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4D30A" w14:textId="77777777" w:rsidR="008C050C" w:rsidRPr="008E4376" w:rsidRDefault="00E1590D">
      <w:pPr>
        <w:pStyle w:val="TDC1"/>
      </w:pPr>
      <w:r w:rsidRPr="008E4376">
        <w:rPr>
          <w:noProof/>
          <w:lang w:eastAsia="de-AT"/>
        </w:rPr>
        <w:drawing>
          <wp:anchor distT="0" distB="0" distL="114300" distR="114300" simplePos="0" relativeHeight="251738112" behindDoc="0" locked="0" layoutInCell="1" allowOverlap="1" wp14:anchorId="6DEBC649" wp14:editId="0922CE17">
            <wp:simplePos x="0" y="0"/>
            <wp:positionH relativeFrom="margin">
              <wp:posOffset>-334702</wp:posOffset>
            </wp:positionH>
            <wp:positionV relativeFrom="paragraph">
              <wp:posOffset>-1439469</wp:posOffset>
            </wp:positionV>
            <wp:extent cx="2109170" cy="1436759"/>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10947" name="Picture 709810947"/>
                    <pic:cNvPicPr>
                      <a:picLocks noChangeAspect="1"/>
                    </pic:cNvPicPr>
                  </pic:nvPicPr>
                  <pic:blipFill>
                    <a:blip r:embed="rId11"/>
                    <a:stretch/>
                  </pic:blipFill>
                  <pic:spPr bwMode="auto">
                    <a:xfrm>
                      <a:off x="0" y="0"/>
                      <a:ext cx="2109170" cy="1436759"/>
                    </a:xfrm>
                    <a:prstGeom prst="rect">
                      <a:avLst/>
                    </a:prstGeom>
                  </pic:spPr>
                </pic:pic>
              </a:graphicData>
            </a:graphic>
            <wp14:sizeRelH relativeFrom="margin">
              <wp14:pctWidth>0</wp14:pctWidth>
            </wp14:sizeRelH>
            <wp14:sizeRelV relativeFrom="margin">
              <wp14:pctHeight>0</wp14:pctHeight>
            </wp14:sizeRelV>
          </wp:anchor>
        </w:drawing>
      </w:r>
      <w:r w:rsidRPr="008E4376">
        <w:rPr>
          <w:noProof/>
          <w:lang w:eastAsia="de-AT"/>
        </w:rPr>
        <mc:AlternateContent>
          <mc:Choice Requires="wpg">
            <w:drawing>
              <wp:anchor distT="0" distB="0" distL="114300" distR="114300" simplePos="0" relativeHeight="251708416" behindDoc="1" locked="0" layoutInCell="1" allowOverlap="1" wp14:anchorId="17490DAB" wp14:editId="689E0D45">
                <wp:simplePos x="0" y="0"/>
                <wp:positionH relativeFrom="column">
                  <wp:posOffset>-914400</wp:posOffset>
                </wp:positionH>
                <wp:positionV relativeFrom="paragraph">
                  <wp:posOffset>-2514600</wp:posOffset>
                </wp:positionV>
                <wp:extent cx="7781290" cy="10067290"/>
                <wp:effectExtent l="0" t="0" r="0" b="0"/>
                <wp:wrapNone/>
                <wp:docPr id="6" name="Group 2"/>
                <wp:cNvGraphicFramePr/>
                <a:graphic xmlns:a="http://schemas.openxmlformats.org/drawingml/2006/main">
                  <a:graphicData uri="http://schemas.microsoft.com/office/word/2010/wordprocessingGroup">
                    <wpg:wgp>
                      <wpg:cNvGrpSpPr/>
                      <wpg:grpSpPr bwMode="auto">
                        <a:xfrm>
                          <a:off x="0" y="0"/>
                          <a:ext cx="7781290" cy="10067290"/>
                          <a:chOff x="0" y="0"/>
                          <a:chExt cx="7780020" cy="10066020"/>
                        </a:xfrm>
                      </wpg:grpSpPr>
                      <wps:wsp>
                        <wps:cNvPr id="7" name="Rechteck 1"/>
                        <wps:cNvSpPr/>
                        <wps:spPr bwMode="auto">
                          <a:xfrm>
                            <a:off x="0" y="5036820"/>
                            <a:ext cx="7772400" cy="502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Rechteck 2"/>
                        <wps:cNvSpPr/>
                        <wps:spPr bwMode="auto">
                          <a:xfrm>
                            <a:off x="7620" y="0"/>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9" name="Rechteck 3"/>
                        <wps:cNvSpPr/>
                        <wps:spPr bwMode="auto">
                          <a:xfrm>
                            <a:off x="579120" y="571500"/>
                            <a:ext cx="6629400" cy="8915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cNvPr id="10" name="Gruppieren 4"/>
                        <wpg:cNvGrpSpPr/>
                        <wpg:grpSpPr bwMode="auto">
                          <a:xfrm>
                            <a:off x="7620" y="961512"/>
                            <a:ext cx="1897899" cy="1165159"/>
                            <a:chOff x="0" y="53341"/>
                            <a:chExt cx="875347" cy="537210"/>
                          </a:xfrm>
                        </wpg:grpSpPr>
                        <wps:wsp>
                          <wps:cNvPr id="11" name="Freihandform: Form 7"/>
                          <wps:cNvSpPr/>
                          <wps:spPr bwMode="auto">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extrusionOk="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a:prstTxWarp prst="textNoShape">
                              <a:avLst/>
                            </a:prstTxWarp>
                            <a:noAutofit/>
                          </wps:bodyPr>
                        </wps:wsp>
                        <wps:wsp>
                          <wps:cNvPr id="12" name="Freihandform: Form 8"/>
                          <wps:cNvSpPr/>
                          <wps:spPr bwMode="auto">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extrusionOk="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92F5951" id="Group 2" o:spid="_x0000_s1026" style="position:absolute;margin-left:-1in;margin-top:-198pt;width:612.7pt;height:792.7pt;z-index:-251608064;mso-width-relative:margin;mso-height-relative:margin" coordsize="77800,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">
                <v:rect id="Rechteck 1" o:spid="_x0000_s1027" style="position:absolute;top:50368;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" fillcolor="#cdfeea [663]" stroked="f" strokeweight="1pt"/>
                <v:rect id="Rechteck 2" o:spid="_x0000_s1028" style="position:absolute;left:76;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" fillcolor="#072bd9 [3206]" stroked="f" strokeweight="1pt"/>
                <v:rect id="Rechteck 3" o:spid="_x0000_s1029" style="position:absolute;left:5791;top:5715;width:66294;height:89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" fillcolor="white [3205]" stroked="f" strokeweight="1pt"/>
                <v:group id="Gruppieren 4" o:spid="_x0000_s1030" style="position:absolute;left:76;top:9615;width:18979;height:11651" coordorigin=",533" coordsize="8753,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ihandform: Form 7" o:spid="_x0000_s1031" style="position:absolute;top:533;width:8753;height:5372;visibility:visible;mso-wrap-style:square;v-text-anchor:top"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" path="m606743,53340v119062,,215265,96203,215265,215265c822008,387668,725805,483870,606743,483870l,483870r,53340l606743,537210v148590,,268604,-120015,268604,-268605c875347,120015,755333,,606743,l,,,53340r606743,xe" filled="f" stroked="f">
                    <v:stroke joinstyle="miter"/>
                    <v:path arrowok="t" o:extrusionok="f" o:connecttype="custom" o:connectlocs="606743,53340;822008,268605;606743,483870;0,483870;0,537210;606743,537210;875347,268605;606743,0;0,0;0,53340;606743,53340" o:connectangles="0,0,0,0,0,0,0,0,0,0,0"/>
                  </v:shape>
                  <v:shape id="Freihandform: Form 8" o:spid="_x0000_s1032" style="position:absolute;top:1600;width:7686;height:3238;visibility:visible;mso-wrap-style:square;v-text-anchor:top"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" path="m768668,161925c768668,72390,696278,,606743,l,,,323850r606743,c695325,323850,768668,251460,768668,161925xe" filled="f" stroked="f">
                    <v:stroke joinstyle="miter"/>
                    <v:path arrowok="t" o:extrusionok="f" o:connecttype="custom" o:connectlocs="768668,161925;606743,0;0,0;0,323850;606743,323850;768668,161925" o:connectangles="0,0,0,0,0,0"/>
                  </v:shape>
                </v:group>
              </v:group>
            </w:pict>
          </mc:Fallback>
        </mc:AlternateContent>
      </w:r>
    </w:p>
    <w:p w14:paraId="7FC11779" w14:textId="77777777" w:rsidR="008C050C" w:rsidRPr="008E4376" w:rsidRDefault="008C050C"/>
    <w:p w14:paraId="2BAFA7B2" w14:textId="77777777" w:rsidR="00186321" w:rsidRDefault="00E1590D">
      <w:pPr>
        <w:jc w:val="left"/>
        <w:rPr>
          <w:rFonts w:asciiTheme="majorHAnsi" w:hAnsiTheme="majorHAnsi"/>
          <w:b/>
          <w:bCs/>
          <w:color w:val="072BD9"/>
          <w:sz w:val="116"/>
          <w:szCs w:val="116"/>
        </w:rPr>
      </w:pPr>
      <w:r w:rsidRPr="008E4376">
        <w:rPr>
          <w:rFonts w:asciiTheme="majorHAnsi" w:hAnsiTheme="majorHAnsi"/>
          <w:b/>
          <w:bCs/>
          <w:color w:val="072BD9"/>
          <w:sz w:val="116"/>
          <w:szCs w:val="116"/>
        </w:rPr>
        <w:t xml:space="preserve">Pedagogical Sequences – </w:t>
      </w:r>
    </w:p>
    <w:p w14:paraId="2DAE6BED" w14:textId="7DB21EEF" w:rsidR="008C050C" w:rsidRPr="008E4376" w:rsidRDefault="00186321">
      <w:pPr>
        <w:jc w:val="left"/>
        <w:rPr>
          <w:rFonts w:asciiTheme="majorHAnsi" w:hAnsiTheme="majorHAnsi"/>
          <w:b/>
          <w:bCs/>
          <w:color w:val="072BD9"/>
          <w:sz w:val="120"/>
          <w:szCs w:val="120"/>
        </w:rPr>
      </w:pPr>
      <w:r>
        <w:rPr>
          <w:rFonts w:asciiTheme="majorHAnsi" w:hAnsiTheme="majorHAnsi"/>
          <w:b/>
          <w:bCs/>
          <w:color w:val="072BD9"/>
          <w:sz w:val="116"/>
          <w:szCs w:val="116"/>
        </w:rPr>
        <w:t>Freedom Bridge</w:t>
      </w:r>
      <w:r w:rsidR="00E1590D" w:rsidRPr="008E4376">
        <w:rPr>
          <w:rFonts w:asciiTheme="majorHAnsi" w:hAnsiTheme="majorHAnsi"/>
          <w:b/>
          <w:bCs/>
          <w:color w:val="072BD9"/>
          <w:sz w:val="116"/>
          <w:szCs w:val="116"/>
        </w:rPr>
        <w:t xml:space="preserve"> </w:t>
      </w:r>
    </w:p>
    <w:p w14:paraId="176F3D64" w14:textId="77777777" w:rsidR="008C050C" w:rsidRPr="008E4376" w:rsidRDefault="00E1590D">
      <w:pPr>
        <w:rPr>
          <w:rFonts w:asciiTheme="majorHAnsi" w:hAnsiTheme="majorHAnsi"/>
          <w:color w:val="072BD9"/>
          <w:sz w:val="56"/>
          <w:szCs w:val="56"/>
        </w:rPr>
      </w:pPr>
      <w:r w:rsidRPr="008E4376">
        <w:rPr>
          <w:rFonts w:asciiTheme="majorHAnsi" w:hAnsiTheme="majorHAnsi"/>
          <w:color w:val="072BD9"/>
          <w:sz w:val="56"/>
          <w:szCs w:val="56"/>
        </w:rPr>
        <w:t>A3.4.</w:t>
      </w:r>
    </w:p>
    <w:p w14:paraId="2192D416" w14:textId="77777777" w:rsidR="008C050C" w:rsidRPr="008E4376" w:rsidRDefault="008C050C">
      <w:pPr>
        <w:rPr>
          <w:rFonts w:asciiTheme="majorHAnsi" w:hAnsiTheme="majorHAnsi"/>
          <w:color w:val="072BD9"/>
          <w:sz w:val="32"/>
          <w:szCs w:val="32"/>
        </w:rPr>
      </w:pPr>
    </w:p>
    <w:p w14:paraId="18DF10A8" w14:textId="6B6708C6" w:rsidR="008C050C" w:rsidRPr="008E4376" w:rsidRDefault="00186321">
      <w:pPr>
        <w:rPr>
          <w:rFonts w:asciiTheme="majorHAnsi" w:hAnsiTheme="majorHAnsi"/>
          <w:color w:val="072BD9"/>
          <w:sz w:val="32"/>
          <w:szCs w:val="32"/>
        </w:rPr>
      </w:pPr>
      <w:r>
        <w:rPr>
          <w:rFonts w:asciiTheme="majorHAnsi" w:hAnsiTheme="majorHAnsi"/>
          <w:color w:val="072BD9"/>
          <w:sz w:val="32"/>
          <w:szCs w:val="32"/>
        </w:rPr>
        <w:t>January 2025</w:t>
      </w:r>
    </w:p>
    <w:p w14:paraId="408ECD81" w14:textId="27CD8745" w:rsidR="008C050C" w:rsidRPr="008E4376" w:rsidRDefault="00186321">
      <w:pPr>
        <w:rPr>
          <w:rFonts w:asciiTheme="majorHAnsi" w:hAnsiTheme="majorHAnsi"/>
          <w:color w:val="072BD9"/>
          <w:sz w:val="32"/>
          <w:szCs w:val="32"/>
        </w:rPr>
      </w:pPr>
      <w:r>
        <w:rPr>
          <w:rFonts w:asciiTheme="majorHAnsi" w:hAnsiTheme="majorHAnsi"/>
          <w:color w:val="072BD9"/>
          <w:sz w:val="32"/>
          <w:szCs w:val="32"/>
        </w:rPr>
        <w:t xml:space="preserve">University of A </w:t>
      </w:r>
      <w:proofErr w:type="spellStart"/>
      <w:r>
        <w:rPr>
          <w:rFonts w:asciiTheme="majorHAnsi" w:hAnsiTheme="majorHAnsi"/>
          <w:color w:val="072BD9"/>
          <w:sz w:val="32"/>
          <w:szCs w:val="32"/>
        </w:rPr>
        <w:t>Coruña</w:t>
      </w:r>
      <w:proofErr w:type="spellEnd"/>
    </w:p>
    <w:p w14:paraId="416EAAD9" w14:textId="77777777" w:rsidR="008C050C" w:rsidRPr="008E4376" w:rsidRDefault="008C050C">
      <w:pPr>
        <w:rPr>
          <w:rFonts w:asciiTheme="majorHAnsi" w:hAnsiTheme="majorHAnsi"/>
          <w:color w:val="072BD9"/>
          <w:sz w:val="32"/>
          <w:szCs w:val="32"/>
        </w:rPr>
      </w:pPr>
    </w:p>
    <w:p w14:paraId="7919BF2B" w14:textId="77777777" w:rsidR="008C050C" w:rsidRPr="008E4376" w:rsidRDefault="008C050C">
      <w:pPr>
        <w:rPr>
          <w:sz w:val="56"/>
          <w:szCs w:val="56"/>
        </w:rPr>
        <w:sectPr w:rsidR="008C050C" w:rsidRPr="008E4376">
          <w:headerReference w:type="default" r:id="rId12"/>
          <w:footerReference w:type="default" r:id="rId13"/>
          <w:type w:val="continuous"/>
          <w:pgSz w:w="12240" w:h="15840"/>
          <w:pgMar w:top="3960" w:right="1440" w:bottom="1440" w:left="1440" w:header="720" w:footer="288" w:gutter="0"/>
          <w:cols w:space="720"/>
          <w:docGrid w:linePitch="360"/>
        </w:sectPr>
      </w:pPr>
    </w:p>
    <w:bookmarkStart w:id="0" w:name="_Toc24564156" w:displacedByCustomXml="next"/>
    <w:sdt>
      <w:sdtPr>
        <w:rPr>
          <w:rFonts w:asciiTheme="minorHAnsi" w:eastAsiaTheme="minorEastAsia" w:hAnsiTheme="minorHAnsi" w:cstheme="minorBidi"/>
          <w:b w:val="0"/>
          <w:caps w:val="0"/>
          <w:color w:val="03156C" w:themeColor="accent3" w:themeShade="80"/>
          <w:spacing w:val="0"/>
          <w:sz w:val="24"/>
          <w:szCs w:val="24"/>
        </w:rPr>
        <w:id w:val="-1880235560"/>
        <w:docPartObj>
          <w:docPartGallery w:val="Table of Contents"/>
          <w:docPartUnique/>
        </w:docPartObj>
      </w:sdtPr>
      <w:sdtEndPr/>
      <w:sdtContent>
        <w:p w14:paraId="6BC7DE4D" w14:textId="77777777" w:rsidR="008C050C" w:rsidRPr="008E4376" w:rsidRDefault="00E1590D">
          <w:pPr>
            <w:pStyle w:val="TtuloTDC"/>
          </w:pPr>
          <w:r w:rsidRPr="008E4376">
            <w:t>Contents</w:t>
          </w:r>
        </w:p>
        <w:p w14:paraId="7523FBB7" w14:textId="26586055" w:rsidR="00D32895" w:rsidRPr="008E4376" w:rsidRDefault="00E1590D">
          <w:pPr>
            <w:pStyle w:val="TDC1"/>
            <w:rPr>
              <w:rFonts w:eastAsiaTheme="minorEastAsia"/>
              <w:noProof/>
              <w:color w:val="auto"/>
              <w:sz w:val="22"/>
              <w:lang w:eastAsia="de-AT"/>
            </w:rPr>
          </w:pPr>
          <w:r w:rsidRPr="008E4376">
            <w:fldChar w:fldCharType="begin"/>
          </w:r>
          <w:r w:rsidRPr="008E4376">
            <w:instrText xml:space="preserve"> TOC \o "1-3" \h \z \u </w:instrText>
          </w:r>
          <w:r w:rsidRPr="008E4376">
            <w:fldChar w:fldCharType="separate"/>
          </w:r>
          <w:hyperlink w:anchor="_Toc181806962" w:history="1">
            <w:r w:rsidR="00D32895" w:rsidRPr="008E4376">
              <w:rPr>
                <w:rStyle w:val="Hipervnculo"/>
                <w:noProof/>
              </w:rPr>
              <w:t>1.</w:t>
            </w:r>
            <w:r w:rsidR="00D32895" w:rsidRPr="008E4376">
              <w:rPr>
                <w:rFonts w:eastAsiaTheme="minorEastAsia"/>
                <w:noProof/>
                <w:color w:val="auto"/>
                <w:sz w:val="22"/>
                <w:lang w:eastAsia="de-AT"/>
              </w:rPr>
              <w:tab/>
            </w:r>
            <w:r w:rsidR="00D32895" w:rsidRPr="008E4376">
              <w:rPr>
                <w:rStyle w:val="Hipervnculo"/>
                <w:noProof/>
              </w:rPr>
              <w:t xml:space="preserve">Pedagogical sequences – </w:t>
            </w:r>
            <w:r w:rsidR="00186321">
              <w:rPr>
                <w:rStyle w:val="Hipervnculo"/>
                <w:noProof/>
              </w:rPr>
              <w:t>Freedom Bridge</w:t>
            </w:r>
            <w:r w:rsidR="00D32895" w:rsidRPr="008E4376">
              <w:rPr>
                <w:noProof/>
                <w:webHidden/>
              </w:rPr>
              <w:tab/>
            </w:r>
            <w:r w:rsidR="00D32895" w:rsidRPr="008E4376">
              <w:rPr>
                <w:noProof/>
                <w:webHidden/>
              </w:rPr>
              <w:fldChar w:fldCharType="begin"/>
            </w:r>
            <w:r w:rsidR="00D32895" w:rsidRPr="008E4376">
              <w:rPr>
                <w:noProof/>
                <w:webHidden/>
              </w:rPr>
              <w:instrText xml:space="preserve"> PAGEREF _Toc181806962 \h </w:instrText>
            </w:r>
            <w:r w:rsidR="00D32895" w:rsidRPr="008E4376">
              <w:rPr>
                <w:noProof/>
                <w:webHidden/>
              </w:rPr>
            </w:r>
            <w:r w:rsidR="00D32895" w:rsidRPr="008E4376">
              <w:rPr>
                <w:noProof/>
                <w:webHidden/>
              </w:rPr>
              <w:fldChar w:fldCharType="separate"/>
            </w:r>
            <w:r w:rsidR="00636DB4">
              <w:rPr>
                <w:noProof/>
                <w:webHidden/>
              </w:rPr>
              <w:t>2</w:t>
            </w:r>
            <w:r w:rsidR="00D32895" w:rsidRPr="008E4376">
              <w:rPr>
                <w:noProof/>
                <w:webHidden/>
              </w:rPr>
              <w:fldChar w:fldCharType="end"/>
            </w:r>
          </w:hyperlink>
        </w:p>
        <w:p w14:paraId="007C8A9A" w14:textId="60FCFEE7" w:rsidR="00D32895" w:rsidRPr="008E4376" w:rsidRDefault="00D32895">
          <w:pPr>
            <w:pStyle w:val="TDC1"/>
            <w:rPr>
              <w:rFonts w:eastAsiaTheme="minorEastAsia"/>
              <w:noProof/>
              <w:color w:val="auto"/>
              <w:sz w:val="22"/>
              <w:lang w:eastAsia="de-AT"/>
            </w:rPr>
          </w:pPr>
        </w:p>
        <w:p w14:paraId="61093C91" w14:textId="12CB37CA" w:rsidR="008C050C" w:rsidRPr="008E4376" w:rsidRDefault="00E1590D">
          <w:pPr>
            <w:sectPr w:rsidR="008C050C" w:rsidRPr="008E4376">
              <w:pgSz w:w="12240" w:h="15840"/>
              <w:pgMar w:top="1440" w:right="1440" w:bottom="1440" w:left="1440" w:header="720" w:footer="288" w:gutter="0"/>
              <w:cols w:space="720"/>
              <w:docGrid w:linePitch="360"/>
            </w:sectPr>
          </w:pPr>
          <w:r w:rsidRPr="008E4376">
            <w:rPr>
              <w:b/>
              <w:bCs/>
            </w:rPr>
            <w:fldChar w:fldCharType="end"/>
          </w:r>
        </w:p>
        <w:bookmarkEnd w:id="0" w:displacedByCustomXml="next"/>
      </w:sdtContent>
    </w:sdt>
    <w:p w14:paraId="3B2A0FF4" w14:textId="77777777" w:rsidR="00467EC9" w:rsidRPr="008E4376" w:rsidRDefault="00467EC9">
      <w:pPr>
        <w:jc w:val="left"/>
      </w:pPr>
    </w:p>
    <w:p w14:paraId="2C5A00AD" w14:textId="77777777" w:rsidR="000539B8" w:rsidRPr="008E4376" w:rsidRDefault="000539B8">
      <w:pPr>
        <w:jc w:val="left"/>
      </w:pPr>
    </w:p>
    <w:p w14:paraId="5E7C76B1" w14:textId="1D8E03F5" w:rsidR="00D90E9E" w:rsidRPr="008E4376" w:rsidRDefault="00D90E9E">
      <w:pPr>
        <w:jc w:val="left"/>
        <w:rPr>
          <w:b/>
          <w:bCs/>
          <w:sz w:val="28"/>
          <w:szCs w:val="24"/>
        </w:rPr>
      </w:pPr>
      <w:r w:rsidRPr="008E4376">
        <w:rPr>
          <w:b/>
          <w:bCs/>
          <w:sz w:val="28"/>
          <w:szCs w:val="24"/>
        </w:rPr>
        <w:br w:type="page"/>
      </w:r>
    </w:p>
    <w:p w14:paraId="0E7F9E35" w14:textId="4BF08794" w:rsidR="00D90E9E" w:rsidRPr="008E4376" w:rsidRDefault="00D90E9E" w:rsidP="00D90E9E">
      <w:pPr>
        <w:shd w:val="clear" w:color="auto" w:fill="9BFED6" w:themeFill="accent4" w:themeFillTint="66"/>
        <w:tabs>
          <w:tab w:val="left" w:pos="2154"/>
        </w:tabs>
        <w:rPr>
          <w:b/>
          <w:bCs/>
          <w:caps/>
          <w:sz w:val="36"/>
          <w:szCs w:val="32"/>
        </w:rPr>
      </w:pPr>
      <w:r w:rsidRPr="008E4376">
        <w:rPr>
          <w:b/>
          <w:bCs/>
          <w:caps/>
          <w:sz w:val="36"/>
          <w:szCs w:val="32"/>
        </w:rPr>
        <w:lastRenderedPageBreak/>
        <w:t xml:space="preserve">Title: </w:t>
      </w:r>
      <w:r w:rsidR="00186321">
        <w:rPr>
          <w:b/>
          <w:bCs/>
          <w:caps/>
          <w:sz w:val="36"/>
          <w:szCs w:val="32"/>
        </w:rPr>
        <w:t>Freedom bridge</w:t>
      </w:r>
    </w:p>
    <w:p w14:paraId="2DF46118" w14:textId="11BC0467" w:rsidR="00186321" w:rsidRPr="00186321" w:rsidRDefault="00186321" w:rsidP="00186321">
      <w:pPr>
        <w:tabs>
          <w:tab w:val="left" w:pos="2154"/>
        </w:tabs>
        <w:rPr>
          <w:lang w:val="en-US"/>
        </w:rPr>
      </w:pPr>
      <w:r w:rsidRPr="00186321">
        <w:rPr>
          <w:b/>
          <w:bCs/>
          <w:lang w:val="en-US"/>
        </w:rPr>
        <w:t>Freedom Bridge: A Minimalist Exploration of the Korean Divide</w:t>
      </w:r>
    </w:p>
    <w:p w14:paraId="133DA931" w14:textId="77777777" w:rsidR="00186321" w:rsidRPr="00186321" w:rsidRDefault="00186321" w:rsidP="00186321">
      <w:pPr>
        <w:tabs>
          <w:tab w:val="left" w:pos="2154"/>
        </w:tabs>
        <w:rPr>
          <w:lang w:val="en-US"/>
        </w:rPr>
      </w:pPr>
      <w:r w:rsidRPr="00186321">
        <w:rPr>
          <w:i/>
          <w:iCs/>
          <w:lang w:val="en-US"/>
        </w:rPr>
        <w:t>Freedom Bridge</w:t>
      </w:r>
      <w:r w:rsidRPr="00186321">
        <w:rPr>
          <w:lang w:val="en-US"/>
        </w:rPr>
        <w:t xml:space="preserve"> by Jordan Magnuson is a brief yet deeply emotional "</w:t>
      </w:r>
      <w:proofErr w:type="spellStart"/>
      <w:r w:rsidRPr="00186321">
        <w:rPr>
          <w:lang w:val="en-US"/>
        </w:rPr>
        <w:t>notgame</w:t>
      </w:r>
      <w:proofErr w:type="spellEnd"/>
      <w:r w:rsidRPr="00186321">
        <w:rPr>
          <w:lang w:val="en-US"/>
        </w:rPr>
        <w:t>" that highlights the stark realities of the Korean border. Through its minimalist design, it offers a simple yet powerful interaction with the environment, immersing players in the emotional weight of crossing the divide between North and South Korea.</w:t>
      </w:r>
    </w:p>
    <w:p w14:paraId="252FCE72" w14:textId="77777777" w:rsidR="00186321" w:rsidRPr="00186321" w:rsidRDefault="00186321" w:rsidP="00186321">
      <w:pPr>
        <w:tabs>
          <w:tab w:val="left" w:pos="2154"/>
        </w:tabs>
        <w:rPr>
          <w:lang w:val="en-US"/>
        </w:rPr>
      </w:pPr>
      <w:r w:rsidRPr="00186321">
        <w:rPr>
          <w:i/>
          <w:iCs/>
          <w:lang w:val="en-US"/>
        </w:rPr>
        <w:t>Freedom Bridge</w:t>
      </w:r>
      <w:r w:rsidRPr="00186321">
        <w:rPr>
          <w:lang w:val="en-US"/>
        </w:rPr>
        <w:t xml:space="preserve"> uses minimalistic gameplay to deliver a poignant message about the harsh realities of the Korean divide. By focusing on the human experience rather than complex mechanics, it invites players to empathize with those affected by geopolitical tensions. This approach turns the game into a tool for raising awareness, sparking conversations about conflict, division, and human rights.</w:t>
      </w:r>
    </w:p>
    <w:p w14:paraId="154BA915" w14:textId="77777777" w:rsidR="00186321" w:rsidRPr="00186321" w:rsidRDefault="00186321" w:rsidP="00186321">
      <w:pPr>
        <w:tabs>
          <w:tab w:val="left" w:pos="2154"/>
        </w:tabs>
        <w:rPr>
          <w:lang w:val="en-US"/>
        </w:rPr>
      </w:pPr>
      <w:r w:rsidRPr="00186321">
        <w:rPr>
          <w:lang w:val="en-US"/>
        </w:rPr>
        <w:t xml:space="preserve">The game embodies values of empathy, highlighting the emotional toll of political conflict and the human cost of separation. It explores themes such as family division, the peril of border crossings, and the broader struggles within politically charged landscapes. By presenting these issues in a stark, emotional manner, </w:t>
      </w:r>
      <w:r w:rsidRPr="00186321">
        <w:rPr>
          <w:i/>
          <w:iCs/>
          <w:lang w:val="en-US"/>
        </w:rPr>
        <w:t>Freedom Bridge</w:t>
      </w:r>
      <w:r w:rsidRPr="00186321">
        <w:rPr>
          <w:lang w:val="en-US"/>
        </w:rPr>
        <w:t xml:space="preserve"> fosters reflection on freedom, separation, and hope, urging players to consider the real-life consequences of the Korean divide.</w:t>
      </w:r>
    </w:p>
    <w:p w14:paraId="2C0EB463" w14:textId="12A24959" w:rsidR="008C050C" w:rsidRPr="008E4376" w:rsidRDefault="008C050C" w:rsidP="00641BF0">
      <w:pPr>
        <w:tabs>
          <w:tab w:val="left" w:pos="2154"/>
        </w:tabs>
      </w:pPr>
    </w:p>
    <w:p w14:paraId="7A0789E7" w14:textId="77777777" w:rsidR="00EE76C7" w:rsidRDefault="00EE76C7" w:rsidP="00D90E9E">
      <w:pPr>
        <w:tabs>
          <w:tab w:val="left" w:pos="2154"/>
        </w:tabs>
        <w:jc w:val="center"/>
        <w:rPr>
          <w:b/>
          <w:bCs/>
          <w:i/>
          <w:iCs/>
        </w:rPr>
      </w:pPr>
      <w:r>
        <w:rPr>
          <w:b/>
          <w:bCs/>
          <w:i/>
          <w:iCs/>
          <w:noProof/>
        </w:rPr>
        <w:drawing>
          <wp:inline distT="0" distB="0" distL="0" distR="0" wp14:anchorId="176E8A61" wp14:editId="3AC8B965">
            <wp:extent cx="3934480" cy="1967240"/>
            <wp:effectExtent l="0" t="0" r="889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1883" cy="1975942"/>
                    </a:xfrm>
                    <a:prstGeom prst="rect">
                      <a:avLst/>
                    </a:prstGeom>
                    <a:noFill/>
                  </pic:spPr>
                </pic:pic>
              </a:graphicData>
            </a:graphic>
          </wp:inline>
        </w:drawing>
      </w:r>
    </w:p>
    <w:p w14:paraId="0EF29316" w14:textId="01E3FD93" w:rsidR="000539B8" w:rsidRPr="008E4376" w:rsidRDefault="00EE76C7" w:rsidP="00EE76C7">
      <w:pPr>
        <w:tabs>
          <w:tab w:val="left" w:pos="2154"/>
        </w:tabs>
        <w:rPr>
          <w:b/>
          <w:bCs/>
          <w:i/>
          <w:iCs/>
        </w:rPr>
      </w:pPr>
      <w:r>
        <w:rPr>
          <w:b/>
          <w:bCs/>
          <w:i/>
          <w:iCs/>
        </w:rPr>
        <w:t xml:space="preserve">Taken from: </w:t>
      </w:r>
      <w:r w:rsidR="00467EC9" w:rsidRPr="008E4376">
        <w:rPr>
          <w:b/>
          <w:bCs/>
          <w:i/>
          <w:iCs/>
        </w:rPr>
        <w:t xml:space="preserve"> </w:t>
      </w:r>
      <w:r w:rsidRPr="00EE76C7">
        <w:rPr>
          <w:b/>
          <w:bCs/>
          <w:i/>
          <w:iCs/>
        </w:rPr>
        <w:t>https://playindiegames.wordpress.com/tag/freedom-bridge/</w:t>
      </w:r>
      <w:r w:rsidR="000539B8" w:rsidRPr="008E4376">
        <w:rPr>
          <w:b/>
          <w:bCs/>
          <w:i/>
          <w:iCs/>
        </w:rPr>
        <w:t>]</w:t>
      </w:r>
    </w:p>
    <w:p w14:paraId="03BE1E31" w14:textId="77777777" w:rsidR="00D90E9E" w:rsidRDefault="00D90E9E" w:rsidP="00D90E9E">
      <w:pPr>
        <w:tabs>
          <w:tab w:val="left" w:pos="2154"/>
        </w:tabs>
      </w:pPr>
    </w:p>
    <w:p w14:paraId="6808EDD2" w14:textId="7880E42A" w:rsidR="00ED1436" w:rsidRPr="008E4376" w:rsidRDefault="00ED1436" w:rsidP="00D90E9E">
      <w:pPr>
        <w:tabs>
          <w:tab w:val="left" w:pos="2154"/>
        </w:tabs>
        <w:sectPr w:rsidR="00ED1436" w:rsidRPr="008E4376">
          <w:type w:val="continuous"/>
          <w:pgSz w:w="12240" w:h="15840"/>
          <w:pgMar w:top="1440" w:right="1440" w:bottom="1440" w:left="1440" w:header="720" w:footer="288" w:gutter="0"/>
          <w:cols w:space="720"/>
          <w:docGrid w:linePitch="360"/>
        </w:sectPr>
      </w:pPr>
    </w:p>
    <w:p w14:paraId="5F17672A" w14:textId="02DF1EBF" w:rsidR="00003C2B" w:rsidRDefault="00E1590D" w:rsidP="00D90E9E">
      <w:pPr>
        <w:tabs>
          <w:tab w:val="left" w:pos="2154"/>
        </w:tabs>
      </w:pPr>
      <w:r w:rsidRPr="008E4376">
        <w:rPr>
          <w:b/>
          <w:bCs/>
        </w:rPr>
        <w:t>Duration</w:t>
      </w:r>
      <w:r w:rsidR="00D90E9E" w:rsidRPr="008E4376">
        <w:rPr>
          <w:b/>
          <w:bCs/>
        </w:rPr>
        <w:t>:</w:t>
      </w:r>
      <w:r w:rsidR="00D90E9E" w:rsidRPr="00353D60">
        <w:t xml:space="preserve"> </w:t>
      </w:r>
      <w:r w:rsidR="00E734A4">
        <w:t>3</w:t>
      </w:r>
      <w:r w:rsidR="00EE76C7">
        <w:t xml:space="preserve"> lessons</w:t>
      </w:r>
    </w:p>
    <w:p w14:paraId="24CD9D13" w14:textId="77C86D56" w:rsidR="008C050C" w:rsidRPr="00353D60" w:rsidRDefault="00E1590D" w:rsidP="00D90E9E">
      <w:pPr>
        <w:tabs>
          <w:tab w:val="left" w:pos="2154"/>
        </w:tabs>
      </w:pPr>
      <w:r w:rsidRPr="008E4376">
        <w:rPr>
          <w:b/>
          <w:bCs/>
        </w:rPr>
        <w:t>Subject</w:t>
      </w:r>
      <w:r w:rsidR="00D90E9E" w:rsidRPr="008E4376">
        <w:rPr>
          <w:b/>
          <w:bCs/>
        </w:rPr>
        <w:t>/s:</w:t>
      </w:r>
      <w:r w:rsidR="00467EC9" w:rsidRPr="00353D60">
        <w:t xml:space="preserve"> </w:t>
      </w:r>
      <w:r w:rsidR="00EE76C7">
        <w:t>History and Civic Education</w:t>
      </w:r>
    </w:p>
    <w:p w14:paraId="6A2143A9" w14:textId="52DDF04A" w:rsidR="00003C2B" w:rsidRDefault="00E1590D" w:rsidP="00003C2B">
      <w:pPr>
        <w:spacing w:after="0" w:line="240" w:lineRule="auto"/>
        <w:jc w:val="left"/>
        <w:textAlignment w:val="baseline"/>
        <w:rPr>
          <w:rFonts w:ascii="Corbel" w:eastAsia="Times New Roman" w:hAnsi="Corbel" w:cs="Segoe UI"/>
          <w:color w:val="03156C"/>
          <w:szCs w:val="24"/>
          <w:lang w:eastAsia="es-ES"/>
        </w:rPr>
      </w:pPr>
      <w:r w:rsidRPr="008E4376">
        <w:rPr>
          <w:b/>
          <w:bCs/>
        </w:rPr>
        <w:t>Topic</w:t>
      </w:r>
      <w:r w:rsidR="00DC77C3" w:rsidRPr="008E4376">
        <w:rPr>
          <w:b/>
          <w:bCs/>
        </w:rPr>
        <w:t>s</w:t>
      </w:r>
      <w:r w:rsidR="00D90E9E" w:rsidRPr="008E4376">
        <w:rPr>
          <w:b/>
          <w:bCs/>
        </w:rPr>
        <w:t>:</w:t>
      </w:r>
      <w:r w:rsidR="00467EC9" w:rsidRPr="00353D60">
        <w:t xml:space="preserve"> </w:t>
      </w:r>
      <w:r w:rsidR="00003C2B" w:rsidRPr="00EE76C7">
        <w:rPr>
          <w:rFonts w:ascii="Corbel" w:eastAsia="Times New Roman" w:hAnsi="Corbel" w:cs="Segoe UI"/>
          <w:color w:val="03156C"/>
          <w:szCs w:val="24"/>
          <w:lang w:eastAsia="es-ES"/>
        </w:rPr>
        <w:t xml:space="preserve">geopolitical division, human rights, freedom, and the emotional impact of separation, particularly focusing on the </w:t>
      </w:r>
      <w:r w:rsidR="0041509E" w:rsidRPr="00EE76C7">
        <w:rPr>
          <w:rFonts w:ascii="Corbel" w:eastAsia="Times New Roman" w:hAnsi="Corbel" w:cs="Segoe UI"/>
          <w:color w:val="03156C"/>
          <w:szCs w:val="24"/>
          <w:lang w:eastAsia="es-ES"/>
        </w:rPr>
        <w:t>Korean conflict and the challenges faced by those affected by it</w:t>
      </w:r>
    </w:p>
    <w:p w14:paraId="3D8A147B" w14:textId="77777777" w:rsidR="0041509E" w:rsidRPr="00353D60" w:rsidRDefault="0041509E" w:rsidP="0041509E">
      <w:pPr>
        <w:tabs>
          <w:tab w:val="left" w:pos="2154"/>
        </w:tabs>
      </w:pPr>
      <w:r w:rsidRPr="008E4376">
        <w:rPr>
          <w:b/>
          <w:bCs/>
        </w:rPr>
        <w:t>SDGs:</w:t>
      </w:r>
      <w:r w:rsidRPr="00353D60">
        <w:t xml:space="preserve"> </w:t>
      </w:r>
      <w:r>
        <w:t>16, 10</w:t>
      </w:r>
    </w:p>
    <w:p w14:paraId="75408E51" w14:textId="77777777" w:rsidR="0041509E" w:rsidRPr="00353D60" w:rsidRDefault="0041509E" w:rsidP="0041509E">
      <w:pPr>
        <w:tabs>
          <w:tab w:val="left" w:pos="2154"/>
        </w:tabs>
      </w:pPr>
      <w:r w:rsidRPr="008E4376">
        <w:rPr>
          <w:b/>
          <w:bCs/>
        </w:rPr>
        <w:t>Dimensions of conflict through the game:</w:t>
      </w:r>
    </w:p>
    <w:p w14:paraId="48A0BF3F" w14:textId="77777777" w:rsidR="0041509E" w:rsidRPr="00353D60" w:rsidRDefault="0041509E" w:rsidP="0041509E">
      <w:pPr>
        <w:tabs>
          <w:tab w:val="left" w:pos="2154"/>
        </w:tabs>
        <w:spacing w:after="0"/>
        <w:rPr>
          <w:sz w:val="20"/>
          <w:szCs w:val="18"/>
        </w:rPr>
      </w:pPr>
      <w:sdt>
        <w:sdtPr>
          <w:rPr>
            <w:sz w:val="20"/>
            <w:szCs w:val="18"/>
          </w:rPr>
          <w:id w:val="-142741181"/>
          <w14:checkbox>
            <w14:checked w14:val="1"/>
            <w14:checkedState w14:val="2612" w14:font="MS Gothic"/>
            <w14:uncheckedState w14:val="2610" w14:font="MS Gothic"/>
          </w14:checkbox>
        </w:sdtPr>
        <w:sdtContent>
          <w:r>
            <w:rPr>
              <w:rFonts w:ascii="MS Gothic" w:eastAsia="MS Gothic" w:hAnsi="MS Gothic" w:hint="eastAsia"/>
              <w:sz w:val="20"/>
              <w:szCs w:val="18"/>
            </w:rPr>
            <w:t>☒</w:t>
          </w:r>
        </w:sdtContent>
      </w:sdt>
      <w:r w:rsidRPr="00353D60">
        <w:rPr>
          <w:sz w:val="20"/>
          <w:szCs w:val="18"/>
        </w:rPr>
        <w:t xml:space="preserve"> social impact</w:t>
      </w:r>
    </w:p>
    <w:p w14:paraId="59D5BD9C" w14:textId="77777777" w:rsidR="0041509E" w:rsidRPr="00353D60" w:rsidRDefault="0041509E" w:rsidP="0041509E">
      <w:pPr>
        <w:tabs>
          <w:tab w:val="left" w:pos="2154"/>
        </w:tabs>
        <w:spacing w:after="0"/>
        <w:rPr>
          <w:sz w:val="20"/>
          <w:szCs w:val="18"/>
        </w:rPr>
      </w:pPr>
      <w:sdt>
        <w:sdtPr>
          <w:rPr>
            <w:sz w:val="20"/>
            <w:szCs w:val="18"/>
          </w:rPr>
          <w:id w:val="-1363270522"/>
          <w14:checkbox>
            <w14:checked w14:val="0"/>
            <w14:checkedState w14:val="2612" w14:font="MS Gothic"/>
            <w14:uncheckedState w14:val="2610" w14:font="MS Gothic"/>
          </w14:checkbox>
        </w:sdtPr>
        <w:sdtContent>
          <w:r w:rsidRPr="00353D60">
            <w:rPr>
              <w:rFonts w:ascii="MS Gothic" w:eastAsia="MS Gothic" w:hAnsi="MS Gothic"/>
              <w:sz w:val="20"/>
              <w:szCs w:val="18"/>
            </w:rPr>
            <w:t>☐</w:t>
          </w:r>
        </w:sdtContent>
      </w:sdt>
      <w:r w:rsidRPr="00353D60">
        <w:rPr>
          <w:sz w:val="20"/>
          <w:szCs w:val="18"/>
        </w:rPr>
        <w:t xml:space="preserve"> environmental impact</w:t>
      </w:r>
    </w:p>
    <w:p w14:paraId="77D7EED2" w14:textId="77777777" w:rsidR="0041509E" w:rsidRPr="00353D60" w:rsidRDefault="0041509E" w:rsidP="0041509E">
      <w:pPr>
        <w:tabs>
          <w:tab w:val="left" w:pos="2154"/>
        </w:tabs>
        <w:spacing w:after="0"/>
        <w:rPr>
          <w:sz w:val="20"/>
          <w:szCs w:val="18"/>
        </w:rPr>
      </w:pPr>
      <w:sdt>
        <w:sdtPr>
          <w:rPr>
            <w:sz w:val="20"/>
            <w:szCs w:val="18"/>
          </w:rPr>
          <w:id w:val="1870490229"/>
          <w14:checkbox>
            <w14:checked w14:val="0"/>
            <w14:checkedState w14:val="2612" w14:font="MS Gothic"/>
            <w14:uncheckedState w14:val="2610" w14:font="MS Gothic"/>
          </w14:checkbox>
        </w:sdtPr>
        <w:sdtContent>
          <w:r w:rsidRPr="00353D60">
            <w:rPr>
              <w:rFonts w:ascii="MS Gothic" w:eastAsia="MS Gothic" w:hAnsi="MS Gothic"/>
              <w:sz w:val="20"/>
              <w:szCs w:val="18"/>
            </w:rPr>
            <w:t>☐</w:t>
          </w:r>
        </w:sdtContent>
      </w:sdt>
      <w:r w:rsidRPr="00353D60">
        <w:rPr>
          <w:sz w:val="20"/>
          <w:szCs w:val="18"/>
        </w:rPr>
        <w:t xml:space="preserve"> economic impact</w:t>
      </w:r>
    </w:p>
    <w:p w14:paraId="31F1F6BC" w14:textId="77777777" w:rsidR="0041509E" w:rsidRPr="00353D60" w:rsidRDefault="0041509E" w:rsidP="0041509E">
      <w:pPr>
        <w:tabs>
          <w:tab w:val="left" w:pos="2154"/>
        </w:tabs>
        <w:spacing w:after="120"/>
        <w:rPr>
          <w:sz w:val="20"/>
          <w:szCs w:val="18"/>
        </w:rPr>
      </w:pPr>
      <w:sdt>
        <w:sdtPr>
          <w:rPr>
            <w:sz w:val="20"/>
            <w:szCs w:val="18"/>
          </w:rPr>
          <w:id w:val="2048100801"/>
          <w14:checkbox>
            <w14:checked w14:val="0"/>
            <w14:checkedState w14:val="2612" w14:font="MS Gothic"/>
            <w14:uncheckedState w14:val="2610" w14:font="MS Gothic"/>
          </w14:checkbox>
        </w:sdtPr>
        <w:sdtContent>
          <w:r w:rsidRPr="00353D60">
            <w:rPr>
              <w:rFonts w:ascii="MS Gothic" w:eastAsia="MS Gothic" w:hAnsi="MS Gothic"/>
              <w:sz w:val="20"/>
              <w:szCs w:val="18"/>
            </w:rPr>
            <w:t>☐</w:t>
          </w:r>
        </w:sdtContent>
      </w:sdt>
      <w:r w:rsidRPr="00353D60">
        <w:rPr>
          <w:sz w:val="20"/>
          <w:szCs w:val="18"/>
        </w:rPr>
        <w:t xml:space="preserve"> technological impact</w:t>
      </w:r>
    </w:p>
    <w:p w14:paraId="6F9EEF27" w14:textId="77777777" w:rsidR="0041509E" w:rsidRPr="00353D60" w:rsidRDefault="0041509E" w:rsidP="0041509E">
      <w:pPr>
        <w:tabs>
          <w:tab w:val="left" w:pos="2154"/>
        </w:tabs>
      </w:pPr>
      <w:r w:rsidRPr="008E4376">
        <w:rPr>
          <w:b/>
          <w:bCs/>
        </w:rPr>
        <w:t>Learning objectives:</w:t>
      </w:r>
      <w:r w:rsidRPr="00353D60">
        <w:t xml:space="preserve"> </w:t>
      </w:r>
      <w:r>
        <w:t xml:space="preserve">Learners develop competences such </w:t>
      </w:r>
      <w:proofErr w:type="gramStart"/>
      <w:r>
        <w:t xml:space="preserve">as </w:t>
      </w:r>
      <w:r w:rsidRPr="00003C2B">
        <w:rPr>
          <w:rStyle w:val="Heading3Char"/>
          <w:rFonts w:ascii="Corbel" w:hAnsi="Corbel"/>
          <w:b/>
          <w:bCs/>
          <w:color w:val="03156C"/>
          <w:shd w:val="clear" w:color="auto" w:fill="FFFFFF"/>
        </w:rPr>
        <w:t xml:space="preserve"> </w:t>
      </w:r>
      <w:r>
        <w:rPr>
          <w:rStyle w:val="normaltextrun"/>
          <w:rFonts w:ascii="Corbel" w:hAnsi="Corbel"/>
          <w:b/>
          <w:bCs/>
          <w:color w:val="03156C"/>
          <w:shd w:val="clear" w:color="auto" w:fill="FFFFFF"/>
        </w:rPr>
        <w:t>empathy</w:t>
      </w:r>
      <w:proofErr w:type="gramEnd"/>
      <w:r>
        <w:rPr>
          <w:rStyle w:val="normaltextrun"/>
          <w:rFonts w:ascii="Corbel" w:hAnsi="Corbel"/>
          <w:color w:val="03156C"/>
          <w:shd w:val="clear" w:color="auto" w:fill="FFFFFF"/>
        </w:rPr>
        <w:t xml:space="preserve">, </w:t>
      </w:r>
      <w:r>
        <w:rPr>
          <w:rStyle w:val="normaltextrun"/>
          <w:rFonts w:ascii="Corbel" w:hAnsi="Corbel"/>
          <w:b/>
          <w:bCs/>
          <w:color w:val="03156C"/>
          <w:shd w:val="clear" w:color="auto" w:fill="FFFFFF"/>
        </w:rPr>
        <w:t>critical thinking</w:t>
      </w:r>
      <w:r>
        <w:rPr>
          <w:rStyle w:val="normaltextrun"/>
          <w:rFonts w:ascii="Corbel" w:hAnsi="Corbel"/>
          <w:color w:val="03156C"/>
          <w:shd w:val="clear" w:color="auto" w:fill="FFFFFF"/>
        </w:rPr>
        <w:t xml:space="preserve">, and </w:t>
      </w:r>
      <w:r>
        <w:rPr>
          <w:rStyle w:val="normaltextrun"/>
          <w:rFonts w:ascii="Corbel" w:hAnsi="Corbel"/>
          <w:b/>
          <w:bCs/>
          <w:color w:val="03156C"/>
          <w:shd w:val="clear" w:color="auto" w:fill="FFFFFF"/>
        </w:rPr>
        <w:t>awareness</w:t>
      </w:r>
      <w:r>
        <w:rPr>
          <w:rStyle w:val="normaltextrun"/>
          <w:rFonts w:ascii="Corbel" w:hAnsi="Corbel"/>
          <w:color w:val="03156C"/>
          <w:shd w:val="clear" w:color="auto" w:fill="FFFFFF"/>
        </w:rPr>
        <w:t xml:space="preserve"> of global political issues, particularly </w:t>
      </w:r>
      <w:r>
        <w:rPr>
          <w:rStyle w:val="normaltextrun"/>
          <w:rFonts w:ascii="Corbel" w:hAnsi="Corbel"/>
          <w:b/>
          <w:bCs/>
          <w:color w:val="03156C"/>
          <w:shd w:val="clear" w:color="auto" w:fill="FFFFFF"/>
        </w:rPr>
        <w:t>border conflicts</w:t>
      </w:r>
      <w:r>
        <w:rPr>
          <w:rStyle w:val="normaltextrun"/>
          <w:rFonts w:ascii="Corbel" w:hAnsi="Corbel"/>
          <w:color w:val="03156C"/>
          <w:shd w:val="clear" w:color="auto" w:fill="FFFFFF"/>
        </w:rPr>
        <w:t xml:space="preserve"> and the human cost of </w:t>
      </w:r>
      <w:r>
        <w:rPr>
          <w:rStyle w:val="normaltextrun"/>
          <w:rFonts w:ascii="Corbel" w:hAnsi="Corbel"/>
          <w:b/>
          <w:bCs/>
          <w:color w:val="03156C"/>
          <w:shd w:val="clear" w:color="auto" w:fill="FFFFFF"/>
        </w:rPr>
        <w:t>division</w:t>
      </w:r>
      <w:r>
        <w:rPr>
          <w:rStyle w:val="normaltextrun"/>
          <w:rFonts w:ascii="Corbel" w:hAnsi="Corbel"/>
          <w:color w:val="03156C"/>
          <w:shd w:val="clear" w:color="auto" w:fill="FFFFFF"/>
        </w:rPr>
        <w:t>.</w:t>
      </w:r>
      <w:r>
        <w:rPr>
          <w:rStyle w:val="eop"/>
          <w:rFonts w:ascii="Corbel" w:hAnsi="Corbel"/>
          <w:color w:val="03156C"/>
          <w:shd w:val="clear" w:color="auto" w:fill="FFFFFF"/>
        </w:rPr>
        <w:t> </w:t>
      </w:r>
    </w:p>
    <w:p w14:paraId="3F499E8F" w14:textId="77777777" w:rsidR="0041509E" w:rsidRPr="00353D60" w:rsidRDefault="0041509E" w:rsidP="0041509E">
      <w:pPr>
        <w:tabs>
          <w:tab w:val="left" w:pos="2154"/>
        </w:tabs>
      </w:pPr>
      <w:r w:rsidRPr="008E4376">
        <w:rPr>
          <w:b/>
          <w:bCs/>
        </w:rPr>
        <w:t>Interpersonal skills:</w:t>
      </w:r>
      <w:r w:rsidRPr="00353D60">
        <w:t xml:space="preserve"> </w:t>
      </w:r>
      <w:r w:rsidRPr="00E734A4">
        <w:t>critical thinking, communication, social skills</w:t>
      </w:r>
    </w:p>
    <w:p w14:paraId="2A935B4C" w14:textId="77777777" w:rsidR="0041509E" w:rsidRDefault="0041509E" w:rsidP="0041509E">
      <w:pPr>
        <w:tabs>
          <w:tab w:val="left" w:pos="2154"/>
        </w:tabs>
        <w:rPr>
          <w:b/>
          <w:bCs/>
        </w:rPr>
      </w:pPr>
    </w:p>
    <w:p w14:paraId="192D95C6" w14:textId="77777777" w:rsidR="00003C2B" w:rsidRDefault="00003C2B" w:rsidP="00003C2B">
      <w:pPr>
        <w:spacing w:after="0" w:line="240" w:lineRule="auto"/>
        <w:jc w:val="left"/>
        <w:textAlignment w:val="baseline"/>
        <w:rPr>
          <w:rFonts w:ascii="Corbel" w:eastAsia="Times New Roman" w:hAnsi="Corbel" w:cs="Segoe UI"/>
          <w:color w:val="03156C"/>
          <w:szCs w:val="24"/>
          <w:lang w:eastAsia="es-ES"/>
        </w:rPr>
      </w:pPr>
    </w:p>
    <w:p w14:paraId="04D77C37" w14:textId="77777777" w:rsidR="00003C2B" w:rsidRDefault="00003C2B" w:rsidP="00003C2B">
      <w:pPr>
        <w:spacing w:after="0" w:line="240" w:lineRule="auto"/>
        <w:jc w:val="left"/>
        <w:textAlignment w:val="baseline"/>
        <w:rPr>
          <w:rFonts w:ascii="Corbel" w:eastAsia="Times New Roman" w:hAnsi="Corbel" w:cs="Segoe UI"/>
          <w:color w:val="03156C"/>
          <w:szCs w:val="24"/>
          <w:lang w:eastAsia="es-ES"/>
        </w:rPr>
      </w:pPr>
    </w:p>
    <w:p w14:paraId="59C4EEB2" w14:textId="77777777" w:rsidR="00003C2B" w:rsidRDefault="00003C2B" w:rsidP="00003C2B">
      <w:pPr>
        <w:spacing w:after="0" w:line="240" w:lineRule="auto"/>
        <w:jc w:val="left"/>
        <w:textAlignment w:val="baseline"/>
        <w:rPr>
          <w:rFonts w:ascii="Corbel" w:eastAsia="Times New Roman" w:hAnsi="Corbel" w:cs="Segoe UI"/>
          <w:color w:val="03156C"/>
          <w:szCs w:val="24"/>
          <w:lang w:eastAsia="es-ES"/>
        </w:rPr>
      </w:pPr>
    </w:p>
    <w:p w14:paraId="7305FCA6" w14:textId="77777777" w:rsidR="00003C2B" w:rsidRDefault="00003C2B" w:rsidP="00003C2B">
      <w:pPr>
        <w:spacing w:after="0" w:line="240" w:lineRule="auto"/>
        <w:jc w:val="left"/>
        <w:textAlignment w:val="baseline"/>
        <w:rPr>
          <w:rFonts w:ascii="Corbel" w:eastAsia="Times New Roman" w:hAnsi="Corbel" w:cs="Segoe UI"/>
          <w:color w:val="03156C"/>
          <w:szCs w:val="24"/>
          <w:lang w:eastAsia="es-ES"/>
        </w:rPr>
      </w:pPr>
    </w:p>
    <w:p w14:paraId="47BA7247" w14:textId="77777777" w:rsidR="00003C2B" w:rsidRDefault="00003C2B" w:rsidP="00003C2B">
      <w:pPr>
        <w:spacing w:after="0" w:line="240" w:lineRule="auto"/>
        <w:jc w:val="left"/>
        <w:textAlignment w:val="baseline"/>
        <w:rPr>
          <w:rFonts w:ascii="Corbel" w:eastAsia="Times New Roman" w:hAnsi="Corbel" w:cs="Segoe UI"/>
          <w:color w:val="03156C"/>
          <w:szCs w:val="24"/>
          <w:lang w:eastAsia="es-ES"/>
        </w:rPr>
      </w:pPr>
    </w:p>
    <w:p w14:paraId="7F0FB093" w14:textId="1254DBBB" w:rsidR="008C050C" w:rsidRDefault="00003C2B" w:rsidP="00003C2B">
      <w:pPr>
        <w:spacing w:after="0" w:line="240" w:lineRule="auto"/>
        <w:jc w:val="left"/>
        <w:textAlignment w:val="baseline"/>
        <w:rPr>
          <w:rFonts w:ascii="Segoe UI" w:eastAsia="Times New Roman" w:hAnsi="Segoe UI" w:cs="Segoe UI"/>
          <w:color w:val="03156C"/>
          <w:sz w:val="18"/>
          <w:szCs w:val="18"/>
          <w:lang w:val="en-US" w:eastAsia="es-ES"/>
        </w:rPr>
      </w:pPr>
      <w:r w:rsidRPr="00EE76C7">
        <w:rPr>
          <w:rFonts w:ascii="Corbel" w:eastAsia="Times New Roman" w:hAnsi="Corbel" w:cs="Segoe UI"/>
          <w:color w:val="03156C"/>
          <w:szCs w:val="24"/>
          <w:lang w:eastAsia="es-ES"/>
        </w:rPr>
        <w:t>.</w:t>
      </w:r>
      <w:r w:rsidRPr="00EE76C7">
        <w:rPr>
          <w:rFonts w:ascii="Corbel" w:eastAsia="Times New Roman" w:hAnsi="Corbel" w:cs="Segoe UI"/>
          <w:color w:val="03156C"/>
          <w:szCs w:val="24"/>
          <w:lang w:val="en-US" w:eastAsia="es-ES"/>
        </w:rPr>
        <w:t> </w:t>
      </w:r>
    </w:p>
    <w:p w14:paraId="3A6F2A22" w14:textId="77777777" w:rsidR="00003C2B" w:rsidRPr="00003C2B" w:rsidRDefault="00003C2B" w:rsidP="00003C2B">
      <w:pPr>
        <w:spacing w:after="0" w:line="240" w:lineRule="auto"/>
        <w:jc w:val="left"/>
        <w:textAlignment w:val="baseline"/>
        <w:rPr>
          <w:rFonts w:ascii="Segoe UI" w:eastAsia="Times New Roman" w:hAnsi="Segoe UI" w:cs="Segoe UI"/>
          <w:color w:val="03156C"/>
          <w:sz w:val="18"/>
          <w:szCs w:val="18"/>
          <w:lang w:val="en-US" w:eastAsia="es-ES"/>
        </w:rPr>
      </w:pPr>
    </w:p>
    <w:p w14:paraId="12D951CB" w14:textId="77777777" w:rsidR="00EE76C7" w:rsidRDefault="00EE76C7" w:rsidP="00D90E9E">
      <w:pPr>
        <w:tabs>
          <w:tab w:val="left" w:pos="2154"/>
        </w:tabs>
        <w:rPr>
          <w:b/>
          <w:bCs/>
        </w:rPr>
      </w:pPr>
    </w:p>
    <w:p w14:paraId="0D820FFA" w14:textId="77777777" w:rsidR="00EE76C7" w:rsidRDefault="00EE76C7" w:rsidP="00D90E9E">
      <w:pPr>
        <w:tabs>
          <w:tab w:val="left" w:pos="2154"/>
        </w:tabs>
        <w:rPr>
          <w:b/>
          <w:bCs/>
        </w:rPr>
      </w:pPr>
    </w:p>
    <w:p w14:paraId="103F76BA" w14:textId="77777777" w:rsidR="00003C2B" w:rsidRDefault="00003C2B" w:rsidP="00D90E9E">
      <w:pPr>
        <w:tabs>
          <w:tab w:val="left" w:pos="2154"/>
        </w:tabs>
        <w:rPr>
          <w:b/>
          <w:bCs/>
        </w:rPr>
      </w:pPr>
    </w:p>
    <w:p w14:paraId="69A26AF3" w14:textId="77777777" w:rsidR="0041509E" w:rsidRPr="00EE76C7" w:rsidRDefault="0041509E" w:rsidP="0041509E">
      <w:pPr>
        <w:tabs>
          <w:tab w:val="left" w:pos="2154"/>
        </w:tabs>
        <w:rPr>
          <w:b/>
          <w:bCs/>
        </w:rPr>
      </w:pPr>
      <w:r w:rsidRPr="008E4376">
        <w:rPr>
          <w:b/>
          <w:bCs/>
        </w:rPr>
        <w:t>Technical requirements &amp; material required:</w:t>
      </w:r>
      <w:r w:rsidRPr="00353D60">
        <w:t xml:space="preserve"> </w:t>
      </w:r>
      <w:r>
        <w:t>PC, WIFI</w:t>
      </w:r>
    </w:p>
    <w:p w14:paraId="16EDD149" w14:textId="0FDEFC47" w:rsidR="0041509E" w:rsidRPr="00353D60" w:rsidRDefault="0041509E" w:rsidP="0041509E">
      <w:pPr>
        <w:tabs>
          <w:tab w:val="left" w:pos="2154"/>
        </w:tabs>
      </w:pPr>
      <w:r w:rsidRPr="008E4376">
        <w:rPr>
          <w:b/>
          <w:bCs/>
        </w:rPr>
        <w:t>Further reading/material:</w:t>
      </w:r>
      <w:r w:rsidRPr="00353D60">
        <w:t xml:space="preserve"> </w:t>
      </w:r>
      <w:r w:rsidR="00ED1436" w:rsidRPr="00ED1436">
        <w:t>https://www.britannica.com/place/demilitarized-zone-Korean-peninsula</w:t>
      </w:r>
    </w:p>
    <w:p w14:paraId="279AA7FC" w14:textId="77777777" w:rsidR="00003C2B" w:rsidRDefault="00003C2B" w:rsidP="00D90E9E">
      <w:pPr>
        <w:tabs>
          <w:tab w:val="left" w:pos="2154"/>
        </w:tabs>
        <w:rPr>
          <w:b/>
          <w:bCs/>
        </w:rPr>
      </w:pPr>
    </w:p>
    <w:p w14:paraId="5DD297A7" w14:textId="77777777" w:rsidR="00003C2B" w:rsidRDefault="00003C2B" w:rsidP="00D90E9E">
      <w:pPr>
        <w:tabs>
          <w:tab w:val="left" w:pos="2154"/>
        </w:tabs>
        <w:rPr>
          <w:b/>
          <w:bCs/>
        </w:rPr>
      </w:pPr>
    </w:p>
    <w:p w14:paraId="67B090F6" w14:textId="77777777" w:rsidR="00003C2B" w:rsidRDefault="00003C2B" w:rsidP="00D90E9E">
      <w:pPr>
        <w:tabs>
          <w:tab w:val="left" w:pos="2154"/>
        </w:tabs>
        <w:rPr>
          <w:b/>
          <w:bCs/>
        </w:rPr>
      </w:pPr>
    </w:p>
    <w:p w14:paraId="35565280" w14:textId="77777777" w:rsidR="00003C2B" w:rsidRDefault="00003C2B" w:rsidP="00D90E9E">
      <w:pPr>
        <w:tabs>
          <w:tab w:val="left" w:pos="2154"/>
        </w:tabs>
        <w:rPr>
          <w:b/>
          <w:bCs/>
        </w:rPr>
      </w:pPr>
    </w:p>
    <w:p w14:paraId="7CA82E87" w14:textId="77777777" w:rsidR="00003C2B" w:rsidRDefault="00003C2B" w:rsidP="00D90E9E">
      <w:pPr>
        <w:tabs>
          <w:tab w:val="left" w:pos="2154"/>
        </w:tabs>
        <w:rPr>
          <w:b/>
          <w:bCs/>
        </w:rPr>
      </w:pPr>
    </w:p>
    <w:p w14:paraId="42655EC4" w14:textId="77777777" w:rsidR="00003C2B" w:rsidRDefault="00003C2B" w:rsidP="00D90E9E">
      <w:pPr>
        <w:tabs>
          <w:tab w:val="left" w:pos="2154"/>
        </w:tabs>
        <w:rPr>
          <w:b/>
          <w:bCs/>
        </w:rPr>
      </w:pPr>
    </w:p>
    <w:p w14:paraId="5973082C" w14:textId="77777777" w:rsidR="00003C2B" w:rsidRDefault="00003C2B" w:rsidP="00D90E9E">
      <w:pPr>
        <w:tabs>
          <w:tab w:val="left" w:pos="2154"/>
        </w:tabs>
        <w:rPr>
          <w:b/>
          <w:bCs/>
        </w:rPr>
      </w:pPr>
    </w:p>
    <w:p w14:paraId="77D67BCF" w14:textId="77777777" w:rsidR="00003C2B" w:rsidRDefault="00003C2B" w:rsidP="00D90E9E">
      <w:pPr>
        <w:tabs>
          <w:tab w:val="left" w:pos="2154"/>
        </w:tabs>
        <w:rPr>
          <w:b/>
          <w:bCs/>
        </w:rPr>
      </w:pPr>
    </w:p>
    <w:p w14:paraId="40F39EB1" w14:textId="77777777" w:rsidR="00EE76C7" w:rsidRDefault="00EE76C7" w:rsidP="00D90E9E">
      <w:pPr>
        <w:tabs>
          <w:tab w:val="left" w:pos="2154"/>
        </w:tabs>
        <w:rPr>
          <w:b/>
          <w:bCs/>
        </w:rPr>
      </w:pPr>
    </w:p>
    <w:p w14:paraId="1A92CC39" w14:textId="77777777" w:rsidR="00641BF0" w:rsidRPr="00353D60" w:rsidRDefault="00641BF0" w:rsidP="00D90E9E">
      <w:pPr>
        <w:tabs>
          <w:tab w:val="left" w:pos="2154"/>
        </w:tabs>
      </w:pPr>
    </w:p>
    <w:p w14:paraId="2B9F9121" w14:textId="22FD8060" w:rsidR="000539B8" w:rsidRPr="008E4376" w:rsidRDefault="000539B8">
      <w:pPr>
        <w:tabs>
          <w:tab w:val="left" w:pos="2154"/>
        </w:tabs>
        <w:sectPr w:rsidR="000539B8" w:rsidRPr="008E4376" w:rsidSect="00D90E9E">
          <w:type w:val="continuous"/>
          <w:pgSz w:w="12240" w:h="15840"/>
          <w:pgMar w:top="1440" w:right="1440" w:bottom="1440" w:left="1440" w:header="720" w:footer="288" w:gutter="0"/>
          <w:cols w:num="2" w:space="720"/>
          <w:docGrid w:linePitch="360"/>
        </w:sectPr>
      </w:pPr>
    </w:p>
    <w:p w14:paraId="1683E6EF" w14:textId="77777777" w:rsidR="000539B8" w:rsidRPr="008E4376" w:rsidRDefault="000539B8">
      <w:pPr>
        <w:jc w:val="left"/>
        <w:rPr>
          <w:b/>
          <w:bCs/>
          <w:sz w:val="28"/>
          <w:szCs w:val="24"/>
        </w:rPr>
      </w:pPr>
      <w:r w:rsidRPr="008E4376">
        <w:rPr>
          <w:b/>
          <w:bCs/>
          <w:sz w:val="28"/>
          <w:szCs w:val="24"/>
        </w:rPr>
        <w:br w:type="page"/>
      </w:r>
    </w:p>
    <w:p w14:paraId="6A940B71" w14:textId="56350FDF" w:rsidR="000539B8" w:rsidRPr="008E4376" w:rsidRDefault="000539B8">
      <w:pPr>
        <w:tabs>
          <w:tab w:val="left" w:pos="2154"/>
        </w:tabs>
        <w:rPr>
          <w:b/>
          <w:bCs/>
          <w:color w:val="01C172" w:themeColor="accent4" w:themeShade="BF"/>
          <w:sz w:val="28"/>
          <w:szCs w:val="24"/>
        </w:rPr>
      </w:pPr>
      <w:r w:rsidRPr="008E4376">
        <w:rPr>
          <w:b/>
          <w:bCs/>
          <w:color w:val="01C172" w:themeColor="accent4" w:themeShade="BF"/>
          <w:sz w:val="28"/>
          <w:szCs w:val="24"/>
        </w:rPr>
        <w:lastRenderedPageBreak/>
        <w:t>Preparation Phase</w:t>
      </w:r>
    </w:p>
    <w:p w14:paraId="318CEE31" w14:textId="177266D7" w:rsidR="00E734A4" w:rsidRDefault="00E734A4" w:rsidP="00E734A4">
      <w:pPr>
        <w:tabs>
          <w:tab w:val="left" w:pos="2154"/>
        </w:tabs>
      </w:pPr>
      <w:r w:rsidRPr="00E734A4">
        <w:rPr>
          <w:u w:val="single"/>
        </w:rPr>
        <w:t>Technology Setup</w:t>
      </w:r>
      <w:r>
        <w:t>: Ensure a stable Internet connection and adequate technological equipment (computers/tablets, keyboards, and mice). Headphones are highly recommended to enhance immersion.</w:t>
      </w:r>
    </w:p>
    <w:p w14:paraId="72EDB4FA" w14:textId="1ADFF95C" w:rsidR="00E734A4" w:rsidRDefault="00E734A4" w:rsidP="00E734A4">
      <w:pPr>
        <w:tabs>
          <w:tab w:val="left" w:pos="2154"/>
        </w:tabs>
      </w:pPr>
      <w:r w:rsidRPr="00E734A4">
        <w:rPr>
          <w:u w:val="single"/>
        </w:rPr>
        <w:t>Game Familiarization</w:t>
      </w:r>
      <w:r>
        <w:t>: Teachers should play Freedom Bridge to understand the gameplay, objectives, and themes. The game explores the divide between North and South Korea, focusing on personal stories, critical thinking, and decision-making.</w:t>
      </w:r>
    </w:p>
    <w:p w14:paraId="2444C7B1" w14:textId="77777777" w:rsidR="00E734A4" w:rsidRDefault="00E734A4" w:rsidP="00E734A4">
      <w:pPr>
        <w:tabs>
          <w:tab w:val="left" w:pos="2154"/>
        </w:tabs>
      </w:pPr>
      <w:r w:rsidRPr="00E734A4">
        <w:rPr>
          <w:u w:val="single"/>
        </w:rPr>
        <w:t>Relevance Connection:</w:t>
      </w:r>
      <w:r>
        <w:t xml:space="preserve"> To engage students, the teacher might present real-world connections:</w:t>
      </w:r>
    </w:p>
    <w:p w14:paraId="0A1E1AAB" w14:textId="77777777" w:rsidR="00E734A4" w:rsidRDefault="00E734A4" w:rsidP="00E734A4">
      <w:pPr>
        <w:pStyle w:val="Prrafodelista"/>
        <w:numPr>
          <w:ilvl w:val="0"/>
          <w:numId w:val="48"/>
        </w:numPr>
        <w:tabs>
          <w:tab w:val="left" w:pos="2154"/>
        </w:tabs>
      </w:pPr>
      <w:r>
        <w:t>Discussing the Korean War and its impact on families.</w:t>
      </w:r>
    </w:p>
    <w:p w14:paraId="3FF1C84B" w14:textId="77777777" w:rsidR="00E734A4" w:rsidRDefault="00E734A4" w:rsidP="00E734A4">
      <w:pPr>
        <w:pStyle w:val="Prrafodelista"/>
        <w:numPr>
          <w:ilvl w:val="0"/>
          <w:numId w:val="48"/>
        </w:numPr>
        <w:tabs>
          <w:tab w:val="left" w:pos="2154"/>
        </w:tabs>
      </w:pPr>
      <w:r>
        <w:t>Introducing current relations between North and South Korea.</w:t>
      </w:r>
    </w:p>
    <w:p w14:paraId="37B5D83B" w14:textId="399DCB99" w:rsidR="000539B8" w:rsidRPr="008E4376" w:rsidRDefault="00E734A4" w:rsidP="00E734A4">
      <w:pPr>
        <w:tabs>
          <w:tab w:val="left" w:pos="2154"/>
        </w:tabs>
      </w:pPr>
      <w:r w:rsidRPr="00E734A4">
        <w:rPr>
          <w:u w:val="single"/>
        </w:rPr>
        <w:t>Engagement Strategy</w:t>
      </w:r>
      <w:r>
        <w:t>: Teachers may use real-life examples of divided communities or historical conflicts (e.g., Berlin Wall, Spanish Civil War) to establish relevance.</w:t>
      </w:r>
    </w:p>
    <w:p w14:paraId="37844983" w14:textId="77777777" w:rsidR="000539B8" w:rsidRPr="008E4376" w:rsidRDefault="000539B8">
      <w:pPr>
        <w:tabs>
          <w:tab w:val="left" w:pos="2154"/>
        </w:tabs>
      </w:pPr>
    </w:p>
    <w:p w14:paraId="3064C805" w14:textId="57DD1054" w:rsidR="000539B8" w:rsidRPr="008E4376" w:rsidRDefault="000539B8" w:rsidP="000539B8">
      <w:pPr>
        <w:tabs>
          <w:tab w:val="left" w:pos="2154"/>
        </w:tabs>
        <w:rPr>
          <w:b/>
          <w:bCs/>
          <w:color w:val="01C172" w:themeColor="accent4" w:themeShade="BF"/>
          <w:sz w:val="28"/>
          <w:szCs w:val="24"/>
        </w:rPr>
      </w:pPr>
      <w:r w:rsidRPr="008E4376">
        <w:rPr>
          <w:b/>
          <w:bCs/>
          <w:color w:val="01C172" w:themeColor="accent4" w:themeShade="BF"/>
          <w:sz w:val="28"/>
          <w:szCs w:val="24"/>
        </w:rPr>
        <w:t>Game Phase</w:t>
      </w: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6087"/>
        <w:gridCol w:w="885"/>
        <w:gridCol w:w="1620"/>
      </w:tblGrid>
      <w:tr w:rsidR="000539B8" w:rsidRPr="008E4376" w14:paraId="14A5879A" w14:textId="77777777" w:rsidTr="00880F1B">
        <w:trPr>
          <w:jc w:val="center"/>
        </w:trPr>
        <w:tc>
          <w:tcPr>
            <w:tcW w:w="758" w:type="dxa"/>
            <w:shd w:val="clear" w:color="auto" w:fill="9BFED6" w:themeFill="accent4" w:themeFillTint="66"/>
            <w:vAlign w:val="center"/>
          </w:tcPr>
          <w:p w14:paraId="255A2735" w14:textId="5A57EA23" w:rsidR="000539B8" w:rsidRPr="008E4376" w:rsidRDefault="000539B8" w:rsidP="000539B8">
            <w:pPr>
              <w:tabs>
                <w:tab w:val="left" w:pos="2154"/>
              </w:tabs>
              <w:jc w:val="center"/>
              <w:rPr>
                <w:b/>
                <w:bCs/>
                <w:sz w:val="18"/>
                <w:szCs w:val="18"/>
              </w:rPr>
            </w:pPr>
            <w:r w:rsidRPr="008E4376">
              <w:rPr>
                <w:b/>
                <w:bCs/>
                <w:sz w:val="18"/>
                <w:szCs w:val="18"/>
              </w:rPr>
              <w:t>Lesson</w:t>
            </w:r>
            <w:r w:rsidR="00A76F88" w:rsidRPr="008E4376">
              <w:rPr>
                <w:b/>
                <w:bCs/>
                <w:sz w:val="18"/>
                <w:szCs w:val="18"/>
              </w:rPr>
              <w:t xml:space="preserve"> </w:t>
            </w:r>
            <w:r w:rsidRPr="008E4376">
              <w:rPr>
                <w:b/>
                <w:bCs/>
                <w:sz w:val="18"/>
                <w:szCs w:val="18"/>
              </w:rPr>
              <w:t>No.</w:t>
            </w:r>
          </w:p>
        </w:tc>
        <w:tc>
          <w:tcPr>
            <w:tcW w:w="6087" w:type="dxa"/>
            <w:shd w:val="clear" w:color="auto" w:fill="9BFED6" w:themeFill="accent4" w:themeFillTint="66"/>
            <w:vAlign w:val="center"/>
          </w:tcPr>
          <w:p w14:paraId="0E9EE95C" w14:textId="56C8539C" w:rsidR="000539B8" w:rsidRPr="008E4376" w:rsidRDefault="000539B8" w:rsidP="000539B8">
            <w:pPr>
              <w:tabs>
                <w:tab w:val="left" w:pos="2154"/>
              </w:tabs>
              <w:jc w:val="center"/>
              <w:rPr>
                <w:b/>
                <w:bCs/>
                <w:sz w:val="22"/>
                <w:szCs w:val="20"/>
              </w:rPr>
            </w:pPr>
            <w:r w:rsidRPr="008E4376">
              <w:rPr>
                <w:b/>
                <w:bCs/>
                <w:sz w:val="22"/>
                <w:szCs w:val="20"/>
              </w:rPr>
              <w:t>Description in Steps</w:t>
            </w:r>
          </w:p>
        </w:tc>
        <w:tc>
          <w:tcPr>
            <w:tcW w:w="885" w:type="dxa"/>
            <w:shd w:val="clear" w:color="auto" w:fill="9BFED6" w:themeFill="accent4" w:themeFillTint="66"/>
            <w:vAlign w:val="center"/>
          </w:tcPr>
          <w:p w14:paraId="016B1E61" w14:textId="50279139" w:rsidR="000539B8" w:rsidRPr="008E4376" w:rsidRDefault="000539B8" w:rsidP="000539B8">
            <w:pPr>
              <w:tabs>
                <w:tab w:val="left" w:pos="2154"/>
              </w:tabs>
              <w:jc w:val="center"/>
              <w:rPr>
                <w:b/>
                <w:bCs/>
                <w:sz w:val="18"/>
                <w:szCs w:val="18"/>
              </w:rPr>
            </w:pPr>
            <w:r w:rsidRPr="008E4376">
              <w:rPr>
                <w:b/>
                <w:bCs/>
                <w:sz w:val="18"/>
                <w:szCs w:val="18"/>
              </w:rPr>
              <w:t>Social form</w:t>
            </w:r>
          </w:p>
        </w:tc>
        <w:tc>
          <w:tcPr>
            <w:tcW w:w="1620" w:type="dxa"/>
            <w:shd w:val="clear" w:color="auto" w:fill="9BFED6" w:themeFill="accent4" w:themeFillTint="66"/>
            <w:vAlign w:val="center"/>
          </w:tcPr>
          <w:p w14:paraId="05792C4F" w14:textId="77777777" w:rsidR="000539B8" w:rsidRPr="008E4376" w:rsidRDefault="000539B8" w:rsidP="000539B8">
            <w:pPr>
              <w:tabs>
                <w:tab w:val="left" w:pos="2154"/>
              </w:tabs>
              <w:jc w:val="center"/>
              <w:rPr>
                <w:b/>
                <w:bCs/>
                <w:sz w:val="18"/>
                <w:szCs w:val="18"/>
              </w:rPr>
            </w:pPr>
            <w:r w:rsidRPr="008E4376">
              <w:rPr>
                <w:b/>
                <w:bCs/>
                <w:sz w:val="18"/>
                <w:szCs w:val="18"/>
              </w:rPr>
              <w:t>Material/technical requirements</w:t>
            </w:r>
          </w:p>
        </w:tc>
      </w:tr>
      <w:tr w:rsidR="000539B8" w:rsidRPr="008E4376" w14:paraId="552264CB" w14:textId="77777777" w:rsidTr="00880F1B">
        <w:trPr>
          <w:jc w:val="center"/>
        </w:trPr>
        <w:tc>
          <w:tcPr>
            <w:tcW w:w="758" w:type="dxa"/>
          </w:tcPr>
          <w:p w14:paraId="2D4FE710" w14:textId="77777777" w:rsidR="000539B8" w:rsidRPr="008E4376" w:rsidRDefault="000539B8" w:rsidP="000539B8">
            <w:pPr>
              <w:tabs>
                <w:tab w:val="left" w:pos="2154"/>
              </w:tabs>
              <w:jc w:val="center"/>
              <w:rPr>
                <w:sz w:val="18"/>
                <w:szCs w:val="18"/>
              </w:rPr>
            </w:pPr>
            <w:r w:rsidRPr="008E4376">
              <w:rPr>
                <w:sz w:val="18"/>
                <w:szCs w:val="18"/>
              </w:rPr>
              <w:t>1</w:t>
            </w:r>
          </w:p>
        </w:tc>
        <w:tc>
          <w:tcPr>
            <w:tcW w:w="6087" w:type="dxa"/>
          </w:tcPr>
          <w:p w14:paraId="1D051390" w14:textId="6C016521" w:rsidR="00E82A20" w:rsidRPr="00E82A20" w:rsidRDefault="000539B8" w:rsidP="00E82A20">
            <w:pPr>
              <w:tabs>
                <w:tab w:val="left" w:pos="2154"/>
              </w:tabs>
              <w:rPr>
                <w:sz w:val="22"/>
                <w:szCs w:val="20"/>
              </w:rPr>
            </w:pPr>
            <w:r w:rsidRPr="008E4376">
              <w:rPr>
                <w:sz w:val="22"/>
                <w:szCs w:val="20"/>
              </w:rPr>
              <w:t>Step 1:</w:t>
            </w:r>
            <w:r w:rsidR="00E82A20">
              <w:t xml:space="preserve"> </w:t>
            </w:r>
            <w:r w:rsidR="00E82A20" w:rsidRPr="00E82A20">
              <w:rPr>
                <w:sz w:val="22"/>
                <w:szCs w:val="20"/>
              </w:rPr>
              <w:t>Step 1: Visual Brainstorm</w:t>
            </w:r>
          </w:p>
          <w:p w14:paraId="4A9E7B94" w14:textId="1DEA6671" w:rsidR="00E82A20" w:rsidRDefault="00E82A20" w:rsidP="00E82A20">
            <w:pPr>
              <w:tabs>
                <w:tab w:val="left" w:pos="2154"/>
              </w:tabs>
              <w:rPr>
                <w:sz w:val="22"/>
                <w:szCs w:val="20"/>
              </w:rPr>
            </w:pPr>
            <w:r w:rsidRPr="00E82A20">
              <w:rPr>
                <w:sz w:val="22"/>
                <w:szCs w:val="20"/>
              </w:rPr>
              <w:t xml:space="preserve">Show images or maps of Korea, highlighting the Demilitarized Zone (DMZ). </w:t>
            </w:r>
          </w:p>
          <w:p w14:paraId="22057B92" w14:textId="77777777" w:rsidR="00E82A20" w:rsidRDefault="00E82A20" w:rsidP="00E82A20">
            <w:pPr>
              <w:tabs>
                <w:tab w:val="left" w:pos="2154"/>
              </w:tabs>
              <w:rPr>
                <w:sz w:val="22"/>
                <w:szCs w:val="20"/>
              </w:rPr>
            </w:pPr>
          </w:p>
          <w:p w14:paraId="445973F7" w14:textId="47625F2A" w:rsidR="00E82A20" w:rsidRPr="00E82A20" w:rsidRDefault="00E82A20" w:rsidP="00E82A20">
            <w:pPr>
              <w:tabs>
                <w:tab w:val="left" w:pos="2154"/>
              </w:tabs>
              <w:rPr>
                <w:sz w:val="22"/>
                <w:szCs w:val="20"/>
              </w:rPr>
            </w:pPr>
            <w:r w:rsidRPr="00E82A20">
              <w:rPr>
                <w:sz w:val="22"/>
                <w:szCs w:val="20"/>
              </w:rPr>
              <w:t>Ask:</w:t>
            </w:r>
          </w:p>
          <w:p w14:paraId="36C2AA44" w14:textId="77777777" w:rsidR="00E82A20" w:rsidRPr="00E82A20" w:rsidRDefault="00E82A20" w:rsidP="00E82A20">
            <w:pPr>
              <w:tabs>
                <w:tab w:val="left" w:pos="2154"/>
              </w:tabs>
              <w:rPr>
                <w:sz w:val="22"/>
                <w:szCs w:val="20"/>
              </w:rPr>
            </w:pPr>
            <w:r w:rsidRPr="00E82A20">
              <w:rPr>
                <w:sz w:val="22"/>
                <w:szCs w:val="20"/>
              </w:rPr>
              <w:t>What do you observe?</w:t>
            </w:r>
          </w:p>
          <w:p w14:paraId="650ABCE1" w14:textId="77777777" w:rsidR="00E82A20" w:rsidRPr="00E82A20" w:rsidRDefault="00E82A20" w:rsidP="00E82A20">
            <w:pPr>
              <w:tabs>
                <w:tab w:val="left" w:pos="2154"/>
              </w:tabs>
              <w:rPr>
                <w:sz w:val="22"/>
                <w:szCs w:val="20"/>
              </w:rPr>
            </w:pPr>
            <w:r w:rsidRPr="00E82A20">
              <w:rPr>
                <w:sz w:val="22"/>
                <w:szCs w:val="20"/>
              </w:rPr>
              <w:t>Why might these areas be significant?</w:t>
            </w:r>
          </w:p>
          <w:p w14:paraId="67FCFD32" w14:textId="77777777" w:rsidR="00E82A20" w:rsidRDefault="00E82A20" w:rsidP="00E82A20">
            <w:pPr>
              <w:tabs>
                <w:tab w:val="left" w:pos="2154"/>
              </w:tabs>
              <w:rPr>
                <w:sz w:val="22"/>
                <w:szCs w:val="20"/>
              </w:rPr>
            </w:pPr>
            <w:r w:rsidRPr="00E82A20">
              <w:rPr>
                <w:sz w:val="22"/>
                <w:szCs w:val="20"/>
              </w:rPr>
              <w:t>Have you heard about the division of Korea?</w:t>
            </w:r>
          </w:p>
          <w:p w14:paraId="55240C6A" w14:textId="77777777" w:rsidR="00680E29" w:rsidRDefault="00680E29" w:rsidP="00E82A20">
            <w:pPr>
              <w:tabs>
                <w:tab w:val="left" w:pos="2154"/>
              </w:tabs>
              <w:rPr>
                <w:sz w:val="22"/>
                <w:szCs w:val="20"/>
              </w:rPr>
            </w:pPr>
          </w:p>
          <w:p w14:paraId="2481AA26" w14:textId="55DCDD39" w:rsidR="00680E29" w:rsidRPr="00E82A20" w:rsidRDefault="00680E29" w:rsidP="00E82A20">
            <w:pPr>
              <w:tabs>
                <w:tab w:val="left" w:pos="2154"/>
              </w:tabs>
              <w:rPr>
                <w:sz w:val="22"/>
                <w:szCs w:val="20"/>
              </w:rPr>
            </w:pPr>
            <w:r>
              <w:rPr>
                <w:sz w:val="22"/>
                <w:szCs w:val="20"/>
              </w:rPr>
              <w:t xml:space="preserve">Watch the CNN video: </w:t>
            </w:r>
            <w:hyperlink r:id="rId15" w:history="1">
              <w:r w:rsidRPr="0097688B">
                <w:rPr>
                  <w:rStyle w:val="Hipervnculo"/>
                  <w:sz w:val="22"/>
                  <w:szCs w:val="20"/>
                </w:rPr>
                <w:t>https://youtu.be/Y2KE2fNWs9k?si=qS_M7jnP0vcbYHsA</w:t>
              </w:r>
            </w:hyperlink>
            <w:r>
              <w:rPr>
                <w:sz w:val="22"/>
                <w:szCs w:val="20"/>
              </w:rPr>
              <w:t xml:space="preserve"> explaining what the DMZ is.</w:t>
            </w:r>
          </w:p>
          <w:p w14:paraId="6D60094A" w14:textId="75DA15DB" w:rsidR="000539B8" w:rsidRPr="008E4376" w:rsidRDefault="000539B8" w:rsidP="00E82A20">
            <w:pPr>
              <w:tabs>
                <w:tab w:val="left" w:pos="2154"/>
              </w:tabs>
              <w:rPr>
                <w:sz w:val="22"/>
                <w:szCs w:val="20"/>
              </w:rPr>
            </w:pPr>
          </w:p>
        </w:tc>
        <w:tc>
          <w:tcPr>
            <w:tcW w:w="885" w:type="dxa"/>
          </w:tcPr>
          <w:p w14:paraId="18513BF2" w14:textId="652BE575" w:rsidR="000539B8" w:rsidRPr="008E4376" w:rsidRDefault="000539B8" w:rsidP="00971055">
            <w:pPr>
              <w:tabs>
                <w:tab w:val="left" w:pos="2154"/>
              </w:tabs>
              <w:jc w:val="left"/>
              <w:rPr>
                <w:sz w:val="18"/>
                <w:szCs w:val="18"/>
              </w:rPr>
            </w:pPr>
            <w:r w:rsidRPr="008E4376">
              <w:rPr>
                <w:sz w:val="18"/>
                <w:szCs w:val="18"/>
              </w:rPr>
              <w:t>plenum</w:t>
            </w:r>
          </w:p>
        </w:tc>
        <w:tc>
          <w:tcPr>
            <w:tcW w:w="1620" w:type="dxa"/>
          </w:tcPr>
          <w:p w14:paraId="6DAB67DB" w14:textId="77777777" w:rsidR="000539B8" w:rsidRDefault="00E82A20" w:rsidP="00971055">
            <w:pPr>
              <w:tabs>
                <w:tab w:val="left" w:pos="2154"/>
              </w:tabs>
              <w:jc w:val="left"/>
              <w:rPr>
                <w:sz w:val="22"/>
                <w:szCs w:val="20"/>
              </w:rPr>
            </w:pPr>
            <w:r w:rsidRPr="00E82A20">
              <w:rPr>
                <w:sz w:val="22"/>
                <w:szCs w:val="20"/>
              </w:rPr>
              <w:t>Maps, historical photos (Annex 1).</w:t>
            </w:r>
            <w:r w:rsidR="00E66DA4">
              <w:rPr>
                <w:sz w:val="22"/>
                <w:szCs w:val="20"/>
              </w:rPr>
              <w:t xml:space="preserve"> Video projector</w:t>
            </w:r>
          </w:p>
          <w:p w14:paraId="4471793F" w14:textId="77777777" w:rsidR="00891BF4" w:rsidRDefault="00891BF4" w:rsidP="00971055">
            <w:pPr>
              <w:tabs>
                <w:tab w:val="left" w:pos="2154"/>
              </w:tabs>
              <w:jc w:val="left"/>
              <w:rPr>
                <w:sz w:val="22"/>
                <w:szCs w:val="20"/>
              </w:rPr>
            </w:pPr>
          </w:p>
          <w:p w14:paraId="0B6E36F6" w14:textId="77777777" w:rsidR="00891BF4" w:rsidRDefault="00891BF4" w:rsidP="00971055">
            <w:pPr>
              <w:tabs>
                <w:tab w:val="left" w:pos="2154"/>
              </w:tabs>
              <w:jc w:val="left"/>
              <w:rPr>
                <w:sz w:val="22"/>
                <w:szCs w:val="20"/>
              </w:rPr>
            </w:pPr>
          </w:p>
          <w:p w14:paraId="7F75614B" w14:textId="50453E27" w:rsidR="00891BF4" w:rsidRPr="008E4376" w:rsidRDefault="00891BF4" w:rsidP="00971055">
            <w:pPr>
              <w:tabs>
                <w:tab w:val="left" w:pos="2154"/>
              </w:tabs>
              <w:jc w:val="left"/>
              <w:rPr>
                <w:sz w:val="18"/>
                <w:szCs w:val="18"/>
              </w:rPr>
            </w:pPr>
          </w:p>
        </w:tc>
      </w:tr>
      <w:tr w:rsidR="00891BF4" w:rsidRPr="008E4376" w14:paraId="2C4770F6" w14:textId="77777777" w:rsidTr="00880F1B">
        <w:trPr>
          <w:jc w:val="center"/>
        </w:trPr>
        <w:tc>
          <w:tcPr>
            <w:tcW w:w="758" w:type="dxa"/>
          </w:tcPr>
          <w:p w14:paraId="01515DE9" w14:textId="4BC54A19" w:rsidR="00891BF4" w:rsidRPr="008E4376" w:rsidRDefault="00891BF4" w:rsidP="000539B8">
            <w:pPr>
              <w:tabs>
                <w:tab w:val="left" w:pos="2154"/>
              </w:tabs>
              <w:jc w:val="center"/>
              <w:rPr>
                <w:sz w:val="18"/>
                <w:szCs w:val="18"/>
              </w:rPr>
            </w:pPr>
            <w:r>
              <w:rPr>
                <w:sz w:val="18"/>
                <w:szCs w:val="18"/>
              </w:rPr>
              <w:t>1</w:t>
            </w:r>
          </w:p>
        </w:tc>
        <w:tc>
          <w:tcPr>
            <w:tcW w:w="6087" w:type="dxa"/>
          </w:tcPr>
          <w:p w14:paraId="3BDE31E1" w14:textId="7DC3BD17" w:rsidR="00891BF4" w:rsidRDefault="00891BF4" w:rsidP="006941A6">
            <w:pPr>
              <w:tabs>
                <w:tab w:val="left" w:pos="2154"/>
              </w:tabs>
              <w:rPr>
                <w:sz w:val="22"/>
                <w:szCs w:val="20"/>
              </w:rPr>
            </w:pPr>
            <w:r>
              <w:rPr>
                <w:sz w:val="22"/>
                <w:szCs w:val="20"/>
              </w:rPr>
              <w:t>Step 2: Reading</w:t>
            </w:r>
            <w:r w:rsidR="006941A6">
              <w:rPr>
                <w:sz w:val="22"/>
                <w:szCs w:val="20"/>
              </w:rPr>
              <w:t xml:space="preserve"> “</w:t>
            </w:r>
            <w:r w:rsidR="006941A6" w:rsidRPr="006941A6">
              <w:rPr>
                <w:sz w:val="22"/>
                <w:szCs w:val="20"/>
              </w:rPr>
              <w:t>demilitarized zone</w:t>
            </w:r>
            <w:r w:rsidR="006941A6">
              <w:rPr>
                <w:sz w:val="22"/>
                <w:szCs w:val="20"/>
              </w:rPr>
              <w:t xml:space="preserve">: </w:t>
            </w:r>
            <w:r w:rsidR="006941A6" w:rsidRPr="006941A6">
              <w:rPr>
                <w:sz w:val="22"/>
                <w:szCs w:val="20"/>
              </w:rPr>
              <w:t>Korean peninsula</w:t>
            </w:r>
            <w:r w:rsidR="006941A6">
              <w:rPr>
                <w:sz w:val="22"/>
                <w:szCs w:val="20"/>
              </w:rPr>
              <w:t xml:space="preserve">” </w:t>
            </w:r>
            <w:r w:rsidR="006941A6">
              <w:rPr>
                <w:sz w:val="22"/>
                <w:szCs w:val="20"/>
              </w:rPr>
              <w:t>(</w:t>
            </w:r>
            <w:hyperlink r:id="rId16" w:history="1">
              <w:r w:rsidR="006941A6" w:rsidRPr="0097688B">
                <w:rPr>
                  <w:rStyle w:val="Hipervnculo"/>
                  <w:sz w:val="22"/>
                  <w:szCs w:val="20"/>
                </w:rPr>
                <w:t>https://www.britannica.com/place/demilitarized-zone-Korean-peninsula</w:t>
              </w:r>
            </w:hyperlink>
            <w:r w:rsidR="006941A6">
              <w:rPr>
                <w:sz w:val="22"/>
                <w:szCs w:val="20"/>
              </w:rPr>
              <w:t>)</w:t>
            </w:r>
          </w:p>
          <w:p w14:paraId="6CBDC244" w14:textId="77777777" w:rsidR="0083354D" w:rsidRDefault="0083354D" w:rsidP="00E82A20">
            <w:pPr>
              <w:tabs>
                <w:tab w:val="left" w:pos="2154"/>
              </w:tabs>
              <w:rPr>
                <w:sz w:val="22"/>
                <w:szCs w:val="20"/>
              </w:rPr>
            </w:pPr>
          </w:p>
          <w:p w14:paraId="02DA43AE" w14:textId="1377B141" w:rsidR="00891BF4" w:rsidRDefault="00891BF4" w:rsidP="00E82A20">
            <w:pPr>
              <w:tabs>
                <w:tab w:val="left" w:pos="2154"/>
              </w:tabs>
              <w:rPr>
                <w:sz w:val="22"/>
                <w:szCs w:val="20"/>
              </w:rPr>
            </w:pPr>
            <w:r>
              <w:rPr>
                <w:sz w:val="22"/>
                <w:szCs w:val="20"/>
              </w:rPr>
              <w:t xml:space="preserve">In pairs students </w:t>
            </w:r>
            <w:r w:rsidR="0083354D">
              <w:rPr>
                <w:sz w:val="22"/>
                <w:szCs w:val="20"/>
              </w:rPr>
              <w:t xml:space="preserve">read this short text about the DMZ and answer the following questions: </w:t>
            </w:r>
          </w:p>
          <w:p w14:paraId="14D23F9D" w14:textId="77777777" w:rsidR="0083354D" w:rsidRDefault="0083354D" w:rsidP="00E82A20">
            <w:pPr>
              <w:tabs>
                <w:tab w:val="left" w:pos="2154"/>
              </w:tabs>
              <w:rPr>
                <w:sz w:val="22"/>
                <w:szCs w:val="20"/>
              </w:rPr>
            </w:pPr>
          </w:p>
          <w:p w14:paraId="591FD80C" w14:textId="77777777" w:rsidR="0083354D" w:rsidRPr="0083354D" w:rsidRDefault="0083354D" w:rsidP="0083354D">
            <w:pPr>
              <w:tabs>
                <w:tab w:val="left" w:pos="2154"/>
              </w:tabs>
              <w:rPr>
                <w:sz w:val="22"/>
                <w:szCs w:val="20"/>
              </w:rPr>
            </w:pPr>
            <w:r w:rsidRPr="0083354D">
              <w:rPr>
                <w:sz w:val="22"/>
                <w:szCs w:val="20"/>
              </w:rPr>
              <w:t>What is the DMZ, and why was it created?</w:t>
            </w:r>
          </w:p>
          <w:p w14:paraId="35B02FE2" w14:textId="77777777" w:rsidR="0083354D" w:rsidRPr="0083354D" w:rsidRDefault="0083354D" w:rsidP="0083354D">
            <w:pPr>
              <w:tabs>
                <w:tab w:val="left" w:pos="2154"/>
              </w:tabs>
              <w:rPr>
                <w:sz w:val="22"/>
                <w:szCs w:val="20"/>
              </w:rPr>
            </w:pPr>
            <w:r w:rsidRPr="0083354D">
              <w:rPr>
                <w:sz w:val="22"/>
                <w:szCs w:val="20"/>
              </w:rPr>
              <w:t>What is the significance of the 38th parallel in the context of the DMZ?</w:t>
            </w:r>
          </w:p>
          <w:p w14:paraId="4329BDAE" w14:textId="77777777" w:rsidR="0083354D" w:rsidRPr="0083354D" w:rsidRDefault="0083354D" w:rsidP="0083354D">
            <w:pPr>
              <w:tabs>
                <w:tab w:val="left" w:pos="2154"/>
              </w:tabs>
              <w:rPr>
                <w:sz w:val="22"/>
                <w:szCs w:val="20"/>
              </w:rPr>
            </w:pPr>
            <w:r w:rsidRPr="0083354D">
              <w:rPr>
                <w:sz w:val="22"/>
                <w:szCs w:val="20"/>
              </w:rPr>
              <w:lastRenderedPageBreak/>
              <w:t>What role did the “truce village” of Panmunjom play during the Korean War?</w:t>
            </w:r>
          </w:p>
          <w:p w14:paraId="335E881D" w14:textId="77777777" w:rsidR="0083354D" w:rsidRPr="0083354D" w:rsidRDefault="0083354D" w:rsidP="0083354D">
            <w:pPr>
              <w:tabs>
                <w:tab w:val="left" w:pos="2154"/>
              </w:tabs>
              <w:rPr>
                <w:sz w:val="22"/>
                <w:szCs w:val="20"/>
              </w:rPr>
            </w:pPr>
            <w:r w:rsidRPr="0083354D">
              <w:rPr>
                <w:sz w:val="22"/>
                <w:szCs w:val="20"/>
              </w:rPr>
              <w:t>Describe the events of the "tree-trimming murders" and how they escalated tensions along the DMZ.</w:t>
            </w:r>
          </w:p>
          <w:p w14:paraId="4C989A73" w14:textId="77777777" w:rsidR="0083354D" w:rsidRPr="0083354D" w:rsidRDefault="0083354D" w:rsidP="0083354D">
            <w:pPr>
              <w:tabs>
                <w:tab w:val="left" w:pos="2154"/>
              </w:tabs>
              <w:rPr>
                <w:sz w:val="22"/>
                <w:szCs w:val="20"/>
              </w:rPr>
            </w:pPr>
            <w:r w:rsidRPr="0083354D">
              <w:rPr>
                <w:sz w:val="22"/>
                <w:szCs w:val="20"/>
              </w:rPr>
              <w:t>What natural features and ecosystems can be found within the DMZ, and why are they significant?</w:t>
            </w:r>
          </w:p>
          <w:p w14:paraId="298C7210" w14:textId="156A066C" w:rsidR="0083354D" w:rsidRPr="008E4376" w:rsidRDefault="0083354D" w:rsidP="0083354D">
            <w:pPr>
              <w:tabs>
                <w:tab w:val="left" w:pos="2154"/>
              </w:tabs>
              <w:rPr>
                <w:sz w:val="22"/>
                <w:szCs w:val="20"/>
              </w:rPr>
            </w:pPr>
            <w:r w:rsidRPr="0083354D">
              <w:rPr>
                <w:sz w:val="22"/>
                <w:szCs w:val="20"/>
              </w:rPr>
              <w:t>What challenges do land mines and unexploded ordnance present to the wildlife in the DMZ?</w:t>
            </w:r>
          </w:p>
        </w:tc>
        <w:tc>
          <w:tcPr>
            <w:tcW w:w="885" w:type="dxa"/>
          </w:tcPr>
          <w:p w14:paraId="0C008F0F" w14:textId="4D2AAFA3" w:rsidR="00891BF4" w:rsidRPr="008E4376" w:rsidRDefault="0041635E" w:rsidP="00971055">
            <w:pPr>
              <w:tabs>
                <w:tab w:val="left" w:pos="2154"/>
              </w:tabs>
              <w:jc w:val="left"/>
              <w:rPr>
                <w:sz w:val="18"/>
                <w:szCs w:val="18"/>
              </w:rPr>
            </w:pPr>
            <w:r>
              <w:rPr>
                <w:sz w:val="18"/>
                <w:szCs w:val="18"/>
              </w:rPr>
              <w:lastRenderedPageBreak/>
              <w:t>In pairs</w:t>
            </w:r>
          </w:p>
        </w:tc>
        <w:tc>
          <w:tcPr>
            <w:tcW w:w="1620" w:type="dxa"/>
          </w:tcPr>
          <w:p w14:paraId="0C7CD6C1" w14:textId="61F7C490" w:rsidR="00891BF4" w:rsidRPr="00E82A20" w:rsidRDefault="0041635E" w:rsidP="00971055">
            <w:pPr>
              <w:tabs>
                <w:tab w:val="left" w:pos="2154"/>
              </w:tabs>
              <w:jc w:val="left"/>
              <w:rPr>
                <w:sz w:val="22"/>
                <w:szCs w:val="20"/>
              </w:rPr>
            </w:pPr>
            <w:r>
              <w:rPr>
                <w:sz w:val="22"/>
                <w:szCs w:val="20"/>
              </w:rPr>
              <w:t>PC and internet connection</w:t>
            </w:r>
          </w:p>
        </w:tc>
      </w:tr>
      <w:tr w:rsidR="00705D53" w:rsidRPr="008E4376" w14:paraId="2BADC71C" w14:textId="77777777" w:rsidTr="00880F1B">
        <w:trPr>
          <w:jc w:val="center"/>
        </w:trPr>
        <w:tc>
          <w:tcPr>
            <w:tcW w:w="758" w:type="dxa"/>
          </w:tcPr>
          <w:p w14:paraId="51B1DAFA" w14:textId="26AFFE25" w:rsidR="00705D53" w:rsidRDefault="006941A6" w:rsidP="000539B8">
            <w:pPr>
              <w:tabs>
                <w:tab w:val="left" w:pos="2154"/>
              </w:tabs>
              <w:jc w:val="center"/>
              <w:rPr>
                <w:sz w:val="18"/>
                <w:szCs w:val="18"/>
              </w:rPr>
            </w:pPr>
            <w:r>
              <w:rPr>
                <w:sz w:val="18"/>
                <w:szCs w:val="18"/>
              </w:rPr>
              <w:t>1</w:t>
            </w:r>
          </w:p>
        </w:tc>
        <w:tc>
          <w:tcPr>
            <w:tcW w:w="6087" w:type="dxa"/>
          </w:tcPr>
          <w:p w14:paraId="2F2A91E9" w14:textId="0A24FA94" w:rsidR="00705D53" w:rsidRDefault="00705D53" w:rsidP="00E82A20">
            <w:pPr>
              <w:tabs>
                <w:tab w:val="left" w:pos="2154"/>
              </w:tabs>
              <w:rPr>
                <w:sz w:val="22"/>
                <w:szCs w:val="20"/>
              </w:rPr>
            </w:pPr>
            <w:r>
              <w:rPr>
                <w:sz w:val="22"/>
                <w:szCs w:val="20"/>
              </w:rPr>
              <w:t xml:space="preserve">Step </w:t>
            </w:r>
            <w:r w:rsidR="00ED1436">
              <w:rPr>
                <w:sz w:val="22"/>
                <w:szCs w:val="20"/>
              </w:rPr>
              <w:t>3</w:t>
            </w:r>
            <w:r>
              <w:rPr>
                <w:sz w:val="22"/>
                <w:szCs w:val="20"/>
              </w:rPr>
              <w:t xml:space="preserve">: </w:t>
            </w:r>
            <w:r w:rsidR="00466CE7">
              <w:rPr>
                <w:sz w:val="22"/>
                <w:szCs w:val="20"/>
              </w:rPr>
              <w:t>Teacher and students review an</w:t>
            </w:r>
            <w:r w:rsidR="00ED1436">
              <w:rPr>
                <w:sz w:val="22"/>
                <w:szCs w:val="20"/>
              </w:rPr>
              <w:t>s</w:t>
            </w:r>
            <w:r w:rsidR="00466CE7">
              <w:rPr>
                <w:sz w:val="22"/>
                <w:szCs w:val="20"/>
              </w:rPr>
              <w:t>wers.</w:t>
            </w:r>
          </w:p>
        </w:tc>
        <w:tc>
          <w:tcPr>
            <w:tcW w:w="885" w:type="dxa"/>
          </w:tcPr>
          <w:p w14:paraId="0F2C54CA" w14:textId="1EFD72C4" w:rsidR="00705D53" w:rsidRDefault="00705D53" w:rsidP="00971055">
            <w:pPr>
              <w:tabs>
                <w:tab w:val="left" w:pos="2154"/>
              </w:tabs>
              <w:jc w:val="left"/>
              <w:rPr>
                <w:sz w:val="18"/>
                <w:szCs w:val="18"/>
              </w:rPr>
            </w:pPr>
            <w:r>
              <w:rPr>
                <w:sz w:val="18"/>
                <w:szCs w:val="18"/>
              </w:rPr>
              <w:t>Plenu</w:t>
            </w:r>
            <w:r w:rsidR="00466CE7">
              <w:rPr>
                <w:sz w:val="18"/>
                <w:szCs w:val="18"/>
              </w:rPr>
              <w:t xml:space="preserve">m </w:t>
            </w:r>
          </w:p>
        </w:tc>
        <w:tc>
          <w:tcPr>
            <w:tcW w:w="1620" w:type="dxa"/>
          </w:tcPr>
          <w:p w14:paraId="32BD8540" w14:textId="3075CDCA" w:rsidR="00705D53" w:rsidRDefault="00466CE7" w:rsidP="00971055">
            <w:pPr>
              <w:tabs>
                <w:tab w:val="left" w:pos="2154"/>
              </w:tabs>
              <w:jc w:val="left"/>
              <w:rPr>
                <w:sz w:val="22"/>
                <w:szCs w:val="20"/>
              </w:rPr>
            </w:pPr>
            <w:r w:rsidRPr="00E82A20">
              <w:rPr>
                <w:sz w:val="22"/>
                <w:szCs w:val="20"/>
              </w:rPr>
              <w:t>Whiteboard for notes.</w:t>
            </w:r>
          </w:p>
        </w:tc>
      </w:tr>
      <w:tr w:rsidR="000539B8" w:rsidRPr="008E4376" w14:paraId="3F2DEC3F" w14:textId="77777777" w:rsidTr="00880F1B">
        <w:trPr>
          <w:jc w:val="center"/>
        </w:trPr>
        <w:tc>
          <w:tcPr>
            <w:tcW w:w="758" w:type="dxa"/>
          </w:tcPr>
          <w:p w14:paraId="2381A4FA" w14:textId="77777777" w:rsidR="000539B8" w:rsidRPr="008E4376" w:rsidRDefault="000539B8" w:rsidP="000539B8">
            <w:pPr>
              <w:tabs>
                <w:tab w:val="left" w:pos="2154"/>
              </w:tabs>
              <w:jc w:val="center"/>
              <w:rPr>
                <w:sz w:val="18"/>
                <w:szCs w:val="18"/>
              </w:rPr>
            </w:pPr>
            <w:r w:rsidRPr="008E4376">
              <w:rPr>
                <w:sz w:val="18"/>
                <w:szCs w:val="18"/>
              </w:rPr>
              <w:t>1</w:t>
            </w:r>
          </w:p>
        </w:tc>
        <w:tc>
          <w:tcPr>
            <w:tcW w:w="6087" w:type="dxa"/>
          </w:tcPr>
          <w:p w14:paraId="122C790A" w14:textId="7CDECB2A" w:rsidR="00E82A20" w:rsidRPr="00E82A20" w:rsidRDefault="000539B8" w:rsidP="00E82A20">
            <w:pPr>
              <w:tabs>
                <w:tab w:val="left" w:pos="2154"/>
              </w:tabs>
              <w:rPr>
                <w:sz w:val="22"/>
                <w:szCs w:val="20"/>
              </w:rPr>
            </w:pPr>
            <w:r w:rsidRPr="008E4376">
              <w:rPr>
                <w:sz w:val="22"/>
                <w:szCs w:val="20"/>
              </w:rPr>
              <w:t xml:space="preserve">Step </w:t>
            </w:r>
            <w:r w:rsidR="00ED1436">
              <w:rPr>
                <w:sz w:val="22"/>
                <w:szCs w:val="20"/>
              </w:rPr>
              <w:t>4</w:t>
            </w:r>
            <w:r w:rsidRPr="008E4376">
              <w:rPr>
                <w:sz w:val="22"/>
                <w:szCs w:val="20"/>
              </w:rPr>
              <w:t xml:space="preserve">: </w:t>
            </w:r>
            <w:r w:rsidR="00E82A20" w:rsidRPr="00E82A20">
              <w:rPr>
                <w:sz w:val="22"/>
                <w:szCs w:val="20"/>
              </w:rPr>
              <w:t>Students play the game individually, focusing on choices and consequences in the lives of characters attempting to cross the DMZ. The teacher circulates, asking questions such as:</w:t>
            </w:r>
          </w:p>
          <w:p w14:paraId="4F2C3C7D" w14:textId="77777777" w:rsidR="00E82A20" w:rsidRPr="00E82A20" w:rsidRDefault="00E82A20" w:rsidP="00E82A20">
            <w:pPr>
              <w:tabs>
                <w:tab w:val="left" w:pos="2154"/>
              </w:tabs>
              <w:rPr>
                <w:sz w:val="22"/>
                <w:szCs w:val="20"/>
              </w:rPr>
            </w:pPr>
          </w:p>
          <w:p w14:paraId="6F1968AA" w14:textId="77777777" w:rsidR="00E82A20" w:rsidRPr="00E82A20" w:rsidRDefault="00E82A20" w:rsidP="00E82A20">
            <w:pPr>
              <w:tabs>
                <w:tab w:val="left" w:pos="2154"/>
              </w:tabs>
              <w:rPr>
                <w:sz w:val="22"/>
                <w:szCs w:val="20"/>
              </w:rPr>
            </w:pPr>
            <w:r w:rsidRPr="00E82A20">
              <w:rPr>
                <w:sz w:val="22"/>
                <w:szCs w:val="20"/>
              </w:rPr>
              <w:t>What motivated your decisions?</w:t>
            </w:r>
          </w:p>
          <w:p w14:paraId="3CD1391E" w14:textId="77777777" w:rsidR="00E82A20" w:rsidRPr="00E82A20" w:rsidRDefault="00E82A20" w:rsidP="00E82A20">
            <w:pPr>
              <w:tabs>
                <w:tab w:val="left" w:pos="2154"/>
              </w:tabs>
              <w:rPr>
                <w:sz w:val="22"/>
                <w:szCs w:val="20"/>
              </w:rPr>
            </w:pPr>
            <w:r w:rsidRPr="00E82A20">
              <w:rPr>
                <w:sz w:val="22"/>
                <w:szCs w:val="20"/>
              </w:rPr>
              <w:t>How did you prioritize your actions?</w:t>
            </w:r>
          </w:p>
          <w:p w14:paraId="41891B60" w14:textId="77777777" w:rsidR="00E82A20" w:rsidRPr="00E82A20" w:rsidRDefault="00E82A20" w:rsidP="00E82A20">
            <w:pPr>
              <w:tabs>
                <w:tab w:val="left" w:pos="2154"/>
              </w:tabs>
              <w:rPr>
                <w:sz w:val="22"/>
                <w:szCs w:val="20"/>
              </w:rPr>
            </w:pPr>
            <w:r w:rsidRPr="00E82A20">
              <w:rPr>
                <w:sz w:val="22"/>
                <w:szCs w:val="20"/>
              </w:rPr>
              <w:t>What risks did you consider?</w:t>
            </w:r>
          </w:p>
          <w:p w14:paraId="3FA2CD82" w14:textId="5FEB8BAC" w:rsidR="000539B8" w:rsidRPr="008E4376" w:rsidRDefault="000539B8" w:rsidP="00E82A20">
            <w:pPr>
              <w:tabs>
                <w:tab w:val="left" w:pos="2154"/>
              </w:tabs>
              <w:rPr>
                <w:sz w:val="22"/>
                <w:szCs w:val="20"/>
              </w:rPr>
            </w:pPr>
          </w:p>
        </w:tc>
        <w:tc>
          <w:tcPr>
            <w:tcW w:w="885" w:type="dxa"/>
          </w:tcPr>
          <w:p w14:paraId="63B2C107" w14:textId="77777777" w:rsidR="000539B8" w:rsidRPr="008E4376" w:rsidRDefault="000539B8" w:rsidP="00971055">
            <w:pPr>
              <w:tabs>
                <w:tab w:val="left" w:pos="2154"/>
              </w:tabs>
              <w:jc w:val="left"/>
              <w:rPr>
                <w:sz w:val="18"/>
                <w:szCs w:val="18"/>
              </w:rPr>
            </w:pPr>
            <w:r w:rsidRPr="008E4376">
              <w:rPr>
                <w:sz w:val="18"/>
                <w:szCs w:val="18"/>
              </w:rPr>
              <w:t>Group work in pairs</w:t>
            </w:r>
          </w:p>
        </w:tc>
        <w:tc>
          <w:tcPr>
            <w:tcW w:w="1620" w:type="dxa"/>
          </w:tcPr>
          <w:p w14:paraId="5BA40A59" w14:textId="4DF8E164" w:rsidR="000539B8" w:rsidRPr="008E4376" w:rsidRDefault="00E82A20" w:rsidP="00971055">
            <w:pPr>
              <w:tabs>
                <w:tab w:val="left" w:pos="2154"/>
              </w:tabs>
              <w:jc w:val="left"/>
              <w:rPr>
                <w:sz w:val="18"/>
                <w:szCs w:val="18"/>
              </w:rPr>
            </w:pPr>
            <w:r w:rsidRPr="00E82A20">
              <w:rPr>
                <w:sz w:val="22"/>
                <w:szCs w:val="20"/>
              </w:rPr>
              <w:t>Computers, and game access</w:t>
            </w:r>
          </w:p>
        </w:tc>
      </w:tr>
    </w:tbl>
    <w:p w14:paraId="7B99108E" w14:textId="6D532E18" w:rsidR="000539B8" w:rsidRPr="008E4376" w:rsidRDefault="000539B8">
      <w:pPr>
        <w:tabs>
          <w:tab w:val="left" w:pos="2154"/>
        </w:tabs>
        <w:rPr>
          <w:b/>
          <w:bCs/>
          <w:color w:val="01C172" w:themeColor="accent4" w:themeShade="BF"/>
          <w:sz w:val="28"/>
          <w:szCs w:val="24"/>
        </w:rPr>
      </w:pP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6042"/>
        <w:gridCol w:w="930"/>
        <w:gridCol w:w="1620"/>
      </w:tblGrid>
      <w:tr w:rsidR="00ED712A" w:rsidRPr="008E4376" w14:paraId="384B1B5E" w14:textId="77777777" w:rsidTr="00243EF8">
        <w:trPr>
          <w:jc w:val="center"/>
        </w:trPr>
        <w:tc>
          <w:tcPr>
            <w:tcW w:w="279" w:type="dxa"/>
            <w:shd w:val="clear" w:color="auto" w:fill="9BFED6" w:themeFill="accent4" w:themeFillTint="66"/>
            <w:vAlign w:val="center"/>
          </w:tcPr>
          <w:p w14:paraId="762A6A1E" w14:textId="77777777" w:rsidR="00ED712A" w:rsidRPr="008E4376" w:rsidRDefault="00ED712A" w:rsidP="00243EF8">
            <w:pPr>
              <w:tabs>
                <w:tab w:val="left" w:pos="2154"/>
              </w:tabs>
              <w:jc w:val="center"/>
              <w:rPr>
                <w:b/>
                <w:bCs/>
                <w:sz w:val="18"/>
                <w:szCs w:val="18"/>
              </w:rPr>
            </w:pPr>
            <w:r w:rsidRPr="008E4376">
              <w:rPr>
                <w:b/>
                <w:bCs/>
                <w:sz w:val="18"/>
                <w:szCs w:val="18"/>
              </w:rPr>
              <w:t>Lesson No.</w:t>
            </w:r>
          </w:p>
        </w:tc>
        <w:tc>
          <w:tcPr>
            <w:tcW w:w="6515" w:type="dxa"/>
            <w:shd w:val="clear" w:color="auto" w:fill="9BFED6" w:themeFill="accent4" w:themeFillTint="66"/>
            <w:vAlign w:val="center"/>
          </w:tcPr>
          <w:p w14:paraId="5435F569" w14:textId="77777777" w:rsidR="00ED712A" w:rsidRPr="008E4376" w:rsidRDefault="00ED712A" w:rsidP="00243EF8">
            <w:pPr>
              <w:tabs>
                <w:tab w:val="left" w:pos="2154"/>
              </w:tabs>
              <w:jc w:val="center"/>
              <w:rPr>
                <w:b/>
                <w:bCs/>
                <w:sz w:val="22"/>
                <w:szCs w:val="20"/>
              </w:rPr>
            </w:pPr>
            <w:r w:rsidRPr="008E4376">
              <w:rPr>
                <w:b/>
                <w:bCs/>
                <w:sz w:val="22"/>
                <w:szCs w:val="20"/>
              </w:rPr>
              <w:t>Description in Steps</w:t>
            </w:r>
          </w:p>
        </w:tc>
        <w:tc>
          <w:tcPr>
            <w:tcW w:w="936" w:type="dxa"/>
            <w:shd w:val="clear" w:color="auto" w:fill="9BFED6" w:themeFill="accent4" w:themeFillTint="66"/>
            <w:vAlign w:val="center"/>
          </w:tcPr>
          <w:p w14:paraId="3514A85E" w14:textId="77777777" w:rsidR="00ED712A" w:rsidRPr="008E4376" w:rsidRDefault="00ED712A" w:rsidP="00243EF8">
            <w:pPr>
              <w:tabs>
                <w:tab w:val="left" w:pos="2154"/>
              </w:tabs>
              <w:jc w:val="center"/>
              <w:rPr>
                <w:b/>
                <w:bCs/>
                <w:sz w:val="18"/>
                <w:szCs w:val="18"/>
              </w:rPr>
            </w:pPr>
            <w:r w:rsidRPr="008E4376">
              <w:rPr>
                <w:b/>
                <w:bCs/>
                <w:sz w:val="18"/>
                <w:szCs w:val="18"/>
              </w:rPr>
              <w:t>Social form</w:t>
            </w:r>
          </w:p>
        </w:tc>
        <w:tc>
          <w:tcPr>
            <w:tcW w:w="1620" w:type="dxa"/>
            <w:shd w:val="clear" w:color="auto" w:fill="9BFED6" w:themeFill="accent4" w:themeFillTint="66"/>
            <w:vAlign w:val="center"/>
          </w:tcPr>
          <w:p w14:paraId="748BF536" w14:textId="77777777" w:rsidR="00ED712A" w:rsidRPr="008E4376" w:rsidRDefault="00ED712A" w:rsidP="00243EF8">
            <w:pPr>
              <w:tabs>
                <w:tab w:val="left" w:pos="2154"/>
              </w:tabs>
              <w:jc w:val="center"/>
              <w:rPr>
                <w:b/>
                <w:bCs/>
                <w:sz w:val="18"/>
                <w:szCs w:val="18"/>
              </w:rPr>
            </w:pPr>
            <w:r w:rsidRPr="008E4376">
              <w:rPr>
                <w:b/>
                <w:bCs/>
                <w:sz w:val="18"/>
                <w:szCs w:val="18"/>
              </w:rPr>
              <w:t>Material/technical requirements</w:t>
            </w:r>
          </w:p>
        </w:tc>
      </w:tr>
      <w:tr w:rsidR="00ED712A" w:rsidRPr="008E4376" w14:paraId="760DE19B" w14:textId="77777777" w:rsidTr="00243EF8">
        <w:trPr>
          <w:jc w:val="center"/>
        </w:trPr>
        <w:tc>
          <w:tcPr>
            <w:tcW w:w="279" w:type="dxa"/>
          </w:tcPr>
          <w:p w14:paraId="3465BDA4" w14:textId="54CEA52B" w:rsidR="00ED712A" w:rsidRPr="008E4376" w:rsidRDefault="00E82A20" w:rsidP="00243EF8">
            <w:pPr>
              <w:tabs>
                <w:tab w:val="left" w:pos="2154"/>
              </w:tabs>
              <w:jc w:val="center"/>
              <w:rPr>
                <w:sz w:val="18"/>
                <w:szCs w:val="18"/>
              </w:rPr>
            </w:pPr>
            <w:r>
              <w:rPr>
                <w:sz w:val="18"/>
                <w:szCs w:val="18"/>
              </w:rPr>
              <w:t>1</w:t>
            </w:r>
          </w:p>
        </w:tc>
        <w:tc>
          <w:tcPr>
            <w:tcW w:w="6515" w:type="dxa"/>
          </w:tcPr>
          <w:p w14:paraId="24C30A5F" w14:textId="6F601092" w:rsidR="00E82A20" w:rsidRDefault="00ED712A" w:rsidP="00E82A20">
            <w:pPr>
              <w:tabs>
                <w:tab w:val="left" w:pos="2154"/>
              </w:tabs>
              <w:rPr>
                <w:sz w:val="22"/>
                <w:szCs w:val="20"/>
              </w:rPr>
            </w:pPr>
            <w:r w:rsidRPr="008E4376">
              <w:rPr>
                <w:sz w:val="22"/>
                <w:szCs w:val="20"/>
              </w:rPr>
              <w:t xml:space="preserve">Step </w:t>
            </w:r>
            <w:r w:rsidR="00ED1436">
              <w:rPr>
                <w:sz w:val="22"/>
                <w:szCs w:val="20"/>
              </w:rPr>
              <w:t>5</w:t>
            </w:r>
            <w:r w:rsidR="00E82A20" w:rsidRPr="00E82A20">
              <w:rPr>
                <w:sz w:val="22"/>
                <w:szCs w:val="20"/>
              </w:rPr>
              <w:t>: Reflection on Gameplay</w:t>
            </w:r>
          </w:p>
          <w:p w14:paraId="2C3F540E" w14:textId="77777777" w:rsidR="00E82A20" w:rsidRPr="00E82A20" w:rsidRDefault="00E82A20" w:rsidP="00E82A20">
            <w:pPr>
              <w:tabs>
                <w:tab w:val="left" w:pos="2154"/>
              </w:tabs>
              <w:rPr>
                <w:sz w:val="22"/>
                <w:szCs w:val="20"/>
              </w:rPr>
            </w:pPr>
          </w:p>
          <w:p w14:paraId="6971AC23" w14:textId="77777777" w:rsidR="00E82A20" w:rsidRPr="00E82A20" w:rsidRDefault="00E82A20" w:rsidP="00E82A20">
            <w:pPr>
              <w:tabs>
                <w:tab w:val="left" w:pos="2154"/>
              </w:tabs>
              <w:rPr>
                <w:sz w:val="22"/>
                <w:szCs w:val="20"/>
              </w:rPr>
            </w:pPr>
            <w:r w:rsidRPr="00E82A20">
              <w:rPr>
                <w:sz w:val="22"/>
                <w:szCs w:val="20"/>
              </w:rPr>
              <w:t>Discuss students' experiences with the game:</w:t>
            </w:r>
          </w:p>
          <w:p w14:paraId="48E59B72" w14:textId="77777777" w:rsidR="00E82A20" w:rsidRPr="00E82A20" w:rsidRDefault="00E82A20" w:rsidP="00E82A20">
            <w:pPr>
              <w:tabs>
                <w:tab w:val="left" w:pos="2154"/>
              </w:tabs>
              <w:rPr>
                <w:sz w:val="22"/>
                <w:szCs w:val="20"/>
              </w:rPr>
            </w:pPr>
          </w:p>
          <w:p w14:paraId="2B89515D" w14:textId="77777777" w:rsidR="00E82A20" w:rsidRPr="00E82A20" w:rsidRDefault="00E82A20" w:rsidP="00E82A20">
            <w:pPr>
              <w:tabs>
                <w:tab w:val="left" w:pos="2154"/>
              </w:tabs>
              <w:rPr>
                <w:sz w:val="22"/>
                <w:szCs w:val="20"/>
              </w:rPr>
            </w:pPr>
            <w:r w:rsidRPr="00E82A20">
              <w:rPr>
                <w:sz w:val="22"/>
                <w:szCs w:val="20"/>
              </w:rPr>
              <w:t>What challenges did you face?</w:t>
            </w:r>
          </w:p>
          <w:p w14:paraId="4E03144E" w14:textId="77777777" w:rsidR="00E82A20" w:rsidRPr="00E82A20" w:rsidRDefault="00E82A20" w:rsidP="00E82A20">
            <w:pPr>
              <w:tabs>
                <w:tab w:val="left" w:pos="2154"/>
              </w:tabs>
              <w:rPr>
                <w:sz w:val="22"/>
                <w:szCs w:val="20"/>
              </w:rPr>
            </w:pPr>
            <w:r w:rsidRPr="00E82A20">
              <w:rPr>
                <w:sz w:val="22"/>
                <w:szCs w:val="20"/>
              </w:rPr>
              <w:t>Did your decisions have unexpected consequences?</w:t>
            </w:r>
          </w:p>
          <w:p w14:paraId="672EE507" w14:textId="77777777" w:rsidR="00E82A20" w:rsidRPr="00E82A20" w:rsidRDefault="00E82A20" w:rsidP="00E82A20">
            <w:pPr>
              <w:tabs>
                <w:tab w:val="left" w:pos="2154"/>
              </w:tabs>
              <w:rPr>
                <w:sz w:val="22"/>
                <w:szCs w:val="20"/>
              </w:rPr>
            </w:pPr>
            <w:r w:rsidRPr="00E82A20">
              <w:rPr>
                <w:sz w:val="22"/>
                <w:szCs w:val="20"/>
              </w:rPr>
              <w:t>How did you feel about the outcomes?</w:t>
            </w:r>
          </w:p>
          <w:p w14:paraId="3E2903E9" w14:textId="42A777C3" w:rsidR="00ED712A" w:rsidRPr="008E4376" w:rsidRDefault="00E82A20" w:rsidP="00E82A20">
            <w:pPr>
              <w:tabs>
                <w:tab w:val="left" w:pos="2154"/>
              </w:tabs>
              <w:rPr>
                <w:sz w:val="22"/>
                <w:szCs w:val="20"/>
              </w:rPr>
            </w:pPr>
            <w:r w:rsidRPr="00E82A20">
              <w:rPr>
                <w:sz w:val="22"/>
                <w:szCs w:val="20"/>
              </w:rPr>
              <w:t xml:space="preserve"> </w:t>
            </w:r>
          </w:p>
        </w:tc>
        <w:tc>
          <w:tcPr>
            <w:tcW w:w="936" w:type="dxa"/>
          </w:tcPr>
          <w:p w14:paraId="4687D87D" w14:textId="4A01BCA1" w:rsidR="00ED712A" w:rsidRPr="008E4376" w:rsidRDefault="00ED712A" w:rsidP="00243EF8">
            <w:pPr>
              <w:tabs>
                <w:tab w:val="left" w:pos="2154"/>
              </w:tabs>
              <w:jc w:val="left"/>
              <w:rPr>
                <w:sz w:val="18"/>
                <w:szCs w:val="18"/>
              </w:rPr>
            </w:pPr>
            <w:r w:rsidRPr="008E4376">
              <w:rPr>
                <w:sz w:val="18"/>
                <w:szCs w:val="18"/>
              </w:rPr>
              <w:t>Plenum</w:t>
            </w:r>
          </w:p>
        </w:tc>
        <w:tc>
          <w:tcPr>
            <w:tcW w:w="1620" w:type="dxa"/>
          </w:tcPr>
          <w:p w14:paraId="6488FAE4" w14:textId="1F776697" w:rsidR="00ED712A" w:rsidRPr="008E4376" w:rsidRDefault="00E82A20" w:rsidP="00243EF8">
            <w:pPr>
              <w:tabs>
                <w:tab w:val="left" w:pos="2154"/>
              </w:tabs>
              <w:jc w:val="left"/>
              <w:rPr>
                <w:sz w:val="18"/>
                <w:szCs w:val="18"/>
              </w:rPr>
            </w:pPr>
            <w:r w:rsidRPr="00E82A20">
              <w:rPr>
                <w:sz w:val="22"/>
                <w:szCs w:val="20"/>
              </w:rPr>
              <w:t>Whiteboard for notes.</w:t>
            </w:r>
          </w:p>
        </w:tc>
      </w:tr>
      <w:tr w:rsidR="00ED712A" w:rsidRPr="008E4376" w14:paraId="6F5D6DA7" w14:textId="77777777" w:rsidTr="00243EF8">
        <w:trPr>
          <w:jc w:val="center"/>
        </w:trPr>
        <w:tc>
          <w:tcPr>
            <w:tcW w:w="279" w:type="dxa"/>
          </w:tcPr>
          <w:p w14:paraId="0D94DCEA" w14:textId="6A10AFE2" w:rsidR="00ED712A" w:rsidRPr="008E4376" w:rsidRDefault="00ED712A" w:rsidP="00243EF8">
            <w:pPr>
              <w:tabs>
                <w:tab w:val="left" w:pos="2154"/>
              </w:tabs>
              <w:jc w:val="center"/>
              <w:rPr>
                <w:sz w:val="18"/>
                <w:szCs w:val="18"/>
              </w:rPr>
            </w:pPr>
            <w:r w:rsidRPr="008E4376">
              <w:rPr>
                <w:sz w:val="18"/>
                <w:szCs w:val="18"/>
              </w:rPr>
              <w:t>2</w:t>
            </w:r>
          </w:p>
        </w:tc>
        <w:tc>
          <w:tcPr>
            <w:tcW w:w="6515" w:type="dxa"/>
          </w:tcPr>
          <w:p w14:paraId="0D6CE671" w14:textId="79386381" w:rsidR="00775AAC" w:rsidRPr="00775AAC" w:rsidRDefault="00ED712A" w:rsidP="00775AAC">
            <w:pPr>
              <w:tabs>
                <w:tab w:val="left" w:pos="2154"/>
              </w:tabs>
              <w:rPr>
                <w:sz w:val="22"/>
                <w:szCs w:val="20"/>
              </w:rPr>
            </w:pPr>
            <w:r w:rsidRPr="008E4376">
              <w:rPr>
                <w:sz w:val="22"/>
                <w:szCs w:val="20"/>
              </w:rPr>
              <w:t xml:space="preserve">Step </w:t>
            </w:r>
            <w:r w:rsidR="00ED1436">
              <w:rPr>
                <w:sz w:val="22"/>
                <w:szCs w:val="20"/>
              </w:rPr>
              <w:t>6</w:t>
            </w:r>
            <w:r w:rsidRPr="008E4376">
              <w:rPr>
                <w:sz w:val="22"/>
                <w:szCs w:val="20"/>
              </w:rPr>
              <w:t xml:space="preserve">: </w:t>
            </w:r>
            <w:r w:rsidR="00775AAC" w:rsidRPr="00775AAC">
              <w:rPr>
                <w:sz w:val="22"/>
                <w:szCs w:val="20"/>
              </w:rPr>
              <w:t>Role-Play Preparation</w:t>
            </w:r>
          </w:p>
          <w:p w14:paraId="25D122D1" w14:textId="310C292F" w:rsidR="00775AAC" w:rsidRPr="00775AAC" w:rsidRDefault="00775AAC" w:rsidP="00775AAC">
            <w:pPr>
              <w:tabs>
                <w:tab w:val="left" w:pos="2154"/>
              </w:tabs>
              <w:rPr>
                <w:sz w:val="22"/>
                <w:szCs w:val="20"/>
              </w:rPr>
            </w:pPr>
            <w:r w:rsidRPr="00775AAC">
              <w:rPr>
                <w:sz w:val="22"/>
                <w:szCs w:val="20"/>
              </w:rPr>
              <w:t xml:space="preserve">Students are divided into groups. Each group receives a role-play scenario based on a family attempting to cross the DMZ (Annex </w:t>
            </w:r>
            <w:r w:rsidR="00751560">
              <w:rPr>
                <w:sz w:val="22"/>
                <w:szCs w:val="20"/>
              </w:rPr>
              <w:t>2</w:t>
            </w:r>
            <w:r w:rsidRPr="00775AAC">
              <w:rPr>
                <w:sz w:val="22"/>
                <w:szCs w:val="20"/>
              </w:rPr>
              <w:t>). Groups develop a plan to address their character's challenges.</w:t>
            </w:r>
          </w:p>
          <w:p w14:paraId="63317461" w14:textId="77777777" w:rsidR="00775AAC" w:rsidRPr="00775AAC" w:rsidRDefault="00775AAC" w:rsidP="00775AAC">
            <w:pPr>
              <w:tabs>
                <w:tab w:val="left" w:pos="2154"/>
              </w:tabs>
              <w:rPr>
                <w:sz w:val="22"/>
                <w:szCs w:val="20"/>
              </w:rPr>
            </w:pPr>
          </w:p>
          <w:p w14:paraId="22EBBC2D" w14:textId="7D6A0C7E" w:rsidR="00ED712A" w:rsidRPr="008E4376" w:rsidRDefault="00775AAC" w:rsidP="00775AAC">
            <w:pPr>
              <w:tabs>
                <w:tab w:val="left" w:pos="2154"/>
              </w:tabs>
              <w:rPr>
                <w:sz w:val="22"/>
                <w:szCs w:val="20"/>
              </w:rPr>
            </w:pPr>
            <w:r w:rsidRPr="00775AAC">
              <w:rPr>
                <w:sz w:val="22"/>
                <w:szCs w:val="20"/>
              </w:rPr>
              <w:t xml:space="preserve"> </w:t>
            </w:r>
          </w:p>
        </w:tc>
        <w:tc>
          <w:tcPr>
            <w:tcW w:w="936" w:type="dxa"/>
          </w:tcPr>
          <w:p w14:paraId="489EC28B" w14:textId="098337B9" w:rsidR="00ED712A" w:rsidRPr="008E4376" w:rsidRDefault="00ED712A" w:rsidP="00243EF8">
            <w:pPr>
              <w:tabs>
                <w:tab w:val="left" w:pos="2154"/>
              </w:tabs>
              <w:jc w:val="left"/>
              <w:rPr>
                <w:sz w:val="18"/>
                <w:szCs w:val="18"/>
              </w:rPr>
            </w:pPr>
            <w:r w:rsidRPr="008E4376">
              <w:rPr>
                <w:sz w:val="18"/>
                <w:szCs w:val="18"/>
              </w:rPr>
              <w:t xml:space="preserve">Group work of 4-5 </w:t>
            </w:r>
            <w:proofErr w:type="spellStart"/>
            <w:r w:rsidRPr="008E4376">
              <w:rPr>
                <w:sz w:val="18"/>
                <w:szCs w:val="18"/>
              </w:rPr>
              <w:t>ppls</w:t>
            </w:r>
            <w:proofErr w:type="spellEnd"/>
          </w:p>
        </w:tc>
        <w:tc>
          <w:tcPr>
            <w:tcW w:w="1620" w:type="dxa"/>
          </w:tcPr>
          <w:p w14:paraId="0D9A312E" w14:textId="36D83654" w:rsidR="00ED712A" w:rsidRPr="008E4376" w:rsidRDefault="00A93C55" w:rsidP="00243EF8">
            <w:pPr>
              <w:tabs>
                <w:tab w:val="left" w:pos="2154"/>
              </w:tabs>
              <w:jc w:val="left"/>
              <w:rPr>
                <w:sz w:val="18"/>
                <w:szCs w:val="18"/>
              </w:rPr>
            </w:pPr>
            <w:r w:rsidRPr="00775AAC">
              <w:rPr>
                <w:sz w:val="22"/>
                <w:szCs w:val="20"/>
              </w:rPr>
              <w:t>Role-play worksheets and game screenshots.</w:t>
            </w:r>
            <w:r w:rsidR="00EE73EB">
              <w:rPr>
                <w:sz w:val="22"/>
                <w:szCs w:val="20"/>
              </w:rPr>
              <w:t xml:space="preserve"> Annex 2</w:t>
            </w:r>
          </w:p>
        </w:tc>
      </w:tr>
      <w:tr w:rsidR="00ED712A" w:rsidRPr="008E4376" w14:paraId="6A7824F6" w14:textId="77777777" w:rsidTr="00243EF8">
        <w:trPr>
          <w:jc w:val="center"/>
        </w:trPr>
        <w:tc>
          <w:tcPr>
            <w:tcW w:w="279" w:type="dxa"/>
          </w:tcPr>
          <w:p w14:paraId="6E44857E" w14:textId="3540171A" w:rsidR="00ED712A" w:rsidRPr="008E4376" w:rsidRDefault="006C497B" w:rsidP="00243EF8">
            <w:pPr>
              <w:tabs>
                <w:tab w:val="left" w:pos="2154"/>
              </w:tabs>
              <w:jc w:val="center"/>
              <w:rPr>
                <w:i/>
                <w:iCs/>
                <w:sz w:val="18"/>
                <w:szCs w:val="18"/>
              </w:rPr>
            </w:pPr>
            <w:r>
              <w:rPr>
                <w:i/>
                <w:iCs/>
                <w:sz w:val="18"/>
                <w:szCs w:val="18"/>
              </w:rPr>
              <w:t>2</w:t>
            </w:r>
          </w:p>
        </w:tc>
        <w:tc>
          <w:tcPr>
            <w:tcW w:w="6515" w:type="dxa"/>
          </w:tcPr>
          <w:p w14:paraId="2851851C" w14:textId="6D086283" w:rsidR="006C497B" w:rsidRPr="006C497B" w:rsidRDefault="00C45570" w:rsidP="006C497B">
            <w:pPr>
              <w:tabs>
                <w:tab w:val="left" w:pos="2154"/>
              </w:tabs>
              <w:rPr>
                <w:sz w:val="22"/>
                <w:szCs w:val="20"/>
              </w:rPr>
            </w:pPr>
            <w:r>
              <w:rPr>
                <w:sz w:val="22"/>
                <w:szCs w:val="20"/>
              </w:rPr>
              <w:t xml:space="preserve">Step </w:t>
            </w:r>
            <w:r w:rsidR="00ED1436">
              <w:rPr>
                <w:sz w:val="22"/>
                <w:szCs w:val="20"/>
              </w:rPr>
              <w:t>7</w:t>
            </w:r>
            <w:r>
              <w:rPr>
                <w:sz w:val="22"/>
                <w:szCs w:val="20"/>
              </w:rPr>
              <w:t xml:space="preserve">: </w:t>
            </w:r>
            <w:r w:rsidR="006C497B" w:rsidRPr="006C497B">
              <w:rPr>
                <w:sz w:val="22"/>
                <w:szCs w:val="20"/>
              </w:rPr>
              <w:t>Role-Play Activity</w:t>
            </w:r>
          </w:p>
          <w:p w14:paraId="55C22D48" w14:textId="0B14D768" w:rsidR="00ED712A" w:rsidRPr="006C497B" w:rsidRDefault="006C497B" w:rsidP="006C497B">
            <w:pPr>
              <w:tabs>
                <w:tab w:val="left" w:pos="2154"/>
              </w:tabs>
              <w:rPr>
                <w:sz w:val="22"/>
                <w:szCs w:val="20"/>
              </w:rPr>
            </w:pPr>
            <w:r w:rsidRPr="006C497B">
              <w:rPr>
                <w:sz w:val="22"/>
                <w:szCs w:val="20"/>
              </w:rPr>
              <w:t>Students act out their scenarios, using strategies such as empathy and negotiation to resolve conflicts. Teachers encourage active listening and creative solutions.</w:t>
            </w:r>
          </w:p>
        </w:tc>
        <w:tc>
          <w:tcPr>
            <w:tcW w:w="936" w:type="dxa"/>
          </w:tcPr>
          <w:p w14:paraId="154FFC66" w14:textId="6F19A090" w:rsidR="00ED712A" w:rsidRPr="008E4376" w:rsidRDefault="00C45570" w:rsidP="00243EF8">
            <w:pPr>
              <w:tabs>
                <w:tab w:val="left" w:pos="2154"/>
              </w:tabs>
              <w:jc w:val="left"/>
              <w:rPr>
                <w:i/>
                <w:iCs/>
                <w:sz w:val="18"/>
                <w:szCs w:val="18"/>
              </w:rPr>
            </w:pPr>
            <w:r w:rsidRPr="006C497B">
              <w:rPr>
                <w:sz w:val="22"/>
                <w:szCs w:val="20"/>
              </w:rPr>
              <w:t>Groups</w:t>
            </w:r>
          </w:p>
        </w:tc>
        <w:tc>
          <w:tcPr>
            <w:tcW w:w="1620" w:type="dxa"/>
          </w:tcPr>
          <w:p w14:paraId="38929558" w14:textId="4EE2A275" w:rsidR="00ED712A" w:rsidRPr="008E4376" w:rsidRDefault="00C45570" w:rsidP="00243EF8">
            <w:pPr>
              <w:tabs>
                <w:tab w:val="left" w:pos="2154"/>
              </w:tabs>
              <w:jc w:val="left"/>
              <w:rPr>
                <w:i/>
                <w:iCs/>
                <w:sz w:val="18"/>
                <w:szCs w:val="18"/>
              </w:rPr>
            </w:pPr>
            <w:r w:rsidRPr="006C497B">
              <w:rPr>
                <w:sz w:val="22"/>
                <w:szCs w:val="20"/>
              </w:rPr>
              <w:t>Prepared scenarios and props (optional).</w:t>
            </w:r>
          </w:p>
        </w:tc>
      </w:tr>
    </w:tbl>
    <w:p w14:paraId="2A117A8A" w14:textId="7EEF5755" w:rsidR="008C050C" w:rsidRPr="008E4376" w:rsidRDefault="008C050C">
      <w:pPr>
        <w:tabs>
          <w:tab w:val="left" w:pos="2154"/>
        </w:tabs>
      </w:pPr>
    </w:p>
    <w:p w14:paraId="0F664BAB" w14:textId="1EB2CEB7" w:rsidR="00470B2E" w:rsidRPr="008E4376" w:rsidRDefault="00470B2E">
      <w:pPr>
        <w:tabs>
          <w:tab w:val="left" w:pos="2154"/>
        </w:tabs>
      </w:pPr>
    </w:p>
    <w:p w14:paraId="1549095C" w14:textId="77777777" w:rsidR="000B295B" w:rsidRDefault="000B295B" w:rsidP="000B295B">
      <w:pPr>
        <w:tabs>
          <w:tab w:val="left" w:pos="2154"/>
        </w:tabs>
        <w:rPr>
          <w:b/>
          <w:bCs/>
          <w:color w:val="01C172"/>
          <w:sz w:val="28"/>
          <w:szCs w:val="24"/>
        </w:rPr>
      </w:pPr>
      <w:r>
        <w:rPr>
          <w:b/>
          <w:bCs/>
          <w:color w:val="01C172"/>
          <w:sz w:val="28"/>
          <w:szCs w:val="24"/>
        </w:rPr>
        <w:t>Reflection Phase</w:t>
      </w:r>
    </w:p>
    <w:tbl>
      <w:tblPr>
        <w:tblW w:w="9350" w:type="dxa"/>
        <w:jc w:val="center"/>
        <w:tblCellMar>
          <w:left w:w="10" w:type="dxa"/>
          <w:right w:w="10" w:type="dxa"/>
        </w:tblCellMar>
        <w:tblLook w:val="0000" w:firstRow="0" w:lastRow="0" w:firstColumn="0" w:lastColumn="0" w:noHBand="0" w:noVBand="0"/>
      </w:tblPr>
      <w:tblGrid>
        <w:gridCol w:w="758"/>
        <w:gridCol w:w="5706"/>
        <w:gridCol w:w="1264"/>
        <w:gridCol w:w="1622"/>
      </w:tblGrid>
      <w:tr w:rsidR="00E54803" w14:paraId="18E8EB33" w14:textId="77777777" w:rsidTr="00946C48">
        <w:tblPrEx>
          <w:tblCellMar>
            <w:top w:w="0" w:type="dxa"/>
            <w:bottom w:w="0" w:type="dxa"/>
          </w:tblCellMar>
        </w:tblPrEx>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9144D" w14:textId="77777777" w:rsidR="00E54803" w:rsidRDefault="00E54803" w:rsidP="00946C48">
            <w:pPr>
              <w:tabs>
                <w:tab w:val="left" w:pos="2154"/>
              </w:tabs>
              <w:spacing w:after="0" w:line="240" w:lineRule="auto"/>
              <w:jc w:val="center"/>
              <w:rPr>
                <w:b/>
                <w:bCs/>
                <w:sz w:val="18"/>
                <w:szCs w:val="18"/>
              </w:rPr>
            </w:pPr>
            <w:r>
              <w:rPr>
                <w:b/>
                <w:bCs/>
                <w:sz w:val="18"/>
                <w:szCs w:val="18"/>
              </w:rPr>
              <w:t>Lesson No.</w:t>
            </w:r>
          </w:p>
        </w:tc>
        <w:tc>
          <w:tcPr>
            <w:tcW w:w="6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CB0E1" w14:textId="77777777" w:rsidR="00E54803" w:rsidRDefault="00E54803" w:rsidP="00946C48">
            <w:pPr>
              <w:tabs>
                <w:tab w:val="left" w:pos="2154"/>
              </w:tabs>
              <w:spacing w:after="0" w:line="240" w:lineRule="auto"/>
              <w:jc w:val="center"/>
            </w:pPr>
            <w:r>
              <w:rPr>
                <w:b/>
                <w:bCs/>
                <w:sz w:val="22"/>
                <w:szCs w:val="20"/>
              </w:rPr>
              <w:t>Description in Steps</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A7896" w14:textId="77777777" w:rsidR="00E54803" w:rsidRDefault="00E54803" w:rsidP="00946C48">
            <w:pPr>
              <w:tabs>
                <w:tab w:val="left" w:pos="2154"/>
              </w:tabs>
              <w:spacing w:after="0" w:line="240" w:lineRule="auto"/>
              <w:jc w:val="center"/>
              <w:rPr>
                <w:b/>
                <w:bCs/>
                <w:sz w:val="18"/>
                <w:szCs w:val="18"/>
              </w:rPr>
            </w:pPr>
            <w:r>
              <w:rPr>
                <w:b/>
                <w:bCs/>
                <w:sz w:val="18"/>
                <w:szCs w:val="18"/>
              </w:rPr>
              <w:t>Social form</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0EBF6" w14:textId="77777777" w:rsidR="00E54803" w:rsidRDefault="00E54803" w:rsidP="00946C48">
            <w:pPr>
              <w:tabs>
                <w:tab w:val="left" w:pos="2154"/>
              </w:tabs>
              <w:spacing w:after="0" w:line="240" w:lineRule="auto"/>
              <w:jc w:val="center"/>
              <w:rPr>
                <w:b/>
                <w:bCs/>
                <w:sz w:val="18"/>
                <w:szCs w:val="18"/>
              </w:rPr>
            </w:pPr>
            <w:r>
              <w:rPr>
                <w:b/>
                <w:bCs/>
                <w:sz w:val="18"/>
                <w:szCs w:val="18"/>
              </w:rPr>
              <w:t>Material/technical requirements</w:t>
            </w:r>
          </w:p>
        </w:tc>
      </w:tr>
      <w:tr w:rsidR="00E54803" w14:paraId="468033CD" w14:textId="77777777" w:rsidTr="00EE13F6">
        <w:tblPrEx>
          <w:tblCellMar>
            <w:top w:w="0" w:type="dxa"/>
            <w:bottom w:w="0" w:type="dxa"/>
          </w:tblCellMar>
        </w:tblPrEx>
        <w:trPr>
          <w:trHeight w:val="3893"/>
          <w:jc w:val="center"/>
        </w:trPr>
        <w:tc>
          <w:tcPr>
            <w:tcW w:w="75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A93CB29" w14:textId="77777777" w:rsidR="00E54803" w:rsidRDefault="00E54803" w:rsidP="00946C48">
            <w:pPr>
              <w:tabs>
                <w:tab w:val="left" w:pos="2154"/>
              </w:tabs>
              <w:spacing w:after="0" w:line="240" w:lineRule="auto"/>
              <w:jc w:val="center"/>
              <w:rPr>
                <w:sz w:val="18"/>
                <w:szCs w:val="18"/>
              </w:rPr>
            </w:pPr>
            <w:r>
              <w:rPr>
                <w:sz w:val="18"/>
                <w:szCs w:val="18"/>
              </w:rPr>
              <w:lastRenderedPageBreak/>
              <w:t>3</w:t>
            </w:r>
          </w:p>
        </w:tc>
        <w:tc>
          <w:tcPr>
            <w:tcW w:w="60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ED07497" w14:textId="5C2807BD" w:rsidR="003133F1" w:rsidRPr="003133F1" w:rsidRDefault="00E54803" w:rsidP="003133F1">
            <w:pPr>
              <w:tabs>
                <w:tab w:val="left" w:pos="2154"/>
              </w:tabs>
              <w:spacing w:after="0" w:line="240" w:lineRule="auto"/>
              <w:rPr>
                <w:szCs w:val="20"/>
              </w:rPr>
            </w:pPr>
            <w:r>
              <w:rPr>
                <w:szCs w:val="20"/>
              </w:rPr>
              <w:t xml:space="preserve">Step </w:t>
            </w:r>
            <w:r w:rsidR="00880F1B">
              <w:rPr>
                <w:szCs w:val="20"/>
              </w:rPr>
              <w:t>8</w:t>
            </w:r>
            <w:r>
              <w:rPr>
                <w:szCs w:val="20"/>
              </w:rPr>
              <w:t xml:space="preserve">: </w:t>
            </w:r>
            <w:r w:rsidR="003133F1" w:rsidRPr="003133F1">
              <w:rPr>
                <w:szCs w:val="20"/>
              </w:rPr>
              <w:t xml:space="preserve">AI Analysis </w:t>
            </w:r>
            <w:r w:rsidR="00EE13F6">
              <w:rPr>
                <w:szCs w:val="20"/>
              </w:rPr>
              <w:t>preparation</w:t>
            </w:r>
          </w:p>
          <w:p w14:paraId="1E15D23F" w14:textId="77777777" w:rsidR="003133F1" w:rsidRPr="003133F1" w:rsidRDefault="003133F1" w:rsidP="003133F1">
            <w:pPr>
              <w:tabs>
                <w:tab w:val="left" w:pos="2154"/>
              </w:tabs>
              <w:spacing w:after="0" w:line="240" w:lineRule="auto"/>
              <w:rPr>
                <w:szCs w:val="20"/>
              </w:rPr>
            </w:pPr>
          </w:p>
          <w:p w14:paraId="462F8B6F" w14:textId="594178F9" w:rsidR="003133F1" w:rsidRPr="003133F1" w:rsidRDefault="003133F1" w:rsidP="003133F1">
            <w:pPr>
              <w:tabs>
                <w:tab w:val="left" w:pos="2154"/>
              </w:tabs>
              <w:spacing w:after="0" w:line="240" w:lineRule="auto"/>
              <w:rPr>
                <w:szCs w:val="20"/>
              </w:rPr>
            </w:pPr>
            <w:r>
              <w:rPr>
                <w:szCs w:val="20"/>
              </w:rPr>
              <w:t>S</w:t>
            </w:r>
            <w:r w:rsidRPr="003133F1">
              <w:rPr>
                <w:szCs w:val="20"/>
              </w:rPr>
              <w:t xml:space="preserve">tudents use an AI tool (e.g., </w:t>
            </w:r>
            <w:proofErr w:type="spellStart"/>
            <w:r w:rsidRPr="003133F1">
              <w:rPr>
                <w:szCs w:val="20"/>
              </w:rPr>
              <w:t>ChatGPT</w:t>
            </w:r>
            <w:proofErr w:type="spellEnd"/>
            <w:r w:rsidRPr="003133F1">
              <w:rPr>
                <w:szCs w:val="20"/>
              </w:rPr>
              <w:t xml:space="preserve"> or similar) to </w:t>
            </w:r>
            <w:proofErr w:type="spellStart"/>
            <w:r w:rsidRPr="003133F1">
              <w:rPr>
                <w:szCs w:val="20"/>
              </w:rPr>
              <w:t>analyze</w:t>
            </w:r>
            <w:proofErr w:type="spellEnd"/>
            <w:r w:rsidRPr="003133F1">
              <w:rPr>
                <w:szCs w:val="20"/>
              </w:rPr>
              <w:t xml:space="preserve"> real-life scenarios related to divisions in society, such as the Korean Peninsula or other historical conflicts.</w:t>
            </w:r>
          </w:p>
          <w:p w14:paraId="29050548" w14:textId="77777777" w:rsidR="003133F1" w:rsidRPr="003133F1" w:rsidRDefault="003133F1" w:rsidP="003133F1">
            <w:pPr>
              <w:tabs>
                <w:tab w:val="left" w:pos="2154"/>
              </w:tabs>
              <w:spacing w:after="0" w:line="240" w:lineRule="auto"/>
              <w:rPr>
                <w:szCs w:val="20"/>
              </w:rPr>
            </w:pPr>
          </w:p>
          <w:p w14:paraId="15A39A18" w14:textId="77777777" w:rsidR="003133F1" w:rsidRPr="003133F1" w:rsidRDefault="003133F1" w:rsidP="003133F1">
            <w:pPr>
              <w:tabs>
                <w:tab w:val="left" w:pos="2154"/>
              </w:tabs>
              <w:spacing w:after="0" w:line="240" w:lineRule="auto"/>
              <w:rPr>
                <w:szCs w:val="20"/>
              </w:rPr>
            </w:pPr>
            <w:r w:rsidRPr="003133F1">
              <w:rPr>
                <w:szCs w:val="20"/>
              </w:rPr>
              <w:t>Setup:</w:t>
            </w:r>
          </w:p>
          <w:p w14:paraId="0784D4CE" w14:textId="6197554E" w:rsidR="003133F1" w:rsidRPr="003133F1" w:rsidRDefault="003133F1" w:rsidP="003133F1">
            <w:pPr>
              <w:tabs>
                <w:tab w:val="left" w:pos="2154"/>
              </w:tabs>
              <w:spacing w:after="0" w:line="240" w:lineRule="auto"/>
              <w:rPr>
                <w:szCs w:val="20"/>
              </w:rPr>
            </w:pPr>
            <w:r w:rsidRPr="003133F1">
              <w:rPr>
                <w:szCs w:val="20"/>
              </w:rPr>
              <w:t xml:space="preserve">Each group of students is provided with a different historical or contemporary scenario involving societal division (e.g., </w:t>
            </w:r>
            <w:r w:rsidR="00F5675D">
              <w:rPr>
                <w:szCs w:val="20"/>
              </w:rPr>
              <w:t xml:space="preserve">Spanish Civil War, </w:t>
            </w:r>
            <w:r w:rsidRPr="003133F1">
              <w:rPr>
                <w:szCs w:val="20"/>
              </w:rPr>
              <w:t>Berlin Wall, segregation in the USA, Brexit).</w:t>
            </w:r>
          </w:p>
          <w:p w14:paraId="0DE49B43" w14:textId="77777777" w:rsidR="003133F1" w:rsidRDefault="003133F1" w:rsidP="003133F1">
            <w:pPr>
              <w:tabs>
                <w:tab w:val="left" w:pos="2154"/>
              </w:tabs>
              <w:spacing w:after="0" w:line="240" w:lineRule="auto"/>
              <w:rPr>
                <w:szCs w:val="20"/>
              </w:rPr>
            </w:pPr>
            <w:r w:rsidRPr="003133F1">
              <w:rPr>
                <w:szCs w:val="20"/>
              </w:rPr>
              <w:t xml:space="preserve">The teacher shares a pre-selected AI tool that students can use to interact with and </w:t>
            </w:r>
            <w:proofErr w:type="spellStart"/>
            <w:r w:rsidRPr="003133F1">
              <w:rPr>
                <w:szCs w:val="20"/>
              </w:rPr>
              <w:t>analyze</w:t>
            </w:r>
            <w:proofErr w:type="spellEnd"/>
            <w:r w:rsidRPr="003133F1">
              <w:rPr>
                <w:szCs w:val="20"/>
              </w:rPr>
              <w:t xml:space="preserve"> these scenarios.</w:t>
            </w:r>
          </w:p>
          <w:p w14:paraId="3B0BDD2A" w14:textId="618CFD0B" w:rsidR="00E54803" w:rsidRDefault="00E54803" w:rsidP="00946C48">
            <w:pPr>
              <w:tabs>
                <w:tab w:val="left" w:pos="2154"/>
              </w:tabs>
              <w:spacing w:after="0" w:line="240" w:lineRule="auto"/>
            </w:pPr>
          </w:p>
        </w:tc>
        <w:tc>
          <w:tcPr>
            <w:tcW w:w="94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1306BC6" w14:textId="67EEAD21" w:rsidR="00E54803" w:rsidRDefault="00EE13F6" w:rsidP="00946C48">
            <w:pPr>
              <w:tabs>
                <w:tab w:val="left" w:pos="2154"/>
              </w:tabs>
              <w:spacing w:after="0" w:line="240" w:lineRule="auto"/>
              <w:jc w:val="left"/>
              <w:rPr>
                <w:sz w:val="18"/>
                <w:szCs w:val="18"/>
              </w:rPr>
            </w:pPr>
            <w:r>
              <w:rPr>
                <w:sz w:val="18"/>
                <w:szCs w:val="18"/>
              </w:rPr>
              <w:t>Plenum</w:t>
            </w:r>
          </w:p>
        </w:tc>
        <w:tc>
          <w:tcPr>
            <w:tcW w:w="1620"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49A36AC3" w14:textId="7F1C40BC" w:rsidR="00EE13F6" w:rsidRDefault="00E54803" w:rsidP="00EE13F6">
            <w:pPr>
              <w:tabs>
                <w:tab w:val="left" w:pos="2154"/>
              </w:tabs>
              <w:spacing w:after="0" w:line="240" w:lineRule="auto"/>
              <w:jc w:val="left"/>
            </w:pPr>
            <w:r>
              <w:rPr>
                <w:sz w:val="18"/>
                <w:szCs w:val="18"/>
              </w:rPr>
              <w:t xml:space="preserve">Whiteboard, </w:t>
            </w:r>
            <w:r>
              <w:rPr>
                <w:iCs/>
                <w:sz w:val="18"/>
                <w:szCs w:val="18"/>
              </w:rPr>
              <w:t xml:space="preserve">computers, keyboards, headphones (optional) and Internet </w:t>
            </w:r>
          </w:p>
          <w:p w14:paraId="1D43A0E5" w14:textId="51FA9BE4" w:rsidR="00E54803" w:rsidRDefault="00E54803" w:rsidP="00946C48">
            <w:pPr>
              <w:tabs>
                <w:tab w:val="left" w:pos="2154"/>
              </w:tabs>
              <w:spacing w:after="0" w:line="240" w:lineRule="auto"/>
              <w:jc w:val="left"/>
            </w:pPr>
          </w:p>
        </w:tc>
      </w:tr>
      <w:tr w:rsidR="00EE13F6" w14:paraId="06BCBA89" w14:textId="77777777" w:rsidTr="00EE13F6">
        <w:tblPrEx>
          <w:tblCellMar>
            <w:top w:w="0" w:type="dxa"/>
            <w:bottom w:w="0" w:type="dxa"/>
          </w:tblCellMar>
        </w:tblPrEx>
        <w:trPr>
          <w:trHeight w:val="2265"/>
          <w:jc w:val="center"/>
        </w:trPr>
        <w:tc>
          <w:tcPr>
            <w:tcW w:w="75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08333" w14:textId="4423CC76" w:rsidR="00EE13F6" w:rsidRDefault="00EE13F6" w:rsidP="00EE13F6">
            <w:pPr>
              <w:tabs>
                <w:tab w:val="left" w:pos="2154"/>
              </w:tabs>
              <w:spacing w:after="0" w:line="240" w:lineRule="auto"/>
              <w:jc w:val="center"/>
              <w:rPr>
                <w:sz w:val="18"/>
                <w:szCs w:val="18"/>
              </w:rPr>
            </w:pPr>
            <w:r>
              <w:rPr>
                <w:sz w:val="18"/>
                <w:szCs w:val="18"/>
              </w:rPr>
              <w:t>3</w:t>
            </w:r>
          </w:p>
        </w:tc>
        <w:tc>
          <w:tcPr>
            <w:tcW w:w="602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29853" w14:textId="46112737" w:rsidR="00EE13F6" w:rsidRPr="003133F1" w:rsidRDefault="00EE13F6" w:rsidP="00EE13F6">
            <w:pPr>
              <w:tabs>
                <w:tab w:val="left" w:pos="2154"/>
              </w:tabs>
              <w:spacing w:after="0" w:line="240" w:lineRule="auto"/>
              <w:rPr>
                <w:szCs w:val="20"/>
              </w:rPr>
            </w:pPr>
            <w:r>
              <w:rPr>
                <w:szCs w:val="20"/>
              </w:rPr>
              <w:t xml:space="preserve">Step </w:t>
            </w:r>
            <w:r w:rsidR="00880F1B">
              <w:rPr>
                <w:szCs w:val="20"/>
              </w:rPr>
              <w:t>9</w:t>
            </w:r>
            <w:r>
              <w:rPr>
                <w:szCs w:val="20"/>
              </w:rPr>
              <w:t xml:space="preserve">: AI </w:t>
            </w:r>
            <w:proofErr w:type="spellStart"/>
            <w:r>
              <w:rPr>
                <w:szCs w:val="20"/>
              </w:rPr>
              <w:t>analyisis</w:t>
            </w:r>
            <w:proofErr w:type="spellEnd"/>
          </w:p>
          <w:p w14:paraId="408A8D9B" w14:textId="77777777" w:rsidR="00EE13F6" w:rsidRPr="003133F1" w:rsidRDefault="00EE13F6" w:rsidP="00EE13F6">
            <w:pPr>
              <w:tabs>
                <w:tab w:val="left" w:pos="2154"/>
              </w:tabs>
              <w:spacing w:after="0" w:line="240" w:lineRule="auto"/>
              <w:rPr>
                <w:szCs w:val="20"/>
              </w:rPr>
            </w:pPr>
          </w:p>
          <w:p w14:paraId="1E674AE7" w14:textId="77777777" w:rsidR="00EE13F6" w:rsidRDefault="00EE13F6" w:rsidP="00EE13F6">
            <w:pPr>
              <w:tabs>
                <w:tab w:val="left" w:pos="2154"/>
              </w:tabs>
              <w:spacing w:after="0" w:line="240" w:lineRule="auto"/>
              <w:rPr>
                <w:szCs w:val="20"/>
              </w:rPr>
            </w:pPr>
            <w:r w:rsidRPr="003133F1">
              <w:rPr>
                <w:szCs w:val="20"/>
              </w:rPr>
              <w:t>Students describe the scenario to the AI and ask questions such as:</w:t>
            </w:r>
          </w:p>
          <w:p w14:paraId="6824CCC3" w14:textId="77777777" w:rsidR="00EE13F6" w:rsidRPr="003133F1" w:rsidRDefault="00EE13F6" w:rsidP="00EE13F6">
            <w:pPr>
              <w:tabs>
                <w:tab w:val="left" w:pos="2154"/>
              </w:tabs>
              <w:spacing w:after="0" w:line="240" w:lineRule="auto"/>
              <w:rPr>
                <w:szCs w:val="20"/>
              </w:rPr>
            </w:pPr>
          </w:p>
          <w:p w14:paraId="7BB1405A" w14:textId="77777777" w:rsidR="00EE13F6" w:rsidRPr="003133F1" w:rsidRDefault="00EE13F6" w:rsidP="00EE13F6">
            <w:pPr>
              <w:tabs>
                <w:tab w:val="left" w:pos="2154"/>
              </w:tabs>
              <w:spacing w:after="0" w:line="240" w:lineRule="auto"/>
              <w:rPr>
                <w:szCs w:val="20"/>
              </w:rPr>
            </w:pPr>
            <w:r w:rsidRPr="003133F1">
              <w:rPr>
                <w:szCs w:val="20"/>
              </w:rPr>
              <w:t>What are the key causes of this division?</w:t>
            </w:r>
          </w:p>
          <w:p w14:paraId="59FEC4FD" w14:textId="77777777" w:rsidR="00EE13F6" w:rsidRPr="003133F1" w:rsidRDefault="00EE13F6" w:rsidP="00EE13F6">
            <w:pPr>
              <w:tabs>
                <w:tab w:val="left" w:pos="2154"/>
              </w:tabs>
              <w:spacing w:after="0" w:line="240" w:lineRule="auto"/>
              <w:rPr>
                <w:szCs w:val="20"/>
              </w:rPr>
            </w:pPr>
            <w:r w:rsidRPr="003133F1">
              <w:rPr>
                <w:szCs w:val="20"/>
              </w:rPr>
              <w:t>What challenges might arise when attempting reconciliation?</w:t>
            </w:r>
          </w:p>
          <w:p w14:paraId="1DD80756" w14:textId="77777777" w:rsidR="00EE13F6" w:rsidRDefault="00EE13F6" w:rsidP="00EE13F6">
            <w:pPr>
              <w:tabs>
                <w:tab w:val="left" w:pos="2154"/>
              </w:tabs>
              <w:spacing w:after="0" w:line="240" w:lineRule="auto"/>
              <w:rPr>
                <w:szCs w:val="20"/>
              </w:rPr>
            </w:pPr>
            <w:r w:rsidRPr="003133F1">
              <w:rPr>
                <w:szCs w:val="20"/>
              </w:rPr>
              <w:t>What strategies have been successful in other divided societies?</w:t>
            </w:r>
          </w:p>
          <w:p w14:paraId="039E3787" w14:textId="77777777" w:rsidR="00EE13F6" w:rsidRPr="003133F1" w:rsidRDefault="00EE13F6" w:rsidP="00EE13F6">
            <w:pPr>
              <w:tabs>
                <w:tab w:val="left" w:pos="2154"/>
              </w:tabs>
              <w:spacing w:after="0" w:line="240" w:lineRule="auto"/>
              <w:rPr>
                <w:szCs w:val="20"/>
              </w:rPr>
            </w:pPr>
          </w:p>
          <w:p w14:paraId="49A638F5" w14:textId="0B7245A9" w:rsidR="00EE13F6" w:rsidRDefault="002920AF" w:rsidP="00091AE6">
            <w:pPr>
              <w:tabs>
                <w:tab w:val="left" w:pos="2154"/>
              </w:tabs>
              <w:spacing w:after="0" w:line="240" w:lineRule="auto"/>
              <w:rPr>
                <w:szCs w:val="20"/>
              </w:rPr>
            </w:pPr>
            <w:r>
              <w:rPr>
                <w:szCs w:val="20"/>
              </w:rPr>
              <w:t xml:space="preserve">Alternative: </w:t>
            </w:r>
            <w:r w:rsidR="00EE13F6" w:rsidRPr="003133F1">
              <w:rPr>
                <w:szCs w:val="20"/>
              </w:rPr>
              <w:t>They can also simulate decision-making by asking the AI for possible outcomes of actions related to reconciliation.</w:t>
            </w:r>
          </w:p>
        </w:tc>
        <w:tc>
          <w:tcPr>
            <w:tcW w:w="94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EB8B" w14:textId="5FF408D5" w:rsidR="00EE13F6" w:rsidRDefault="00EE13F6" w:rsidP="00EE13F6">
            <w:pPr>
              <w:tabs>
                <w:tab w:val="left" w:pos="2154"/>
              </w:tabs>
              <w:spacing w:after="0" w:line="240" w:lineRule="auto"/>
              <w:jc w:val="left"/>
              <w:rPr>
                <w:sz w:val="18"/>
                <w:szCs w:val="18"/>
              </w:rPr>
            </w:pPr>
            <w:r w:rsidRPr="008E4376">
              <w:rPr>
                <w:sz w:val="18"/>
                <w:szCs w:val="18"/>
              </w:rPr>
              <w:t xml:space="preserve">Group work of 4-5 </w:t>
            </w:r>
            <w:proofErr w:type="spellStart"/>
            <w:r w:rsidRPr="008E4376">
              <w:rPr>
                <w:sz w:val="18"/>
                <w:szCs w:val="18"/>
              </w:rPr>
              <w:t>ppls</w:t>
            </w:r>
            <w:proofErr w:type="spellEnd"/>
          </w:p>
        </w:tc>
        <w:tc>
          <w:tcPr>
            <w:tcW w:w="162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BD3F5" w14:textId="77777777" w:rsidR="00EE13F6" w:rsidRDefault="00EE13F6" w:rsidP="00EE13F6">
            <w:pPr>
              <w:tabs>
                <w:tab w:val="left" w:pos="2154"/>
              </w:tabs>
              <w:spacing w:after="0" w:line="240" w:lineRule="auto"/>
              <w:jc w:val="left"/>
            </w:pPr>
            <w:r>
              <w:rPr>
                <w:sz w:val="18"/>
                <w:szCs w:val="18"/>
              </w:rPr>
              <w:t xml:space="preserve">Whiteboard, </w:t>
            </w:r>
            <w:r>
              <w:rPr>
                <w:iCs/>
                <w:sz w:val="18"/>
                <w:szCs w:val="18"/>
              </w:rPr>
              <w:t xml:space="preserve">computers, keyboards, headphones (optional) and Internet </w:t>
            </w:r>
          </w:p>
          <w:p w14:paraId="2ACFF37D" w14:textId="77777777" w:rsidR="00EE13F6" w:rsidRDefault="00EE13F6" w:rsidP="00EE13F6">
            <w:pPr>
              <w:tabs>
                <w:tab w:val="left" w:pos="2154"/>
              </w:tabs>
              <w:spacing w:after="0" w:line="240" w:lineRule="auto"/>
              <w:jc w:val="left"/>
              <w:rPr>
                <w:sz w:val="18"/>
                <w:szCs w:val="18"/>
              </w:rPr>
            </w:pPr>
          </w:p>
        </w:tc>
      </w:tr>
      <w:tr w:rsidR="00EE13F6" w14:paraId="02B7BB34" w14:textId="77777777" w:rsidTr="00946C48">
        <w:tblPrEx>
          <w:tblCellMar>
            <w:top w:w="0" w:type="dxa"/>
            <w:bottom w:w="0" w:type="dxa"/>
          </w:tblCellMar>
        </w:tblPrEx>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2BAB" w14:textId="77777777" w:rsidR="00EE13F6" w:rsidRDefault="00EE13F6" w:rsidP="00EE13F6">
            <w:pPr>
              <w:tabs>
                <w:tab w:val="left" w:pos="2154"/>
              </w:tabs>
              <w:spacing w:after="0" w:line="240" w:lineRule="auto"/>
              <w:jc w:val="center"/>
              <w:rPr>
                <w:sz w:val="18"/>
                <w:szCs w:val="18"/>
              </w:rPr>
            </w:pPr>
            <w:r>
              <w:rPr>
                <w:sz w:val="18"/>
                <w:szCs w:val="18"/>
              </w:rPr>
              <w:t>3</w:t>
            </w:r>
          </w:p>
        </w:tc>
        <w:tc>
          <w:tcPr>
            <w:tcW w:w="6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7B13C" w14:textId="596B44FF" w:rsidR="002920AF" w:rsidRDefault="002920AF" w:rsidP="00EE13F6">
            <w:pPr>
              <w:tabs>
                <w:tab w:val="left" w:pos="2154"/>
              </w:tabs>
              <w:spacing w:after="0" w:line="240" w:lineRule="auto"/>
            </w:pPr>
            <w:r>
              <w:t xml:space="preserve">Step </w:t>
            </w:r>
            <w:r w:rsidR="006941A6">
              <w:t>1</w:t>
            </w:r>
            <w:r w:rsidR="00880F1B">
              <w:t>0</w:t>
            </w:r>
            <w:r>
              <w:t>: AI analysis output</w:t>
            </w:r>
          </w:p>
          <w:p w14:paraId="3F71B630" w14:textId="77777777" w:rsidR="002920AF" w:rsidRDefault="002920AF" w:rsidP="002920AF">
            <w:pPr>
              <w:tabs>
                <w:tab w:val="left" w:pos="2154"/>
              </w:tabs>
              <w:spacing w:after="0" w:line="240" w:lineRule="auto"/>
              <w:rPr>
                <w:szCs w:val="20"/>
              </w:rPr>
            </w:pPr>
            <w:r w:rsidRPr="003133F1">
              <w:rPr>
                <w:szCs w:val="20"/>
              </w:rPr>
              <w:t>Students summarize the AI's responses, critically evaluating the suggestions and reflecting on their applicability to the Freedom Bridge context.</w:t>
            </w:r>
          </w:p>
          <w:p w14:paraId="34D651EB" w14:textId="68A0AAAD" w:rsidR="002920AF" w:rsidRDefault="002920AF" w:rsidP="00EE13F6">
            <w:pPr>
              <w:tabs>
                <w:tab w:val="left" w:pos="2154"/>
              </w:tabs>
              <w:spacing w:after="0" w:line="240" w:lineRule="auto"/>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16855" w14:textId="4F3DE9F3" w:rsidR="00EE13F6" w:rsidRDefault="002920AF" w:rsidP="00EE13F6">
            <w:pPr>
              <w:tabs>
                <w:tab w:val="left" w:pos="2154"/>
              </w:tabs>
              <w:spacing w:after="0" w:line="240" w:lineRule="auto"/>
              <w:jc w:val="left"/>
              <w:rPr>
                <w:sz w:val="18"/>
                <w:szCs w:val="18"/>
              </w:rPr>
            </w:pPr>
            <w:r w:rsidRPr="008E4376">
              <w:rPr>
                <w:sz w:val="18"/>
                <w:szCs w:val="18"/>
              </w:rPr>
              <w:t xml:space="preserve">Group work of 4-5 </w:t>
            </w:r>
            <w:proofErr w:type="spellStart"/>
            <w:r w:rsidRPr="008E4376">
              <w:rPr>
                <w:sz w:val="18"/>
                <w:szCs w:val="18"/>
              </w:rPr>
              <w:t>ppls</w:t>
            </w:r>
            <w:proofErr w:type="spellEnd"/>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C550D" w14:textId="13130929" w:rsidR="00EE13F6" w:rsidRDefault="00CC4D8E" w:rsidP="00EE13F6">
            <w:pPr>
              <w:tabs>
                <w:tab w:val="left" w:pos="2154"/>
              </w:tabs>
              <w:spacing w:after="0" w:line="240" w:lineRule="auto"/>
              <w:jc w:val="left"/>
              <w:rPr>
                <w:sz w:val="18"/>
                <w:szCs w:val="18"/>
              </w:rPr>
            </w:pPr>
            <w:r>
              <w:rPr>
                <w:sz w:val="18"/>
                <w:szCs w:val="18"/>
              </w:rPr>
              <w:t>PC</w:t>
            </w:r>
          </w:p>
        </w:tc>
      </w:tr>
      <w:tr w:rsidR="00EE13F6" w14:paraId="0C2C9783" w14:textId="77777777" w:rsidTr="00946C48">
        <w:tblPrEx>
          <w:tblCellMar>
            <w:top w:w="0" w:type="dxa"/>
            <w:bottom w:w="0" w:type="dxa"/>
          </w:tblCellMar>
        </w:tblPrEx>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56772" w14:textId="77777777" w:rsidR="00EE13F6" w:rsidRDefault="00EE13F6" w:rsidP="00EE13F6">
            <w:pPr>
              <w:tabs>
                <w:tab w:val="left" w:pos="2154"/>
              </w:tabs>
              <w:spacing w:after="0" w:line="240" w:lineRule="auto"/>
              <w:jc w:val="center"/>
              <w:rPr>
                <w:sz w:val="18"/>
                <w:szCs w:val="18"/>
              </w:rPr>
            </w:pPr>
            <w:r>
              <w:rPr>
                <w:sz w:val="18"/>
                <w:szCs w:val="18"/>
              </w:rPr>
              <w:t>3</w:t>
            </w:r>
          </w:p>
        </w:tc>
        <w:tc>
          <w:tcPr>
            <w:tcW w:w="6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E6B0A" w14:textId="32981815" w:rsidR="00EE13F6" w:rsidRDefault="00EE13F6" w:rsidP="00EE13F6">
            <w:pPr>
              <w:tabs>
                <w:tab w:val="left" w:pos="2154"/>
              </w:tabs>
              <w:spacing w:after="0" w:line="240" w:lineRule="auto"/>
            </w:pPr>
            <w:r>
              <w:t xml:space="preserve">Step </w:t>
            </w:r>
            <w:r w:rsidR="00091AE6">
              <w:t>1</w:t>
            </w:r>
            <w:r w:rsidR="00880F1B">
              <w:t>1</w:t>
            </w:r>
            <w:r w:rsidR="00091AE6">
              <w:t xml:space="preserve">: </w:t>
            </w:r>
            <w:r w:rsidR="00B22BC3">
              <w:t xml:space="preserve">AI analysis </w:t>
            </w:r>
            <w:r w:rsidR="00B22BC3" w:rsidRPr="003133F1">
              <w:rPr>
                <w:szCs w:val="20"/>
              </w:rPr>
              <w:t>Discussion</w:t>
            </w:r>
            <w:r>
              <w:t>.</w:t>
            </w:r>
          </w:p>
          <w:p w14:paraId="094D3B53" w14:textId="77777777" w:rsidR="00EE13F6" w:rsidRDefault="00EE13F6" w:rsidP="00EE13F6">
            <w:pPr>
              <w:tabs>
                <w:tab w:val="left" w:pos="2154"/>
              </w:tabs>
              <w:spacing w:after="0" w:line="240" w:lineRule="auto"/>
            </w:pPr>
          </w:p>
          <w:p w14:paraId="1AAFDFB2" w14:textId="78CF648E" w:rsidR="00EE13F6" w:rsidRDefault="00671291" w:rsidP="00671291">
            <w:pPr>
              <w:tabs>
                <w:tab w:val="left" w:pos="2154"/>
              </w:tabs>
              <w:spacing w:after="0" w:line="240" w:lineRule="auto"/>
            </w:pPr>
            <w:r w:rsidRPr="00671291">
              <w:t>Each group presents their findings, comparing how AI insights relate to their own thoughts on societal division and reconciliation.</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572A6" w14:textId="77777777" w:rsidR="00EE13F6" w:rsidRDefault="00EE13F6" w:rsidP="00EE13F6">
            <w:pPr>
              <w:tabs>
                <w:tab w:val="left" w:pos="2154"/>
              </w:tabs>
              <w:spacing w:after="0" w:line="240" w:lineRule="auto"/>
              <w:jc w:val="left"/>
              <w:rPr>
                <w:sz w:val="18"/>
                <w:szCs w:val="18"/>
              </w:rPr>
            </w:pPr>
            <w:r>
              <w:rPr>
                <w:sz w:val="18"/>
                <w:szCs w:val="18"/>
              </w:rPr>
              <w:t>Plenum</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C32FA" w14:textId="6BF65D21" w:rsidR="00EE13F6" w:rsidRDefault="00CC4D8E" w:rsidP="00EE13F6">
            <w:pPr>
              <w:tabs>
                <w:tab w:val="left" w:pos="2154"/>
              </w:tabs>
              <w:spacing w:after="0" w:line="240" w:lineRule="auto"/>
              <w:jc w:val="left"/>
              <w:rPr>
                <w:sz w:val="18"/>
                <w:szCs w:val="18"/>
              </w:rPr>
            </w:pPr>
            <w:r>
              <w:t>Whiteboard for notes.</w:t>
            </w:r>
          </w:p>
        </w:tc>
      </w:tr>
      <w:tr w:rsidR="00EE13F6" w14:paraId="4CD1AE31" w14:textId="77777777" w:rsidTr="00946C48">
        <w:tblPrEx>
          <w:tblCellMar>
            <w:top w:w="0" w:type="dxa"/>
            <w:bottom w:w="0" w:type="dxa"/>
          </w:tblCellMar>
        </w:tblPrEx>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D2547" w14:textId="77777777" w:rsidR="00EE13F6" w:rsidRDefault="00EE13F6" w:rsidP="00EE13F6">
            <w:pPr>
              <w:tabs>
                <w:tab w:val="left" w:pos="2154"/>
              </w:tabs>
              <w:spacing w:after="0" w:line="240" w:lineRule="auto"/>
              <w:jc w:val="center"/>
              <w:rPr>
                <w:iCs/>
                <w:sz w:val="18"/>
                <w:szCs w:val="18"/>
              </w:rPr>
            </w:pPr>
          </w:p>
        </w:tc>
        <w:tc>
          <w:tcPr>
            <w:tcW w:w="6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047F" w14:textId="7ED30B03" w:rsidR="00361936" w:rsidRDefault="00361936" w:rsidP="00361936">
            <w:pPr>
              <w:tabs>
                <w:tab w:val="left" w:pos="2154"/>
              </w:tabs>
              <w:spacing w:after="0" w:line="240" w:lineRule="auto"/>
              <w:rPr>
                <w:iCs/>
                <w:szCs w:val="20"/>
              </w:rPr>
            </w:pPr>
            <w:r w:rsidRPr="00361936">
              <w:rPr>
                <w:iCs/>
                <w:szCs w:val="20"/>
              </w:rPr>
              <w:t>Extra Activity: "Bridging Divides in Our Community"</w:t>
            </w:r>
          </w:p>
          <w:p w14:paraId="06B70F5F" w14:textId="77777777" w:rsidR="00361936" w:rsidRPr="00361936" w:rsidRDefault="00361936" w:rsidP="00361936">
            <w:pPr>
              <w:tabs>
                <w:tab w:val="left" w:pos="2154"/>
              </w:tabs>
              <w:spacing w:after="0" w:line="240" w:lineRule="auto"/>
              <w:rPr>
                <w:iCs/>
                <w:szCs w:val="20"/>
              </w:rPr>
            </w:pPr>
          </w:p>
          <w:p w14:paraId="734AE9D0" w14:textId="0221AF6A" w:rsidR="00D41580" w:rsidRDefault="00361936" w:rsidP="00D41580">
            <w:pPr>
              <w:tabs>
                <w:tab w:val="left" w:pos="2154"/>
              </w:tabs>
              <w:spacing w:after="0" w:line="240" w:lineRule="auto"/>
              <w:rPr>
                <w:iCs/>
                <w:szCs w:val="20"/>
              </w:rPr>
            </w:pPr>
            <w:r w:rsidRPr="00361936">
              <w:rPr>
                <w:iCs/>
                <w:szCs w:val="20"/>
              </w:rPr>
              <w:t xml:space="preserve">Objective: Students explore ways to address and solve divisions in their local or European context, drawing </w:t>
            </w:r>
            <w:r w:rsidRPr="00361936">
              <w:rPr>
                <w:iCs/>
                <w:szCs w:val="20"/>
              </w:rPr>
              <w:lastRenderedPageBreak/>
              <w:t xml:space="preserve">parallels to the Korean </w:t>
            </w:r>
            <w:proofErr w:type="spellStart"/>
            <w:proofErr w:type="gramStart"/>
            <w:r w:rsidRPr="00361936">
              <w:rPr>
                <w:iCs/>
                <w:szCs w:val="20"/>
              </w:rPr>
              <w:t>divide.</w:t>
            </w:r>
            <w:r w:rsidR="00D41580">
              <w:rPr>
                <w:iCs/>
                <w:szCs w:val="20"/>
              </w:rPr>
              <w:t>The</w:t>
            </w:r>
            <w:proofErr w:type="spellEnd"/>
            <w:proofErr w:type="gramEnd"/>
            <w:r w:rsidR="00D41580">
              <w:rPr>
                <w:iCs/>
                <w:szCs w:val="20"/>
              </w:rPr>
              <w:t xml:space="preserve"> goal of this activity is to h</w:t>
            </w:r>
            <w:r w:rsidR="00D41580" w:rsidRPr="00361936">
              <w:rPr>
                <w:iCs/>
                <w:szCs w:val="20"/>
              </w:rPr>
              <w:t>elp students relate the concept of overcoming divides to their everyday lives, fostering empathy and problem-solving skills.</w:t>
            </w:r>
          </w:p>
          <w:p w14:paraId="2CCCEA37" w14:textId="77777777" w:rsidR="00361936" w:rsidRPr="00361936" w:rsidRDefault="00361936" w:rsidP="00361936">
            <w:pPr>
              <w:tabs>
                <w:tab w:val="left" w:pos="2154"/>
              </w:tabs>
              <w:spacing w:after="0" w:line="240" w:lineRule="auto"/>
              <w:rPr>
                <w:iCs/>
                <w:szCs w:val="20"/>
              </w:rPr>
            </w:pPr>
          </w:p>
          <w:p w14:paraId="4C41F9D3" w14:textId="77777777" w:rsidR="00361936" w:rsidRDefault="00361936" w:rsidP="00361936">
            <w:pPr>
              <w:tabs>
                <w:tab w:val="left" w:pos="2154"/>
              </w:tabs>
              <w:spacing w:after="0" w:line="240" w:lineRule="auto"/>
              <w:rPr>
                <w:iCs/>
                <w:szCs w:val="20"/>
              </w:rPr>
            </w:pPr>
            <w:r w:rsidRPr="00361936">
              <w:rPr>
                <w:iCs/>
                <w:szCs w:val="20"/>
              </w:rPr>
              <w:t>Activity Steps</w:t>
            </w:r>
          </w:p>
          <w:p w14:paraId="7F6C6F4C" w14:textId="77777777" w:rsidR="00AB4130" w:rsidRDefault="00AB4130" w:rsidP="00AB4130">
            <w:pPr>
              <w:tabs>
                <w:tab w:val="left" w:pos="2154"/>
              </w:tabs>
              <w:spacing w:after="0" w:line="240" w:lineRule="auto"/>
              <w:rPr>
                <w:iCs/>
                <w:szCs w:val="20"/>
              </w:rPr>
            </w:pPr>
          </w:p>
          <w:p w14:paraId="1A19F630" w14:textId="03AC6500" w:rsidR="00361936" w:rsidRPr="00361936" w:rsidRDefault="00361936" w:rsidP="00361936">
            <w:pPr>
              <w:tabs>
                <w:tab w:val="left" w:pos="2154"/>
              </w:tabs>
              <w:spacing w:after="0" w:line="240" w:lineRule="auto"/>
              <w:rPr>
                <w:iCs/>
                <w:szCs w:val="20"/>
              </w:rPr>
            </w:pPr>
            <w:r>
              <w:rPr>
                <w:iCs/>
                <w:szCs w:val="20"/>
              </w:rPr>
              <w:t xml:space="preserve">Step 1: </w:t>
            </w:r>
            <w:r w:rsidRPr="00361936">
              <w:rPr>
                <w:iCs/>
                <w:szCs w:val="20"/>
              </w:rPr>
              <w:t>Introduction</w:t>
            </w:r>
          </w:p>
          <w:p w14:paraId="71063D71" w14:textId="77777777" w:rsidR="00361936" w:rsidRPr="00361936" w:rsidRDefault="00361936" w:rsidP="00361936">
            <w:pPr>
              <w:tabs>
                <w:tab w:val="left" w:pos="2154"/>
              </w:tabs>
              <w:spacing w:after="0" w:line="240" w:lineRule="auto"/>
              <w:rPr>
                <w:iCs/>
                <w:szCs w:val="20"/>
              </w:rPr>
            </w:pPr>
          </w:p>
          <w:p w14:paraId="5585E59D" w14:textId="42F8621F" w:rsidR="000B34FB" w:rsidRDefault="00361936" w:rsidP="00361936">
            <w:pPr>
              <w:tabs>
                <w:tab w:val="left" w:pos="2154"/>
              </w:tabs>
              <w:spacing w:after="0" w:line="240" w:lineRule="auto"/>
              <w:rPr>
                <w:iCs/>
                <w:szCs w:val="20"/>
              </w:rPr>
            </w:pPr>
            <w:r w:rsidRPr="00361936">
              <w:rPr>
                <w:iCs/>
                <w:szCs w:val="20"/>
              </w:rPr>
              <w:t>The teacher introduces the idea of "divides" by discussing examples closer to the students' reality, such as:</w:t>
            </w:r>
            <w:r w:rsidR="000B34FB">
              <w:rPr>
                <w:iCs/>
                <w:szCs w:val="20"/>
              </w:rPr>
              <w:t xml:space="preserve"> </w:t>
            </w:r>
          </w:p>
          <w:p w14:paraId="37C8DC34" w14:textId="77777777" w:rsidR="000B34FB" w:rsidRDefault="000B34FB" w:rsidP="00361936">
            <w:pPr>
              <w:tabs>
                <w:tab w:val="left" w:pos="2154"/>
              </w:tabs>
              <w:spacing w:after="0" w:line="240" w:lineRule="auto"/>
              <w:rPr>
                <w:iCs/>
                <w:szCs w:val="20"/>
              </w:rPr>
            </w:pPr>
          </w:p>
          <w:p w14:paraId="3FA7A6A8" w14:textId="0CC68AD6" w:rsidR="00361936" w:rsidRPr="000B34FB" w:rsidRDefault="00361936" w:rsidP="000B34FB">
            <w:pPr>
              <w:pStyle w:val="Prrafodelista"/>
              <w:numPr>
                <w:ilvl w:val="0"/>
                <w:numId w:val="50"/>
              </w:numPr>
              <w:tabs>
                <w:tab w:val="left" w:pos="2154"/>
              </w:tabs>
              <w:spacing w:after="0" w:line="240" w:lineRule="auto"/>
              <w:rPr>
                <w:iCs/>
                <w:szCs w:val="20"/>
              </w:rPr>
            </w:pPr>
            <w:r w:rsidRPr="000B34FB">
              <w:rPr>
                <w:iCs/>
                <w:szCs w:val="20"/>
              </w:rPr>
              <w:t xml:space="preserve">Local community disagreements (e.g., school rules, </w:t>
            </w:r>
            <w:proofErr w:type="spellStart"/>
            <w:r w:rsidRPr="000B34FB">
              <w:rPr>
                <w:iCs/>
                <w:szCs w:val="20"/>
              </w:rPr>
              <w:t>neighborhood</w:t>
            </w:r>
            <w:proofErr w:type="spellEnd"/>
            <w:r w:rsidRPr="000B34FB">
              <w:rPr>
                <w:iCs/>
                <w:szCs w:val="20"/>
              </w:rPr>
              <w:t xml:space="preserve"> issues).</w:t>
            </w:r>
          </w:p>
          <w:p w14:paraId="1DB15B3E" w14:textId="77777777" w:rsidR="00361936" w:rsidRPr="000B34FB" w:rsidRDefault="00361936" w:rsidP="000B34FB">
            <w:pPr>
              <w:pStyle w:val="Prrafodelista"/>
              <w:numPr>
                <w:ilvl w:val="0"/>
                <w:numId w:val="50"/>
              </w:numPr>
              <w:tabs>
                <w:tab w:val="left" w:pos="2154"/>
              </w:tabs>
              <w:spacing w:after="0" w:line="240" w:lineRule="auto"/>
              <w:rPr>
                <w:iCs/>
                <w:szCs w:val="20"/>
              </w:rPr>
            </w:pPr>
            <w:r w:rsidRPr="000B34FB">
              <w:rPr>
                <w:iCs/>
                <w:szCs w:val="20"/>
              </w:rPr>
              <w:t>European challenges like cultural integration or political differences between EU member states.</w:t>
            </w:r>
          </w:p>
          <w:p w14:paraId="76692BF7" w14:textId="77777777" w:rsidR="003F1EF4" w:rsidRDefault="003F1EF4" w:rsidP="00361936">
            <w:pPr>
              <w:tabs>
                <w:tab w:val="left" w:pos="2154"/>
              </w:tabs>
              <w:spacing w:after="0" w:line="240" w:lineRule="auto"/>
              <w:rPr>
                <w:iCs/>
                <w:szCs w:val="20"/>
              </w:rPr>
            </w:pPr>
          </w:p>
          <w:p w14:paraId="06840D59" w14:textId="32B4FCC9" w:rsidR="00F76C5D" w:rsidRDefault="00F76C5D" w:rsidP="00F76C5D">
            <w:pPr>
              <w:tabs>
                <w:tab w:val="left" w:pos="2154"/>
              </w:tabs>
              <w:spacing w:after="0" w:line="240" w:lineRule="auto"/>
              <w:rPr>
                <w:iCs/>
                <w:szCs w:val="20"/>
              </w:rPr>
            </w:pPr>
            <w:r>
              <w:rPr>
                <w:iCs/>
                <w:szCs w:val="20"/>
              </w:rPr>
              <w:t xml:space="preserve">Students can also </w:t>
            </w:r>
            <w:r w:rsidR="00AB4130">
              <w:rPr>
                <w:iCs/>
                <w:szCs w:val="20"/>
              </w:rPr>
              <w:t>suggest other examples of “</w:t>
            </w:r>
            <w:proofErr w:type="gramStart"/>
            <w:r w:rsidR="00AB4130">
              <w:rPr>
                <w:iCs/>
                <w:szCs w:val="20"/>
              </w:rPr>
              <w:t>divides”  they</w:t>
            </w:r>
            <w:proofErr w:type="gramEnd"/>
            <w:r w:rsidR="00AB4130">
              <w:rPr>
                <w:iCs/>
                <w:szCs w:val="20"/>
              </w:rPr>
              <w:t xml:space="preserve"> are familiar with.</w:t>
            </w:r>
          </w:p>
          <w:p w14:paraId="48788EDE" w14:textId="77777777" w:rsidR="00AB4130" w:rsidRPr="00F76C5D" w:rsidRDefault="00AB4130" w:rsidP="00F76C5D">
            <w:pPr>
              <w:tabs>
                <w:tab w:val="left" w:pos="2154"/>
              </w:tabs>
              <w:spacing w:after="0" w:line="240" w:lineRule="auto"/>
              <w:rPr>
                <w:iCs/>
                <w:szCs w:val="20"/>
              </w:rPr>
            </w:pPr>
          </w:p>
          <w:p w14:paraId="4D0A2FC0" w14:textId="1300B82C" w:rsidR="00F76C5D" w:rsidRDefault="00F76C5D" w:rsidP="00F76C5D">
            <w:pPr>
              <w:tabs>
                <w:tab w:val="left" w:pos="2154"/>
              </w:tabs>
              <w:spacing w:after="0" w:line="240" w:lineRule="auto"/>
              <w:rPr>
                <w:iCs/>
                <w:szCs w:val="20"/>
              </w:rPr>
            </w:pPr>
            <w:r w:rsidRPr="00F76C5D">
              <w:rPr>
                <w:iCs/>
                <w:szCs w:val="20"/>
              </w:rPr>
              <w:t>By grounding the activity in their immediate context, students can better understand and apply the lessons of reconciliation and bridge-building.</w:t>
            </w:r>
          </w:p>
          <w:p w14:paraId="3DAB44DA" w14:textId="77777777" w:rsidR="00F76C5D" w:rsidRPr="00361936" w:rsidRDefault="00F76C5D" w:rsidP="00F76C5D">
            <w:pPr>
              <w:tabs>
                <w:tab w:val="left" w:pos="2154"/>
              </w:tabs>
              <w:spacing w:after="0" w:line="240" w:lineRule="auto"/>
              <w:rPr>
                <w:iCs/>
                <w:szCs w:val="20"/>
              </w:rPr>
            </w:pPr>
          </w:p>
          <w:p w14:paraId="5C7AFBAB" w14:textId="1658BBCB" w:rsidR="00361936" w:rsidRPr="00361936" w:rsidRDefault="003F1EF4" w:rsidP="00361936">
            <w:pPr>
              <w:tabs>
                <w:tab w:val="left" w:pos="2154"/>
              </w:tabs>
              <w:spacing w:after="0" w:line="240" w:lineRule="auto"/>
              <w:rPr>
                <w:iCs/>
                <w:szCs w:val="20"/>
              </w:rPr>
            </w:pPr>
            <w:r>
              <w:rPr>
                <w:iCs/>
                <w:szCs w:val="20"/>
              </w:rPr>
              <w:t xml:space="preserve">Step 2: </w:t>
            </w:r>
            <w:r w:rsidR="00361936" w:rsidRPr="00361936">
              <w:rPr>
                <w:iCs/>
                <w:szCs w:val="20"/>
              </w:rPr>
              <w:t>Group Work</w:t>
            </w:r>
          </w:p>
          <w:p w14:paraId="7515BD30" w14:textId="77777777" w:rsidR="00361936" w:rsidRPr="00361936" w:rsidRDefault="00361936" w:rsidP="00361936">
            <w:pPr>
              <w:tabs>
                <w:tab w:val="left" w:pos="2154"/>
              </w:tabs>
              <w:spacing w:after="0" w:line="240" w:lineRule="auto"/>
              <w:rPr>
                <w:iCs/>
                <w:szCs w:val="20"/>
              </w:rPr>
            </w:pPr>
          </w:p>
          <w:p w14:paraId="5E07D41F" w14:textId="77777777" w:rsidR="00361936" w:rsidRPr="00361936" w:rsidRDefault="00361936" w:rsidP="00361936">
            <w:pPr>
              <w:tabs>
                <w:tab w:val="left" w:pos="2154"/>
              </w:tabs>
              <w:spacing w:after="0" w:line="240" w:lineRule="auto"/>
              <w:rPr>
                <w:iCs/>
                <w:szCs w:val="20"/>
              </w:rPr>
            </w:pPr>
            <w:r w:rsidRPr="00361936">
              <w:rPr>
                <w:iCs/>
                <w:szCs w:val="20"/>
              </w:rPr>
              <w:t>Students are divided into small groups and given a specific local or European challenge to solve. Examples:</w:t>
            </w:r>
          </w:p>
          <w:p w14:paraId="6D618280" w14:textId="77777777" w:rsidR="00361936" w:rsidRPr="00361936" w:rsidRDefault="00361936" w:rsidP="00361936">
            <w:pPr>
              <w:tabs>
                <w:tab w:val="left" w:pos="2154"/>
              </w:tabs>
              <w:spacing w:after="0" w:line="240" w:lineRule="auto"/>
              <w:rPr>
                <w:iCs/>
                <w:szCs w:val="20"/>
              </w:rPr>
            </w:pPr>
            <w:r w:rsidRPr="00361936">
              <w:rPr>
                <w:iCs/>
                <w:szCs w:val="20"/>
              </w:rPr>
              <w:t>Integrating newcomers into a school.</w:t>
            </w:r>
          </w:p>
          <w:p w14:paraId="50D84F27" w14:textId="77777777" w:rsidR="00361936" w:rsidRPr="00361936" w:rsidRDefault="00361936" w:rsidP="00361936">
            <w:pPr>
              <w:tabs>
                <w:tab w:val="left" w:pos="2154"/>
              </w:tabs>
              <w:spacing w:after="0" w:line="240" w:lineRule="auto"/>
              <w:rPr>
                <w:iCs/>
                <w:szCs w:val="20"/>
              </w:rPr>
            </w:pPr>
            <w:r w:rsidRPr="00361936">
              <w:rPr>
                <w:iCs/>
                <w:szCs w:val="20"/>
              </w:rPr>
              <w:t>Finding solutions for disagreements between classmates or teams.</w:t>
            </w:r>
          </w:p>
          <w:p w14:paraId="15615F51" w14:textId="77777777" w:rsidR="00361936" w:rsidRPr="00361936" w:rsidRDefault="00361936" w:rsidP="00361936">
            <w:pPr>
              <w:tabs>
                <w:tab w:val="left" w:pos="2154"/>
              </w:tabs>
              <w:spacing w:after="0" w:line="240" w:lineRule="auto"/>
              <w:rPr>
                <w:iCs/>
                <w:szCs w:val="20"/>
              </w:rPr>
            </w:pPr>
            <w:r w:rsidRPr="00361936">
              <w:rPr>
                <w:iCs/>
                <w:szCs w:val="20"/>
              </w:rPr>
              <w:t>Proposing ways to celebrate diverse cultures in their community.</w:t>
            </w:r>
          </w:p>
          <w:p w14:paraId="5392593A" w14:textId="77777777" w:rsidR="00361936" w:rsidRPr="00361936" w:rsidRDefault="00361936" w:rsidP="00361936">
            <w:pPr>
              <w:tabs>
                <w:tab w:val="left" w:pos="2154"/>
              </w:tabs>
              <w:spacing w:after="0" w:line="240" w:lineRule="auto"/>
              <w:rPr>
                <w:iCs/>
                <w:szCs w:val="20"/>
              </w:rPr>
            </w:pPr>
            <w:r w:rsidRPr="00361936">
              <w:rPr>
                <w:iCs/>
                <w:szCs w:val="20"/>
              </w:rPr>
              <w:t>Each group brainstorms ideas for building "bridges" and solving their assigned challenge.</w:t>
            </w:r>
          </w:p>
          <w:p w14:paraId="1B9B1716" w14:textId="77777777" w:rsidR="003F1EF4" w:rsidRDefault="003F1EF4" w:rsidP="00361936">
            <w:pPr>
              <w:tabs>
                <w:tab w:val="left" w:pos="2154"/>
              </w:tabs>
              <w:spacing w:after="0" w:line="240" w:lineRule="auto"/>
              <w:rPr>
                <w:iCs/>
                <w:szCs w:val="20"/>
              </w:rPr>
            </w:pPr>
          </w:p>
          <w:p w14:paraId="3075E5C1" w14:textId="48D68814" w:rsidR="00361936" w:rsidRPr="00361936" w:rsidRDefault="003F1EF4" w:rsidP="00361936">
            <w:pPr>
              <w:tabs>
                <w:tab w:val="left" w:pos="2154"/>
              </w:tabs>
              <w:spacing w:after="0" w:line="240" w:lineRule="auto"/>
              <w:rPr>
                <w:iCs/>
                <w:szCs w:val="20"/>
              </w:rPr>
            </w:pPr>
            <w:r>
              <w:rPr>
                <w:iCs/>
                <w:szCs w:val="20"/>
              </w:rPr>
              <w:t xml:space="preserve">Step 3: </w:t>
            </w:r>
            <w:r w:rsidR="00361936" w:rsidRPr="00361936">
              <w:rPr>
                <w:iCs/>
                <w:szCs w:val="20"/>
              </w:rPr>
              <w:t>Presentation</w:t>
            </w:r>
          </w:p>
          <w:p w14:paraId="35FBF53B" w14:textId="77777777" w:rsidR="00361936" w:rsidRPr="00361936" w:rsidRDefault="00361936" w:rsidP="00361936">
            <w:pPr>
              <w:tabs>
                <w:tab w:val="left" w:pos="2154"/>
              </w:tabs>
              <w:spacing w:after="0" w:line="240" w:lineRule="auto"/>
              <w:rPr>
                <w:iCs/>
                <w:szCs w:val="20"/>
              </w:rPr>
            </w:pPr>
          </w:p>
          <w:p w14:paraId="1DFBA34A" w14:textId="77777777" w:rsidR="00361936" w:rsidRPr="00361936" w:rsidRDefault="00361936" w:rsidP="00361936">
            <w:pPr>
              <w:tabs>
                <w:tab w:val="left" w:pos="2154"/>
              </w:tabs>
              <w:spacing w:after="0" w:line="240" w:lineRule="auto"/>
              <w:rPr>
                <w:iCs/>
                <w:szCs w:val="20"/>
              </w:rPr>
            </w:pPr>
            <w:r w:rsidRPr="00361936">
              <w:rPr>
                <w:iCs/>
                <w:szCs w:val="20"/>
              </w:rPr>
              <w:t>Groups present their ideas briefly to the class.</w:t>
            </w:r>
          </w:p>
          <w:p w14:paraId="59B412F7" w14:textId="77777777" w:rsidR="00361936" w:rsidRPr="00361936" w:rsidRDefault="00361936" w:rsidP="00361936">
            <w:pPr>
              <w:tabs>
                <w:tab w:val="left" w:pos="2154"/>
              </w:tabs>
              <w:spacing w:after="0" w:line="240" w:lineRule="auto"/>
              <w:rPr>
                <w:iCs/>
                <w:szCs w:val="20"/>
              </w:rPr>
            </w:pPr>
            <w:r w:rsidRPr="00361936">
              <w:rPr>
                <w:iCs/>
                <w:szCs w:val="20"/>
              </w:rPr>
              <w:t>The teacher facilitates a discussion on the similarities between resolving these local issues and larger-scale conflicts like the Korean divide.</w:t>
            </w:r>
          </w:p>
          <w:p w14:paraId="55D8AF5B" w14:textId="77777777" w:rsidR="003F1EF4" w:rsidRDefault="003F1EF4" w:rsidP="00361936">
            <w:pPr>
              <w:tabs>
                <w:tab w:val="left" w:pos="2154"/>
              </w:tabs>
              <w:spacing w:after="0" w:line="240" w:lineRule="auto"/>
              <w:rPr>
                <w:iCs/>
                <w:szCs w:val="20"/>
              </w:rPr>
            </w:pPr>
          </w:p>
          <w:p w14:paraId="6C4879B3" w14:textId="71C19806" w:rsidR="00361936" w:rsidRPr="00361936" w:rsidRDefault="003F1EF4" w:rsidP="00361936">
            <w:pPr>
              <w:tabs>
                <w:tab w:val="left" w:pos="2154"/>
              </w:tabs>
              <w:spacing w:after="0" w:line="240" w:lineRule="auto"/>
              <w:rPr>
                <w:iCs/>
                <w:szCs w:val="20"/>
              </w:rPr>
            </w:pPr>
            <w:r>
              <w:rPr>
                <w:iCs/>
                <w:szCs w:val="20"/>
              </w:rPr>
              <w:t xml:space="preserve">Step 4: </w:t>
            </w:r>
            <w:r w:rsidR="00361936" w:rsidRPr="00361936">
              <w:rPr>
                <w:iCs/>
                <w:szCs w:val="20"/>
              </w:rPr>
              <w:t>Reflection</w:t>
            </w:r>
          </w:p>
          <w:p w14:paraId="3371BE6A" w14:textId="77777777" w:rsidR="00361936" w:rsidRPr="00361936" w:rsidRDefault="00361936" w:rsidP="00361936">
            <w:pPr>
              <w:tabs>
                <w:tab w:val="left" w:pos="2154"/>
              </w:tabs>
              <w:spacing w:after="0" w:line="240" w:lineRule="auto"/>
              <w:rPr>
                <w:iCs/>
                <w:szCs w:val="20"/>
              </w:rPr>
            </w:pPr>
          </w:p>
          <w:p w14:paraId="2DA2C20C" w14:textId="77777777" w:rsidR="00361936" w:rsidRDefault="00361936" w:rsidP="00361936">
            <w:pPr>
              <w:tabs>
                <w:tab w:val="left" w:pos="2154"/>
              </w:tabs>
              <w:spacing w:after="0" w:line="240" w:lineRule="auto"/>
              <w:rPr>
                <w:iCs/>
                <w:szCs w:val="20"/>
              </w:rPr>
            </w:pPr>
            <w:r w:rsidRPr="00361936">
              <w:rPr>
                <w:iCs/>
                <w:szCs w:val="20"/>
              </w:rPr>
              <w:t>Students reflect on the importance of understanding, empathy, and communication in solving problems, both locally and globally.</w:t>
            </w:r>
          </w:p>
          <w:p w14:paraId="60100257" w14:textId="77777777" w:rsidR="00475631" w:rsidRPr="00361936" w:rsidRDefault="00475631" w:rsidP="00361936">
            <w:pPr>
              <w:tabs>
                <w:tab w:val="left" w:pos="2154"/>
              </w:tabs>
              <w:spacing w:after="0" w:line="240" w:lineRule="auto"/>
              <w:rPr>
                <w:iCs/>
                <w:szCs w:val="20"/>
              </w:rPr>
            </w:pPr>
          </w:p>
          <w:p w14:paraId="13836AE3" w14:textId="7A6EE4CB" w:rsidR="00361936" w:rsidRPr="00361936" w:rsidRDefault="00361936" w:rsidP="00361936">
            <w:pPr>
              <w:tabs>
                <w:tab w:val="left" w:pos="2154"/>
              </w:tabs>
              <w:spacing w:after="0" w:line="240" w:lineRule="auto"/>
              <w:rPr>
                <w:iCs/>
                <w:szCs w:val="20"/>
              </w:rPr>
            </w:pPr>
            <w:r w:rsidRPr="00475631">
              <w:rPr>
                <w:iCs/>
                <w:szCs w:val="20"/>
                <w:u w:val="single"/>
              </w:rPr>
              <w:t xml:space="preserve">Optionally, </w:t>
            </w:r>
            <w:r w:rsidRPr="00361936">
              <w:rPr>
                <w:iCs/>
                <w:szCs w:val="20"/>
              </w:rPr>
              <w:t>they write a short statement: “</w:t>
            </w:r>
            <w:r w:rsidRPr="005F116A">
              <w:rPr>
                <w:rFonts w:ascii="Lucida Calligraphy" w:hAnsi="Lucida Calligraphy"/>
                <w:iCs/>
                <w:szCs w:val="20"/>
              </w:rPr>
              <w:t>One way I can build a bridge in my community is.</w:t>
            </w:r>
            <w:r w:rsidRPr="00361936">
              <w:rPr>
                <w:iCs/>
                <w:szCs w:val="20"/>
              </w:rPr>
              <w:t>..”</w:t>
            </w:r>
          </w:p>
          <w:p w14:paraId="7FD64E49" w14:textId="3CE3D7C2" w:rsidR="00EE13F6" w:rsidRDefault="00EE13F6" w:rsidP="00361936">
            <w:pPr>
              <w:tabs>
                <w:tab w:val="left" w:pos="2154"/>
              </w:tabs>
              <w:spacing w:after="0" w:line="240" w:lineRule="auto"/>
              <w:rPr>
                <w:iCs/>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6539C" w14:textId="30FA7424" w:rsidR="00EE13F6" w:rsidRDefault="00475631" w:rsidP="00EE13F6">
            <w:pPr>
              <w:tabs>
                <w:tab w:val="left" w:pos="2154"/>
              </w:tabs>
              <w:spacing w:after="0" w:line="240" w:lineRule="auto"/>
              <w:jc w:val="left"/>
              <w:rPr>
                <w:iCs/>
                <w:sz w:val="18"/>
                <w:szCs w:val="18"/>
              </w:rPr>
            </w:pPr>
            <w:r w:rsidRPr="00361936">
              <w:rPr>
                <w:iCs/>
                <w:szCs w:val="20"/>
              </w:rPr>
              <w:lastRenderedPageBreak/>
              <w:t>Group Work and Class Discussion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262B6" w14:textId="5AEDC4F3" w:rsidR="00EE13F6" w:rsidRDefault="00475631" w:rsidP="00EE13F6">
            <w:pPr>
              <w:tabs>
                <w:tab w:val="left" w:pos="2154"/>
              </w:tabs>
              <w:spacing w:after="0" w:line="240" w:lineRule="auto"/>
              <w:jc w:val="left"/>
              <w:rPr>
                <w:iCs/>
                <w:sz w:val="18"/>
                <w:szCs w:val="18"/>
              </w:rPr>
            </w:pPr>
            <w:r w:rsidRPr="00361936">
              <w:rPr>
                <w:iCs/>
                <w:szCs w:val="20"/>
              </w:rPr>
              <w:t xml:space="preserve">Paper or digital tools for brainstorming </w:t>
            </w:r>
            <w:r w:rsidRPr="00361936">
              <w:rPr>
                <w:iCs/>
                <w:szCs w:val="20"/>
              </w:rPr>
              <w:lastRenderedPageBreak/>
              <w:t>and presenting ideas.</w:t>
            </w:r>
          </w:p>
        </w:tc>
      </w:tr>
    </w:tbl>
    <w:p w14:paraId="3EB98717" w14:textId="4523D514" w:rsidR="000539B8" w:rsidRPr="008E4376" w:rsidRDefault="000539B8">
      <w:pPr>
        <w:tabs>
          <w:tab w:val="left" w:pos="2154"/>
        </w:tabs>
      </w:pPr>
    </w:p>
    <w:p w14:paraId="746517D1" w14:textId="7E7ECD01" w:rsidR="001F5EE2" w:rsidRPr="001F5EE2" w:rsidRDefault="001F5EE2" w:rsidP="001F5EE2">
      <w:pPr>
        <w:tabs>
          <w:tab w:val="left" w:pos="2154"/>
        </w:tabs>
        <w:rPr>
          <w:b/>
          <w:bCs/>
          <w:sz w:val="20"/>
          <w:szCs w:val="18"/>
        </w:rPr>
      </w:pPr>
      <w:r w:rsidRPr="008E4376">
        <w:rPr>
          <w:b/>
          <w:bCs/>
          <w:sz w:val="20"/>
          <w:szCs w:val="18"/>
        </w:rPr>
        <w:t>Anne</w:t>
      </w:r>
      <w:r w:rsidR="005F116A">
        <w:rPr>
          <w:b/>
          <w:bCs/>
          <w:sz w:val="20"/>
          <w:szCs w:val="18"/>
        </w:rPr>
        <w:t>x 1</w:t>
      </w:r>
    </w:p>
    <w:p w14:paraId="5D576997" w14:textId="1F152F63" w:rsidR="00366027" w:rsidRPr="008E4376" w:rsidRDefault="00366027">
      <w:pPr>
        <w:tabs>
          <w:tab w:val="left" w:pos="2154"/>
        </w:tabs>
      </w:pPr>
      <w:r>
        <w:rPr>
          <w:noProof/>
        </w:rPr>
        <w:drawing>
          <wp:inline distT="0" distB="0" distL="0" distR="0" wp14:anchorId="1DAF0CBE" wp14:editId="72FCDDBA">
            <wp:extent cx="5695950" cy="3859893"/>
            <wp:effectExtent l="0" t="0" r="0" b="762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6043" cy="3866733"/>
                    </a:xfrm>
                    <a:prstGeom prst="rect">
                      <a:avLst/>
                    </a:prstGeom>
                    <a:noFill/>
                  </pic:spPr>
                </pic:pic>
              </a:graphicData>
            </a:graphic>
          </wp:inline>
        </w:drawing>
      </w:r>
    </w:p>
    <w:p w14:paraId="5A6A010D" w14:textId="2E954E82" w:rsidR="008C050C" w:rsidRPr="008E4376" w:rsidRDefault="008C050C">
      <w:pPr>
        <w:tabs>
          <w:tab w:val="left" w:pos="2154"/>
        </w:tabs>
      </w:pPr>
    </w:p>
    <w:p w14:paraId="0E60AD4D" w14:textId="4B1C8284" w:rsidR="003F3996" w:rsidRDefault="0017563E">
      <w:pPr>
        <w:jc w:val="left"/>
        <w:rPr>
          <w:b/>
          <w:bCs/>
          <w:sz w:val="28"/>
          <w:szCs w:val="24"/>
        </w:rPr>
      </w:pPr>
      <w:r>
        <w:rPr>
          <w:b/>
          <w:bCs/>
          <w:sz w:val="28"/>
          <w:szCs w:val="24"/>
        </w:rPr>
        <w:t xml:space="preserve">Source: </w:t>
      </w:r>
      <w:hyperlink r:id="rId18" w:history="1">
        <w:r w:rsidR="003F3996" w:rsidRPr="0097688B">
          <w:rPr>
            <w:rStyle w:val="Hipervnculo"/>
            <w:b/>
            <w:bCs/>
            <w:sz w:val="28"/>
            <w:szCs w:val="24"/>
          </w:rPr>
          <w:t>https://www.researchgate.net/figure/Map-of-Korean-DMZ-and-the-proposed-DMZ-Peace-Park-area-cited-from-Mjelde-et-al-2017_fig1_330505082</w:t>
        </w:r>
      </w:hyperlink>
    </w:p>
    <w:p w14:paraId="5F6F39CC" w14:textId="77777777" w:rsidR="001F1FC0" w:rsidRDefault="003F3996">
      <w:pPr>
        <w:jc w:val="left"/>
        <w:rPr>
          <w:b/>
          <w:bCs/>
          <w:sz w:val="28"/>
          <w:szCs w:val="24"/>
        </w:rPr>
      </w:pPr>
      <w:r>
        <w:rPr>
          <w:b/>
          <w:bCs/>
          <w:noProof/>
          <w:sz w:val="28"/>
          <w:szCs w:val="24"/>
        </w:rPr>
        <w:lastRenderedPageBreak/>
        <w:drawing>
          <wp:inline distT="0" distB="0" distL="0" distR="0" wp14:anchorId="02B42394" wp14:editId="7BB6129D">
            <wp:extent cx="4524375" cy="3001169"/>
            <wp:effectExtent l="0" t="0" r="0" b="889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31223" cy="3005711"/>
                    </a:xfrm>
                    <a:prstGeom prst="rect">
                      <a:avLst/>
                    </a:prstGeom>
                    <a:noFill/>
                  </pic:spPr>
                </pic:pic>
              </a:graphicData>
            </a:graphic>
          </wp:inline>
        </w:drawing>
      </w:r>
    </w:p>
    <w:p w14:paraId="2322140A" w14:textId="77777777" w:rsidR="001F1FC0" w:rsidRDefault="001F1FC0">
      <w:pPr>
        <w:jc w:val="left"/>
        <w:rPr>
          <w:szCs w:val="24"/>
        </w:rPr>
      </w:pPr>
      <w:r w:rsidRPr="001F1FC0">
        <w:rPr>
          <w:szCs w:val="24"/>
        </w:rPr>
        <w:t>Demilitarized zone Sign indicating the military demarcation line in the woods near Panmunjom, in the demilitarized zone (DMZ) separating North and South Korea.</w:t>
      </w:r>
    </w:p>
    <w:p w14:paraId="38175A7C" w14:textId="5372410E" w:rsidR="005F116A" w:rsidRDefault="001F1FC0" w:rsidP="005F116A">
      <w:pPr>
        <w:jc w:val="left"/>
        <w:rPr>
          <w:szCs w:val="24"/>
        </w:rPr>
      </w:pPr>
      <w:r>
        <w:rPr>
          <w:szCs w:val="24"/>
        </w:rPr>
        <w:t xml:space="preserve">Source: </w:t>
      </w:r>
      <w:hyperlink r:id="rId20" w:history="1">
        <w:r w:rsidR="005F116A" w:rsidRPr="0097688B">
          <w:rPr>
            <w:rStyle w:val="Hipervnculo"/>
            <w:szCs w:val="24"/>
          </w:rPr>
          <w:t>https://www.britannica.com/place/demilitarized-zone-Korean-peninsula</w:t>
        </w:r>
      </w:hyperlink>
      <w:bookmarkStart w:id="1" w:name="_Hlk188465781"/>
    </w:p>
    <w:p w14:paraId="2C688DE5" w14:textId="77777777" w:rsidR="005F116A" w:rsidRDefault="005F116A" w:rsidP="005F116A">
      <w:pPr>
        <w:jc w:val="left"/>
        <w:rPr>
          <w:szCs w:val="24"/>
        </w:rPr>
      </w:pPr>
    </w:p>
    <w:p w14:paraId="511A0F07" w14:textId="2F27FED9" w:rsidR="00EE73EB" w:rsidRPr="005F116A" w:rsidRDefault="00E1590D" w:rsidP="005F116A">
      <w:pPr>
        <w:jc w:val="left"/>
        <w:rPr>
          <w:szCs w:val="24"/>
        </w:rPr>
      </w:pPr>
      <w:r w:rsidRPr="008E4376">
        <w:rPr>
          <w:b/>
          <w:bCs/>
          <w:sz w:val="20"/>
          <w:szCs w:val="18"/>
        </w:rPr>
        <w:t xml:space="preserve">Annex </w:t>
      </w:r>
      <w:r w:rsidR="00EE73EB">
        <w:rPr>
          <w:b/>
          <w:bCs/>
          <w:sz w:val="20"/>
          <w:szCs w:val="18"/>
        </w:rPr>
        <w:t>2</w:t>
      </w:r>
      <w:r w:rsidRPr="008E4376">
        <w:rPr>
          <w:b/>
          <w:bCs/>
          <w:sz w:val="20"/>
          <w:szCs w:val="18"/>
        </w:rPr>
        <w:t xml:space="preserve">– </w:t>
      </w:r>
      <w:r w:rsidR="00EE73EB">
        <w:rPr>
          <w:b/>
          <w:bCs/>
          <w:sz w:val="20"/>
          <w:szCs w:val="18"/>
        </w:rPr>
        <w:t>Role Play</w:t>
      </w:r>
    </w:p>
    <w:bookmarkEnd w:id="1"/>
    <w:p w14:paraId="1D68469B" w14:textId="127991B7" w:rsidR="008C050C" w:rsidRPr="008E4376" w:rsidRDefault="00907856">
      <w:pPr>
        <w:tabs>
          <w:tab w:val="left" w:pos="2154"/>
        </w:tabs>
        <w:rPr>
          <w:sz w:val="18"/>
          <w:szCs w:val="16"/>
        </w:rPr>
      </w:pPr>
      <w:r w:rsidRPr="00907856">
        <w:lastRenderedPageBreak/>
        <w:drawing>
          <wp:inline distT="0" distB="0" distL="0" distR="0" wp14:anchorId="2A540F16" wp14:editId="5C24FFE3">
            <wp:extent cx="5231130" cy="8229600"/>
            <wp:effectExtent l="0" t="0" r="762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31130" cy="8229600"/>
                    </a:xfrm>
                    <a:prstGeom prst="rect">
                      <a:avLst/>
                    </a:prstGeom>
                    <a:noFill/>
                    <a:ln>
                      <a:noFill/>
                    </a:ln>
                  </pic:spPr>
                </pic:pic>
              </a:graphicData>
            </a:graphic>
          </wp:inline>
        </w:drawing>
      </w:r>
    </w:p>
    <w:p w14:paraId="44695EDB" w14:textId="7A597062" w:rsidR="000539B8" w:rsidRPr="008E4376" w:rsidRDefault="000539B8">
      <w:pPr>
        <w:jc w:val="left"/>
      </w:pPr>
    </w:p>
    <w:p w14:paraId="543959D0" w14:textId="373754DC" w:rsidR="00715805" w:rsidRPr="008E4376" w:rsidRDefault="00715805">
      <w:pPr>
        <w:jc w:val="left"/>
      </w:pPr>
    </w:p>
    <w:p w14:paraId="60BF3CA9" w14:textId="37C64C7C" w:rsidR="00715805" w:rsidRPr="008E4376" w:rsidRDefault="00715805">
      <w:pPr>
        <w:jc w:val="left"/>
      </w:pPr>
    </w:p>
    <w:p w14:paraId="4D70F348" w14:textId="38161A2A" w:rsidR="00715805" w:rsidRPr="008E4376" w:rsidRDefault="00715805">
      <w:pPr>
        <w:jc w:val="left"/>
      </w:pPr>
    </w:p>
    <w:p w14:paraId="42F69167" w14:textId="05FCE7AF" w:rsidR="00715805" w:rsidRPr="008E4376" w:rsidRDefault="00715805">
      <w:pPr>
        <w:jc w:val="left"/>
      </w:pPr>
    </w:p>
    <w:p w14:paraId="5250C910" w14:textId="35A3F34E" w:rsidR="00715805" w:rsidRPr="008E4376" w:rsidRDefault="00715805">
      <w:pPr>
        <w:jc w:val="left"/>
      </w:pPr>
    </w:p>
    <w:p w14:paraId="6DB9B8E5" w14:textId="7DC0B785" w:rsidR="00715805" w:rsidRPr="008E4376" w:rsidRDefault="00715805">
      <w:pPr>
        <w:jc w:val="left"/>
      </w:pPr>
    </w:p>
    <w:p w14:paraId="654D6FA9" w14:textId="7C774DB6" w:rsidR="00715805" w:rsidRPr="008E4376" w:rsidRDefault="00715805">
      <w:pPr>
        <w:jc w:val="left"/>
      </w:pPr>
    </w:p>
    <w:p w14:paraId="07ED43BE" w14:textId="7F00D7F1" w:rsidR="00715805" w:rsidRPr="008E4376" w:rsidRDefault="00715805">
      <w:pPr>
        <w:jc w:val="left"/>
      </w:pPr>
    </w:p>
    <w:p w14:paraId="5E6941E5" w14:textId="3649C200" w:rsidR="00715805" w:rsidRPr="008E4376" w:rsidRDefault="00715805">
      <w:pPr>
        <w:jc w:val="left"/>
      </w:pPr>
    </w:p>
    <w:p w14:paraId="46A43E7C" w14:textId="1B228D03" w:rsidR="00715805" w:rsidRPr="008E4376" w:rsidRDefault="00715805">
      <w:pPr>
        <w:jc w:val="left"/>
      </w:pPr>
    </w:p>
    <w:p w14:paraId="17887E10" w14:textId="2556E3F6" w:rsidR="00715805" w:rsidRPr="008E4376" w:rsidRDefault="00715805">
      <w:pPr>
        <w:jc w:val="left"/>
      </w:pPr>
    </w:p>
    <w:p w14:paraId="11741256" w14:textId="3855FF35" w:rsidR="00715805" w:rsidRPr="008E4376" w:rsidRDefault="00715805">
      <w:pPr>
        <w:jc w:val="left"/>
      </w:pPr>
    </w:p>
    <w:p w14:paraId="562C65B3" w14:textId="27730B5D" w:rsidR="00715805" w:rsidRPr="008E4376" w:rsidRDefault="00715805">
      <w:pPr>
        <w:jc w:val="left"/>
      </w:pPr>
    </w:p>
    <w:p w14:paraId="0387AD5B" w14:textId="27EF1CEC" w:rsidR="00715805" w:rsidRPr="008E4376" w:rsidRDefault="00715805">
      <w:pPr>
        <w:jc w:val="left"/>
      </w:pPr>
    </w:p>
    <w:p w14:paraId="1B353F03" w14:textId="40B32286" w:rsidR="00715805" w:rsidRPr="008E4376" w:rsidRDefault="00715805">
      <w:pPr>
        <w:jc w:val="left"/>
      </w:pPr>
    </w:p>
    <w:p w14:paraId="334032A4" w14:textId="4DAA12FD" w:rsidR="00715805" w:rsidRPr="008E4376" w:rsidRDefault="00715805">
      <w:pPr>
        <w:jc w:val="left"/>
      </w:pPr>
    </w:p>
    <w:p w14:paraId="10A75E89" w14:textId="5635EDD8" w:rsidR="00715805" w:rsidRPr="008E4376" w:rsidRDefault="00715805">
      <w:pPr>
        <w:jc w:val="left"/>
      </w:pPr>
    </w:p>
    <w:p w14:paraId="6DF25AF9" w14:textId="2D02D42C" w:rsidR="00715805" w:rsidRPr="008E4376" w:rsidRDefault="00715805">
      <w:pPr>
        <w:jc w:val="left"/>
      </w:pPr>
    </w:p>
    <w:p w14:paraId="32854DD8" w14:textId="77777777" w:rsidR="00715805" w:rsidRPr="008E4376" w:rsidRDefault="00715805">
      <w:pPr>
        <w:jc w:val="left"/>
      </w:pPr>
    </w:p>
    <w:p w14:paraId="030F3B0F" w14:textId="77777777" w:rsidR="00715805" w:rsidRPr="008E4376" w:rsidRDefault="00715805">
      <w:pPr>
        <w:jc w:val="left"/>
        <w:rPr>
          <w:b/>
          <w:bCs/>
          <w:caps/>
          <w:sz w:val="36"/>
          <w:szCs w:val="32"/>
        </w:rPr>
      </w:pPr>
      <w:r w:rsidRPr="008E4376">
        <w:rPr>
          <w:b/>
          <w:bCs/>
          <w:caps/>
          <w:sz w:val="36"/>
          <w:szCs w:val="32"/>
        </w:rPr>
        <w:br w:type="page"/>
      </w:r>
    </w:p>
    <w:sectPr w:rsidR="00715805" w:rsidRPr="008E4376">
      <w:type w:val="continuous"/>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A183E" w14:textId="77777777" w:rsidR="00E1590D" w:rsidRDefault="00E1590D">
      <w:r>
        <w:separator/>
      </w:r>
    </w:p>
  </w:endnote>
  <w:endnote w:type="continuationSeparator" w:id="0">
    <w:p w14:paraId="0C0DE8AD" w14:textId="77777777" w:rsidR="00E1590D" w:rsidRDefault="00E1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charset w:val="00"/>
    <w:family w:val="auto"/>
    <w:pitch w:val="default"/>
  </w:font>
  <w:font w:name="Times New Roman (Body C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086428"/>
      <w:docPartObj>
        <w:docPartGallery w:val="Page Numbers (Bottom of Page)"/>
        <w:docPartUnique/>
      </w:docPartObj>
    </w:sdtPr>
    <w:sdtEndPr/>
    <w:sdtContent>
      <w:p w14:paraId="705A8411" w14:textId="4F97E4DA" w:rsidR="008C050C" w:rsidRDefault="00DC77C3">
        <w:pPr>
          <w:pStyle w:val="Piedepgina"/>
        </w:pPr>
        <w:r>
          <w:rPr>
            <w:noProof/>
            <w:lang w:val="de-AT" w:eastAsia="de-AT"/>
          </w:rPr>
          <mc:AlternateContent>
            <mc:Choice Requires="wps">
              <w:drawing>
                <wp:anchor distT="0" distB="0" distL="114300" distR="114300" simplePos="0" relativeHeight="251662336" behindDoc="0" locked="0" layoutInCell="1" allowOverlap="1" wp14:anchorId="3D8734AE" wp14:editId="7388B5A8">
                  <wp:simplePos x="0" y="0"/>
                  <wp:positionH relativeFrom="margin">
                    <wp:posOffset>1238250</wp:posOffset>
                  </wp:positionH>
                  <wp:positionV relativeFrom="paragraph">
                    <wp:posOffset>-298450</wp:posOffset>
                  </wp:positionV>
                  <wp:extent cx="4508500" cy="460375"/>
                  <wp:effectExtent l="0" t="0" r="6350" b="0"/>
                  <wp:wrapNone/>
                  <wp:docPr id="3" name="Text Box 4"/>
                  <wp:cNvGraphicFramePr/>
                  <a:graphic xmlns:a="http://schemas.openxmlformats.org/drawingml/2006/main">
                    <a:graphicData uri="http://schemas.microsoft.com/office/word/2010/wordprocessingShape">
                      <wps:wsp>
                        <wps:cNvSpPr txBox="1"/>
                        <wps:spPr bwMode="auto">
                          <a:xfrm>
                            <a:off x="0" y="0"/>
                            <a:ext cx="4508500" cy="460375"/>
                          </a:xfrm>
                          <a:prstGeom prst="rect">
                            <a:avLst/>
                          </a:prstGeom>
                          <a:solidFill>
                            <a:schemeClr val="lt1"/>
                          </a:solidFill>
                          <a:ln w="6350">
                            <a:noFill/>
                          </a:ln>
                        </wps:spPr>
                        <wps:txbx>
                          <w:txbxContent>
                            <w:p w14:paraId="219CEC25" w14:textId="08B0C800" w:rsidR="008C050C" w:rsidRPr="00DC77C3" w:rsidRDefault="00E1590D">
                              <w:pPr>
                                <w:spacing w:after="0" w:line="240" w:lineRule="auto"/>
                                <w:jc w:val="left"/>
                                <w:rPr>
                                  <w:rFonts w:ascii="Times New Roman" w:eastAsia="Times New Roman" w:hAnsi="Times New Roman" w:cs="Times New Roman"/>
                                  <w:color w:val="auto"/>
                                  <w:sz w:val="22"/>
                                </w:rPr>
                              </w:pPr>
                              <w:r w:rsidRPr="00DC77C3">
                                <w:rPr>
                                  <w:rFonts w:ascii="Calibri" w:eastAsia="Times New Roman" w:hAnsi="Calibri" w:cs="Calibri"/>
                                  <w:color w:val="000000"/>
                                  <w:sz w:val="14"/>
                                  <w:szCs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1BFF31" w14:textId="77777777" w:rsidR="008C050C" w:rsidRPr="00DC77C3" w:rsidRDefault="008C050C">
                              <w:pPr>
                                <w:rPr>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8734AE" id="_x0000_t202" coordsize="21600,21600" o:spt="202" path="m,l,21600r21600,l21600,xe">
                  <v:stroke joinstyle="miter"/>
                  <v:path gradientshapeok="t" o:connecttype="rect"/>
                </v:shapetype>
                <v:shape id="Text Box 4" o:spid="_x0000_s1026" type="#_x0000_t202" style="position:absolute;left:0;text-align:left;margin-left:97.5pt;margin-top:-23.5pt;width:355pt;height:36.2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" fillcolor="white [3201]" stroked="f" strokeweight=".5pt">
                  <v:textbox>
                    <w:txbxContent>
                      <w:p w14:paraId="219CEC25" w14:textId="08B0C800" w:rsidR="008C050C" w:rsidRPr="00DC77C3" w:rsidRDefault="00E1590D">
                        <w:pPr>
                          <w:spacing w:after="0" w:line="240" w:lineRule="auto"/>
                          <w:jc w:val="left"/>
                          <w:rPr>
                            <w:rFonts w:ascii="Times New Roman" w:eastAsia="Times New Roman" w:hAnsi="Times New Roman" w:cs="Times New Roman"/>
                            <w:color w:val="auto"/>
                            <w:sz w:val="22"/>
                          </w:rPr>
                        </w:pPr>
                        <w:r w:rsidRPr="00DC77C3">
                          <w:rPr>
                            <w:rFonts w:ascii="Calibri" w:eastAsia="Times New Roman" w:hAnsi="Calibri" w:cs="Calibri"/>
                            <w:color w:val="000000"/>
                            <w:sz w:val="14"/>
                            <w:szCs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1BFF31" w14:textId="77777777" w:rsidR="008C050C" w:rsidRPr="00DC77C3" w:rsidRDefault="008C050C">
                        <w:pPr>
                          <w:rPr>
                            <w:sz w:val="22"/>
                            <w:szCs w:val="20"/>
                          </w:rPr>
                        </w:pPr>
                      </w:p>
                    </w:txbxContent>
                  </v:textbox>
                  <w10:wrap anchorx="margin"/>
                </v:shape>
              </w:pict>
            </mc:Fallback>
          </mc:AlternateContent>
        </w:r>
        <w:r>
          <w:rPr>
            <w:noProof/>
          </w:rPr>
          <w:drawing>
            <wp:anchor distT="0" distB="0" distL="114300" distR="114300" simplePos="0" relativeHeight="251663360" behindDoc="1" locked="0" layoutInCell="1" allowOverlap="1" wp14:anchorId="1692952D" wp14:editId="62D05063">
              <wp:simplePos x="0" y="0"/>
              <wp:positionH relativeFrom="column">
                <wp:posOffset>133350</wp:posOffset>
              </wp:positionH>
              <wp:positionV relativeFrom="paragraph">
                <wp:posOffset>-234950</wp:posOffset>
              </wp:positionV>
              <wp:extent cx="1177290" cy="262255"/>
              <wp:effectExtent l="0" t="0" r="0" b="4445"/>
              <wp:wrapTight wrapText="bothSides">
                <wp:wrapPolygon edited="0">
                  <wp:start x="0" y="0"/>
                  <wp:lineTo x="0" y="20397"/>
                  <wp:lineTo x="7340" y="20397"/>
                  <wp:lineTo x="20971" y="17259"/>
                  <wp:lineTo x="20971" y="3138"/>
                  <wp:lineTo x="7340" y="0"/>
                  <wp:lineTo x="0" y="0"/>
                </wp:wrapPolygon>
              </wp:wrapTight>
              <wp:docPr id="39"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tretch/>
                    </pic:blipFill>
                    <pic:spPr bwMode="auto">
                      <a:xfrm>
                        <a:off x="0" y="0"/>
                        <a:ext cx="1177290" cy="262255"/>
                      </a:xfrm>
                      <a:prstGeom prst="rect">
                        <a:avLst/>
                      </a:prstGeom>
                    </pic:spPr>
                  </pic:pic>
                </a:graphicData>
              </a:graphic>
            </wp:anchor>
          </w:drawing>
        </w:r>
        <w:r w:rsidR="00E1590D">
          <w:fldChar w:fldCharType="begin"/>
        </w:r>
        <w:r w:rsidR="00E1590D">
          <w:instrText xml:space="preserve"> PAGE   \* MERGEFORMAT </w:instrText>
        </w:r>
        <w:r w:rsidR="00E1590D">
          <w:fldChar w:fldCharType="separate"/>
        </w:r>
        <w:r w:rsidR="00E1590D">
          <w:t>3</w:t>
        </w:r>
        <w:r w:rsidR="00E1590D">
          <w:fldChar w:fldCharType="end"/>
        </w:r>
        <w:r w:rsidR="00E1590D">
          <w:rPr>
            <w:noProof/>
            <w:lang w:val="de-AT" w:eastAsia="de-AT"/>
          </w:rPr>
          <mc:AlternateContent>
            <mc:Choice Requires="wps">
              <w:drawing>
                <wp:anchor distT="0" distB="0" distL="114300" distR="114300" simplePos="0" relativeHeight="251660288" behindDoc="1" locked="0" layoutInCell="1" allowOverlap="1" wp14:anchorId="2923D178" wp14:editId="5E27B432">
                  <wp:simplePos x="0" y="0"/>
                  <wp:positionH relativeFrom="column">
                    <wp:posOffset>-914400</wp:posOffset>
                  </wp:positionH>
                  <wp:positionV relativeFrom="paragraph">
                    <wp:posOffset>-39370</wp:posOffset>
                  </wp:positionV>
                  <wp:extent cx="7772400" cy="457200"/>
                  <wp:effectExtent l="0" t="0" r="0" b="0"/>
                  <wp:wrapNone/>
                  <wp:docPr id="4" name="Rectangle 29"/>
                  <wp:cNvGraphicFramePr/>
                  <a:graphic xmlns:a="http://schemas.openxmlformats.org/drawingml/2006/main">
                    <a:graphicData uri="http://schemas.microsoft.com/office/word/2010/wordprocessingShape">
                      <wps:wsp>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54B4F" id="Rectangle 29" o:spid="_x0000_s1026" style="position:absolute;margin-left:-1in;margin-top:-3.1pt;width:61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" fillcolor="white [3205]" stroked="f" strokeweight="1pt">
                  <v:stroke joinstyle="bevel"/>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DE395" w14:textId="77777777" w:rsidR="00E1590D" w:rsidRDefault="00E1590D">
      <w:r>
        <w:separator/>
      </w:r>
    </w:p>
  </w:footnote>
  <w:footnote w:type="continuationSeparator" w:id="0">
    <w:p w14:paraId="23C974B3" w14:textId="77777777" w:rsidR="00E1590D" w:rsidRDefault="00E15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A2E9" w14:textId="00B8F3E6" w:rsidR="008C050C" w:rsidRDefault="00E1590D">
    <w:pPr>
      <w:pStyle w:val="Encabezado"/>
      <w:jc w:val="right"/>
    </w:pPr>
    <w:r>
      <w:rPr>
        <w:noProof/>
        <w:lang w:val="de-AT" w:eastAsia="de-AT"/>
      </w:rPr>
      <w:drawing>
        <wp:inline distT="0" distB="0" distL="0" distR="0" wp14:anchorId="06E4D46B" wp14:editId="52716A16">
          <wp:extent cx="917635" cy="625090"/>
          <wp:effectExtent l="0" t="0" r="0" b="381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0925" name="Picture 1953970925"/>
                  <pic:cNvPicPr>
                    <a:picLocks noChangeAspect="1"/>
                  </pic:cNvPicPr>
                </pic:nvPicPr>
                <pic:blipFill>
                  <a:blip r:embed="rId1"/>
                  <a:stretch/>
                </pic:blipFill>
                <pic:spPr bwMode="auto">
                  <a:xfrm>
                    <a:off x="0" y="0"/>
                    <a:ext cx="955688" cy="6510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6E1"/>
    <w:multiLevelType w:val="hybridMultilevel"/>
    <w:tmpl w:val="35E040DC"/>
    <w:lvl w:ilvl="0" w:tplc="9BE41F00">
      <w:start w:val="1"/>
      <w:numFmt w:val="bullet"/>
      <w:lvlText w:val="-"/>
      <w:lvlJc w:val="left"/>
      <w:pPr>
        <w:ind w:left="0" w:hanging="360"/>
      </w:pPr>
      <w:rPr>
        <w:rFonts w:ascii="Calibri" w:hAnsi="Calibri" w:hint="default"/>
      </w:rPr>
    </w:lvl>
    <w:lvl w:ilvl="1" w:tplc="8FCAA82C">
      <w:start w:val="1"/>
      <w:numFmt w:val="bullet"/>
      <w:lvlText w:val="o"/>
      <w:lvlJc w:val="left"/>
      <w:pPr>
        <w:ind w:left="720" w:hanging="360"/>
      </w:pPr>
      <w:rPr>
        <w:rFonts w:ascii="Courier New" w:hAnsi="Courier New" w:hint="default"/>
      </w:rPr>
    </w:lvl>
    <w:lvl w:ilvl="2" w:tplc="37E0EBCA">
      <w:start w:val="1"/>
      <w:numFmt w:val="bullet"/>
      <w:lvlText w:val=""/>
      <w:lvlJc w:val="left"/>
      <w:pPr>
        <w:ind w:left="1440" w:hanging="360"/>
      </w:pPr>
      <w:rPr>
        <w:rFonts w:ascii="Wingdings" w:hAnsi="Wingdings" w:hint="default"/>
      </w:rPr>
    </w:lvl>
    <w:lvl w:ilvl="3" w:tplc="45E4AC1C">
      <w:start w:val="1"/>
      <w:numFmt w:val="bullet"/>
      <w:lvlText w:val=""/>
      <w:lvlJc w:val="left"/>
      <w:pPr>
        <w:ind w:left="2160" w:hanging="360"/>
      </w:pPr>
      <w:rPr>
        <w:rFonts w:ascii="Symbol" w:hAnsi="Symbol" w:hint="default"/>
      </w:rPr>
    </w:lvl>
    <w:lvl w:ilvl="4" w:tplc="366ADF1A">
      <w:start w:val="1"/>
      <w:numFmt w:val="bullet"/>
      <w:lvlText w:val="o"/>
      <w:lvlJc w:val="left"/>
      <w:pPr>
        <w:ind w:left="2880" w:hanging="360"/>
      </w:pPr>
      <w:rPr>
        <w:rFonts w:ascii="Courier New" w:hAnsi="Courier New" w:hint="default"/>
      </w:rPr>
    </w:lvl>
    <w:lvl w:ilvl="5" w:tplc="8EB67290">
      <w:start w:val="1"/>
      <w:numFmt w:val="bullet"/>
      <w:lvlText w:val=""/>
      <w:lvlJc w:val="left"/>
      <w:pPr>
        <w:ind w:left="3600" w:hanging="360"/>
      </w:pPr>
      <w:rPr>
        <w:rFonts w:ascii="Wingdings" w:hAnsi="Wingdings" w:hint="default"/>
      </w:rPr>
    </w:lvl>
    <w:lvl w:ilvl="6" w:tplc="7DC6BD34">
      <w:start w:val="1"/>
      <w:numFmt w:val="bullet"/>
      <w:lvlText w:val=""/>
      <w:lvlJc w:val="left"/>
      <w:pPr>
        <w:ind w:left="4320" w:hanging="360"/>
      </w:pPr>
      <w:rPr>
        <w:rFonts w:ascii="Symbol" w:hAnsi="Symbol" w:hint="default"/>
      </w:rPr>
    </w:lvl>
    <w:lvl w:ilvl="7" w:tplc="FC560A38">
      <w:start w:val="1"/>
      <w:numFmt w:val="bullet"/>
      <w:lvlText w:val="o"/>
      <w:lvlJc w:val="left"/>
      <w:pPr>
        <w:ind w:left="5040" w:hanging="360"/>
      </w:pPr>
      <w:rPr>
        <w:rFonts w:ascii="Courier New" w:hAnsi="Courier New" w:hint="default"/>
      </w:rPr>
    </w:lvl>
    <w:lvl w:ilvl="8" w:tplc="4DEE3330">
      <w:start w:val="1"/>
      <w:numFmt w:val="bullet"/>
      <w:lvlText w:val=""/>
      <w:lvlJc w:val="left"/>
      <w:pPr>
        <w:ind w:left="5760" w:hanging="360"/>
      </w:pPr>
      <w:rPr>
        <w:rFonts w:ascii="Wingdings" w:hAnsi="Wingdings" w:hint="default"/>
      </w:rPr>
    </w:lvl>
  </w:abstractNum>
  <w:abstractNum w:abstractNumId="1" w15:restartNumberingAfterBreak="0">
    <w:nsid w:val="01815B3F"/>
    <w:multiLevelType w:val="hybridMultilevel"/>
    <w:tmpl w:val="9E2ECACE"/>
    <w:lvl w:ilvl="0" w:tplc="FB9E96F2">
      <w:start w:val="5"/>
      <w:numFmt w:val="bullet"/>
      <w:lvlText w:val=""/>
      <w:lvlJc w:val="left"/>
      <w:pPr>
        <w:ind w:left="720" w:hanging="360"/>
      </w:pPr>
      <w:rPr>
        <w:rFonts w:ascii="Wingdings" w:eastAsiaTheme="minorHAnsi" w:hAnsi="Wingdings" w:cstheme="minorBidi" w:hint="default"/>
      </w:rPr>
    </w:lvl>
    <w:lvl w:ilvl="1" w:tplc="2C2E34D0">
      <w:start w:val="1"/>
      <w:numFmt w:val="bullet"/>
      <w:lvlText w:val="o"/>
      <w:lvlJc w:val="left"/>
      <w:pPr>
        <w:ind w:left="1440" w:hanging="360"/>
      </w:pPr>
      <w:rPr>
        <w:rFonts w:ascii="Courier New" w:hAnsi="Courier New" w:cs="Courier New" w:hint="default"/>
      </w:rPr>
    </w:lvl>
    <w:lvl w:ilvl="2" w:tplc="7CAEC2DE">
      <w:start w:val="1"/>
      <w:numFmt w:val="bullet"/>
      <w:lvlText w:val=""/>
      <w:lvlJc w:val="left"/>
      <w:pPr>
        <w:ind w:left="2160" w:hanging="360"/>
      </w:pPr>
      <w:rPr>
        <w:rFonts w:ascii="Wingdings" w:hAnsi="Wingdings" w:hint="default"/>
      </w:rPr>
    </w:lvl>
    <w:lvl w:ilvl="3" w:tplc="76587904">
      <w:start w:val="1"/>
      <w:numFmt w:val="bullet"/>
      <w:lvlText w:val=""/>
      <w:lvlJc w:val="left"/>
      <w:pPr>
        <w:ind w:left="2880" w:hanging="360"/>
      </w:pPr>
      <w:rPr>
        <w:rFonts w:ascii="Symbol" w:hAnsi="Symbol" w:hint="default"/>
      </w:rPr>
    </w:lvl>
    <w:lvl w:ilvl="4" w:tplc="2D00BAAC">
      <w:start w:val="1"/>
      <w:numFmt w:val="bullet"/>
      <w:lvlText w:val="o"/>
      <w:lvlJc w:val="left"/>
      <w:pPr>
        <w:ind w:left="3600" w:hanging="360"/>
      </w:pPr>
      <w:rPr>
        <w:rFonts w:ascii="Courier New" w:hAnsi="Courier New" w:cs="Courier New" w:hint="default"/>
      </w:rPr>
    </w:lvl>
    <w:lvl w:ilvl="5" w:tplc="F26831E2">
      <w:start w:val="1"/>
      <w:numFmt w:val="bullet"/>
      <w:lvlText w:val=""/>
      <w:lvlJc w:val="left"/>
      <w:pPr>
        <w:ind w:left="4320" w:hanging="360"/>
      </w:pPr>
      <w:rPr>
        <w:rFonts w:ascii="Wingdings" w:hAnsi="Wingdings" w:hint="default"/>
      </w:rPr>
    </w:lvl>
    <w:lvl w:ilvl="6" w:tplc="3050D9AC">
      <w:start w:val="1"/>
      <w:numFmt w:val="bullet"/>
      <w:lvlText w:val=""/>
      <w:lvlJc w:val="left"/>
      <w:pPr>
        <w:ind w:left="5040" w:hanging="360"/>
      </w:pPr>
      <w:rPr>
        <w:rFonts w:ascii="Symbol" w:hAnsi="Symbol" w:hint="default"/>
      </w:rPr>
    </w:lvl>
    <w:lvl w:ilvl="7" w:tplc="1B166944">
      <w:start w:val="1"/>
      <w:numFmt w:val="bullet"/>
      <w:lvlText w:val="o"/>
      <w:lvlJc w:val="left"/>
      <w:pPr>
        <w:ind w:left="5760" w:hanging="360"/>
      </w:pPr>
      <w:rPr>
        <w:rFonts w:ascii="Courier New" w:hAnsi="Courier New" w:cs="Courier New" w:hint="default"/>
      </w:rPr>
    </w:lvl>
    <w:lvl w:ilvl="8" w:tplc="BE14AE9E">
      <w:start w:val="1"/>
      <w:numFmt w:val="bullet"/>
      <w:lvlText w:val=""/>
      <w:lvlJc w:val="left"/>
      <w:pPr>
        <w:ind w:left="6480" w:hanging="360"/>
      </w:pPr>
      <w:rPr>
        <w:rFonts w:ascii="Wingdings" w:hAnsi="Wingdings" w:hint="default"/>
      </w:rPr>
    </w:lvl>
  </w:abstractNum>
  <w:abstractNum w:abstractNumId="2" w15:restartNumberingAfterBreak="0">
    <w:nsid w:val="03836974"/>
    <w:multiLevelType w:val="hybridMultilevel"/>
    <w:tmpl w:val="C00C4890"/>
    <w:lvl w:ilvl="0" w:tplc="31088BE6">
      <w:start w:val="1"/>
      <w:numFmt w:val="decimal"/>
      <w:lvlText w:val="%1."/>
      <w:lvlJc w:val="left"/>
      <w:pPr>
        <w:tabs>
          <w:tab w:val="num" w:pos="720"/>
        </w:tabs>
        <w:ind w:left="720" w:hanging="360"/>
      </w:pPr>
    </w:lvl>
    <w:lvl w:ilvl="1" w:tplc="5904430A">
      <w:start w:val="1"/>
      <w:numFmt w:val="decimal"/>
      <w:lvlText w:val="%2."/>
      <w:lvlJc w:val="left"/>
      <w:pPr>
        <w:tabs>
          <w:tab w:val="num" w:pos="1440"/>
        </w:tabs>
        <w:ind w:left="1440" w:hanging="360"/>
      </w:pPr>
    </w:lvl>
    <w:lvl w:ilvl="2" w:tplc="6AC2071C">
      <w:start w:val="1"/>
      <w:numFmt w:val="decimal"/>
      <w:lvlText w:val="%3."/>
      <w:lvlJc w:val="left"/>
      <w:pPr>
        <w:tabs>
          <w:tab w:val="num" w:pos="2160"/>
        </w:tabs>
        <w:ind w:left="2160" w:hanging="360"/>
      </w:pPr>
    </w:lvl>
    <w:lvl w:ilvl="3" w:tplc="FE96544E">
      <w:start w:val="1"/>
      <w:numFmt w:val="decimal"/>
      <w:lvlText w:val="%4."/>
      <w:lvlJc w:val="left"/>
      <w:pPr>
        <w:tabs>
          <w:tab w:val="num" w:pos="2880"/>
        </w:tabs>
        <w:ind w:left="2880" w:hanging="360"/>
      </w:pPr>
    </w:lvl>
    <w:lvl w:ilvl="4" w:tplc="CB5C4456">
      <w:start w:val="1"/>
      <w:numFmt w:val="decimal"/>
      <w:lvlText w:val="%5."/>
      <w:lvlJc w:val="left"/>
      <w:pPr>
        <w:tabs>
          <w:tab w:val="num" w:pos="3600"/>
        </w:tabs>
        <w:ind w:left="3600" w:hanging="360"/>
      </w:pPr>
    </w:lvl>
    <w:lvl w:ilvl="5" w:tplc="EC6449D8">
      <w:start w:val="1"/>
      <w:numFmt w:val="decimal"/>
      <w:lvlText w:val="%6."/>
      <w:lvlJc w:val="left"/>
      <w:pPr>
        <w:tabs>
          <w:tab w:val="num" w:pos="4320"/>
        </w:tabs>
        <w:ind w:left="4320" w:hanging="360"/>
      </w:pPr>
    </w:lvl>
    <w:lvl w:ilvl="6" w:tplc="4F5A8500">
      <w:start w:val="1"/>
      <w:numFmt w:val="decimal"/>
      <w:lvlText w:val="%7."/>
      <w:lvlJc w:val="left"/>
      <w:pPr>
        <w:tabs>
          <w:tab w:val="num" w:pos="5040"/>
        </w:tabs>
        <w:ind w:left="5040" w:hanging="360"/>
      </w:pPr>
    </w:lvl>
    <w:lvl w:ilvl="7" w:tplc="E004AB3E">
      <w:start w:val="1"/>
      <w:numFmt w:val="decimal"/>
      <w:lvlText w:val="%8."/>
      <w:lvlJc w:val="left"/>
      <w:pPr>
        <w:tabs>
          <w:tab w:val="num" w:pos="5760"/>
        </w:tabs>
        <w:ind w:left="5760" w:hanging="360"/>
      </w:pPr>
    </w:lvl>
    <w:lvl w:ilvl="8" w:tplc="EE76BB5C">
      <w:start w:val="1"/>
      <w:numFmt w:val="decimal"/>
      <w:lvlText w:val="%9."/>
      <w:lvlJc w:val="left"/>
      <w:pPr>
        <w:tabs>
          <w:tab w:val="num" w:pos="6480"/>
        </w:tabs>
        <w:ind w:left="6480" w:hanging="360"/>
      </w:pPr>
    </w:lvl>
  </w:abstractNum>
  <w:abstractNum w:abstractNumId="3" w15:restartNumberingAfterBreak="0">
    <w:nsid w:val="04BE186A"/>
    <w:multiLevelType w:val="multilevel"/>
    <w:tmpl w:val="B78AB030"/>
    <w:lvl w:ilvl="0">
      <w:numFmt w:val="bullet"/>
      <w:lvlText w:val="-"/>
      <w:lvlJc w:val="left"/>
      <w:pPr>
        <w:ind w:left="720" w:hanging="360"/>
      </w:pPr>
      <w:rPr>
        <w:rFonts w:ascii="Corbel" w:eastAsia="Corbel" w:hAnsi="Corbe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5D44C89"/>
    <w:multiLevelType w:val="multilevel"/>
    <w:tmpl w:val="CB2C0D2C"/>
    <w:lvl w:ilvl="0">
      <w:start w:val="1"/>
      <w:numFmt w:val="decimal"/>
      <w:lvlText w:val="%1."/>
      <w:lvlJc w:val="left"/>
      <w:pPr>
        <w:ind w:left="22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640" w:hanging="1080"/>
      </w:pPr>
      <w:rPr>
        <w:rFonts w:hint="default"/>
      </w:rPr>
    </w:lvl>
    <w:lvl w:ilvl="3">
      <w:start w:val="1"/>
      <w:numFmt w:val="decimal"/>
      <w:isLgl/>
      <w:lvlText w:val="%1.%2.%3.%4."/>
      <w:lvlJc w:val="left"/>
      <w:pPr>
        <w:ind w:left="3000" w:hanging="1440"/>
      </w:pPr>
      <w:rPr>
        <w:rFonts w:hint="default"/>
      </w:rPr>
    </w:lvl>
    <w:lvl w:ilvl="4">
      <w:start w:val="1"/>
      <w:numFmt w:val="decimal"/>
      <w:isLgl/>
      <w:lvlText w:val="%1.%2.%3.%4.%5."/>
      <w:lvlJc w:val="left"/>
      <w:pPr>
        <w:ind w:left="3360" w:hanging="1800"/>
      </w:pPr>
      <w:rPr>
        <w:rFonts w:hint="default"/>
      </w:rPr>
    </w:lvl>
    <w:lvl w:ilvl="5">
      <w:start w:val="1"/>
      <w:numFmt w:val="decimal"/>
      <w:isLgl/>
      <w:lvlText w:val="%1.%2.%3.%4.%5.%6."/>
      <w:lvlJc w:val="left"/>
      <w:pPr>
        <w:ind w:left="3720" w:hanging="2160"/>
      </w:pPr>
      <w:rPr>
        <w:rFonts w:hint="default"/>
      </w:rPr>
    </w:lvl>
    <w:lvl w:ilvl="6">
      <w:start w:val="1"/>
      <w:numFmt w:val="decimal"/>
      <w:isLgl/>
      <w:lvlText w:val="%1.%2.%3.%4.%5.%6.%7."/>
      <w:lvlJc w:val="left"/>
      <w:pPr>
        <w:ind w:left="4080" w:hanging="2520"/>
      </w:pPr>
      <w:rPr>
        <w:rFonts w:hint="default"/>
      </w:rPr>
    </w:lvl>
    <w:lvl w:ilvl="7">
      <w:start w:val="1"/>
      <w:numFmt w:val="decimal"/>
      <w:isLgl/>
      <w:lvlText w:val="%1.%2.%3.%4.%5.%6.%7.%8."/>
      <w:lvlJc w:val="left"/>
      <w:pPr>
        <w:ind w:left="4440" w:hanging="2880"/>
      </w:pPr>
      <w:rPr>
        <w:rFonts w:hint="default"/>
      </w:rPr>
    </w:lvl>
    <w:lvl w:ilvl="8">
      <w:start w:val="1"/>
      <w:numFmt w:val="decimal"/>
      <w:isLgl/>
      <w:lvlText w:val="%1.%2.%3.%4.%5.%6.%7.%8.%9."/>
      <w:lvlJc w:val="left"/>
      <w:pPr>
        <w:ind w:left="4800" w:hanging="3240"/>
      </w:pPr>
      <w:rPr>
        <w:rFonts w:hint="default"/>
      </w:rPr>
    </w:lvl>
  </w:abstractNum>
  <w:abstractNum w:abstractNumId="5" w15:restartNumberingAfterBreak="0">
    <w:nsid w:val="0C0F4408"/>
    <w:multiLevelType w:val="hybridMultilevel"/>
    <w:tmpl w:val="4D4CDE98"/>
    <w:lvl w:ilvl="0" w:tplc="2080443A">
      <w:start w:val="1"/>
      <w:numFmt w:val="decimal"/>
      <w:lvlText w:val="%1."/>
      <w:lvlJc w:val="left"/>
      <w:pPr>
        <w:tabs>
          <w:tab w:val="num" w:pos="720"/>
        </w:tabs>
        <w:ind w:left="720" w:hanging="360"/>
      </w:pPr>
    </w:lvl>
    <w:lvl w:ilvl="1" w:tplc="B2DE63F4">
      <w:start w:val="1"/>
      <w:numFmt w:val="decimal"/>
      <w:lvlText w:val="%2."/>
      <w:lvlJc w:val="left"/>
      <w:pPr>
        <w:tabs>
          <w:tab w:val="num" w:pos="1440"/>
        </w:tabs>
        <w:ind w:left="1440" w:hanging="360"/>
      </w:pPr>
    </w:lvl>
    <w:lvl w:ilvl="2" w:tplc="13D64B88">
      <w:start w:val="1"/>
      <w:numFmt w:val="decimal"/>
      <w:lvlText w:val="%3."/>
      <w:lvlJc w:val="left"/>
      <w:pPr>
        <w:tabs>
          <w:tab w:val="num" w:pos="2160"/>
        </w:tabs>
        <w:ind w:left="2160" w:hanging="360"/>
      </w:pPr>
    </w:lvl>
    <w:lvl w:ilvl="3" w:tplc="2CBED6B4">
      <w:start w:val="1"/>
      <w:numFmt w:val="decimal"/>
      <w:lvlText w:val="%4."/>
      <w:lvlJc w:val="left"/>
      <w:pPr>
        <w:tabs>
          <w:tab w:val="num" w:pos="2880"/>
        </w:tabs>
        <w:ind w:left="2880" w:hanging="360"/>
      </w:pPr>
    </w:lvl>
    <w:lvl w:ilvl="4" w:tplc="5E5A2360">
      <w:start w:val="1"/>
      <w:numFmt w:val="decimal"/>
      <w:lvlText w:val="%5."/>
      <w:lvlJc w:val="left"/>
      <w:pPr>
        <w:tabs>
          <w:tab w:val="num" w:pos="3600"/>
        </w:tabs>
        <w:ind w:left="3600" w:hanging="360"/>
      </w:pPr>
    </w:lvl>
    <w:lvl w:ilvl="5" w:tplc="697AD830">
      <w:start w:val="1"/>
      <w:numFmt w:val="decimal"/>
      <w:lvlText w:val="%6."/>
      <w:lvlJc w:val="left"/>
      <w:pPr>
        <w:tabs>
          <w:tab w:val="num" w:pos="4320"/>
        </w:tabs>
        <w:ind w:left="4320" w:hanging="360"/>
      </w:pPr>
    </w:lvl>
    <w:lvl w:ilvl="6" w:tplc="4B1A8654">
      <w:start w:val="1"/>
      <w:numFmt w:val="decimal"/>
      <w:lvlText w:val="%7."/>
      <w:lvlJc w:val="left"/>
      <w:pPr>
        <w:tabs>
          <w:tab w:val="num" w:pos="5040"/>
        </w:tabs>
        <w:ind w:left="5040" w:hanging="360"/>
      </w:pPr>
    </w:lvl>
    <w:lvl w:ilvl="7" w:tplc="EDA4330A">
      <w:start w:val="1"/>
      <w:numFmt w:val="decimal"/>
      <w:lvlText w:val="%8."/>
      <w:lvlJc w:val="left"/>
      <w:pPr>
        <w:tabs>
          <w:tab w:val="num" w:pos="5760"/>
        </w:tabs>
        <w:ind w:left="5760" w:hanging="360"/>
      </w:pPr>
    </w:lvl>
    <w:lvl w:ilvl="8" w:tplc="9132CAC4">
      <w:start w:val="1"/>
      <w:numFmt w:val="decimal"/>
      <w:lvlText w:val="%9."/>
      <w:lvlJc w:val="left"/>
      <w:pPr>
        <w:tabs>
          <w:tab w:val="num" w:pos="6480"/>
        </w:tabs>
        <w:ind w:left="6480" w:hanging="360"/>
      </w:pPr>
    </w:lvl>
  </w:abstractNum>
  <w:abstractNum w:abstractNumId="6" w15:restartNumberingAfterBreak="0">
    <w:nsid w:val="0CD20DB7"/>
    <w:multiLevelType w:val="hybridMultilevel"/>
    <w:tmpl w:val="8D08F89C"/>
    <w:lvl w:ilvl="0" w:tplc="306881F8">
      <w:start w:val="1"/>
      <w:numFmt w:val="bullet"/>
      <w:lvlText w:val=""/>
      <w:lvlJc w:val="left"/>
      <w:pPr>
        <w:ind w:left="720" w:hanging="360"/>
      </w:pPr>
      <w:rPr>
        <w:rFonts w:ascii="Wingdings" w:hAnsi="Wingdings" w:hint="default"/>
      </w:rPr>
    </w:lvl>
    <w:lvl w:ilvl="1" w:tplc="6AEEBD14">
      <w:start w:val="1"/>
      <w:numFmt w:val="bullet"/>
      <w:lvlText w:val="o"/>
      <w:lvlJc w:val="left"/>
      <w:pPr>
        <w:ind w:left="1440" w:hanging="360"/>
      </w:pPr>
      <w:rPr>
        <w:rFonts w:ascii="Courier New" w:hAnsi="Courier New" w:cs="Courier New" w:hint="default"/>
      </w:rPr>
    </w:lvl>
    <w:lvl w:ilvl="2" w:tplc="62B4F02A">
      <w:start w:val="1"/>
      <w:numFmt w:val="bullet"/>
      <w:lvlText w:val=""/>
      <w:lvlJc w:val="left"/>
      <w:pPr>
        <w:ind w:left="2160" w:hanging="360"/>
      </w:pPr>
      <w:rPr>
        <w:rFonts w:ascii="Wingdings" w:hAnsi="Wingdings" w:hint="default"/>
      </w:rPr>
    </w:lvl>
    <w:lvl w:ilvl="3" w:tplc="FCC819D6">
      <w:start w:val="1"/>
      <w:numFmt w:val="bullet"/>
      <w:lvlText w:val=""/>
      <w:lvlJc w:val="left"/>
      <w:pPr>
        <w:ind w:left="2880" w:hanging="360"/>
      </w:pPr>
      <w:rPr>
        <w:rFonts w:ascii="Symbol" w:hAnsi="Symbol" w:hint="default"/>
      </w:rPr>
    </w:lvl>
    <w:lvl w:ilvl="4" w:tplc="76FC30CC">
      <w:start w:val="1"/>
      <w:numFmt w:val="bullet"/>
      <w:lvlText w:val="o"/>
      <w:lvlJc w:val="left"/>
      <w:pPr>
        <w:ind w:left="3600" w:hanging="360"/>
      </w:pPr>
      <w:rPr>
        <w:rFonts w:ascii="Courier New" w:hAnsi="Courier New" w:cs="Courier New" w:hint="default"/>
      </w:rPr>
    </w:lvl>
    <w:lvl w:ilvl="5" w:tplc="58F8B1D2">
      <w:start w:val="1"/>
      <w:numFmt w:val="bullet"/>
      <w:lvlText w:val=""/>
      <w:lvlJc w:val="left"/>
      <w:pPr>
        <w:ind w:left="4320" w:hanging="360"/>
      </w:pPr>
      <w:rPr>
        <w:rFonts w:ascii="Wingdings" w:hAnsi="Wingdings" w:hint="default"/>
      </w:rPr>
    </w:lvl>
    <w:lvl w:ilvl="6" w:tplc="5B265426">
      <w:start w:val="1"/>
      <w:numFmt w:val="bullet"/>
      <w:lvlText w:val=""/>
      <w:lvlJc w:val="left"/>
      <w:pPr>
        <w:ind w:left="5040" w:hanging="360"/>
      </w:pPr>
      <w:rPr>
        <w:rFonts w:ascii="Symbol" w:hAnsi="Symbol" w:hint="default"/>
      </w:rPr>
    </w:lvl>
    <w:lvl w:ilvl="7" w:tplc="918C352E">
      <w:start w:val="1"/>
      <w:numFmt w:val="bullet"/>
      <w:lvlText w:val="o"/>
      <w:lvlJc w:val="left"/>
      <w:pPr>
        <w:ind w:left="5760" w:hanging="360"/>
      </w:pPr>
      <w:rPr>
        <w:rFonts w:ascii="Courier New" w:hAnsi="Courier New" w:cs="Courier New" w:hint="default"/>
      </w:rPr>
    </w:lvl>
    <w:lvl w:ilvl="8" w:tplc="ACC49044">
      <w:start w:val="1"/>
      <w:numFmt w:val="bullet"/>
      <w:lvlText w:val=""/>
      <w:lvlJc w:val="left"/>
      <w:pPr>
        <w:ind w:left="6480" w:hanging="360"/>
      </w:pPr>
      <w:rPr>
        <w:rFonts w:ascii="Wingdings" w:hAnsi="Wingdings" w:hint="default"/>
      </w:rPr>
    </w:lvl>
  </w:abstractNum>
  <w:abstractNum w:abstractNumId="7" w15:restartNumberingAfterBreak="0">
    <w:nsid w:val="0CFA71CC"/>
    <w:multiLevelType w:val="hybridMultilevel"/>
    <w:tmpl w:val="F738B8A0"/>
    <w:lvl w:ilvl="0" w:tplc="64AEEBC4">
      <w:start w:val="1"/>
      <w:numFmt w:val="bullet"/>
      <w:lvlText w:val="-"/>
      <w:lvlJc w:val="left"/>
      <w:pPr>
        <w:ind w:left="360" w:hanging="360"/>
      </w:pPr>
      <w:rPr>
        <w:rFonts w:ascii="Calibri" w:hAnsi="Calibri" w:hint="default"/>
      </w:rPr>
    </w:lvl>
    <w:lvl w:ilvl="1" w:tplc="878C872E">
      <w:start w:val="1"/>
      <w:numFmt w:val="bullet"/>
      <w:lvlText w:val="o"/>
      <w:lvlJc w:val="left"/>
      <w:pPr>
        <w:ind w:left="1080" w:hanging="360"/>
      </w:pPr>
      <w:rPr>
        <w:rFonts w:ascii="Courier New" w:hAnsi="Courier New" w:hint="default"/>
      </w:rPr>
    </w:lvl>
    <w:lvl w:ilvl="2" w:tplc="8C66B514">
      <w:start w:val="1"/>
      <w:numFmt w:val="bullet"/>
      <w:lvlText w:val=""/>
      <w:lvlJc w:val="left"/>
      <w:pPr>
        <w:ind w:left="1800" w:hanging="360"/>
      </w:pPr>
      <w:rPr>
        <w:rFonts w:ascii="Wingdings" w:hAnsi="Wingdings" w:hint="default"/>
      </w:rPr>
    </w:lvl>
    <w:lvl w:ilvl="3" w:tplc="3CFCDE0E">
      <w:start w:val="1"/>
      <w:numFmt w:val="bullet"/>
      <w:lvlText w:val=""/>
      <w:lvlJc w:val="left"/>
      <w:pPr>
        <w:ind w:left="2520" w:hanging="360"/>
      </w:pPr>
      <w:rPr>
        <w:rFonts w:ascii="Symbol" w:hAnsi="Symbol" w:hint="default"/>
      </w:rPr>
    </w:lvl>
    <w:lvl w:ilvl="4" w:tplc="3B8CB4BA">
      <w:start w:val="1"/>
      <w:numFmt w:val="bullet"/>
      <w:lvlText w:val="o"/>
      <w:lvlJc w:val="left"/>
      <w:pPr>
        <w:ind w:left="3240" w:hanging="360"/>
      </w:pPr>
      <w:rPr>
        <w:rFonts w:ascii="Courier New" w:hAnsi="Courier New" w:hint="default"/>
      </w:rPr>
    </w:lvl>
    <w:lvl w:ilvl="5" w:tplc="AFE67628">
      <w:start w:val="1"/>
      <w:numFmt w:val="bullet"/>
      <w:lvlText w:val=""/>
      <w:lvlJc w:val="left"/>
      <w:pPr>
        <w:ind w:left="3960" w:hanging="360"/>
      </w:pPr>
      <w:rPr>
        <w:rFonts w:ascii="Wingdings" w:hAnsi="Wingdings" w:hint="default"/>
      </w:rPr>
    </w:lvl>
    <w:lvl w:ilvl="6" w:tplc="57BC58E0">
      <w:start w:val="1"/>
      <w:numFmt w:val="bullet"/>
      <w:lvlText w:val=""/>
      <w:lvlJc w:val="left"/>
      <w:pPr>
        <w:ind w:left="4680" w:hanging="360"/>
      </w:pPr>
      <w:rPr>
        <w:rFonts w:ascii="Symbol" w:hAnsi="Symbol" w:hint="default"/>
      </w:rPr>
    </w:lvl>
    <w:lvl w:ilvl="7" w:tplc="E5F0D69C">
      <w:start w:val="1"/>
      <w:numFmt w:val="bullet"/>
      <w:lvlText w:val="o"/>
      <w:lvlJc w:val="left"/>
      <w:pPr>
        <w:ind w:left="5400" w:hanging="360"/>
      </w:pPr>
      <w:rPr>
        <w:rFonts w:ascii="Courier New" w:hAnsi="Courier New" w:hint="default"/>
      </w:rPr>
    </w:lvl>
    <w:lvl w:ilvl="8" w:tplc="9E20C0A6">
      <w:start w:val="1"/>
      <w:numFmt w:val="bullet"/>
      <w:lvlText w:val=""/>
      <w:lvlJc w:val="left"/>
      <w:pPr>
        <w:ind w:left="6120" w:hanging="360"/>
      </w:pPr>
      <w:rPr>
        <w:rFonts w:ascii="Wingdings" w:hAnsi="Wingdings" w:hint="default"/>
      </w:rPr>
    </w:lvl>
  </w:abstractNum>
  <w:abstractNum w:abstractNumId="8" w15:restartNumberingAfterBreak="0">
    <w:nsid w:val="10362CB4"/>
    <w:multiLevelType w:val="multilevel"/>
    <w:tmpl w:val="602AC18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9" w15:restartNumberingAfterBreak="0">
    <w:nsid w:val="1148339D"/>
    <w:multiLevelType w:val="hybridMultilevel"/>
    <w:tmpl w:val="9D8A49B6"/>
    <w:lvl w:ilvl="0" w:tplc="2618E3E8">
      <w:start w:val="1"/>
      <w:numFmt w:val="decimal"/>
      <w:lvlText w:val="%1."/>
      <w:lvlJc w:val="left"/>
      <w:pPr>
        <w:ind w:left="720" w:hanging="360"/>
      </w:pPr>
    </w:lvl>
    <w:lvl w:ilvl="1" w:tplc="F31631B6">
      <w:start w:val="1"/>
      <w:numFmt w:val="lowerLetter"/>
      <w:lvlText w:val="%2."/>
      <w:lvlJc w:val="left"/>
      <w:pPr>
        <w:ind w:left="1440" w:hanging="360"/>
      </w:pPr>
    </w:lvl>
    <w:lvl w:ilvl="2" w:tplc="68BA3224">
      <w:start w:val="1"/>
      <w:numFmt w:val="lowerRoman"/>
      <w:lvlText w:val="%3."/>
      <w:lvlJc w:val="right"/>
      <w:pPr>
        <w:ind w:left="2160" w:hanging="180"/>
      </w:pPr>
    </w:lvl>
    <w:lvl w:ilvl="3" w:tplc="DA28F110">
      <w:start w:val="1"/>
      <w:numFmt w:val="decimal"/>
      <w:lvlText w:val="%4."/>
      <w:lvlJc w:val="left"/>
      <w:pPr>
        <w:ind w:left="2880" w:hanging="360"/>
      </w:pPr>
    </w:lvl>
    <w:lvl w:ilvl="4" w:tplc="9840579C">
      <w:start w:val="1"/>
      <w:numFmt w:val="lowerLetter"/>
      <w:lvlText w:val="%5."/>
      <w:lvlJc w:val="left"/>
      <w:pPr>
        <w:ind w:left="3600" w:hanging="360"/>
      </w:pPr>
    </w:lvl>
    <w:lvl w:ilvl="5" w:tplc="6010CDC0">
      <w:start w:val="1"/>
      <w:numFmt w:val="lowerRoman"/>
      <w:lvlText w:val="%6."/>
      <w:lvlJc w:val="right"/>
      <w:pPr>
        <w:ind w:left="4320" w:hanging="180"/>
      </w:pPr>
    </w:lvl>
    <w:lvl w:ilvl="6" w:tplc="DE4CC158">
      <w:start w:val="1"/>
      <w:numFmt w:val="decimal"/>
      <w:lvlText w:val="%7."/>
      <w:lvlJc w:val="left"/>
      <w:pPr>
        <w:ind w:left="5040" w:hanging="360"/>
      </w:pPr>
    </w:lvl>
    <w:lvl w:ilvl="7" w:tplc="C16E0A22">
      <w:start w:val="1"/>
      <w:numFmt w:val="lowerLetter"/>
      <w:lvlText w:val="%8."/>
      <w:lvlJc w:val="left"/>
      <w:pPr>
        <w:ind w:left="5760" w:hanging="360"/>
      </w:pPr>
    </w:lvl>
    <w:lvl w:ilvl="8" w:tplc="34AE7660">
      <w:start w:val="1"/>
      <w:numFmt w:val="lowerRoman"/>
      <w:lvlText w:val="%9."/>
      <w:lvlJc w:val="right"/>
      <w:pPr>
        <w:ind w:left="6480" w:hanging="180"/>
      </w:pPr>
    </w:lvl>
  </w:abstractNum>
  <w:abstractNum w:abstractNumId="10" w15:restartNumberingAfterBreak="0">
    <w:nsid w:val="17A54D3D"/>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1" w15:restartNumberingAfterBreak="0">
    <w:nsid w:val="17D452FA"/>
    <w:multiLevelType w:val="hybridMultilevel"/>
    <w:tmpl w:val="EB444CEE"/>
    <w:lvl w:ilvl="0" w:tplc="C060B0FE">
      <w:start w:val="1"/>
      <w:numFmt w:val="bullet"/>
      <w:lvlText w:val=""/>
      <w:lvlJc w:val="left"/>
      <w:pPr>
        <w:ind w:left="720" w:hanging="360"/>
      </w:pPr>
      <w:rPr>
        <w:rFonts w:ascii="Wingdings" w:hAnsi="Wingdings" w:hint="default"/>
      </w:rPr>
    </w:lvl>
    <w:lvl w:ilvl="1" w:tplc="82965A9C">
      <w:start w:val="1"/>
      <w:numFmt w:val="bullet"/>
      <w:lvlText w:val="o"/>
      <w:lvlJc w:val="left"/>
      <w:pPr>
        <w:ind w:left="1440" w:hanging="360"/>
      </w:pPr>
      <w:rPr>
        <w:rFonts w:ascii="Courier New" w:hAnsi="Courier New" w:hint="default"/>
      </w:rPr>
    </w:lvl>
    <w:lvl w:ilvl="2" w:tplc="82F8025C">
      <w:start w:val="1"/>
      <w:numFmt w:val="bullet"/>
      <w:lvlText w:val=""/>
      <w:lvlJc w:val="left"/>
      <w:pPr>
        <w:ind w:left="2160" w:hanging="360"/>
      </w:pPr>
      <w:rPr>
        <w:rFonts w:ascii="Wingdings" w:hAnsi="Wingdings" w:hint="default"/>
      </w:rPr>
    </w:lvl>
    <w:lvl w:ilvl="3" w:tplc="F93AD79E">
      <w:start w:val="1"/>
      <w:numFmt w:val="bullet"/>
      <w:lvlText w:val=""/>
      <w:lvlJc w:val="left"/>
      <w:pPr>
        <w:ind w:left="2880" w:hanging="360"/>
      </w:pPr>
      <w:rPr>
        <w:rFonts w:ascii="Symbol" w:hAnsi="Symbol" w:hint="default"/>
      </w:rPr>
    </w:lvl>
    <w:lvl w:ilvl="4" w:tplc="63C4C9E4">
      <w:start w:val="1"/>
      <w:numFmt w:val="bullet"/>
      <w:lvlText w:val="o"/>
      <w:lvlJc w:val="left"/>
      <w:pPr>
        <w:ind w:left="3600" w:hanging="360"/>
      </w:pPr>
      <w:rPr>
        <w:rFonts w:ascii="Courier New" w:hAnsi="Courier New" w:hint="default"/>
      </w:rPr>
    </w:lvl>
    <w:lvl w:ilvl="5" w:tplc="E2B24C2C">
      <w:start w:val="1"/>
      <w:numFmt w:val="bullet"/>
      <w:lvlText w:val=""/>
      <w:lvlJc w:val="left"/>
      <w:pPr>
        <w:ind w:left="4320" w:hanging="360"/>
      </w:pPr>
      <w:rPr>
        <w:rFonts w:ascii="Wingdings" w:hAnsi="Wingdings" w:hint="default"/>
      </w:rPr>
    </w:lvl>
    <w:lvl w:ilvl="6" w:tplc="94C48A24">
      <w:start w:val="1"/>
      <w:numFmt w:val="bullet"/>
      <w:lvlText w:val=""/>
      <w:lvlJc w:val="left"/>
      <w:pPr>
        <w:ind w:left="5040" w:hanging="360"/>
      </w:pPr>
      <w:rPr>
        <w:rFonts w:ascii="Symbol" w:hAnsi="Symbol" w:hint="default"/>
      </w:rPr>
    </w:lvl>
    <w:lvl w:ilvl="7" w:tplc="025C0514">
      <w:start w:val="1"/>
      <w:numFmt w:val="bullet"/>
      <w:lvlText w:val="o"/>
      <w:lvlJc w:val="left"/>
      <w:pPr>
        <w:ind w:left="5760" w:hanging="360"/>
      </w:pPr>
      <w:rPr>
        <w:rFonts w:ascii="Courier New" w:hAnsi="Courier New" w:hint="default"/>
      </w:rPr>
    </w:lvl>
    <w:lvl w:ilvl="8" w:tplc="2AC89C54">
      <w:start w:val="1"/>
      <w:numFmt w:val="bullet"/>
      <w:lvlText w:val=""/>
      <w:lvlJc w:val="left"/>
      <w:pPr>
        <w:ind w:left="6480" w:hanging="360"/>
      </w:pPr>
      <w:rPr>
        <w:rFonts w:ascii="Wingdings" w:hAnsi="Wingdings" w:hint="default"/>
      </w:rPr>
    </w:lvl>
  </w:abstractNum>
  <w:abstractNum w:abstractNumId="12" w15:restartNumberingAfterBreak="0">
    <w:nsid w:val="19063168"/>
    <w:multiLevelType w:val="hybridMultilevel"/>
    <w:tmpl w:val="4A6A44C8"/>
    <w:lvl w:ilvl="0" w:tplc="28AE230A">
      <w:start w:val="1"/>
      <w:numFmt w:val="decimal"/>
      <w:lvlText w:val="%1."/>
      <w:lvlJc w:val="right"/>
      <w:pPr>
        <w:ind w:left="709" w:hanging="360"/>
      </w:pPr>
    </w:lvl>
    <w:lvl w:ilvl="1" w:tplc="AF303C34">
      <w:start w:val="1"/>
      <w:numFmt w:val="lowerLetter"/>
      <w:lvlText w:val="%2."/>
      <w:lvlJc w:val="left"/>
      <w:pPr>
        <w:ind w:left="1440" w:hanging="360"/>
      </w:pPr>
    </w:lvl>
    <w:lvl w:ilvl="2" w:tplc="E580F156">
      <w:start w:val="1"/>
      <w:numFmt w:val="lowerRoman"/>
      <w:lvlText w:val="%3."/>
      <w:lvlJc w:val="right"/>
      <w:pPr>
        <w:ind w:left="2160" w:hanging="180"/>
      </w:pPr>
    </w:lvl>
    <w:lvl w:ilvl="3" w:tplc="0E0E8CE8">
      <w:start w:val="1"/>
      <w:numFmt w:val="decimal"/>
      <w:lvlText w:val="%4."/>
      <w:lvlJc w:val="left"/>
      <w:pPr>
        <w:ind w:left="2880" w:hanging="360"/>
      </w:pPr>
    </w:lvl>
    <w:lvl w:ilvl="4" w:tplc="2D36B602">
      <w:start w:val="1"/>
      <w:numFmt w:val="lowerLetter"/>
      <w:lvlText w:val="%5."/>
      <w:lvlJc w:val="left"/>
      <w:pPr>
        <w:ind w:left="3600" w:hanging="360"/>
      </w:pPr>
    </w:lvl>
    <w:lvl w:ilvl="5" w:tplc="21DC3966">
      <w:start w:val="1"/>
      <w:numFmt w:val="lowerRoman"/>
      <w:lvlText w:val="%6."/>
      <w:lvlJc w:val="right"/>
      <w:pPr>
        <w:ind w:left="4320" w:hanging="180"/>
      </w:pPr>
    </w:lvl>
    <w:lvl w:ilvl="6" w:tplc="642A0B2C">
      <w:start w:val="1"/>
      <w:numFmt w:val="decimal"/>
      <w:lvlText w:val="%7."/>
      <w:lvlJc w:val="left"/>
      <w:pPr>
        <w:ind w:left="5040" w:hanging="360"/>
      </w:pPr>
    </w:lvl>
    <w:lvl w:ilvl="7" w:tplc="09649250">
      <w:start w:val="1"/>
      <w:numFmt w:val="lowerLetter"/>
      <w:lvlText w:val="%8."/>
      <w:lvlJc w:val="left"/>
      <w:pPr>
        <w:ind w:left="5760" w:hanging="360"/>
      </w:pPr>
    </w:lvl>
    <w:lvl w:ilvl="8" w:tplc="AA7E4D38">
      <w:start w:val="1"/>
      <w:numFmt w:val="lowerRoman"/>
      <w:lvlText w:val="%9."/>
      <w:lvlJc w:val="right"/>
      <w:pPr>
        <w:ind w:left="6480" w:hanging="180"/>
      </w:pPr>
    </w:lvl>
  </w:abstractNum>
  <w:abstractNum w:abstractNumId="13" w15:restartNumberingAfterBreak="0">
    <w:nsid w:val="1A0C6A72"/>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4" w15:restartNumberingAfterBreak="0">
    <w:nsid w:val="1A741271"/>
    <w:multiLevelType w:val="hybridMultilevel"/>
    <w:tmpl w:val="76B6877A"/>
    <w:lvl w:ilvl="0" w:tplc="EE829C28">
      <w:start w:val="1"/>
      <w:numFmt w:val="bullet"/>
      <w:lvlText w:val="-"/>
      <w:lvlJc w:val="left"/>
      <w:pPr>
        <w:ind w:left="720" w:hanging="360"/>
      </w:pPr>
      <w:rPr>
        <w:rFonts w:ascii="Corbel" w:eastAsiaTheme="minorHAnsi" w:hAnsi="Corbel" w:cstheme="minorBidi" w:hint="default"/>
      </w:rPr>
    </w:lvl>
    <w:lvl w:ilvl="1" w:tplc="46C42286">
      <w:start w:val="1"/>
      <w:numFmt w:val="bullet"/>
      <w:lvlText w:val="o"/>
      <w:lvlJc w:val="left"/>
      <w:pPr>
        <w:ind w:left="1440" w:hanging="360"/>
      </w:pPr>
      <w:rPr>
        <w:rFonts w:ascii="Courier New" w:hAnsi="Courier New" w:cs="Courier New" w:hint="default"/>
      </w:rPr>
    </w:lvl>
    <w:lvl w:ilvl="2" w:tplc="C9204764">
      <w:start w:val="1"/>
      <w:numFmt w:val="bullet"/>
      <w:lvlText w:val=""/>
      <w:lvlJc w:val="left"/>
      <w:pPr>
        <w:ind w:left="2160" w:hanging="360"/>
      </w:pPr>
      <w:rPr>
        <w:rFonts w:ascii="Wingdings" w:hAnsi="Wingdings" w:hint="default"/>
      </w:rPr>
    </w:lvl>
    <w:lvl w:ilvl="3" w:tplc="50203D04">
      <w:start w:val="1"/>
      <w:numFmt w:val="bullet"/>
      <w:lvlText w:val=""/>
      <w:lvlJc w:val="left"/>
      <w:pPr>
        <w:ind w:left="2880" w:hanging="360"/>
      </w:pPr>
      <w:rPr>
        <w:rFonts w:ascii="Symbol" w:hAnsi="Symbol" w:hint="default"/>
      </w:rPr>
    </w:lvl>
    <w:lvl w:ilvl="4" w:tplc="43A0C54A">
      <w:start w:val="1"/>
      <w:numFmt w:val="bullet"/>
      <w:lvlText w:val="o"/>
      <w:lvlJc w:val="left"/>
      <w:pPr>
        <w:ind w:left="3600" w:hanging="360"/>
      </w:pPr>
      <w:rPr>
        <w:rFonts w:ascii="Courier New" w:hAnsi="Courier New" w:cs="Courier New" w:hint="default"/>
      </w:rPr>
    </w:lvl>
    <w:lvl w:ilvl="5" w:tplc="215289A4">
      <w:start w:val="1"/>
      <w:numFmt w:val="bullet"/>
      <w:lvlText w:val=""/>
      <w:lvlJc w:val="left"/>
      <w:pPr>
        <w:ind w:left="4320" w:hanging="360"/>
      </w:pPr>
      <w:rPr>
        <w:rFonts w:ascii="Wingdings" w:hAnsi="Wingdings" w:hint="default"/>
      </w:rPr>
    </w:lvl>
    <w:lvl w:ilvl="6" w:tplc="FFA03C88">
      <w:start w:val="1"/>
      <w:numFmt w:val="bullet"/>
      <w:lvlText w:val=""/>
      <w:lvlJc w:val="left"/>
      <w:pPr>
        <w:ind w:left="5040" w:hanging="360"/>
      </w:pPr>
      <w:rPr>
        <w:rFonts w:ascii="Symbol" w:hAnsi="Symbol" w:hint="default"/>
      </w:rPr>
    </w:lvl>
    <w:lvl w:ilvl="7" w:tplc="9F506586">
      <w:start w:val="1"/>
      <w:numFmt w:val="bullet"/>
      <w:lvlText w:val="o"/>
      <w:lvlJc w:val="left"/>
      <w:pPr>
        <w:ind w:left="5760" w:hanging="360"/>
      </w:pPr>
      <w:rPr>
        <w:rFonts w:ascii="Courier New" w:hAnsi="Courier New" w:cs="Courier New" w:hint="default"/>
      </w:rPr>
    </w:lvl>
    <w:lvl w:ilvl="8" w:tplc="2ADA63DE">
      <w:start w:val="1"/>
      <w:numFmt w:val="bullet"/>
      <w:lvlText w:val=""/>
      <w:lvlJc w:val="left"/>
      <w:pPr>
        <w:ind w:left="6480" w:hanging="360"/>
      </w:pPr>
      <w:rPr>
        <w:rFonts w:ascii="Wingdings" w:hAnsi="Wingdings" w:hint="default"/>
      </w:rPr>
    </w:lvl>
  </w:abstractNum>
  <w:abstractNum w:abstractNumId="15" w15:restartNumberingAfterBreak="0">
    <w:nsid w:val="1AC531B6"/>
    <w:multiLevelType w:val="hybridMultilevel"/>
    <w:tmpl w:val="A2A4DBF4"/>
    <w:lvl w:ilvl="0" w:tplc="981AABD2">
      <w:start w:val="1"/>
      <w:numFmt w:val="bullet"/>
      <w:lvlText w:val=""/>
      <w:lvlJc w:val="left"/>
      <w:pPr>
        <w:ind w:left="1440" w:hanging="360"/>
      </w:pPr>
      <w:rPr>
        <w:rFonts w:ascii="Symbol" w:hAnsi="Symbol" w:hint="default"/>
      </w:rPr>
    </w:lvl>
    <w:lvl w:ilvl="1" w:tplc="423C77CC">
      <w:start w:val="1"/>
      <w:numFmt w:val="bullet"/>
      <w:lvlText w:val="o"/>
      <w:lvlJc w:val="left"/>
      <w:pPr>
        <w:ind w:left="2160" w:hanging="360"/>
      </w:pPr>
      <w:rPr>
        <w:rFonts w:ascii="Courier New" w:hAnsi="Courier New" w:cs="Courier New" w:hint="default"/>
      </w:rPr>
    </w:lvl>
    <w:lvl w:ilvl="2" w:tplc="306E7ABC">
      <w:start w:val="1"/>
      <w:numFmt w:val="bullet"/>
      <w:lvlText w:val=""/>
      <w:lvlJc w:val="left"/>
      <w:pPr>
        <w:ind w:left="2880" w:hanging="360"/>
      </w:pPr>
      <w:rPr>
        <w:rFonts w:ascii="Wingdings" w:hAnsi="Wingdings" w:hint="default"/>
      </w:rPr>
    </w:lvl>
    <w:lvl w:ilvl="3" w:tplc="FBE8992E">
      <w:start w:val="1"/>
      <w:numFmt w:val="bullet"/>
      <w:lvlText w:val=""/>
      <w:lvlJc w:val="left"/>
      <w:pPr>
        <w:ind w:left="3600" w:hanging="360"/>
      </w:pPr>
      <w:rPr>
        <w:rFonts w:ascii="Symbol" w:hAnsi="Symbol" w:hint="default"/>
      </w:rPr>
    </w:lvl>
    <w:lvl w:ilvl="4" w:tplc="0AEEC17E">
      <w:start w:val="1"/>
      <w:numFmt w:val="bullet"/>
      <w:lvlText w:val="o"/>
      <w:lvlJc w:val="left"/>
      <w:pPr>
        <w:ind w:left="4320" w:hanging="360"/>
      </w:pPr>
      <w:rPr>
        <w:rFonts w:ascii="Courier New" w:hAnsi="Courier New" w:cs="Courier New" w:hint="default"/>
      </w:rPr>
    </w:lvl>
    <w:lvl w:ilvl="5" w:tplc="B4827340">
      <w:start w:val="1"/>
      <w:numFmt w:val="bullet"/>
      <w:lvlText w:val=""/>
      <w:lvlJc w:val="left"/>
      <w:pPr>
        <w:ind w:left="5040" w:hanging="360"/>
      </w:pPr>
      <w:rPr>
        <w:rFonts w:ascii="Wingdings" w:hAnsi="Wingdings" w:hint="default"/>
      </w:rPr>
    </w:lvl>
    <w:lvl w:ilvl="6" w:tplc="00DE97FA">
      <w:start w:val="1"/>
      <w:numFmt w:val="bullet"/>
      <w:lvlText w:val=""/>
      <w:lvlJc w:val="left"/>
      <w:pPr>
        <w:ind w:left="5760" w:hanging="360"/>
      </w:pPr>
      <w:rPr>
        <w:rFonts w:ascii="Symbol" w:hAnsi="Symbol" w:hint="default"/>
      </w:rPr>
    </w:lvl>
    <w:lvl w:ilvl="7" w:tplc="DEA29CD4">
      <w:start w:val="1"/>
      <w:numFmt w:val="bullet"/>
      <w:lvlText w:val="o"/>
      <w:lvlJc w:val="left"/>
      <w:pPr>
        <w:ind w:left="6480" w:hanging="360"/>
      </w:pPr>
      <w:rPr>
        <w:rFonts w:ascii="Courier New" w:hAnsi="Courier New" w:cs="Courier New" w:hint="default"/>
      </w:rPr>
    </w:lvl>
    <w:lvl w:ilvl="8" w:tplc="FB081A4E">
      <w:start w:val="1"/>
      <w:numFmt w:val="bullet"/>
      <w:lvlText w:val=""/>
      <w:lvlJc w:val="left"/>
      <w:pPr>
        <w:ind w:left="7200" w:hanging="360"/>
      </w:pPr>
      <w:rPr>
        <w:rFonts w:ascii="Wingdings" w:hAnsi="Wingdings" w:hint="default"/>
      </w:rPr>
    </w:lvl>
  </w:abstractNum>
  <w:abstractNum w:abstractNumId="16" w15:restartNumberingAfterBreak="0">
    <w:nsid w:val="1F9F5860"/>
    <w:multiLevelType w:val="hybridMultilevel"/>
    <w:tmpl w:val="220445D6"/>
    <w:lvl w:ilvl="0" w:tplc="6E064E60">
      <w:start w:val="1"/>
      <w:numFmt w:val="bullet"/>
      <w:lvlText w:val=""/>
      <w:lvlJc w:val="left"/>
      <w:pPr>
        <w:ind w:left="1451" w:hanging="360"/>
      </w:pPr>
      <w:rPr>
        <w:rFonts w:ascii="Symbol" w:hAnsi="Symbol" w:hint="default"/>
      </w:rPr>
    </w:lvl>
    <w:lvl w:ilvl="1" w:tplc="12780538">
      <w:start w:val="1"/>
      <w:numFmt w:val="bullet"/>
      <w:lvlText w:val="o"/>
      <w:lvlJc w:val="left"/>
      <w:pPr>
        <w:ind w:left="2171" w:hanging="360"/>
      </w:pPr>
      <w:rPr>
        <w:rFonts w:ascii="Courier New" w:hAnsi="Courier New" w:cs="Courier New" w:hint="default"/>
      </w:rPr>
    </w:lvl>
    <w:lvl w:ilvl="2" w:tplc="AF80438C">
      <w:start w:val="1"/>
      <w:numFmt w:val="bullet"/>
      <w:lvlText w:val=""/>
      <w:lvlJc w:val="left"/>
      <w:pPr>
        <w:ind w:left="2891" w:hanging="360"/>
      </w:pPr>
      <w:rPr>
        <w:rFonts w:ascii="Wingdings" w:hAnsi="Wingdings" w:hint="default"/>
      </w:rPr>
    </w:lvl>
    <w:lvl w:ilvl="3" w:tplc="B89CCB6E">
      <w:start w:val="1"/>
      <w:numFmt w:val="bullet"/>
      <w:lvlText w:val=""/>
      <w:lvlJc w:val="left"/>
      <w:pPr>
        <w:ind w:left="3611" w:hanging="360"/>
      </w:pPr>
      <w:rPr>
        <w:rFonts w:ascii="Symbol" w:hAnsi="Symbol" w:hint="default"/>
      </w:rPr>
    </w:lvl>
    <w:lvl w:ilvl="4" w:tplc="BE347614">
      <w:start w:val="1"/>
      <w:numFmt w:val="bullet"/>
      <w:lvlText w:val="o"/>
      <w:lvlJc w:val="left"/>
      <w:pPr>
        <w:ind w:left="4331" w:hanging="360"/>
      </w:pPr>
      <w:rPr>
        <w:rFonts w:ascii="Courier New" w:hAnsi="Courier New" w:cs="Courier New" w:hint="default"/>
      </w:rPr>
    </w:lvl>
    <w:lvl w:ilvl="5" w:tplc="442A9264">
      <w:start w:val="1"/>
      <w:numFmt w:val="bullet"/>
      <w:lvlText w:val=""/>
      <w:lvlJc w:val="left"/>
      <w:pPr>
        <w:ind w:left="5051" w:hanging="360"/>
      </w:pPr>
      <w:rPr>
        <w:rFonts w:ascii="Wingdings" w:hAnsi="Wingdings" w:hint="default"/>
      </w:rPr>
    </w:lvl>
    <w:lvl w:ilvl="6" w:tplc="72627F68">
      <w:start w:val="1"/>
      <w:numFmt w:val="bullet"/>
      <w:lvlText w:val=""/>
      <w:lvlJc w:val="left"/>
      <w:pPr>
        <w:ind w:left="5771" w:hanging="360"/>
      </w:pPr>
      <w:rPr>
        <w:rFonts w:ascii="Symbol" w:hAnsi="Symbol" w:hint="default"/>
      </w:rPr>
    </w:lvl>
    <w:lvl w:ilvl="7" w:tplc="53D8E4F0">
      <w:start w:val="1"/>
      <w:numFmt w:val="bullet"/>
      <w:lvlText w:val="o"/>
      <w:lvlJc w:val="left"/>
      <w:pPr>
        <w:ind w:left="6491" w:hanging="360"/>
      </w:pPr>
      <w:rPr>
        <w:rFonts w:ascii="Courier New" w:hAnsi="Courier New" w:cs="Courier New" w:hint="default"/>
      </w:rPr>
    </w:lvl>
    <w:lvl w:ilvl="8" w:tplc="45EE2ED2">
      <w:start w:val="1"/>
      <w:numFmt w:val="bullet"/>
      <w:lvlText w:val=""/>
      <w:lvlJc w:val="left"/>
      <w:pPr>
        <w:ind w:left="7211" w:hanging="360"/>
      </w:pPr>
      <w:rPr>
        <w:rFonts w:ascii="Wingdings" w:hAnsi="Wingdings" w:hint="default"/>
      </w:rPr>
    </w:lvl>
  </w:abstractNum>
  <w:abstractNum w:abstractNumId="17" w15:restartNumberingAfterBreak="0">
    <w:nsid w:val="233732AD"/>
    <w:multiLevelType w:val="hybridMultilevel"/>
    <w:tmpl w:val="A5C03206"/>
    <w:lvl w:ilvl="0" w:tplc="8F7C27E8">
      <w:start w:val="1"/>
      <w:numFmt w:val="bullet"/>
      <w:lvlText w:val="-"/>
      <w:lvlJc w:val="left"/>
      <w:pPr>
        <w:ind w:left="360" w:hanging="360"/>
      </w:pPr>
      <w:rPr>
        <w:rFonts w:ascii="Calibri" w:hAnsi="Calibri" w:hint="default"/>
      </w:rPr>
    </w:lvl>
    <w:lvl w:ilvl="1" w:tplc="317A7E9A">
      <w:start w:val="1"/>
      <w:numFmt w:val="bullet"/>
      <w:lvlText w:val="o"/>
      <w:lvlJc w:val="left"/>
      <w:pPr>
        <w:ind w:left="1080" w:hanging="360"/>
      </w:pPr>
      <w:rPr>
        <w:rFonts w:ascii="Courier New" w:hAnsi="Courier New" w:hint="default"/>
      </w:rPr>
    </w:lvl>
    <w:lvl w:ilvl="2" w:tplc="52D8AA80">
      <w:start w:val="1"/>
      <w:numFmt w:val="bullet"/>
      <w:lvlText w:val=""/>
      <w:lvlJc w:val="left"/>
      <w:pPr>
        <w:ind w:left="1800" w:hanging="360"/>
      </w:pPr>
      <w:rPr>
        <w:rFonts w:ascii="Wingdings" w:hAnsi="Wingdings" w:hint="default"/>
      </w:rPr>
    </w:lvl>
    <w:lvl w:ilvl="3" w:tplc="A4C6E558">
      <w:start w:val="1"/>
      <w:numFmt w:val="bullet"/>
      <w:lvlText w:val=""/>
      <w:lvlJc w:val="left"/>
      <w:pPr>
        <w:ind w:left="2520" w:hanging="360"/>
      </w:pPr>
      <w:rPr>
        <w:rFonts w:ascii="Symbol" w:hAnsi="Symbol" w:hint="default"/>
      </w:rPr>
    </w:lvl>
    <w:lvl w:ilvl="4" w:tplc="E66C510A">
      <w:start w:val="1"/>
      <w:numFmt w:val="bullet"/>
      <w:lvlText w:val="o"/>
      <w:lvlJc w:val="left"/>
      <w:pPr>
        <w:ind w:left="3240" w:hanging="360"/>
      </w:pPr>
      <w:rPr>
        <w:rFonts w:ascii="Courier New" w:hAnsi="Courier New" w:hint="default"/>
      </w:rPr>
    </w:lvl>
    <w:lvl w:ilvl="5" w:tplc="74E045CE">
      <w:start w:val="1"/>
      <w:numFmt w:val="bullet"/>
      <w:lvlText w:val=""/>
      <w:lvlJc w:val="left"/>
      <w:pPr>
        <w:ind w:left="3960" w:hanging="360"/>
      </w:pPr>
      <w:rPr>
        <w:rFonts w:ascii="Wingdings" w:hAnsi="Wingdings" w:hint="default"/>
      </w:rPr>
    </w:lvl>
    <w:lvl w:ilvl="6" w:tplc="700C07D6">
      <w:start w:val="1"/>
      <w:numFmt w:val="bullet"/>
      <w:lvlText w:val=""/>
      <w:lvlJc w:val="left"/>
      <w:pPr>
        <w:ind w:left="4680" w:hanging="360"/>
      </w:pPr>
      <w:rPr>
        <w:rFonts w:ascii="Symbol" w:hAnsi="Symbol" w:hint="default"/>
      </w:rPr>
    </w:lvl>
    <w:lvl w:ilvl="7" w:tplc="DE669C24">
      <w:start w:val="1"/>
      <w:numFmt w:val="bullet"/>
      <w:lvlText w:val="o"/>
      <w:lvlJc w:val="left"/>
      <w:pPr>
        <w:ind w:left="5400" w:hanging="360"/>
      </w:pPr>
      <w:rPr>
        <w:rFonts w:ascii="Courier New" w:hAnsi="Courier New" w:hint="default"/>
      </w:rPr>
    </w:lvl>
    <w:lvl w:ilvl="8" w:tplc="A266BB2C">
      <w:start w:val="1"/>
      <w:numFmt w:val="bullet"/>
      <w:lvlText w:val=""/>
      <w:lvlJc w:val="left"/>
      <w:pPr>
        <w:ind w:left="6120" w:hanging="360"/>
      </w:pPr>
      <w:rPr>
        <w:rFonts w:ascii="Wingdings" w:hAnsi="Wingdings" w:hint="default"/>
      </w:rPr>
    </w:lvl>
  </w:abstractNum>
  <w:abstractNum w:abstractNumId="18" w15:restartNumberingAfterBreak="0">
    <w:nsid w:val="233C0030"/>
    <w:multiLevelType w:val="hybridMultilevel"/>
    <w:tmpl w:val="BEA8D838"/>
    <w:lvl w:ilvl="0" w:tplc="90221488">
      <w:start w:val="1"/>
      <w:numFmt w:val="decimal"/>
      <w:lvlText w:val="%1."/>
      <w:lvlJc w:val="right"/>
      <w:pPr>
        <w:ind w:left="709" w:hanging="360"/>
      </w:pPr>
    </w:lvl>
    <w:lvl w:ilvl="1" w:tplc="201C3854">
      <w:start w:val="1"/>
      <w:numFmt w:val="lowerLetter"/>
      <w:lvlText w:val="%2."/>
      <w:lvlJc w:val="left"/>
      <w:pPr>
        <w:ind w:left="1440" w:hanging="360"/>
      </w:pPr>
    </w:lvl>
    <w:lvl w:ilvl="2" w:tplc="4684CC2E">
      <w:start w:val="1"/>
      <w:numFmt w:val="lowerRoman"/>
      <w:lvlText w:val="%3."/>
      <w:lvlJc w:val="right"/>
      <w:pPr>
        <w:ind w:left="2160" w:hanging="180"/>
      </w:pPr>
    </w:lvl>
    <w:lvl w:ilvl="3" w:tplc="82208A26">
      <w:start w:val="1"/>
      <w:numFmt w:val="decimal"/>
      <w:lvlText w:val="%4."/>
      <w:lvlJc w:val="left"/>
      <w:pPr>
        <w:ind w:left="2880" w:hanging="360"/>
      </w:pPr>
    </w:lvl>
    <w:lvl w:ilvl="4" w:tplc="3A261F3C">
      <w:start w:val="1"/>
      <w:numFmt w:val="lowerLetter"/>
      <w:lvlText w:val="%5."/>
      <w:lvlJc w:val="left"/>
      <w:pPr>
        <w:ind w:left="3600" w:hanging="360"/>
      </w:pPr>
    </w:lvl>
    <w:lvl w:ilvl="5" w:tplc="BA2CD684">
      <w:start w:val="1"/>
      <w:numFmt w:val="lowerRoman"/>
      <w:lvlText w:val="%6."/>
      <w:lvlJc w:val="right"/>
      <w:pPr>
        <w:ind w:left="4320" w:hanging="180"/>
      </w:pPr>
    </w:lvl>
    <w:lvl w:ilvl="6" w:tplc="1E1804F0">
      <w:start w:val="1"/>
      <w:numFmt w:val="decimal"/>
      <w:lvlText w:val="%7."/>
      <w:lvlJc w:val="left"/>
      <w:pPr>
        <w:ind w:left="5040" w:hanging="360"/>
      </w:pPr>
    </w:lvl>
    <w:lvl w:ilvl="7" w:tplc="E7EE3A2A">
      <w:start w:val="1"/>
      <w:numFmt w:val="lowerLetter"/>
      <w:lvlText w:val="%8."/>
      <w:lvlJc w:val="left"/>
      <w:pPr>
        <w:ind w:left="5760" w:hanging="360"/>
      </w:pPr>
    </w:lvl>
    <w:lvl w:ilvl="8" w:tplc="D0BC7176">
      <w:start w:val="1"/>
      <w:numFmt w:val="lowerRoman"/>
      <w:lvlText w:val="%9."/>
      <w:lvlJc w:val="right"/>
      <w:pPr>
        <w:ind w:left="6480" w:hanging="180"/>
      </w:pPr>
    </w:lvl>
  </w:abstractNum>
  <w:abstractNum w:abstractNumId="19" w15:restartNumberingAfterBreak="0">
    <w:nsid w:val="2BC27238"/>
    <w:multiLevelType w:val="hybridMultilevel"/>
    <w:tmpl w:val="5BB46714"/>
    <w:lvl w:ilvl="0" w:tplc="E40AED10">
      <w:start w:val="1"/>
      <w:numFmt w:val="bullet"/>
      <w:lvlText w:val="-"/>
      <w:lvlJc w:val="left"/>
      <w:pPr>
        <w:ind w:left="720" w:hanging="360"/>
      </w:pPr>
      <w:rPr>
        <w:rFonts w:ascii="Corbel" w:eastAsiaTheme="minorHAnsi" w:hAnsi="Corbel" w:cstheme="minorBidi" w:hint="default"/>
      </w:rPr>
    </w:lvl>
    <w:lvl w:ilvl="1" w:tplc="0F965E96">
      <w:start w:val="1"/>
      <w:numFmt w:val="bullet"/>
      <w:lvlText w:val="o"/>
      <w:lvlJc w:val="left"/>
      <w:pPr>
        <w:ind w:left="1440" w:hanging="360"/>
      </w:pPr>
      <w:rPr>
        <w:rFonts w:ascii="Courier New" w:hAnsi="Courier New" w:cs="Courier New" w:hint="default"/>
      </w:rPr>
    </w:lvl>
    <w:lvl w:ilvl="2" w:tplc="F414494A">
      <w:start w:val="1"/>
      <w:numFmt w:val="bullet"/>
      <w:lvlText w:val=""/>
      <w:lvlJc w:val="left"/>
      <w:pPr>
        <w:ind w:left="2160" w:hanging="360"/>
      </w:pPr>
      <w:rPr>
        <w:rFonts w:ascii="Wingdings" w:hAnsi="Wingdings" w:hint="default"/>
      </w:rPr>
    </w:lvl>
    <w:lvl w:ilvl="3" w:tplc="EA0C87DC">
      <w:start w:val="1"/>
      <w:numFmt w:val="bullet"/>
      <w:lvlText w:val=""/>
      <w:lvlJc w:val="left"/>
      <w:pPr>
        <w:ind w:left="2880" w:hanging="360"/>
      </w:pPr>
      <w:rPr>
        <w:rFonts w:ascii="Symbol" w:hAnsi="Symbol" w:hint="default"/>
      </w:rPr>
    </w:lvl>
    <w:lvl w:ilvl="4" w:tplc="9FECAFA8">
      <w:start w:val="1"/>
      <w:numFmt w:val="bullet"/>
      <w:lvlText w:val="o"/>
      <w:lvlJc w:val="left"/>
      <w:pPr>
        <w:ind w:left="3600" w:hanging="360"/>
      </w:pPr>
      <w:rPr>
        <w:rFonts w:ascii="Courier New" w:hAnsi="Courier New" w:cs="Courier New" w:hint="default"/>
      </w:rPr>
    </w:lvl>
    <w:lvl w:ilvl="5" w:tplc="452E81A4">
      <w:start w:val="1"/>
      <w:numFmt w:val="bullet"/>
      <w:lvlText w:val=""/>
      <w:lvlJc w:val="left"/>
      <w:pPr>
        <w:ind w:left="4320" w:hanging="360"/>
      </w:pPr>
      <w:rPr>
        <w:rFonts w:ascii="Wingdings" w:hAnsi="Wingdings" w:hint="default"/>
      </w:rPr>
    </w:lvl>
    <w:lvl w:ilvl="6" w:tplc="0B4A6DBE">
      <w:start w:val="1"/>
      <w:numFmt w:val="bullet"/>
      <w:lvlText w:val=""/>
      <w:lvlJc w:val="left"/>
      <w:pPr>
        <w:ind w:left="5040" w:hanging="360"/>
      </w:pPr>
      <w:rPr>
        <w:rFonts w:ascii="Symbol" w:hAnsi="Symbol" w:hint="default"/>
      </w:rPr>
    </w:lvl>
    <w:lvl w:ilvl="7" w:tplc="6D62E818">
      <w:start w:val="1"/>
      <w:numFmt w:val="bullet"/>
      <w:lvlText w:val="o"/>
      <w:lvlJc w:val="left"/>
      <w:pPr>
        <w:ind w:left="5760" w:hanging="360"/>
      </w:pPr>
      <w:rPr>
        <w:rFonts w:ascii="Courier New" w:hAnsi="Courier New" w:cs="Courier New" w:hint="default"/>
      </w:rPr>
    </w:lvl>
    <w:lvl w:ilvl="8" w:tplc="9ACAD474">
      <w:start w:val="1"/>
      <w:numFmt w:val="bullet"/>
      <w:lvlText w:val=""/>
      <w:lvlJc w:val="left"/>
      <w:pPr>
        <w:ind w:left="6480" w:hanging="360"/>
      </w:pPr>
      <w:rPr>
        <w:rFonts w:ascii="Wingdings" w:hAnsi="Wingdings" w:hint="default"/>
      </w:rPr>
    </w:lvl>
  </w:abstractNum>
  <w:abstractNum w:abstractNumId="20" w15:restartNumberingAfterBreak="0">
    <w:nsid w:val="300C0542"/>
    <w:multiLevelType w:val="hybridMultilevel"/>
    <w:tmpl w:val="D5302192"/>
    <w:lvl w:ilvl="0" w:tplc="39CCBC5A">
      <w:start w:val="1"/>
      <w:numFmt w:val="decimal"/>
      <w:lvlText w:val="%1."/>
      <w:lvlJc w:val="right"/>
      <w:pPr>
        <w:ind w:left="709" w:hanging="360"/>
      </w:pPr>
    </w:lvl>
    <w:lvl w:ilvl="1" w:tplc="4D0C2A22">
      <w:start w:val="1"/>
      <w:numFmt w:val="lowerLetter"/>
      <w:lvlText w:val="%2."/>
      <w:lvlJc w:val="left"/>
      <w:pPr>
        <w:ind w:left="1440" w:hanging="360"/>
      </w:pPr>
    </w:lvl>
    <w:lvl w:ilvl="2" w:tplc="D31A109A">
      <w:start w:val="1"/>
      <w:numFmt w:val="lowerRoman"/>
      <w:lvlText w:val="%3."/>
      <w:lvlJc w:val="right"/>
      <w:pPr>
        <w:ind w:left="2160" w:hanging="180"/>
      </w:pPr>
    </w:lvl>
    <w:lvl w:ilvl="3" w:tplc="67FA7340">
      <w:start w:val="1"/>
      <w:numFmt w:val="decimal"/>
      <w:lvlText w:val="%4."/>
      <w:lvlJc w:val="left"/>
      <w:pPr>
        <w:ind w:left="2880" w:hanging="360"/>
      </w:pPr>
    </w:lvl>
    <w:lvl w:ilvl="4" w:tplc="EB0A76BC">
      <w:start w:val="1"/>
      <w:numFmt w:val="lowerLetter"/>
      <w:lvlText w:val="%5."/>
      <w:lvlJc w:val="left"/>
      <w:pPr>
        <w:ind w:left="3600" w:hanging="360"/>
      </w:pPr>
    </w:lvl>
    <w:lvl w:ilvl="5" w:tplc="849CF980">
      <w:start w:val="1"/>
      <w:numFmt w:val="lowerRoman"/>
      <w:lvlText w:val="%6."/>
      <w:lvlJc w:val="right"/>
      <w:pPr>
        <w:ind w:left="4320" w:hanging="180"/>
      </w:pPr>
    </w:lvl>
    <w:lvl w:ilvl="6" w:tplc="36302230">
      <w:start w:val="1"/>
      <w:numFmt w:val="decimal"/>
      <w:lvlText w:val="%7."/>
      <w:lvlJc w:val="left"/>
      <w:pPr>
        <w:ind w:left="5040" w:hanging="360"/>
      </w:pPr>
    </w:lvl>
    <w:lvl w:ilvl="7" w:tplc="F718E496">
      <w:start w:val="1"/>
      <w:numFmt w:val="lowerLetter"/>
      <w:lvlText w:val="%8."/>
      <w:lvlJc w:val="left"/>
      <w:pPr>
        <w:ind w:left="5760" w:hanging="360"/>
      </w:pPr>
    </w:lvl>
    <w:lvl w:ilvl="8" w:tplc="F7841260">
      <w:start w:val="1"/>
      <w:numFmt w:val="lowerRoman"/>
      <w:lvlText w:val="%9."/>
      <w:lvlJc w:val="right"/>
      <w:pPr>
        <w:ind w:left="6480" w:hanging="180"/>
      </w:pPr>
    </w:lvl>
  </w:abstractNum>
  <w:abstractNum w:abstractNumId="21" w15:restartNumberingAfterBreak="0">
    <w:nsid w:val="310E1858"/>
    <w:multiLevelType w:val="hybridMultilevel"/>
    <w:tmpl w:val="23803388"/>
    <w:lvl w:ilvl="0" w:tplc="42A87624">
      <w:start w:val="1"/>
      <w:numFmt w:val="bullet"/>
      <w:lvlText w:val="-"/>
      <w:lvlJc w:val="left"/>
      <w:pPr>
        <w:ind w:left="720" w:hanging="360"/>
      </w:pPr>
      <w:rPr>
        <w:rFonts w:ascii="Corbel" w:hAnsi="Corbel" w:hint="default"/>
      </w:rPr>
    </w:lvl>
    <w:lvl w:ilvl="1" w:tplc="B252968C">
      <w:start w:val="1"/>
      <w:numFmt w:val="bullet"/>
      <w:lvlText w:val=""/>
      <w:lvlJc w:val="left"/>
      <w:pPr>
        <w:ind w:left="1440" w:hanging="360"/>
      </w:pPr>
      <w:rPr>
        <w:rFonts w:ascii="Wingdings" w:hAnsi="Wingdings" w:hint="default"/>
      </w:rPr>
    </w:lvl>
    <w:lvl w:ilvl="2" w:tplc="F138AC1E">
      <w:start w:val="1"/>
      <w:numFmt w:val="bullet"/>
      <w:lvlText w:val=""/>
      <w:lvlJc w:val="left"/>
      <w:pPr>
        <w:ind w:left="2160" w:hanging="360"/>
      </w:pPr>
      <w:rPr>
        <w:rFonts w:ascii="Wingdings" w:hAnsi="Wingdings" w:hint="default"/>
      </w:rPr>
    </w:lvl>
    <w:lvl w:ilvl="3" w:tplc="71369954">
      <w:start w:val="1"/>
      <w:numFmt w:val="bullet"/>
      <w:lvlText w:val=""/>
      <w:lvlJc w:val="left"/>
      <w:pPr>
        <w:ind w:left="2880" w:hanging="360"/>
      </w:pPr>
      <w:rPr>
        <w:rFonts w:ascii="Symbol" w:hAnsi="Symbol" w:hint="default"/>
      </w:rPr>
    </w:lvl>
    <w:lvl w:ilvl="4" w:tplc="C16CCBB0">
      <w:start w:val="1"/>
      <w:numFmt w:val="bullet"/>
      <w:lvlText w:val="o"/>
      <w:lvlJc w:val="left"/>
      <w:pPr>
        <w:ind w:left="3600" w:hanging="360"/>
      </w:pPr>
      <w:rPr>
        <w:rFonts w:ascii="Courier New" w:hAnsi="Courier New" w:cs="Courier New" w:hint="default"/>
      </w:rPr>
    </w:lvl>
    <w:lvl w:ilvl="5" w:tplc="94E0E622">
      <w:start w:val="1"/>
      <w:numFmt w:val="bullet"/>
      <w:lvlText w:val=""/>
      <w:lvlJc w:val="left"/>
      <w:pPr>
        <w:ind w:left="4320" w:hanging="360"/>
      </w:pPr>
      <w:rPr>
        <w:rFonts w:ascii="Wingdings" w:hAnsi="Wingdings" w:hint="default"/>
      </w:rPr>
    </w:lvl>
    <w:lvl w:ilvl="6" w:tplc="268AE1EA">
      <w:start w:val="1"/>
      <w:numFmt w:val="bullet"/>
      <w:lvlText w:val=""/>
      <w:lvlJc w:val="left"/>
      <w:pPr>
        <w:ind w:left="5040" w:hanging="360"/>
      </w:pPr>
      <w:rPr>
        <w:rFonts w:ascii="Symbol" w:hAnsi="Symbol" w:hint="default"/>
      </w:rPr>
    </w:lvl>
    <w:lvl w:ilvl="7" w:tplc="5E66D1D2">
      <w:start w:val="1"/>
      <w:numFmt w:val="bullet"/>
      <w:lvlText w:val="o"/>
      <w:lvlJc w:val="left"/>
      <w:pPr>
        <w:ind w:left="5760" w:hanging="360"/>
      </w:pPr>
      <w:rPr>
        <w:rFonts w:ascii="Courier New" w:hAnsi="Courier New" w:cs="Courier New" w:hint="default"/>
      </w:rPr>
    </w:lvl>
    <w:lvl w:ilvl="8" w:tplc="1A5EF71A">
      <w:start w:val="1"/>
      <w:numFmt w:val="bullet"/>
      <w:lvlText w:val=""/>
      <w:lvlJc w:val="left"/>
      <w:pPr>
        <w:ind w:left="6480" w:hanging="360"/>
      </w:pPr>
      <w:rPr>
        <w:rFonts w:ascii="Wingdings" w:hAnsi="Wingdings" w:hint="default"/>
      </w:rPr>
    </w:lvl>
  </w:abstractNum>
  <w:abstractNum w:abstractNumId="22" w15:restartNumberingAfterBreak="0">
    <w:nsid w:val="31501135"/>
    <w:multiLevelType w:val="hybridMultilevel"/>
    <w:tmpl w:val="9066318C"/>
    <w:lvl w:ilvl="0" w:tplc="32147C8C">
      <w:start w:val="1"/>
      <w:numFmt w:val="decimal"/>
      <w:lvlText w:val="%1."/>
      <w:lvlJc w:val="left"/>
      <w:pPr>
        <w:ind w:left="720" w:hanging="360"/>
      </w:pPr>
      <w:rPr>
        <w:rFonts w:hint="default"/>
      </w:rPr>
    </w:lvl>
    <w:lvl w:ilvl="1" w:tplc="90B4CD16">
      <w:start w:val="1"/>
      <w:numFmt w:val="lowerLetter"/>
      <w:lvlText w:val="%2."/>
      <w:lvlJc w:val="left"/>
      <w:pPr>
        <w:ind w:left="1440" w:hanging="360"/>
      </w:pPr>
    </w:lvl>
    <w:lvl w:ilvl="2" w:tplc="41F01B82">
      <w:start w:val="1"/>
      <w:numFmt w:val="lowerRoman"/>
      <w:lvlText w:val="%3."/>
      <w:lvlJc w:val="right"/>
      <w:pPr>
        <w:ind w:left="2160" w:hanging="180"/>
      </w:pPr>
    </w:lvl>
    <w:lvl w:ilvl="3" w:tplc="90744298">
      <w:start w:val="1"/>
      <w:numFmt w:val="decimal"/>
      <w:lvlText w:val="%4."/>
      <w:lvlJc w:val="left"/>
      <w:pPr>
        <w:ind w:left="2880" w:hanging="360"/>
      </w:pPr>
    </w:lvl>
    <w:lvl w:ilvl="4" w:tplc="2758B916">
      <w:start w:val="1"/>
      <w:numFmt w:val="lowerLetter"/>
      <w:lvlText w:val="%5."/>
      <w:lvlJc w:val="left"/>
      <w:pPr>
        <w:ind w:left="3600" w:hanging="360"/>
      </w:pPr>
    </w:lvl>
    <w:lvl w:ilvl="5" w:tplc="187A6FE4">
      <w:start w:val="1"/>
      <w:numFmt w:val="lowerRoman"/>
      <w:lvlText w:val="%6."/>
      <w:lvlJc w:val="right"/>
      <w:pPr>
        <w:ind w:left="4320" w:hanging="180"/>
      </w:pPr>
    </w:lvl>
    <w:lvl w:ilvl="6" w:tplc="F0686B90">
      <w:start w:val="1"/>
      <w:numFmt w:val="decimal"/>
      <w:lvlText w:val="%7."/>
      <w:lvlJc w:val="left"/>
      <w:pPr>
        <w:ind w:left="5040" w:hanging="360"/>
      </w:pPr>
    </w:lvl>
    <w:lvl w:ilvl="7" w:tplc="F00C95DE">
      <w:start w:val="1"/>
      <w:numFmt w:val="lowerLetter"/>
      <w:lvlText w:val="%8."/>
      <w:lvlJc w:val="left"/>
      <w:pPr>
        <w:ind w:left="5760" w:hanging="360"/>
      </w:pPr>
    </w:lvl>
    <w:lvl w:ilvl="8" w:tplc="F432B31E">
      <w:start w:val="1"/>
      <w:numFmt w:val="lowerRoman"/>
      <w:lvlText w:val="%9."/>
      <w:lvlJc w:val="right"/>
      <w:pPr>
        <w:ind w:left="6480" w:hanging="180"/>
      </w:pPr>
    </w:lvl>
  </w:abstractNum>
  <w:abstractNum w:abstractNumId="23" w15:restartNumberingAfterBreak="0">
    <w:nsid w:val="3281308D"/>
    <w:multiLevelType w:val="hybridMultilevel"/>
    <w:tmpl w:val="A106D9AE"/>
    <w:lvl w:ilvl="0" w:tplc="A3126C20">
      <w:start w:val="1"/>
      <w:numFmt w:val="bullet"/>
      <w:lvlText w:val=""/>
      <w:lvlJc w:val="left"/>
      <w:pPr>
        <w:ind w:left="720" w:hanging="360"/>
      </w:pPr>
      <w:rPr>
        <w:rFonts w:ascii="Wingdings" w:hAnsi="Wingdings" w:hint="default"/>
      </w:rPr>
    </w:lvl>
    <w:lvl w:ilvl="1" w:tplc="5EA099A0">
      <w:start w:val="1"/>
      <w:numFmt w:val="bullet"/>
      <w:lvlText w:val="o"/>
      <w:lvlJc w:val="left"/>
      <w:pPr>
        <w:ind w:left="1440" w:hanging="360"/>
      </w:pPr>
      <w:rPr>
        <w:rFonts w:ascii="Courier New" w:hAnsi="Courier New" w:cs="Courier New" w:hint="default"/>
      </w:rPr>
    </w:lvl>
    <w:lvl w:ilvl="2" w:tplc="1630A90A">
      <w:start w:val="1"/>
      <w:numFmt w:val="bullet"/>
      <w:lvlText w:val=""/>
      <w:lvlJc w:val="left"/>
      <w:pPr>
        <w:ind w:left="2160" w:hanging="360"/>
      </w:pPr>
      <w:rPr>
        <w:rFonts w:ascii="Wingdings" w:hAnsi="Wingdings" w:hint="default"/>
      </w:rPr>
    </w:lvl>
    <w:lvl w:ilvl="3" w:tplc="8C42660A">
      <w:start w:val="1"/>
      <w:numFmt w:val="bullet"/>
      <w:lvlText w:val=""/>
      <w:lvlJc w:val="left"/>
      <w:pPr>
        <w:ind w:left="2880" w:hanging="360"/>
      </w:pPr>
      <w:rPr>
        <w:rFonts w:ascii="Symbol" w:hAnsi="Symbol" w:hint="default"/>
      </w:rPr>
    </w:lvl>
    <w:lvl w:ilvl="4" w:tplc="26063050">
      <w:start w:val="1"/>
      <w:numFmt w:val="bullet"/>
      <w:lvlText w:val="o"/>
      <w:lvlJc w:val="left"/>
      <w:pPr>
        <w:ind w:left="3600" w:hanging="360"/>
      </w:pPr>
      <w:rPr>
        <w:rFonts w:ascii="Courier New" w:hAnsi="Courier New" w:cs="Courier New" w:hint="default"/>
      </w:rPr>
    </w:lvl>
    <w:lvl w:ilvl="5" w:tplc="D63416A6">
      <w:start w:val="1"/>
      <w:numFmt w:val="bullet"/>
      <w:lvlText w:val=""/>
      <w:lvlJc w:val="left"/>
      <w:pPr>
        <w:ind w:left="4320" w:hanging="360"/>
      </w:pPr>
      <w:rPr>
        <w:rFonts w:ascii="Wingdings" w:hAnsi="Wingdings" w:hint="default"/>
      </w:rPr>
    </w:lvl>
    <w:lvl w:ilvl="6" w:tplc="54BC1FD4">
      <w:start w:val="1"/>
      <w:numFmt w:val="bullet"/>
      <w:lvlText w:val=""/>
      <w:lvlJc w:val="left"/>
      <w:pPr>
        <w:ind w:left="5040" w:hanging="360"/>
      </w:pPr>
      <w:rPr>
        <w:rFonts w:ascii="Symbol" w:hAnsi="Symbol" w:hint="default"/>
      </w:rPr>
    </w:lvl>
    <w:lvl w:ilvl="7" w:tplc="4F6A0988">
      <w:start w:val="1"/>
      <w:numFmt w:val="bullet"/>
      <w:lvlText w:val="o"/>
      <w:lvlJc w:val="left"/>
      <w:pPr>
        <w:ind w:left="5760" w:hanging="360"/>
      </w:pPr>
      <w:rPr>
        <w:rFonts w:ascii="Courier New" w:hAnsi="Courier New" w:cs="Courier New" w:hint="default"/>
      </w:rPr>
    </w:lvl>
    <w:lvl w:ilvl="8" w:tplc="F898A48E">
      <w:start w:val="1"/>
      <w:numFmt w:val="bullet"/>
      <w:lvlText w:val=""/>
      <w:lvlJc w:val="left"/>
      <w:pPr>
        <w:ind w:left="6480" w:hanging="360"/>
      </w:pPr>
      <w:rPr>
        <w:rFonts w:ascii="Wingdings" w:hAnsi="Wingdings" w:hint="default"/>
      </w:rPr>
    </w:lvl>
  </w:abstractNum>
  <w:abstractNum w:abstractNumId="24" w15:restartNumberingAfterBreak="0">
    <w:nsid w:val="37881657"/>
    <w:multiLevelType w:val="hybridMultilevel"/>
    <w:tmpl w:val="7EAADDB4"/>
    <w:lvl w:ilvl="0" w:tplc="CE6C9B3A">
      <w:start w:val="1"/>
      <w:numFmt w:val="bullet"/>
      <w:lvlText w:val=""/>
      <w:lvlJc w:val="left"/>
      <w:pPr>
        <w:ind w:left="720" w:hanging="360"/>
      </w:pPr>
      <w:rPr>
        <w:rFonts w:ascii="Wingdings" w:hAnsi="Wingdings" w:hint="default"/>
      </w:rPr>
    </w:lvl>
    <w:lvl w:ilvl="1" w:tplc="9E689D64">
      <w:start w:val="1"/>
      <w:numFmt w:val="bullet"/>
      <w:lvlText w:val="o"/>
      <w:lvlJc w:val="left"/>
      <w:pPr>
        <w:ind w:left="1440" w:hanging="360"/>
      </w:pPr>
      <w:rPr>
        <w:rFonts w:ascii="Courier New" w:hAnsi="Courier New" w:hint="default"/>
      </w:rPr>
    </w:lvl>
    <w:lvl w:ilvl="2" w:tplc="B5644F50">
      <w:start w:val="1"/>
      <w:numFmt w:val="bullet"/>
      <w:lvlText w:val=""/>
      <w:lvlJc w:val="left"/>
      <w:pPr>
        <w:ind w:left="2160" w:hanging="360"/>
      </w:pPr>
      <w:rPr>
        <w:rFonts w:ascii="Wingdings" w:hAnsi="Wingdings" w:hint="default"/>
      </w:rPr>
    </w:lvl>
    <w:lvl w:ilvl="3" w:tplc="057600FC">
      <w:start w:val="1"/>
      <w:numFmt w:val="bullet"/>
      <w:lvlText w:val=""/>
      <w:lvlJc w:val="left"/>
      <w:pPr>
        <w:ind w:left="2880" w:hanging="360"/>
      </w:pPr>
      <w:rPr>
        <w:rFonts w:ascii="Symbol" w:hAnsi="Symbol" w:hint="default"/>
      </w:rPr>
    </w:lvl>
    <w:lvl w:ilvl="4" w:tplc="305A52C2">
      <w:start w:val="1"/>
      <w:numFmt w:val="bullet"/>
      <w:lvlText w:val="o"/>
      <w:lvlJc w:val="left"/>
      <w:pPr>
        <w:ind w:left="3600" w:hanging="360"/>
      </w:pPr>
      <w:rPr>
        <w:rFonts w:ascii="Courier New" w:hAnsi="Courier New" w:hint="default"/>
      </w:rPr>
    </w:lvl>
    <w:lvl w:ilvl="5" w:tplc="6564447A">
      <w:start w:val="1"/>
      <w:numFmt w:val="bullet"/>
      <w:lvlText w:val=""/>
      <w:lvlJc w:val="left"/>
      <w:pPr>
        <w:ind w:left="4320" w:hanging="360"/>
      </w:pPr>
      <w:rPr>
        <w:rFonts w:ascii="Wingdings" w:hAnsi="Wingdings" w:hint="default"/>
      </w:rPr>
    </w:lvl>
    <w:lvl w:ilvl="6" w:tplc="6EB2045A">
      <w:start w:val="1"/>
      <w:numFmt w:val="bullet"/>
      <w:lvlText w:val=""/>
      <w:lvlJc w:val="left"/>
      <w:pPr>
        <w:ind w:left="5040" w:hanging="360"/>
      </w:pPr>
      <w:rPr>
        <w:rFonts w:ascii="Symbol" w:hAnsi="Symbol" w:hint="default"/>
      </w:rPr>
    </w:lvl>
    <w:lvl w:ilvl="7" w:tplc="3FFE7D3C">
      <w:start w:val="1"/>
      <w:numFmt w:val="bullet"/>
      <w:lvlText w:val="o"/>
      <w:lvlJc w:val="left"/>
      <w:pPr>
        <w:ind w:left="5760" w:hanging="360"/>
      </w:pPr>
      <w:rPr>
        <w:rFonts w:ascii="Courier New" w:hAnsi="Courier New" w:hint="default"/>
      </w:rPr>
    </w:lvl>
    <w:lvl w:ilvl="8" w:tplc="E1482CEE">
      <w:start w:val="1"/>
      <w:numFmt w:val="bullet"/>
      <w:lvlText w:val=""/>
      <w:lvlJc w:val="left"/>
      <w:pPr>
        <w:ind w:left="6480" w:hanging="360"/>
      </w:pPr>
      <w:rPr>
        <w:rFonts w:ascii="Wingdings" w:hAnsi="Wingdings" w:hint="default"/>
      </w:rPr>
    </w:lvl>
  </w:abstractNum>
  <w:abstractNum w:abstractNumId="25" w15:restartNumberingAfterBreak="0">
    <w:nsid w:val="3B5161B5"/>
    <w:multiLevelType w:val="hybridMultilevel"/>
    <w:tmpl w:val="63FC30D2"/>
    <w:lvl w:ilvl="0" w:tplc="6A92BB8C">
      <w:start w:val="1"/>
      <w:numFmt w:val="decimal"/>
      <w:lvlText w:val="%1."/>
      <w:lvlJc w:val="right"/>
      <w:pPr>
        <w:ind w:left="709" w:hanging="360"/>
      </w:pPr>
    </w:lvl>
    <w:lvl w:ilvl="1" w:tplc="9F307E58">
      <w:start w:val="1"/>
      <w:numFmt w:val="bullet"/>
      <w:lvlText w:val="o"/>
      <w:lvlJc w:val="left"/>
      <w:pPr>
        <w:ind w:left="1429" w:hanging="360"/>
      </w:pPr>
      <w:rPr>
        <w:rFonts w:ascii="Courier New" w:eastAsia="Courier New" w:hAnsi="Courier New" w:cs="Courier New" w:hint="default"/>
      </w:rPr>
    </w:lvl>
    <w:lvl w:ilvl="2" w:tplc="5D760446">
      <w:start w:val="1"/>
      <w:numFmt w:val="bullet"/>
      <w:lvlText w:val="§"/>
      <w:lvlJc w:val="left"/>
      <w:pPr>
        <w:ind w:left="2149" w:hanging="360"/>
      </w:pPr>
      <w:rPr>
        <w:rFonts w:ascii="Wingdings" w:eastAsia="Wingdings" w:hAnsi="Wingdings" w:cs="Wingdings" w:hint="default"/>
      </w:rPr>
    </w:lvl>
    <w:lvl w:ilvl="3" w:tplc="48706DEC">
      <w:start w:val="1"/>
      <w:numFmt w:val="bullet"/>
      <w:lvlText w:val="·"/>
      <w:lvlJc w:val="left"/>
      <w:pPr>
        <w:ind w:left="2869" w:hanging="360"/>
      </w:pPr>
      <w:rPr>
        <w:rFonts w:ascii="Symbol" w:eastAsia="Symbol" w:hAnsi="Symbol" w:cs="Symbol" w:hint="default"/>
      </w:rPr>
    </w:lvl>
    <w:lvl w:ilvl="4" w:tplc="95F68322">
      <w:start w:val="1"/>
      <w:numFmt w:val="bullet"/>
      <w:lvlText w:val="o"/>
      <w:lvlJc w:val="left"/>
      <w:pPr>
        <w:ind w:left="3589" w:hanging="360"/>
      </w:pPr>
      <w:rPr>
        <w:rFonts w:ascii="Courier New" w:eastAsia="Courier New" w:hAnsi="Courier New" w:cs="Courier New" w:hint="default"/>
      </w:rPr>
    </w:lvl>
    <w:lvl w:ilvl="5" w:tplc="56A0A94E">
      <w:start w:val="1"/>
      <w:numFmt w:val="bullet"/>
      <w:lvlText w:val="§"/>
      <w:lvlJc w:val="left"/>
      <w:pPr>
        <w:ind w:left="4309" w:hanging="360"/>
      </w:pPr>
      <w:rPr>
        <w:rFonts w:ascii="Wingdings" w:eastAsia="Wingdings" w:hAnsi="Wingdings" w:cs="Wingdings" w:hint="default"/>
      </w:rPr>
    </w:lvl>
    <w:lvl w:ilvl="6" w:tplc="8FC4B644">
      <w:start w:val="1"/>
      <w:numFmt w:val="bullet"/>
      <w:lvlText w:val="·"/>
      <w:lvlJc w:val="left"/>
      <w:pPr>
        <w:ind w:left="5029" w:hanging="360"/>
      </w:pPr>
      <w:rPr>
        <w:rFonts w:ascii="Symbol" w:eastAsia="Symbol" w:hAnsi="Symbol" w:cs="Symbol" w:hint="default"/>
      </w:rPr>
    </w:lvl>
    <w:lvl w:ilvl="7" w:tplc="DCEE5A7A">
      <w:start w:val="1"/>
      <w:numFmt w:val="bullet"/>
      <w:lvlText w:val="o"/>
      <w:lvlJc w:val="left"/>
      <w:pPr>
        <w:ind w:left="5749" w:hanging="360"/>
      </w:pPr>
      <w:rPr>
        <w:rFonts w:ascii="Courier New" w:eastAsia="Courier New" w:hAnsi="Courier New" w:cs="Courier New" w:hint="default"/>
      </w:rPr>
    </w:lvl>
    <w:lvl w:ilvl="8" w:tplc="825ED7EE">
      <w:start w:val="1"/>
      <w:numFmt w:val="bullet"/>
      <w:lvlText w:val="§"/>
      <w:lvlJc w:val="left"/>
      <w:pPr>
        <w:ind w:left="6469" w:hanging="360"/>
      </w:pPr>
      <w:rPr>
        <w:rFonts w:ascii="Wingdings" w:eastAsia="Wingdings" w:hAnsi="Wingdings" w:cs="Wingdings" w:hint="default"/>
      </w:rPr>
    </w:lvl>
  </w:abstractNum>
  <w:abstractNum w:abstractNumId="26" w15:restartNumberingAfterBreak="0">
    <w:nsid w:val="3D634FDD"/>
    <w:multiLevelType w:val="hybridMultilevel"/>
    <w:tmpl w:val="BC186502"/>
    <w:lvl w:ilvl="0" w:tplc="9736814C">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3E132B45"/>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28" w15:restartNumberingAfterBreak="0">
    <w:nsid w:val="41952C57"/>
    <w:multiLevelType w:val="hybridMultilevel"/>
    <w:tmpl w:val="90E2912E"/>
    <w:lvl w:ilvl="0" w:tplc="11C033F0">
      <w:start w:val="1"/>
      <w:numFmt w:val="bullet"/>
      <w:lvlText w:val="-"/>
      <w:lvlJc w:val="left"/>
      <w:pPr>
        <w:ind w:left="720" w:hanging="360"/>
      </w:pPr>
      <w:rPr>
        <w:rFonts w:ascii="Corbel" w:eastAsiaTheme="minorHAnsi" w:hAnsi="Corbel" w:cstheme="minorBidi" w:hint="default"/>
      </w:rPr>
    </w:lvl>
    <w:lvl w:ilvl="1" w:tplc="FAC4CE1A">
      <w:start w:val="1"/>
      <w:numFmt w:val="bullet"/>
      <w:lvlText w:val="o"/>
      <w:lvlJc w:val="left"/>
      <w:pPr>
        <w:ind w:left="1440" w:hanging="360"/>
      </w:pPr>
      <w:rPr>
        <w:rFonts w:ascii="Courier New" w:hAnsi="Courier New" w:cs="Courier New" w:hint="default"/>
      </w:rPr>
    </w:lvl>
    <w:lvl w:ilvl="2" w:tplc="4F422222">
      <w:start w:val="1"/>
      <w:numFmt w:val="bullet"/>
      <w:lvlText w:val=""/>
      <w:lvlJc w:val="left"/>
      <w:pPr>
        <w:ind w:left="2160" w:hanging="360"/>
      </w:pPr>
      <w:rPr>
        <w:rFonts w:ascii="Wingdings" w:hAnsi="Wingdings" w:hint="default"/>
      </w:rPr>
    </w:lvl>
    <w:lvl w:ilvl="3" w:tplc="B2DC18AC">
      <w:start w:val="1"/>
      <w:numFmt w:val="bullet"/>
      <w:lvlText w:val=""/>
      <w:lvlJc w:val="left"/>
      <w:pPr>
        <w:ind w:left="2880" w:hanging="360"/>
      </w:pPr>
      <w:rPr>
        <w:rFonts w:ascii="Symbol" w:hAnsi="Symbol" w:hint="default"/>
      </w:rPr>
    </w:lvl>
    <w:lvl w:ilvl="4" w:tplc="E5208218">
      <w:start w:val="1"/>
      <w:numFmt w:val="bullet"/>
      <w:lvlText w:val="o"/>
      <w:lvlJc w:val="left"/>
      <w:pPr>
        <w:ind w:left="3600" w:hanging="360"/>
      </w:pPr>
      <w:rPr>
        <w:rFonts w:ascii="Courier New" w:hAnsi="Courier New" w:cs="Courier New" w:hint="default"/>
      </w:rPr>
    </w:lvl>
    <w:lvl w:ilvl="5" w:tplc="797A9EEE">
      <w:start w:val="1"/>
      <w:numFmt w:val="bullet"/>
      <w:lvlText w:val=""/>
      <w:lvlJc w:val="left"/>
      <w:pPr>
        <w:ind w:left="4320" w:hanging="360"/>
      </w:pPr>
      <w:rPr>
        <w:rFonts w:ascii="Wingdings" w:hAnsi="Wingdings" w:hint="default"/>
      </w:rPr>
    </w:lvl>
    <w:lvl w:ilvl="6" w:tplc="8286C3C4">
      <w:start w:val="1"/>
      <w:numFmt w:val="bullet"/>
      <w:lvlText w:val=""/>
      <w:lvlJc w:val="left"/>
      <w:pPr>
        <w:ind w:left="5040" w:hanging="360"/>
      </w:pPr>
      <w:rPr>
        <w:rFonts w:ascii="Symbol" w:hAnsi="Symbol" w:hint="default"/>
      </w:rPr>
    </w:lvl>
    <w:lvl w:ilvl="7" w:tplc="B3CAEE4C">
      <w:start w:val="1"/>
      <w:numFmt w:val="bullet"/>
      <w:lvlText w:val="o"/>
      <w:lvlJc w:val="left"/>
      <w:pPr>
        <w:ind w:left="5760" w:hanging="360"/>
      </w:pPr>
      <w:rPr>
        <w:rFonts w:ascii="Courier New" w:hAnsi="Courier New" w:cs="Courier New" w:hint="default"/>
      </w:rPr>
    </w:lvl>
    <w:lvl w:ilvl="8" w:tplc="9C20EE74">
      <w:start w:val="1"/>
      <w:numFmt w:val="bullet"/>
      <w:lvlText w:val=""/>
      <w:lvlJc w:val="left"/>
      <w:pPr>
        <w:ind w:left="6480" w:hanging="360"/>
      </w:pPr>
      <w:rPr>
        <w:rFonts w:ascii="Wingdings" w:hAnsi="Wingdings" w:hint="default"/>
      </w:rPr>
    </w:lvl>
  </w:abstractNum>
  <w:abstractNum w:abstractNumId="29" w15:restartNumberingAfterBreak="0">
    <w:nsid w:val="499A5166"/>
    <w:multiLevelType w:val="hybridMultilevel"/>
    <w:tmpl w:val="E3A85C74"/>
    <w:lvl w:ilvl="0" w:tplc="658C2C74">
      <w:start w:val="1"/>
      <w:numFmt w:val="decimal"/>
      <w:lvlText w:val="%1."/>
      <w:lvlJc w:val="left"/>
      <w:pPr>
        <w:ind w:left="720" w:hanging="360"/>
      </w:pPr>
    </w:lvl>
    <w:lvl w:ilvl="1" w:tplc="C748CF88">
      <w:start w:val="1"/>
      <w:numFmt w:val="lowerLetter"/>
      <w:lvlText w:val="%2."/>
      <w:lvlJc w:val="left"/>
      <w:pPr>
        <w:ind w:left="1440" w:hanging="360"/>
      </w:pPr>
    </w:lvl>
    <w:lvl w:ilvl="2" w:tplc="3A80A7D6">
      <w:start w:val="1"/>
      <w:numFmt w:val="lowerRoman"/>
      <w:lvlText w:val="%3."/>
      <w:lvlJc w:val="right"/>
      <w:pPr>
        <w:ind w:left="2160" w:hanging="180"/>
      </w:pPr>
    </w:lvl>
    <w:lvl w:ilvl="3" w:tplc="3500C5E4">
      <w:start w:val="1"/>
      <w:numFmt w:val="decimal"/>
      <w:lvlText w:val="%4."/>
      <w:lvlJc w:val="left"/>
      <w:pPr>
        <w:ind w:left="2880" w:hanging="360"/>
      </w:pPr>
    </w:lvl>
    <w:lvl w:ilvl="4" w:tplc="5A6C3BBC">
      <w:start w:val="1"/>
      <w:numFmt w:val="lowerLetter"/>
      <w:lvlText w:val="%5."/>
      <w:lvlJc w:val="left"/>
      <w:pPr>
        <w:ind w:left="3600" w:hanging="360"/>
      </w:pPr>
    </w:lvl>
    <w:lvl w:ilvl="5" w:tplc="FFEE0C08">
      <w:start w:val="1"/>
      <w:numFmt w:val="lowerRoman"/>
      <w:lvlText w:val="%6."/>
      <w:lvlJc w:val="right"/>
      <w:pPr>
        <w:ind w:left="4320" w:hanging="180"/>
      </w:pPr>
    </w:lvl>
    <w:lvl w:ilvl="6" w:tplc="D95095B0">
      <w:start w:val="1"/>
      <w:numFmt w:val="decimal"/>
      <w:lvlText w:val="%7."/>
      <w:lvlJc w:val="left"/>
      <w:pPr>
        <w:ind w:left="5040" w:hanging="360"/>
      </w:pPr>
    </w:lvl>
    <w:lvl w:ilvl="7" w:tplc="08ECA184">
      <w:start w:val="1"/>
      <w:numFmt w:val="lowerLetter"/>
      <w:lvlText w:val="%8."/>
      <w:lvlJc w:val="left"/>
      <w:pPr>
        <w:ind w:left="5760" w:hanging="360"/>
      </w:pPr>
    </w:lvl>
    <w:lvl w:ilvl="8" w:tplc="F66E5BC8">
      <w:start w:val="1"/>
      <w:numFmt w:val="lowerRoman"/>
      <w:lvlText w:val="%9."/>
      <w:lvlJc w:val="right"/>
      <w:pPr>
        <w:ind w:left="6480" w:hanging="180"/>
      </w:pPr>
    </w:lvl>
  </w:abstractNum>
  <w:abstractNum w:abstractNumId="30" w15:restartNumberingAfterBreak="0">
    <w:nsid w:val="4A1E1EE8"/>
    <w:multiLevelType w:val="hybridMultilevel"/>
    <w:tmpl w:val="DEE4865A"/>
    <w:lvl w:ilvl="0" w:tplc="9D787EF8">
      <w:start w:val="1"/>
      <w:numFmt w:val="decimal"/>
      <w:lvlText w:val="%1."/>
      <w:lvlJc w:val="left"/>
      <w:pPr>
        <w:tabs>
          <w:tab w:val="num" w:pos="720"/>
        </w:tabs>
        <w:ind w:left="720" w:hanging="360"/>
      </w:pPr>
    </w:lvl>
    <w:lvl w:ilvl="1" w:tplc="4C5A6DF8">
      <w:start w:val="1"/>
      <w:numFmt w:val="decimal"/>
      <w:lvlText w:val="%2."/>
      <w:lvlJc w:val="left"/>
      <w:pPr>
        <w:tabs>
          <w:tab w:val="num" w:pos="1440"/>
        </w:tabs>
        <w:ind w:left="1440" w:hanging="360"/>
      </w:pPr>
    </w:lvl>
    <w:lvl w:ilvl="2" w:tplc="64A0EBC6">
      <w:start w:val="1"/>
      <w:numFmt w:val="decimal"/>
      <w:lvlText w:val="%3."/>
      <w:lvlJc w:val="left"/>
      <w:pPr>
        <w:tabs>
          <w:tab w:val="num" w:pos="2160"/>
        </w:tabs>
        <w:ind w:left="2160" w:hanging="360"/>
      </w:pPr>
    </w:lvl>
    <w:lvl w:ilvl="3" w:tplc="9718F374">
      <w:start w:val="1"/>
      <w:numFmt w:val="decimal"/>
      <w:lvlText w:val="%4."/>
      <w:lvlJc w:val="left"/>
      <w:pPr>
        <w:tabs>
          <w:tab w:val="num" w:pos="2880"/>
        </w:tabs>
        <w:ind w:left="2880" w:hanging="360"/>
      </w:pPr>
    </w:lvl>
    <w:lvl w:ilvl="4" w:tplc="36E0830E">
      <w:start w:val="1"/>
      <w:numFmt w:val="decimal"/>
      <w:lvlText w:val="%5."/>
      <w:lvlJc w:val="left"/>
      <w:pPr>
        <w:tabs>
          <w:tab w:val="num" w:pos="3600"/>
        </w:tabs>
        <w:ind w:left="3600" w:hanging="360"/>
      </w:pPr>
    </w:lvl>
    <w:lvl w:ilvl="5" w:tplc="4C721CC6">
      <w:start w:val="1"/>
      <w:numFmt w:val="decimal"/>
      <w:lvlText w:val="%6."/>
      <w:lvlJc w:val="left"/>
      <w:pPr>
        <w:tabs>
          <w:tab w:val="num" w:pos="4320"/>
        </w:tabs>
        <w:ind w:left="4320" w:hanging="360"/>
      </w:pPr>
    </w:lvl>
    <w:lvl w:ilvl="6" w:tplc="336625C6">
      <w:start w:val="1"/>
      <w:numFmt w:val="decimal"/>
      <w:lvlText w:val="%7."/>
      <w:lvlJc w:val="left"/>
      <w:pPr>
        <w:tabs>
          <w:tab w:val="num" w:pos="5040"/>
        </w:tabs>
        <w:ind w:left="5040" w:hanging="360"/>
      </w:pPr>
    </w:lvl>
    <w:lvl w:ilvl="7" w:tplc="938AC2CC">
      <w:start w:val="1"/>
      <w:numFmt w:val="decimal"/>
      <w:lvlText w:val="%8."/>
      <w:lvlJc w:val="left"/>
      <w:pPr>
        <w:tabs>
          <w:tab w:val="num" w:pos="5760"/>
        </w:tabs>
        <w:ind w:left="5760" w:hanging="360"/>
      </w:pPr>
    </w:lvl>
    <w:lvl w:ilvl="8" w:tplc="B5A654BC">
      <w:start w:val="1"/>
      <w:numFmt w:val="decimal"/>
      <w:lvlText w:val="%9."/>
      <w:lvlJc w:val="left"/>
      <w:pPr>
        <w:tabs>
          <w:tab w:val="num" w:pos="6480"/>
        </w:tabs>
        <w:ind w:left="6480" w:hanging="360"/>
      </w:pPr>
    </w:lvl>
  </w:abstractNum>
  <w:abstractNum w:abstractNumId="31" w15:restartNumberingAfterBreak="0">
    <w:nsid w:val="4AC07B85"/>
    <w:multiLevelType w:val="multilevel"/>
    <w:tmpl w:val="E9E4873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2" w15:restartNumberingAfterBreak="0">
    <w:nsid w:val="4BF12A4B"/>
    <w:multiLevelType w:val="hybridMultilevel"/>
    <w:tmpl w:val="02A49E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71E65E3"/>
    <w:multiLevelType w:val="hybridMultilevel"/>
    <w:tmpl w:val="01568D84"/>
    <w:lvl w:ilvl="0" w:tplc="838E850E">
      <w:start w:val="1"/>
      <w:numFmt w:val="bullet"/>
      <w:pStyle w:val="Listaconvietas"/>
      <w:lvlText w:val=""/>
      <w:lvlJc w:val="left"/>
      <w:pPr>
        <w:tabs>
          <w:tab w:val="num" w:pos="360"/>
        </w:tabs>
        <w:ind w:left="360" w:hanging="360"/>
      </w:pPr>
      <w:rPr>
        <w:rFonts w:ascii="Symbol" w:hAnsi="Symbol" w:hint="default"/>
      </w:rPr>
    </w:lvl>
    <w:lvl w:ilvl="1" w:tplc="FAFE6B30">
      <w:start w:val="1"/>
      <w:numFmt w:val="bullet"/>
      <w:lvlText w:val="o"/>
      <w:lvlJc w:val="left"/>
      <w:pPr>
        <w:ind w:left="1440" w:hanging="360"/>
      </w:pPr>
      <w:rPr>
        <w:rFonts w:ascii="Courier New" w:eastAsia="Courier New" w:hAnsi="Courier New" w:cs="Courier New" w:hint="default"/>
      </w:rPr>
    </w:lvl>
    <w:lvl w:ilvl="2" w:tplc="76F89C0A">
      <w:start w:val="1"/>
      <w:numFmt w:val="bullet"/>
      <w:lvlText w:val="§"/>
      <w:lvlJc w:val="left"/>
      <w:pPr>
        <w:ind w:left="2160" w:hanging="360"/>
      </w:pPr>
      <w:rPr>
        <w:rFonts w:ascii="Wingdings" w:eastAsia="Wingdings" w:hAnsi="Wingdings" w:cs="Wingdings" w:hint="default"/>
      </w:rPr>
    </w:lvl>
    <w:lvl w:ilvl="3" w:tplc="9FA03B52">
      <w:start w:val="1"/>
      <w:numFmt w:val="bullet"/>
      <w:lvlText w:val="·"/>
      <w:lvlJc w:val="left"/>
      <w:pPr>
        <w:ind w:left="2880" w:hanging="360"/>
      </w:pPr>
      <w:rPr>
        <w:rFonts w:ascii="Symbol" w:eastAsia="Symbol" w:hAnsi="Symbol" w:cs="Symbol" w:hint="default"/>
      </w:rPr>
    </w:lvl>
    <w:lvl w:ilvl="4" w:tplc="47948F5E">
      <w:start w:val="1"/>
      <w:numFmt w:val="bullet"/>
      <w:lvlText w:val="o"/>
      <w:lvlJc w:val="left"/>
      <w:pPr>
        <w:ind w:left="3600" w:hanging="360"/>
      </w:pPr>
      <w:rPr>
        <w:rFonts w:ascii="Courier New" w:eastAsia="Courier New" w:hAnsi="Courier New" w:cs="Courier New" w:hint="default"/>
      </w:rPr>
    </w:lvl>
    <w:lvl w:ilvl="5" w:tplc="9AC86874">
      <w:start w:val="1"/>
      <w:numFmt w:val="bullet"/>
      <w:lvlText w:val="§"/>
      <w:lvlJc w:val="left"/>
      <w:pPr>
        <w:ind w:left="4320" w:hanging="360"/>
      </w:pPr>
      <w:rPr>
        <w:rFonts w:ascii="Wingdings" w:eastAsia="Wingdings" w:hAnsi="Wingdings" w:cs="Wingdings" w:hint="default"/>
      </w:rPr>
    </w:lvl>
    <w:lvl w:ilvl="6" w:tplc="BF46946A">
      <w:start w:val="1"/>
      <w:numFmt w:val="bullet"/>
      <w:lvlText w:val="·"/>
      <w:lvlJc w:val="left"/>
      <w:pPr>
        <w:ind w:left="5040" w:hanging="360"/>
      </w:pPr>
      <w:rPr>
        <w:rFonts w:ascii="Symbol" w:eastAsia="Symbol" w:hAnsi="Symbol" w:cs="Symbol" w:hint="default"/>
      </w:rPr>
    </w:lvl>
    <w:lvl w:ilvl="7" w:tplc="5186D61A">
      <w:start w:val="1"/>
      <w:numFmt w:val="bullet"/>
      <w:lvlText w:val="o"/>
      <w:lvlJc w:val="left"/>
      <w:pPr>
        <w:ind w:left="5760" w:hanging="360"/>
      </w:pPr>
      <w:rPr>
        <w:rFonts w:ascii="Courier New" w:eastAsia="Courier New" w:hAnsi="Courier New" w:cs="Courier New" w:hint="default"/>
      </w:rPr>
    </w:lvl>
    <w:lvl w:ilvl="8" w:tplc="1F6CD4AE">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5B371F1E"/>
    <w:multiLevelType w:val="hybridMultilevel"/>
    <w:tmpl w:val="F826845A"/>
    <w:lvl w:ilvl="0" w:tplc="F5A2E0FE">
      <w:start w:val="1"/>
      <w:numFmt w:val="bullet"/>
      <w:lvlText w:val="-"/>
      <w:lvlJc w:val="left"/>
      <w:pPr>
        <w:ind w:left="720" w:hanging="360"/>
      </w:pPr>
      <w:rPr>
        <w:rFonts w:ascii="Aptos" w:hAnsi="Aptos" w:hint="default"/>
      </w:rPr>
    </w:lvl>
    <w:lvl w:ilvl="1" w:tplc="FBFEF196">
      <w:start w:val="1"/>
      <w:numFmt w:val="bullet"/>
      <w:lvlText w:val="o"/>
      <w:lvlJc w:val="left"/>
      <w:pPr>
        <w:ind w:left="1440" w:hanging="360"/>
      </w:pPr>
      <w:rPr>
        <w:rFonts w:ascii="Courier New" w:hAnsi="Courier New" w:hint="default"/>
      </w:rPr>
    </w:lvl>
    <w:lvl w:ilvl="2" w:tplc="94C25D58">
      <w:start w:val="1"/>
      <w:numFmt w:val="bullet"/>
      <w:lvlText w:val=""/>
      <w:lvlJc w:val="left"/>
      <w:pPr>
        <w:ind w:left="2160" w:hanging="360"/>
      </w:pPr>
      <w:rPr>
        <w:rFonts w:ascii="Wingdings" w:hAnsi="Wingdings" w:hint="default"/>
      </w:rPr>
    </w:lvl>
    <w:lvl w:ilvl="3" w:tplc="4B30D7B0">
      <w:start w:val="1"/>
      <w:numFmt w:val="bullet"/>
      <w:lvlText w:val=""/>
      <w:lvlJc w:val="left"/>
      <w:pPr>
        <w:ind w:left="2880" w:hanging="360"/>
      </w:pPr>
      <w:rPr>
        <w:rFonts w:ascii="Symbol" w:hAnsi="Symbol" w:hint="default"/>
      </w:rPr>
    </w:lvl>
    <w:lvl w:ilvl="4" w:tplc="12DAB254">
      <w:start w:val="1"/>
      <w:numFmt w:val="bullet"/>
      <w:lvlText w:val="o"/>
      <w:lvlJc w:val="left"/>
      <w:pPr>
        <w:ind w:left="3600" w:hanging="360"/>
      </w:pPr>
      <w:rPr>
        <w:rFonts w:ascii="Courier New" w:hAnsi="Courier New" w:hint="default"/>
      </w:rPr>
    </w:lvl>
    <w:lvl w:ilvl="5" w:tplc="BDDAC4AC">
      <w:start w:val="1"/>
      <w:numFmt w:val="bullet"/>
      <w:lvlText w:val=""/>
      <w:lvlJc w:val="left"/>
      <w:pPr>
        <w:ind w:left="4320" w:hanging="360"/>
      </w:pPr>
      <w:rPr>
        <w:rFonts w:ascii="Wingdings" w:hAnsi="Wingdings" w:hint="default"/>
      </w:rPr>
    </w:lvl>
    <w:lvl w:ilvl="6" w:tplc="6DE8D44E">
      <w:start w:val="1"/>
      <w:numFmt w:val="bullet"/>
      <w:lvlText w:val=""/>
      <w:lvlJc w:val="left"/>
      <w:pPr>
        <w:ind w:left="5040" w:hanging="360"/>
      </w:pPr>
      <w:rPr>
        <w:rFonts w:ascii="Symbol" w:hAnsi="Symbol" w:hint="default"/>
      </w:rPr>
    </w:lvl>
    <w:lvl w:ilvl="7" w:tplc="6C183E9C">
      <w:start w:val="1"/>
      <w:numFmt w:val="bullet"/>
      <w:lvlText w:val="o"/>
      <w:lvlJc w:val="left"/>
      <w:pPr>
        <w:ind w:left="5760" w:hanging="360"/>
      </w:pPr>
      <w:rPr>
        <w:rFonts w:ascii="Courier New" w:hAnsi="Courier New" w:hint="default"/>
      </w:rPr>
    </w:lvl>
    <w:lvl w:ilvl="8" w:tplc="3FA4F5FA">
      <w:start w:val="1"/>
      <w:numFmt w:val="bullet"/>
      <w:lvlText w:val=""/>
      <w:lvlJc w:val="left"/>
      <w:pPr>
        <w:ind w:left="6480" w:hanging="360"/>
      </w:pPr>
      <w:rPr>
        <w:rFonts w:ascii="Wingdings" w:hAnsi="Wingdings" w:hint="default"/>
      </w:rPr>
    </w:lvl>
  </w:abstractNum>
  <w:abstractNum w:abstractNumId="35" w15:restartNumberingAfterBreak="0">
    <w:nsid w:val="5B773D6B"/>
    <w:multiLevelType w:val="hybridMultilevel"/>
    <w:tmpl w:val="0D9C54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B825292"/>
    <w:multiLevelType w:val="hybridMultilevel"/>
    <w:tmpl w:val="EB220872"/>
    <w:lvl w:ilvl="0" w:tplc="5F26D19C">
      <w:start w:val="1"/>
      <w:numFmt w:val="bullet"/>
      <w:lvlText w:val="-"/>
      <w:lvlJc w:val="left"/>
      <w:pPr>
        <w:ind w:left="720" w:hanging="360"/>
      </w:pPr>
      <w:rPr>
        <w:rFonts w:ascii="Corbel" w:eastAsiaTheme="minorHAnsi" w:hAnsi="Corbel" w:cstheme="minorBidi" w:hint="default"/>
      </w:rPr>
    </w:lvl>
    <w:lvl w:ilvl="1" w:tplc="D996C890">
      <w:start w:val="1"/>
      <w:numFmt w:val="bullet"/>
      <w:lvlText w:val="o"/>
      <w:lvlJc w:val="left"/>
      <w:pPr>
        <w:ind w:left="1440" w:hanging="360"/>
      </w:pPr>
      <w:rPr>
        <w:rFonts w:ascii="Courier New" w:hAnsi="Courier New" w:cs="Courier New" w:hint="default"/>
      </w:rPr>
    </w:lvl>
    <w:lvl w:ilvl="2" w:tplc="C0F2AC44">
      <w:start w:val="1"/>
      <w:numFmt w:val="bullet"/>
      <w:lvlText w:val=""/>
      <w:lvlJc w:val="left"/>
      <w:pPr>
        <w:ind w:left="2160" w:hanging="360"/>
      </w:pPr>
      <w:rPr>
        <w:rFonts w:ascii="Wingdings" w:hAnsi="Wingdings" w:hint="default"/>
      </w:rPr>
    </w:lvl>
    <w:lvl w:ilvl="3" w:tplc="496E81C2">
      <w:start w:val="1"/>
      <w:numFmt w:val="bullet"/>
      <w:lvlText w:val=""/>
      <w:lvlJc w:val="left"/>
      <w:pPr>
        <w:ind w:left="2880" w:hanging="360"/>
      </w:pPr>
      <w:rPr>
        <w:rFonts w:ascii="Symbol" w:hAnsi="Symbol" w:hint="default"/>
      </w:rPr>
    </w:lvl>
    <w:lvl w:ilvl="4" w:tplc="72E8B1A2">
      <w:start w:val="1"/>
      <w:numFmt w:val="bullet"/>
      <w:lvlText w:val="o"/>
      <w:lvlJc w:val="left"/>
      <w:pPr>
        <w:ind w:left="3600" w:hanging="360"/>
      </w:pPr>
      <w:rPr>
        <w:rFonts w:ascii="Courier New" w:hAnsi="Courier New" w:cs="Courier New" w:hint="default"/>
      </w:rPr>
    </w:lvl>
    <w:lvl w:ilvl="5" w:tplc="3AFC361A">
      <w:start w:val="1"/>
      <w:numFmt w:val="bullet"/>
      <w:lvlText w:val=""/>
      <w:lvlJc w:val="left"/>
      <w:pPr>
        <w:ind w:left="4320" w:hanging="360"/>
      </w:pPr>
      <w:rPr>
        <w:rFonts w:ascii="Wingdings" w:hAnsi="Wingdings" w:hint="default"/>
      </w:rPr>
    </w:lvl>
    <w:lvl w:ilvl="6" w:tplc="16308006">
      <w:start w:val="1"/>
      <w:numFmt w:val="bullet"/>
      <w:lvlText w:val=""/>
      <w:lvlJc w:val="left"/>
      <w:pPr>
        <w:ind w:left="5040" w:hanging="360"/>
      </w:pPr>
      <w:rPr>
        <w:rFonts w:ascii="Symbol" w:hAnsi="Symbol" w:hint="default"/>
      </w:rPr>
    </w:lvl>
    <w:lvl w:ilvl="7" w:tplc="F59E3932">
      <w:start w:val="1"/>
      <w:numFmt w:val="bullet"/>
      <w:lvlText w:val="o"/>
      <w:lvlJc w:val="left"/>
      <w:pPr>
        <w:ind w:left="5760" w:hanging="360"/>
      </w:pPr>
      <w:rPr>
        <w:rFonts w:ascii="Courier New" w:hAnsi="Courier New" w:cs="Courier New" w:hint="default"/>
      </w:rPr>
    </w:lvl>
    <w:lvl w:ilvl="8" w:tplc="9F0C2656">
      <w:start w:val="1"/>
      <w:numFmt w:val="bullet"/>
      <w:lvlText w:val=""/>
      <w:lvlJc w:val="left"/>
      <w:pPr>
        <w:ind w:left="6480" w:hanging="360"/>
      </w:pPr>
      <w:rPr>
        <w:rFonts w:ascii="Wingdings" w:hAnsi="Wingdings" w:hint="default"/>
      </w:rPr>
    </w:lvl>
  </w:abstractNum>
  <w:abstractNum w:abstractNumId="37" w15:restartNumberingAfterBreak="0">
    <w:nsid w:val="5F6158E8"/>
    <w:multiLevelType w:val="hybridMultilevel"/>
    <w:tmpl w:val="15443E72"/>
    <w:lvl w:ilvl="0" w:tplc="F8CC6F82">
      <w:start w:val="1"/>
      <w:numFmt w:val="decimal"/>
      <w:lvlText w:val="%1."/>
      <w:lvlJc w:val="right"/>
      <w:pPr>
        <w:ind w:left="709" w:hanging="360"/>
      </w:pPr>
    </w:lvl>
    <w:lvl w:ilvl="1" w:tplc="279ACA78">
      <w:start w:val="1"/>
      <w:numFmt w:val="lowerLetter"/>
      <w:lvlText w:val="%2."/>
      <w:lvlJc w:val="left"/>
      <w:pPr>
        <w:ind w:left="1440" w:hanging="360"/>
      </w:pPr>
    </w:lvl>
    <w:lvl w:ilvl="2" w:tplc="D2C6B50A">
      <w:start w:val="1"/>
      <w:numFmt w:val="lowerRoman"/>
      <w:lvlText w:val="%3."/>
      <w:lvlJc w:val="right"/>
      <w:pPr>
        <w:ind w:left="2160" w:hanging="180"/>
      </w:pPr>
    </w:lvl>
    <w:lvl w:ilvl="3" w:tplc="F10E4BE8">
      <w:start w:val="1"/>
      <w:numFmt w:val="decimal"/>
      <w:lvlText w:val="%4."/>
      <w:lvlJc w:val="left"/>
      <w:pPr>
        <w:ind w:left="2880" w:hanging="360"/>
      </w:pPr>
    </w:lvl>
    <w:lvl w:ilvl="4" w:tplc="6E6466CA">
      <w:start w:val="1"/>
      <w:numFmt w:val="lowerLetter"/>
      <w:lvlText w:val="%5."/>
      <w:lvlJc w:val="left"/>
      <w:pPr>
        <w:ind w:left="3600" w:hanging="360"/>
      </w:pPr>
    </w:lvl>
    <w:lvl w:ilvl="5" w:tplc="EFA63992">
      <w:start w:val="1"/>
      <w:numFmt w:val="lowerRoman"/>
      <w:lvlText w:val="%6."/>
      <w:lvlJc w:val="right"/>
      <w:pPr>
        <w:ind w:left="4320" w:hanging="180"/>
      </w:pPr>
    </w:lvl>
    <w:lvl w:ilvl="6" w:tplc="03482F00">
      <w:start w:val="1"/>
      <w:numFmt w:val="decimal"/>
      <w:lvlText w:val="%7."/>
      <w:lvlJc w:val="left"/>
      <w:pPr>
        <w:ind w:left="5040" w:hanging="360"/>
      </w:pPr>
    </w:lvl>
    <w:lvl w:ilvl="7" w:tplc="6FC07A78">
      <w:start w:val="1"/>
      <w:numFmt w:val="lowerLetter"/>
      <w:lvlText w:val="%8."/>
      <w:lvlJc w:val="left"/>
      <w:pPr>
        <w:ind w:left="5760" w:hanging="360"/>
      </w:pPr>
    </w:lvl>
    <w:lvl w:ilvl="8" w:tplc="F1387C2E">
      <w:start w:val="1"/>
      <w:numFmt w:val="lowerRoman"/>
      <w:lvlText w:val="%9."/>
      <w:lvlJc w:val="right"/>
      <w:pPr>
        <w:ind w:left="6480" w:hanging="180"/>
      </w:pPr>
    </w:lvl>
  </w:abstractNum>
  <w:abstractNum w:abstractNumId="38" w15:restartNumberingAfterBreak="0">
    <w:nsid w:val="62A05249"/>
    <w:multiLevelType w:val="hybridMultilevel"/>
    <w:tmpl w:val="F256646A"/>
    <w:lvl w:ilvl="0" w:tplc="977AC55A">
      <w:start w:val="1"/>
      <w:numFmt w:val="decimal"/>
      <w:lvlText w:val="%1."/>
      <w:lvlJc w:val="left"/>
      <w:pPr>
        <w:ind w:left="1080" w:hanging="720"/>
      </w:pPr>
      <w:rPr>
        <w:rFonts w:hint="default"/>
      </w:rPr>
    </w:lvl>
    <w:lvl w:ilvl="1" w:tplc="AF165DE6">
      <w:start w:val="1"/>
      <w:numFmt w:val="lowerLetter"/>
      <w:lvlText w:val="%2."/>
      <w:lvlJc w:val="left"/>
      <w:pPr>
        <w:ind w:left="1440" w:hanging="360"/>
      </w:pPr>
    </w:lvl>
    <w:lvl w:ilvl="2" w:tplc="93E8D6B6">
      <w:start w:val="1"/>
      <w:numFmt w:val="lowerRoman"/>
      <w:lvlText w:val="%3."/>
      <w:lvlJc w:val="right"/>
      <w:pPr>
        <w:ind w:left="2160" w:hanging="180"/>
      </w:pPr>
    </w:lvl>
    <w:lvl w:ilvl="3" w:tplc="8E605CC6">
      <w:start w:val="1"/>
      <w:numFmt w:val="decimal"/>
      <w:lvlText w:val="%4."/>
      <w:lvlJc w:val="left"/>
      <w:pPr>
        <w:ind w:left="2880" w:hanging="360"/>
      </w:pPr>
    </w:lvl>
    <w:lvl w:ilvl="4" w:tplc="A71EC596">
      <w:start w:val="1"/>
      <w:numFmt w:val="lowerLetter"/>
      <w:lvlText w:val="%5."/>
      <w:lvlJc w:val="left"/>
      <w:pPr>
        <w:ind w:left="3600" w:hanging="360"/>
      </w:pPr>
    </w:lvl>
    <w:lvl w:ilvl="5" w:tplc="88C8EE8A">
      <w:start w:val="1"/>
      <w:numFmt w:val="lowerRoman"/>
      <w:lvlText w:val="%6."/>
      <w:lvlJc w:val="right"/>
      <w:pPr>
        <w:ind w:left="4320" w:hanging="180"/>
      </w:pPr>
    </w:lvl>
    <w:lvl w:ilvl="6" w:tplc="B9A6A628">
      <w:start w:val="1"/>
      <w:numFmt w:val="decimal"/>
      <w:lvlText w:val="%7."/>
      <w:lvlJc w:val="left"/>
      <w:pPr>
        <w:ind w:left="5040" w:hanging="360"/>
      </w:pPr>
    </w:lvl>
    <w:lvl w:ilvl="7" w:tplc="FE9C35F0">
      <w:start w:val="1"/>
      <w:numFmt w:val="lowerLetter"/>
      <w:lvlText w:val="%8."/>
      <w:lvlJc w:val="left"/>
      <w:pPr>
        <w:ind w:left="5760" w:hanging="360"/>
      </w:pPr>
    </w:lvl>
    <w:lvl w:ilvl="8" w:tplc="B4468AEC">
      <w:start w:val="1"/>
      <w:numFmt w:val="lowerRoman"/>
      <w:lvlText w:val="%9."/>
      <w:lvlJc w:val="right"/>
      <w:pPr>
        <w:ind w:left="6480" w:hanging="180"/>
      </w:pPr>
    </w:lvl>
  </w:abstractNum>
  <w:abstractNum w:abstractNumId="39" w15:restartNumberingAfterBreak="0">
    <w:nsid w:val="65106E47"/>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40" w15:restartNumberingAfterBreak="0">
    <w:nsid w:val="65C32E3A"/>
    <w:multiLevelType w:val="hybridMultilevel"/>
    <w:tmpl w:val="5364A436"/>
    <w:lvl w:ilvl="0" w:tplc="5E2657AC">
      <w:start w:val="1"/>
      <w:numFmt w:val="decimal"/>
      <w:lvlText w:val="%1."/>
      <w:lvlJc w:val="left"/>
      <w:pPr>
        <w:ind w:left="720" w:hanging="360"/>
      </w:pPr>
    </w:lvl>
    <w:lvl w:ilvl="1" w:tplc="BFF0DBA4">
      <w:start w:val="1"/>
      <w:numFmt w:val="lowerLetter"/>
      <w:lvlText w:val="%2."/>
      <w:lvlJc w:val="left"/>
      <w:pPr>
        <w:ind w:left="1440" w:hanging="360"/>
      </w:pPr>
    </w:lvl>
    <w:lvl w:ilvl="2" w:tplc="C43A5BE4">
      <w:start w:val="1"/>
      <w:numFmt w:val="lowerRoman"/>
      <w:lvlText w:val="%3."/>
      <w:lvlJc w:val="right"/>
      <w:pPr>
        <w:ind w:left="2160" w:hanging="180"/>
      </w:pPr>
    </w:lvl>
    <w:lvl w:ilvl="3" w:tplc="C4C08122">
      <w:start w:val="1"/>
      <w:numFmt w:val="decimal"/>
      <w:lvlText w:val="%4."/>
      <w:lvlJc w:val="left"/>
      <w:pPr>
        <w:ind w:left="2880" w:hanging="360"/>
      </w:pPr>
    </w:lvl>
    <w:lvl w:ilvl="4" w:tplc="6726B3EC">
      <w:start w:val="1"/>
      <w:numFmt w:val="lowerLetter"/>
      <w:lvlText w:val="%5."/>
      <w:lvlJc w:val="left"/>
      <w:pPr>
        <w:ind w:left="3600" w:hanging="360"/>
      </w:pPr>
    </w:lvl>
    <w:lvl w:ilvl="5" w:tplc="E5A46F4C">
      <w:start w:val="1"/>
      <w:numFmt w:val="lowerRoman"/>
      <w:lvlText w:val="%6."/>
      <w:lvlJc w:val="right"/>
      <w:pPr>
        <w:ind w:left="4320" w:hanging="180"/>
      </w:pPr>
    </w:lvl>
    <w:lvl w:ilvl="6" w:tplc="497C6A8A">
      <w:start w:val="1"/>
      <w:numFmt w:val="decimal"/>
      <w:lvlText w:val="%7."/>
      <w:lvlJc w:val="left"/>
      <w:pPr>
        <w:ind w:left="5040" w:hanging="360"/>
      </w:pPr>
    </w:lvl>
    <w:lvl w:ilvl="7" w:tplc="B8AE7EFA">
      <w:start w:val="1"/>
      <w:numFmt w:val="lowerLetter"/>
      <w:lvlText w:val="%8."/>
      <w:lvlJc w:val="left"/>
      <w:pPr>
        <w:ind w:left="5760" w:hanging="360"/>
      </w:pPr>
    </w:lvl>
    <w:lvl w:ilvl="8" w:tplc="C58E7BB4">
      <w:start w:val="1"/>
      <w:numFmt w:val="lowerRoman"/>
      <w:lvlText w:val="%9."/>
      <w:lvlJc w:val="right"/>
      <w:pPr>
        <w:ind w:left="6480" w:hanging="180"/>
      </w:pPr>
    </w:lvl>
  </w:abstractNum>
  <w:abstractNum w:abstractNumId="41" w15:restartNumberingAfterBreak="0">
    <w:nsid w:val="722F34E3"/>
    <w:multiLevelType w:val="multilevel"/>
    <w:tmpl w:val="5F8CE9A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42" w15:restartNumberingAfterBreak="0">
    <w:nsid w:val="7696356E"/>
    <w:multiLevelType w:val="hybridMultilevel"/>
    <w:tmpl w:val="FF2A951C"/>
    <w:lvl w:ilvl="0" w:tplc="E8B27996">
      <w:start w:val="1"/>
      <w:numFmt w:val="decimal"/>
      <w:lvlText w:val="%1."/>
      <w:lvlJc w:val="left"/>
      <w:pPr>
        <w:tabs>
          <w:tab w:val="num" w:pos="720"/>
        </w:tabs>
        <w:ind w:left="720" w:hanging="360"/>
      </w:pPr>
    </w:lvl>
    <w:lvl w:ilvl="1" w:tplc="CE788E1C">
      <w:start w:val="1"/>
      <w:numFmt w:val="decimal"/>
      <w:lvlText w:val="%2."/>
      <w:lvlJc w:val="left"/>
      <w:pPr>
        <w:tabs>
          <w:tab w:val="num" w:pos="1440"/>
        </w:tabs>
        <w:ind w:left="1440" w:hanging="360"/>
      </w:pPr>
    </w:lvl>
    <w:lvl w:ilvl="2" w:tplc="329032B8">
      <w:start w:val="1"/>
      <w:numFmt w:val="decimal"/>
      <w:lvlText w:val="%3."/>
      <w:lvlJc w:val="left"/>
      <w:pPr>
        <w:tabs>
          <w:tab w:val="num" w:pos="2160"/>
        </w:tabs>
        <w:ind w:left="2160" w:hanging="360"/>
      </w:pPr>
    </w:lvl>
    <w:lvl w:ilvl="3" w:tplc="0FAE0B3C">
      <w:start w:val="1"/>
      <w:numFmt w:val="decimal"/>
      <w:lvlText w:val="%4."/>
      <w:lvlJc w:val="left"/>
      <w:pPr>
        <w:tabs>
          <w:tab w:val="num" w:pos="2880"/>
        </w:tabs>
        <w:ind w:left="2880" w:hanging="360"/>
      </w:pPr>
    </w:lvl>
    <w:lvl w:ilvl="4" w:tplc="62F8528E">
      <w:start w:val="1"/>
      <w:numFmt w:val="decimal"/>
      <w:lvlText w:val="%5."/>
      <w:lvlJc w:val="left"/>
      <w:pPr>
        <w:tabs>
          <w:tab w:val="num" w:pos="3600"/>
        </w:tabs>
        <w:ind w:left="3600" w:hanging="360"/>
      </w:pPr>
    </w:lvl>
    <w:lvl w:ilvl="5" w:tplc="60B2E2D8">
      <w:start w:val="1"/>
      <w:numFmt w:val="decimal"/>
      <w:lvlText w:val="%6."/>
      <w:lvlJc w:val="left"/>
      <w:pPr>
        <w:tabs>
          <w:tab w:val="num" w:pos="4320"/>
        </w:tabs>
        <w:ind w:left="4320" w:hanging="360"/>
      </w:pPr>
    </w:lvl>
    <w:lvl w:ilvl="6" w:tplc="2020B4A4">
      <w:start w:val="1"/>
      <w:numFmt w:val="decimal"/>
      <w:lvlText w:val="%7."/>
      <w:lvlJc w:val="left"/>
      <w:pPr>
        <w:tabs>
          <w:tab w:val="num" w:pos="5040"/>
        </w:tabs>
        <w:ind w:left="5040" w:hanging="360"/>
      </w:pPr>
    </w:lvl>
    <w:lvl w:ilvl="7" w:tplc="81BC7FA2">
      <w:start w:val="1"/>
      <w:numFmt w:val="decimal"/>
      <w:lvlText w:val="%8."/>
      <w:lvlJc w:val="left"/>
      <w:pPr>
        <w:tabs>
          <w:tab w:val="num" w:pos="5760"/>
        </w:tabs>
        <w:ind w:left="5760" w:hanging="360"/>
      </w:pPr>
    </w:lvl>
    <w:lvl w:ilvl="8" w:tplc="CADA911A">
      <w:start w:val="1"/>
      <w:numFmt w:val="decimal"/>
      <w:lvlText w:val="%9."/>
      <w:lvlJc w:val="left"/>
      <w:pPr>
        <w:tabs>
          <w:tab w:val="num" w:pos="6480"/>
        </w:tabs>
        <w:ind w:left="6480" w:hanging="360"/>
      </w:pPr>
    </w:lvl>
  </w:abstractNum>
  <w:abstractNum w:abstractNumId="43" w15:restartNumberingAfterBreak="0">
    <w:nsid w:val="78006974"/>
    <w:multiLevelType w:val="hybridMultilevel"/>
    <w:tmpl w:val="A36E1BF6"/>
    <w:lvl w:ilvl="0" w:tplc="2FDC71EC">
      <w:start w:val="1"/>
      <w:numFmt w:val="bullet"/>
      <w:lvlText w:val=""/>
      <w:lvlJc w:val="left"/>
      <w:pPr>
        <w:ind w:left="720" w:hanging="360"/>
      </w:pPr>
      <w:rPr>
        <w:rFonts w:ascii="Wingdings" w:hAnsi="Wingdings" w:hint="default"/>
      </w:rPr>
    </w:lvl>
    <w:lvl w:ilvl="1" w:tplc="CB46C16C">
      <w:start w:val="1"/>
      <w:numFmt w:val="bullet"/>
      <w:lvlText w:val="o"/>
      <w:lvlJc w:val="left"/>
      <w:pPr>
        <w:ind w:left="1440" w:hanging="360"/>
      </w:pPr>
      <w:rPr>
        <w:rFonts w:ascii="Courier New" w:hAnsi="Courier New" w:hint="default"/>
      </w:rPr>
    </w:lvl>
    <w:lvl w:ilvl="2" w:tplc="072C8ADE">
      <w:start w:val="1"/>
      <w:numFmt w:val="bullet"/>
      <w:lvlText w:val=""/>
      <w:lvlJc w:val="left"/>
      <w:pPr>
        <w:ind w:left="2160" w:hanging="360"/>
      </w:pPr>
      <w:rPr>
        <w:rFonts w:ascii="Wingdings" w:hAnsi="Wingdings" w:hint="default"/>
      </w:rPr>
    </w:lvl>
    <w:lvl w:ilvl="3" w:tplc="CE32F08C">
      <w:start w:val="1"/>
      <w:numFmt w:val="bullet"/>
      <w:lvlText w:val=""/>
      <w:lvlJc w:val="left"/>
      <w:pPr>
        <w:ind w:left="2880" w:hanging="360"/>
      </w:pPr>
      <w:rPr>
        <w:rFonts w:ascii="Symbol" w:hAnsi="Symbol" w:hint="default"/>
      </w:rPr>
    </w:lvl>
    <w:lvl w:ilvl="4" w:tplc="D314247A">
      <w:start w:val="1"/>
      <w:numFmt w:val="bullet"/>
      <w:lvlText w:val="o"/>
      <w:lvlJc w:val="left"/>
      <w:pPr>
        <w:ind w:left="3600" w:hanging="360"/>
      </w:pPr>
      <w:rPr>
        <w:rFonts w:ascii="Courier New" w:hAnsi="Courier New" w:hint="default"/>
      </w:rPr>
    </w:lvl>
    <w:lvl w:ilvl="5" w:tplc="E8E88D9A">
      <w:start w:val="1"/>
      <w:numFmt w:val="bullet"/>
      <w:lvlText w:val=""/>
      <w:lvlJc w:val="left"/>
      <w:pPr>
        <w:ind w:left="4320" w:hanging="360"/>
      </w:pPr>
      <w:rPr>
        <w:rFonts w:ascii="Wingdings" w:hAnsi="Wingdings" w:hint="default"/>
      </w:rPr>
    </w:lvl>
    <w:lvl w:ilvl="6" w:tplc="D1E0FDE2">
      <w:start w:val="1"/>
      <w:numFmt w:val="bullet"/>
      <w:lvlText w:val=""/>
      <w:lvlJc w:val="left"/>
      <w:pPr>
        <w:ind w:left="5040" w:hanging="360"/>
      </w:pPr>
      <w:rPr>
        <w:rFonts w:ascii="Symbol" w:hAnsi="Symbol" w:hint="default"/>
      </w:rPr>
    </w:lvl>
    <w:lvl w:ilvl="7" w:tplc="56DCCD5E">
      <w:start w:val="1"/>
      <w:numFmt w:val="bullet"/>
      <w:lvlText w:val="o"/>
      <w:lvlJc w:val="left"/>
      <w:pPr>
        <w:ind w:left="5760" w:hanging="360"/>
      </w:pPr>
      <w:rPr>
        <w:rFonts w:ascii="Courier New" w:hAnsi="Courier New" w:hint="default"/>
      </w:rPr>
    </w:lvl>
    <w:lvl w:ilvl="8" w:tplc="1D8E2B1C">
      <w:start w:val="1"/>
      <w:numFmt w:val="bullet"/>
      <w:lvlText w:val=""/>
      <w:lvlJc w:val="left"/>
      <w:pPr>
        <w:ind w:left="6480" w:hanging="360"/>
      </w:pPr>
      <w:rPr>
        <w:rFonts w:ascii="Wingdings" w:hAnsi="Wingdings" w:hint="default"/>
      </w:rPr>
    </w:lvl>
  </w:abstractNum>
  <w:abstractNum w:abstractNumId="44" w15:restartNumberingAfterBreak="0">
    <w:nsid w:val="782F7778"/>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45" w15:restartNumberingAfterBreak="0">
    <w:nsid w:val="7AA55080"/>
    <w:multiLevelType w:val="hybridMultilevel"/>
    <w:tmpl w:val="07021B30"/>
    <w:lvl w:ilvl="0" w:tplc="3FF28910">
      <w:start w:val="1"/>
      <w:numFmt w:val="decimal"/>
      <w:lvlText w:val="%1."/>
      <w:lvlJc w:val="left"/>
      <w:pPr>
        <w:tabs>
          <w:tab w:val="num" w:pos="720"/>
        </w:tabs>
        <w:ind w:left="720" w:hanging="360"/>
      </w:pPr>
    </w:lvl>
    <w:lvl w:ilvl="1" w:tplc="C29C8DB4">
      <w:start w:val="1"/>
      <w:numFmt w:val="decimal"/>
      <w:lvlText w:val="%2."/>
      <w:lvlJc w:val="left"/>
      <w:pPr>
        <w:tabs>
          <w:tab w:val="num" w:pos="1440"/>
        </w:tabs>
        <w:ind w:left="1440" w:hanging="360"/>
      </w:pPr>
    </w:lvl>
    <w:lvl w:ilvl="2" w:tplc="A0928A64">
      <w:start w:val="1"/>
      <w:numFmt w:val="decimal"/>
      <w:lvlText w:val="%3."/>
      <w:lvlJc w:val="left"/>
      <w:pPr>
        <w:tabs>
          <w:tab w:val="num" w:pos="2160"/>
        </w:tabs>
        <w:ind w:left="2160" w:hanging="360"/>
      </w:pPr>
    </w:lvl>
    <w:lvl w:ilvl="3" w:tplc="91782466">
      <w:start w:val="1"/>
      <w:numFmt w:val="decimal"/>
      <w:lvlText w:val="%4."/>
      <w:lvlJc w:val="left"/>
      <w:pPr>
        <w:tabs>
          <w:tab w:val="num" w:pos="2880"/>
        </w:tabs>
        <w:ind w:left="2880" w:hanging="360"/>
      </w:pPr>
    </w:lvl>
    <w:lvl w:ilvl="4" w:tplc="D3DAF7B2">
      <w:start w:val="1"/>
      <w:numFmt w:val="decimal"/>
      <w:lvlText w:val="%5."/>
      <w:lvlJc w:val="left"/>
      <w:pPr>
        <w:tabs>
          <w:tab w:val="num" w:pos="3600"/>
        </w:tabs>
        <w:ind w:left="3600" w:hanging="360"/>
      </w:pPr>
    </w:lvl>
    <w:lvl w:ilvl="5" w:tplc="2EBA05F2">
      <w:start w:val="1"/>
      <w:numFmt w:val="decimal"/>
      <w:lvlText w:val="%6."/>
      <w:lvlJc w:val="left"/>
      <w:pPr>
        <w:tabs>
          <w:tab w:val="num" w:pos="4320"/>
        </w:tabs>
        <w:ind w:left="4320" w:hanging="360"/>
      </w:pPr>
    </w:lvl>
    <w:lvl w:ilvl="6" w:tplc="9498FB82">
      <w:start w:val="1"/>
      <w:numFmt w:val="decimal"/>
      <w:lvlText w:val="%7."/>
      <w:lvlJc w:val="left"/>
      <w:pPr>
        <w:tabs>
          <w:tab w:val="num" w:pos="5040"/>
        </w:tabs>
        <w:ind w:left="5040" w:hanging="360"/>
      </w:pPr>
    </w:lvl>
    <w:lvl w:ilvl="7" w:tplc="53C8870A">
      <w:start w:val="1"/>
      <w:numFmt w:val="decimal"/>
      <w:lvlText w:val="%8."/>
      <w:lvlJc w:val="left"/>
      <w:pPr>
        <w:tabs>
          <w:tab w:val="num" w:pos="5760"/>
        </w:tabs>
        <w:ind w:left="5760" w:hanging="360"/>
      </w:pPr>
    </w:lvl>
    <w:lvl w:ilvl="8" w:tplc="F9F001FE">
      <w:start w:val="1"/>
      <w:numFmt w:val="decimal"/>
      <w:lvlText w:val="%9."/>
      <w:lvlJc w:val="left"/>
      <w:pPr>
        <w:tabs>
          <w:tab w:val="num" w:pos="6480"/>
        </w:tabs>
        <w:ind w:left="6480" w:hanging="360"/>
      </w:pPr>
    </w:lvl>
  </w:abstractNum>
  <w:abstractNum w:abstractNumId="46" w15:restartNumberingAfterBreak="0">
    <w:nsid w:val="7AE15C00"/>
    <w:multiLevelType w:val="hybridMultilevel"/>
    <w:tmpl w:val="842E6442"/>
    <w:lvl w:ilvl="0" w:tplc="943E77E8">
      <w:start w:val="1"/>
      <w:numFmt w:val="bullet"/>
      <w:lvlText w:val="-"/>
      <w:lvlJc w:val="left"/>
      <w:pPr>
        <w:ind w:left="360" w:hanging="360"/>
      </w:pPr>
      <w:rPr>
        <w:rFonts w:ascii="Calibri" w:hAnsi="Calibri" w:hint="default"/>
      </w:rPr>
    </w:lvl>
    <w:lvl w:ilvl="1" w:tplc="9322FDFE">
      <w:start w:val="1"/>
      <w:numFmt w:val="bullet"/>
      <w:lvlText w:val="o"/>
      <w:lvlJc w:val="left"/>
      <w:pPr>
        <w:ind w:left="1080" w:hanging="360"/>
      </w:pPr>
      <w:rPr>
        <w:rFonts w:ascii="Courier New" w:hAnsi="Courier New" w:hint="default"/>
      </w:rPr>
    </w:lvl>
    <w:lvl w:ilvl="2" w:tplc="7EF26C9C">
      <w:start w:val="1"/>
      <w:numFmt w:val="bullet"/>
      <w:lvlText w:val=""/>
      <w:lvlJc w:val="left"/>
      <w:pPr>
        <w:ind w:left="1800" w:hanging="360"/>
      </w:pPr>
      <w:rPr>
        <w:rFonts w:ascii="Wingdings" w:hAnsi="Wingdings" w:hint="default"/>
      </w:rPr>
    </w:lvl>
    <w:lvl w:ilvl="3" w:tplc="26FAC6AA">
      <w:start w:val="1"/>
      <w:numFmt w:val="bullet"/>
      <w:lvlText w:val=""/>
      <w:lvlJc w:val="left"/>
      <w:pPr>
        <w:ind w:left="2520" w:hanging="360"/>
      </w:pPr>
      <w:rPr>
        <w:rFonts w:ascii="Symbol" w:hAnsi="Symbol" w:hint="default"/>
      </w:rPr>
    </w:lvl>
    <w:lvl w:ilvl="4" w:tplc="EB106298">
      <w:start w:val="1"/>
      <w:numFmt w:val="bullet"/>
      <w:lvlText w:val="o"/>
      <w:lvlJc w:val="left"/>
      <w:pPr>
        <w:ind w:left="3240" w:hanging="360"/>
      </w:pPr>
      <w:rPr>
        <w:rFonts w:ascii="Courier New" w:hAnsi="Courier New" w:hint="default"/>
      </w:rPr>
    </w:lvl>
    <w:lvl w:ilvl="5" w:tplc="C6DC9784">
      <w:start w:val="1"/>
      <w:numFmt w:val="bullet"/>
      <w:lvlText w:val=""/>
      <w:lvlJc w:val="left"/>
      <w:pPr>
        <w:ind w:left="3960" w:hanging="360"/>
      </w:pPr>
      <w:rPr>
        <w:rFonts w:ascii="Wingdings" w:hAnsi="Wingdings" w:hint="default"/>
      </w:rPr>
    </w:lvl>
    <w:lvl w:ilvl="6" w:tplc="44B44404">
      <w:start w:val="1"/>
      <w:numFmt w:val="bullet"/>
      <w:lvlText w:val=""/>
      <w:lvlJc w:val="left"/>
      <w:pPr>
        <w:ind w:left="4680" w:hanging="360"/>
      </w:pPr>
      <w:rPr>
        <w:rFonts w:ascii="Symbol" w:hAnsi="Symbol" w:hint="default"/>
      </w:rPr>
    </w:lvl>
    <w:lvl w:ilvl="7" w:tplc="CC961364">
      <w:start w:val="1"/>
      <w:numFmt w:val="bullet"/>
      <w:lvlText w:val="o"/>
      <w:lvlJc w:val="left"/>
      <w:pPr>
        <w:ind w:left="5400" w:hanging="360"/>
      </w:pPr>
      <w:rPr>
        <w:rFonts w:ascii="Courier New" w:hAnsi="Courier New" w:hint="default"/>
      </w:rPr>
    </w:lvl>
    <w:lvl w:ilvl="8" w:tplc="262A877E">
      <w:start w:val="1"/>
      <w:numFmt w:val="bullet"/>
      <w:lvlText w:val=""/>
      <w:lvlJc w:val="left"/>
      <w:pPr>
        <w:ind w:left="6120" w:hanging="360"/>
      </w:pPr>
      <w:rPr>
        <w:rFonts w:ascii="Wingdings" w:hAnsi="Wingdings" w:hint="default"/>
      </w:rPr>
    </w:lvl>
  </w:abstractNum>
  <w:abstractNum w:abstractNumId="47" w15:restartNumberingAfterBreak="0">
    <w:nsid w:val="7B456078"/>
    <w:multiLevelType w:val="multilevel"/>
    <w:tmpl w:val="532C555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48" w15:restartNumberingAfterBreak="0">
    <w:nsid w:val="7F5D7213"/>
    <w:multiLevelType w:val="hybridMultilevel"/>
    <w:tmpl w:val="1D64F592"/>
    <w:lvl w:ilvl="0" w:tplc="91C816C6">
      <w:start w:val="1"/>
      <w:numFmt w:val="decimal"/>
      <w:lvlText w:val="%1."/>
      <w:lvlJc w:val="left"/>
      <w:pPr>
        <w:tabs>
          <w:tab w:val="num" w:pos="720"/>
        </w:tabs>
        <w:ind w:left="720" w:hanging="360"/>
      </w:pPr>
    </w:lvl>
    <w:lvl w:ilvl="1" w:tplc="26166C58">
      <w:start w:val="1"/>
      <w:numFmt w:val="decimal"/>
      <w:lvlText w:val="%2."/>
      <w:lvlJc w:val="left"/>
      <w:pPr>
        <w:tabs>
          <w:tab w:val="num" w:pos="1440"/>
        </w:tabs>
        <w:ind w:left="1440" w:hanging="360"/>
      </w:pPr>
    </w:lvl>
    <w:lvl w:ilvl="2" w:tplc="F6A0155E">
      <w:start w:val="1"/>
      <w:numFmt w:val="decimal"/>
      <w:lvlText w:val="%3."/>
      <w:lvlJc w:val="left"/>
      <w:pPr>
        <w:tabs>
          <w:tab w:val="num" w:pos="2160"/>
        </w:tabs>
        <w:ind w:left="2160" w:hanging="360"/>
      </w:pPr>
    </w:lvl>
    <w:lvl w:ilvl="3" w:tplc="3A0077A2">
      <w:start w:val="1"/>
      <w:numFmt w:val="decimal"/>
      <w:lvlText w:val="%4."/>
      <w:lvlJc w:val="left"/>
      <w:pPr>
        <w:tabs>
          <w:tab w:val="num" w:pos="2880"/>
        </w:tabs>
        <w:ind w:left="2880" w:hanging="360"/>
      </w:pPr>
    </w:lvl>
    <w:lvl w:ilvl="4" w:tplc="FA5AE7A6">
      <w:start w:val="1"/>
      <w:numFmt w:val="decimal"/>
      <w:lvlText w:val="%5."/>
      <w:lvlJc w:val="left"/>
      <w:pPr>
        <w:tabs>
          <w:tab w:val="num" w:pos="3600"/>
        </w:tabs>
        <w:ind w:left="3600" w:hanging="360"/>
      </w:pPr>
    </w:lvl>
    <w:lvl w:ilvl="5" w:tplc="6D2E03F4">
      <w:start w:val="1"/>
      <w:numFmt w:val="decimal"/>
      <w:lvlText w:val="%6."/>
      <w:lvlJc w:val="left"/>
      <w:pPr>
        <w:tabs>
          <w:tab w:val="num" w:pos="4320"/>
        </w:tabs>
        <w:ind w:left="4320" w:hanging="360"/>
      </w:pPr>
    </w:lvl>
    <w:lvl w:ilvl="6" w:tplc="13D2C634">
      <w:start w:val="1"/>
      <w:numFmt w:val="decimal"/>
      <w:lvlText w:val="%7."/>
      <w:lvlJc w:val="left"/>
      <w:pPr>
        <w:tabs>
          <w:tab w:val="num" w:pos="5040"/>
        </w:tabs>
        <w:ind w:left="5040" w:hanging="360"/>
      </w:pPr>
    </w:lvl>
    <w:lvl w:ilvl="7" w:tplc="52BC6158">
      <w:start w:val="1"/>
      <w:numFmt w:val="decimal"/>
      <w:lvlText w:val="%8."/>
      <w:lvlJc w:val="left"/>
      <w:pPr>
        <w:tabs>
          <w:tab w:val="num" w:pos="5760"/>
        </w:tabs>
        <w:ind w:left="5760" w:hanging="360"/>
      </w:pPr>
    </w:lvl>
    <w:lvl w:ilvl="8" w:tplc="DEE82C1E">
      <w:start w:val="1"/>
      <w:numFmt w:val="decimal"/>
      <w:lvlText w:val="%9."/>
      <w:lvlJc w:val="left"/>
      <w:pPr>
        <w:tabs>
          <w:tab w:val="num" w:pos="6480"/>
        </w:tabs>
        <w:ind w:left="6480" w:hanging="360"/>
      </w:pPr>
    </w:lvl>
  </w:abstractNum>
  <w:abstractNum w:abstractNumId="49" w15:restartNumberingAfterBreak="0">
    <w:nsid w:val="7F7207EE"/>
    <w:multiLevelType w:val="hybridMultilevel"/>
    <w:tmpl w:val="9CA4CB40"/>
    <w:lvl w:ilvl="0" w:tplc="34702D42">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34"/>
  </w:num>
  <w:num w:numId="4">
    <w:abstractNumId w:val="43"/>
  </w:num>
  <w:num w:numId="5">
    <w:abstractNumId w:val="16"/>
  </w:num>
  <w:num w:numId="6">
    <w:abstractNumId w:val="15"/>
  </w:num>
  <w:num w:numId="7">
    <w:abstractNumId w:val="33"/>
  </w:num>
  <w:num w:numId="8">
    <w:abstractNumId w:val="38"/>
  </w:num>
  <w:num w:numId="9">
    <w:abstractNumId w:val="31"/>
  </w:num>
  <w:num w:numId="10">
    <w:abstractNumId w:val="4"/>
  </w:num>
  <w:num w:numId="11">
    <w:abstractNumId w:val="2"/>
  </w:num>
  <w:num w:numId="12">
    <w:abstractNumId w:val="48"/>
  </w:num>
  <w:num w:numId="13">
    <w:abstractNumId w:val="30"/>
  </w:num>
  <w:num w:numId="14">
    <w:abstractNumId w:val="42"/>
  </w:num>
  <w:num w:numId="15">
    <w:abstractNumId w:val="5"/>
  </w:num>
  <w:num w:numId="16">
    <w:abstractNumId w:val="45"/>
  </w:num>
  <w:num w:numId="17">
    <w:abstractNumId w:val="36"/>
  </w:num>
  <w:num w:numId="18">
    <w:abstractNumId w:val="14"/>
  </w:num>
  <w:num w:numId="19">
    <w:abstractNumId w:val="7"/>
  </w:num>
  <w:num w:numId="20">
    <w:abstractNumId w:val="17"/>
  </w:num>
  <w:num w:numId="21">
    <w:abstractNumId w:val="0"/>
  </w:num>
  <w:num w:numId="22">
    <w:abstractNumId w:val="46"/>
  </w:num>
  <w:num w:numId="23">
    <w:abstractNumId w:val="19"/>
  </w:num>
  <w:num w:numId="24">
    <w:abstractNumId w:val="21"/>
  </w:num>
  <w:num w:numId="25">
    <w:abstractNumId w:val="28"/>
  </w:num>
  <w:num w:numId="26">
    <w:abstractNumId w:val="8"/>
  </w:num>
  <w:num w:numId="27">
    <w:abstractNumId w:val="9"/>
  </w:num>
  <w:num w:numId="28">
    <w:abstractNumId w:val="47"/>
  </w:num>
  <w:num w:numId="29">
    <w:abstractNumId w:val="29"/>
  </w:num>
  <w:num w:numId="30">
    <w:abstractNumId w:val="22"/>
  </w:num>
  <w:num w:numId="31">
    <w:abstractNumId w:val="40"/>
  </w:num>
  <w:num w:numId="32">
    <w:abstractNumId w:val="44"/>
  </w:num>
  <w:num w:numId="33">
    <w:abstractNumId w:val="6"/>
  </w:num>
  <w:num w:numId="34">
    <w:abstractNumId w:val="23"/>
  </w:num>
  <w:num w:numId="35">
    <w:abstractNumId w:val="41"/>
  </w:num>
  <w:num w:numId="36">
    <w:abstractNumId w:val="1"/>
  </w:num>
  <w:num w:numId="37">
    <w:abstractNumId w:val="25"/>
  </w:num>
  <w:num w:numId="38">
    <w:abstractNumId w:val="20"/>
  </w:num>
  <w:num w:numId="39">
    <w:abstractNumId w:val="18"/>
  </w:num>
  <w:num w:numId="40">
    <w:abstractNumId w:val="12"/>
  </w:num>
  <w:num w:numId="41">
    <w:abstractNumId w:val="37"/>
  </w:num>
  <w:num w:numId="42">
    <w:abstractNumId w:val="27"/>
  </w:num>
  <w:num w:numId="43">
    <w:abstractNumId w:val="13"/>
  </w:num>
  <w:num w:numId="44">
    <w:abstractNumId w:val="10"/>
  </w:num>
  <w:num w:numId="45">
    <w:abstractNumId w:val="39"/>
  </w:num>
  <w:num w:numId="46">
    <w:abstractNumId w:val="26"/>
  </w:num>
  <w:num w:numId="47">
    <w:abstractNumId w:val="49"/>
  </w:num>
  <w:num w:numId="48">
    <w:abstractNumId w:val="35"/>
  </w:num>
  <w:num w:numId="49">
    <w:abstractNumId w:val="3"/>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0C"/>
    <w:rsid w:val="00002B3E"/>
    <w:rsid w:val="00003C2B"/>
    <w:rsid w:val="00006516"/>
    <w:rsid w:val="000101B9"/>
    <w:rsid w:val="000139FC"/>
    <w:rsid w:val="000143F0"/>
    <w:rsid w:val="0002355B"/>
    <w:rsid w:val="000364D7"/>
    <w:rsid w:val="000539B8"/>
    <w:rsid w:val="00070B75"/>
    <w:rsid w:val="00091AE6"/>
    <w:rsid w:val="00091EB7"/>
    <w:rsid w:val="00092CFA"/>
    <w:rsid w:val="000B295B"/>
    <w:rsid w:val="000B34FB"/>
    <w:rsid w:val="000B5828"/>
    <w:rsid w:val="000E3C55"/>
    <w:rsid w:val="000F702C"/>
    <w:rsid w:val="001218B8"/>
    <w:rsid w:val="00123160"/>
    <w:rsid w:val="00127FE9"/>
    <w:rsid w:val="00166D3A"/>
    <w:rsid w:val="0017563E"/>
    <w:rsid w:val="00186321"/>
    <w:rsid w:val="001F1FC0"/>
    <w:rsid w:val="001F5EE2"/>
    <w:rsid w:val="00206E62"/>
    <w:rsid w:val="0022079C"/>
    <w:rsid w:val="0025685C"/>
    <w:rsid w:val="002576ED"/>
    <w:rsid w:val="002576FE"/>
    <w:rsid w:val="0026206D"/>
    <w:rsid w:val="0026371D"/>
    <w:rsid w:val="00281493"/>
    <w:rsid w:val="002920AF"/>
    <w:rsid w:val="00297A99"/>
    <w:rsid w:val="002A29FA"/>
    <w:rsid w:val="002F5DA8"/>
    <w:rsid w:val="003133F1"/>
    <w:rsid w:val="00333898"/>
    <w:rsid w:val="00341797"/>
    <w:rsid w:val="0035130D"/>
    <w:rsid w:val="00353D60"/>
    <w:rsid w:val="00361936"/>
    <w:rsid w:val="00365E64"/>
    <w:rsid w:val="00366027"/>
    <w:rsid w:val="0039699D"/>
    <w:rsid w:val="003B613E"/>
    <w:rsid w:val="003E2AB9"/>
    <w:rsid w:val="003F0903"/>
    <w:rsid w:val="003F1EF4"/>
    <w:rsid w:val="003F3996"/>
    <w:rsid w:val="0041509E"/>
    <w:rsid w:val="0041635E"/>
    <w:rsid w:val="004177AA"/>
    <w:rsid w:val="00466CE7"/>
    <w:rsid w:val="00467EC9"/>
    <w:rsid w:val="00470B2E"/>
    <w:rsid w:val="00475631"/>
    <w:rsid w:val="004F3BA8"/>
    <w:rsid w:val="004F53F2"/>
    <w:rsid w:val="0051318A"/>
    <w:rsid w:val="005265FA"/>
    <w:rsid w:val="00536E34"/>
    <w:rsid w:val="005856EB"/>
    <w:rsid w:val="005874FC"/>
    <w:rsid w:val="005B4A9C"/>
    <w:rsid w:val="005B7A98"/>
    <w:rsid w:val="005D4558"/>
    <w:rsid w:val="005D78A7"/>
    <w:rsid w:val="005F116A"/>
    <w:rsid w:val="006171B9"/>
    <w:rsid w:val="00622D4D"/>
    <w:rsid w:val="00636DB4"/>
    <w:rsid w:val="00641BF0"/>
    <w:rsid w:val="00667998"/>
    <w:rsid w:val="00670673"/>
    <w:rsid w:val="00670EF6"/>
    <w:rsid w:val="00671291"/>
    <w:rsid w:val="00680E29"/>
    <w:rsid w:val="00683BFF"/>
    <w:rsid w:val="006843CE"/>
    <w:rsid w:val="006941A6"/>
    <w:rsid w:val="006C497B"/>
    <w:rsid w:val="006D7892"/>
    <w:rsid w:val="006E6694"/>
    <w:rsid w:val="00705D53"/>
    <w:rsid w:val="00715805"/>
    <w:rsid w:val="00720F32"/>
    <w:rsid w:val="00744ADF"/>
    <w:rsid w:val="00751560"/>
    <w:rsid w:val="00760586"/>
    <w:rsid w:val="00763735"/>
    <w:rsid w:val="00775AAC"/>
    <w:rsid w:val="00791186"/>
    <w:rsid w:val="007D08FC"/>
    <w:rsid w:val="007D559B"/>
    <w:rsid w:val="007F50E8"/>
    <w:rsid w:val="007F511B"/>
    <w:rsid w:val="00806DAF"/>
    <w:rsid w:val="0083354D"/>
    <w:rsid w:val="00853609"/>
    <w:rsid w:val="00867272"/>
    <w:rsid w:val="00872C85"/>
    <w:rsid w:val="008738D9"/>
    <w:rsid w:val="00880F1B"/>
    <w:rsid w:val="00891BF4"/>
    <w:rsid w:val="00896B1E"/>
    <w:rsid w:val="008A2A39"/>
    <w:rsid w:val="008A35F3"/>
    <w:rsid w:val="008A54E7"/>
    <w:rsid w:val="008A6605"/>
    <w:rsid w:val="008A6E18"/>
    <w:rsid w:val="008C0045"/>
    <w:rsid w:val="008C050C"/>
    <w:rsid w:val="008C3CF8"/>
    <w:rsid w:val="008E2324"/>
    <w:rsid w:val="008E4376"/>
    <w:rsid w:val="00907856"/>
    <w:rsid w:val="00936804"/>
    <w:rsid w:val="00971055"/>
    <w:rsid w:val="00973D3C"/>
    <w:rsid w:val="009A2918"/>
    <w:rsid w:val="009A35A2"/>
    <w:rsid w:val="009A38B5"/>
    <w:rsid w:val="009A62A2"/>
    <w:rsid w:val="00A01E37"/>
    <w:rsid w:val="00A14729"/>
    <w:rsid w:val="00A201F5"/>
    <w:rsid w:val="00A2766A"/>
    <w:rsid w:val="00A366A5"/>
    <w:rsid w:val="00A40778"/>
    <w:rsid w:val="00A60C3B"/>
    <w:rsid w:val="00A76F88"/>
    <w:rsid w:val="00A93C55"/>
    <w:rsid w:val="00AB4130"/>
    <w:rsid w:val="00AD0D8F"/>
    <w:rsid w:val="00B072BF"/>
    <w:rsid w:val="00B22BC3"/>
    <w:rsid w:val="00B30758"/>
    <w:rsid w:val="00B364C0"/>
    <w:rsid w:val="00B95EDB"/>
    <w:rsid w:val="00BA07E7"/>
    <w:rsid w:val="00BC0E76"/>
    <w:rsid w:val="00BC3230"/>
    <w:rsid w:val="00BD0078"/>
    <w:rsid w:val="00BD1C07"/>
    <w:rsid w:val="00BD296B"/>
    <w:rsid w:val="00BE187E"/>
    <w:rsid w:val="00BE29AD"/>
    <w:rsid w:val="00BF7D09"/>
    <w:rsid w:val="00C40062"/>
    <w:rsid w:val="00C45570"/>
    <w:rsid w:val="00C55E99"/>
    <w:rsid w:val="00C82EBA"/>
    <w:rsid w:val="00C911C7"/>
    <w:rsid w:val="00C9272B"/>
    <w:rsid w:val="00CB5B6F"/>
    <w:rsid w:val="00CC4D8E"/>
    <w:rsid w:val="00CC5E61"/>
    <w:rsid w:val="00CE53D0"/>
    <w:rsid w:val="00CF1703"/>
    <w:rsid w:val="00D32895"/>
    <w:rsid w:val="00D41580"/>
    <w:rsid w:val="00D675CE"/>
    <w:rsid w:val="00D71988"/>
    <w:rsid w:val="00D90E9E"/>
    <w:rsid w:val="00DB7A9E"/>
    <w:rsid w:val="00DC0B8C"/>
    <w:rsid w:val="00DC4E6B"/>
    <w:rsid w:val="00DC77C3"/>
    <w:rsid w:val="00DD0F4C"/>
    <w:rsid w:val="00DE472B"/>
    <w:rsid w:val="00DE666A"/>
    <w:rsid w:val="00E0402A"/>
    <w:rsid w:val="00E1590D"/>
    <w:rsid w:val="00E243C1"/>
    <w:rsid w:val="00E25485"/>
    <w:rsid w:val="00E2628C"/>
    <w:rsid w:val="00E54803"/>
    <w:rsid w:val="00E66DA4"/>
    <w:rsid w:val="00E734A4"/>
    <w:rsid w:val="00E82A20"/>
    <w:rsid w:val="00EA322A"/>
    <w:rsid w:val="00EA4ED5"/>
    <w:rsid w:val="00EA6FD0"/>
    <w:rsid w:val="00EA775E"/>
    <w:rsid w:val="00ED1436"/>
    <w:rsid w:val="00ED712A"/>
    <w:rsid w:val="00EE13F6"/>
    <w:rsid w:val="00EE73EB"/>
    <w:rsid w:val="00EE76C7"/>
    <w:rsid w:val="00F0140A"/>
    <w:rsid w:val="00F1475D"/>
    <w:rsid w:val="00F2403C"/>
    <w:rsid w:val="00F34493"/>
    <w:rsid w:val="00F46648"/>
    <w:rsid w:val="00F5675D"/>
    <w:rsid w:val="00F76C5D"/>
    <w:rsid w:val="00FF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25D4943B"/>
  <w15:docId w15:val="{92E66895-44F2-42E6-9A14-D248CBD7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color w:val="03156C" w:themeColor="accent3" w:themeShade="80"/>
      <w:sz w:val="24"/>
      <w:lang w:val="en-GB"/>
    </w:rPr>
  </w:style>
  <w:style w:type="paragraph" w:styleId="Ttulo1">
    <w:name w:val="heading 1"/>
    <w:basedOn w:val="Normal"/>
    <w:next w:val="Normal"/>
    <w:link w:val="Ttulo1Car"/>
    <w:uiPriority w:val="9"/>
    <w:qFormat/>
    <w:pPr>
      <w:keepNext/>
      <w:keepLines/>
      <w:spacing w:after="720"/>
      <w:outlineLvl w:val="0"/>
    </w:pPr>
    <w:rPr>
      <w:rFonts w:asciiTheme="majorHAnsi" w:eastAsiaTheme="majorEastAsia" w:hAnsiTheme="majorHAnsi" w:cs="Segoe UI"/>
      <w:b/>
      <w:caps/>
      <w:color w:val="072BD9" w:themeColor="accent1"/>
      <w:spacing w:val="20"/>
      <w:sz w:val="40"/>
      <w:szCs w:val="72"/>
    </w:rPr>
  </w:style>
  <w:style w:type="paragraph" w:styleId="Ttulo2">
    <w:name w:val="heading 2"/>
    <w:basedOn w:val="Normal"/>
    <w:next w:val="Normal"/>
    <w:link w:val="Ttulo2Car"/>
    <w:uiPriority w:val="9"/>
    <w:qFormat/>
    <w:pPr>
      <w:keepNext/>
      <w:keepLines/>
      <w:spacing w:before="40" w:after="0"/>
      <w:jc w:val="left"/>
      <w:outlineLvl w:val="1"/>
    </w:pPr>
    <w:rPr>
      <w:rFonts w:asciiTheme="majorHAnsi" w:eastAsiaTheme="majorEastAsia" w:hAnsiTheme="majorHAnsi" w:cs="Times New Roman (Headings CS)"/>
      <w:caps/>
      <w:color w:val="072BD9" w:themeColor="accent3"/>
      <w:spacing w:val="20"/>
      <w:sz w:val="32"/>
      <w:szCs w:val="26"/>
    </w:rPr>
  </w:style>
  <w:style w:type="paragraph" w:styleId="Ttulo3">
    <w:name w:val="heading 3"/>
    <w:basedOn w:val="Normal"/>
    <w:next w:val="Normal"/>
    <w:link w:val="Ttulo3C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after="200"/>
      <w:outlineLvl w:val="4"/>
    </w:pPr>
    <w:rPr>
      <w:rFonts w:ascii="Arial" w:eastAsia="Arial" w:hAnsi="Arial" w:cs="Arial"/>
      <w:b/>
      <w:bCs/>
      <w:szCs w:val="24"/>
    </w:rPr>
  </w:style>
  <w:style w:type="paragraph" w:styleId="Ttulo6">
    <w:name w:val="heading 6"/>
    <w:basedOn w:val="Normal"/>
    <w:next w:val="Normal"/>
    <w:link w:val="Ttulo6Car"/>
    <w:uiPriority w:val="9"/>
    <w:unhideWhenUsed/>
    <w:qFormat/>
    <w:pPr>
      <w:keepNext/>
      <w:keepLines/>
      <w:spacing w:before="320" w:after="200"/>
      <w:outlineLvl w:val="5"/>
    </w:pPr>
    <w:rPr>
      <w:rFonts w:ascii="Arial" w:eastAsia="Arial" w:hAnsi="Arial" w:cs="Arial"/>
      <w:b/>
      <w:bCs/>
      <w:sz w:val="22"/>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sz w:val="22"/>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sz w:val="22"/>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3Char">
    <w:name w:val="Heading 3 Char"/>
    <w:basedOn w:val="Fuentedeprrafopredeter"/>
    <w:uiPriority w:val="9"/>
    <w:rPr>
      <w:rFonts w:ascii="Arial" w:eastAsia="Arial" w:hAnsi="Arial" w:cs="Arial"/>
      <w:sz w:val="30"/>
      <w:szCs w:val="30"/>
    </w:rPr>
  </w:style>
  <w:style w:type="character" w:customStyle="1" w:styleId="Heading4Char">
    <w:name w:val="Heading 4 Char"/>
    <w:basedOn w:val="Fuentedeprrafopredeter"/>
    <w:uiPriority w:val="9"/>
    <w:rPr>
      <w:rFonts w:ascii="Arial" w:eastAsia="Arial" w:hAnsi="Arial" w:cs="Arial"/>
      <w:b/>
      <w:bCs/>
      <w:sz w:val="26"/>
      <w:szCs w:val="26"/>
    </w:rPr>
  </w:style>
  <w:style w:type="character" w:customStyle="1" w:styleId="Heading5Char">
    <w:name w:val="Heading 5 Char"/>
    <w:basedOn w:val="Fuentedeprrafopredeter"/>
    <w:uiPriority w:val="9"/>
    <w:rPr>
      <w:rFonts w:ascii="Arial" w:eastAsia="Arial" w:hAnsi="Arial" w:cs="Arial"/>
      <w:b/>
      <w:bCs/>
      <w:sz w:val="24"/>
      <w:szCs w:val="24"/>
    </w:rPr>
  </w:style>
  <w:style w:type="character" w:customStyle="1" w:styleId="Heading6Char">
    <w:name w:val="Heading 6 Char"/>
    <w:basedOn w:val="Fuentedeprrafopredeter"/>
    <w:uiPriority w:val="9"/>
    <w:rPr>
      <w:rFonts w:ascii="Arial" w:eastAsia="Arial" w:hAnsi="Arial" w:cs="Arial"/>
      <w:b/>
      <w:bCs/>
      <w:sz w:val="22"/>
      <w:szCs w:val="22"/>
    </w:rPr>
  </w:style>
  <w:style w:type="character" w:customStyle="1" w:styleId="Heading7Char">
    <w:name w:val="Heading 7 Char"/>
    <w:basedOn w:val="Fuentedeprrafopredeter"/>
    <w:uiPriority w:val="9"/>
    <w:rPr>
      <w:rFonts w:ascii="Arial" w:eastAsia="Arial" w:hAnsi="Arial" w:cs="Arial"/>
      <w:b/>
      <w:bCs/>
      <w:i/>
      <w:iCs/>
      <w:sz w:val="22"/>
      <w:szCs w:val="22"/>
    </w:rPr>
  </w:style>
  <w:style w:type="character" w:customStyle="1" w:styleId="Heading8Char">
    <w:name w:val="Heading 8 Char"/>
    <w:basedOn w:val="Fuentedeprrafopredeter"/>
    <w:uiPriority w:val="9"/>
    <w:rPr>
      <w:rFonts w:ascii="Arial" w:eastAsia="Arial" w:hAnsi="Arial" w:cs="Arial"/>
      <w:i/>
      <w:iCs/>
      <w:sz w:val="22"/>
      <w:szCs w:val="22"/>
    </w:rPr>
  </w:style>
  <w:style w:type="character" w:customStyle="1" w:styleId="Heading9Char">
    <w:name w:val="Heading 9 Char"/>
    <w:basedOn w:val="Fuentedeprrafopredeter"/>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Heading2Char">
    <w:name w:val="Heading 2 Char"/>
    <w:basedOn w:val="Fuentedeprrafopredeter"/>
    <w:uiPriority w:val="9"/>
    <w:rPr>
      <w:rFonts w:ascii="Arial" w:eastAsia="Arial" w:hAnsi="Arial" w:cs="Arial"/>
      <w:sz w:val="34"/>
    </w:rPr>
  </w:style>
  <w:style w:type="character" w:customStyle="1" w:styleId="Ttulo3Car">
    <w:name w:val="Título 3 Car"/>
    <w:basedOn w:val="Fuentedeprrafopredeter"/>
    <w:link w:val="Ttulo3"/>
    <w:uiPriority w:val="9"/>
    <w:rPr>
      <w:rFonts w:ascii="Arial" w:eastAsia="Arial" w:hAnsi="Arial" w:cs="Arial"/>
      <w:sz w:val="30"/>
      <w:szCs w:val="30"/>
    </w:rPr>
  </w:style>
  <w:style w:type="character" w:customStyle="1" w:styleId="Ttulo4Car">
    <w:name w:val="Título 4 Car"/>
    <w:basedOn w:val="Fuentedeprrafopredeter"/>
    <w:link w:val="Ttulo4"/>
    <w:uiPriority w:val="9"/>
    <w:rPr>
      <w:rFonts w:ascii="Arial" w:eastAsia="Arial" w:hAnsi="Arial" w:cs="Arial"/>
      <w:b/>
      <w:bCs/>
      <w:sz w:val="26"/>
      <w:szCs w:val="26"/>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Sinespaciado">
    <w:name w:val="No Spacing"/>
    <w:uiPriority w:val="1"/>
    <w:qFormat/>
    <w:pPr>
      <w:spacing w:after="0" w:line="240" w:lineRule="auto"/>
    </w:pPr>
  </w:style>
  <w:style w:type="character" w:customStyle="1" w:styleId="TitleChar">
    <w:name w:val="Title Char"/>
    <w:basedOn w:val="Fuentedeprrafopredeter"/>
    <w:uiPriority w:val="10"/>
    <w:rPr>
      <w:sz w:val="48"/>
      <w:szCs w:val="48"/>
    </w:rPr>
  </w:style>
  <w:style w:type="character" w:customStyle="1" w:styleId="SubtitleChar">
    <w:name w:val="Subtitle Char"/>
    <w:basedOn w:val="Fuentedeprrafopredeter"/>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pPr>
      <w:spacing w:line="276" w:lineRule="auto"/>
    </w:pPr>
    <w:rPr>
      <w:b/>
      <w:bCs/>
      <w:color w:val="072BD9" w:themeColor="accent1"/>
      <w:sz w:val="18"/>
      <w:szCs w:val="18"/>
    </w:rPr>
  </w:style>
  <w:style w:type="character" w:customStyle="1" w:styleId="CaptionChar">
    <w:name w:val="Caption Char"/>
    <w:uiPriority w:val="99"/>
  </w:style>
  <w:style w:type="table" w:customStyle="1" w:styleId="TableGridLight">
    <w:name w:val="Table Grid Light"/>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b/>
        <w:color w:val="404040"/>
      </w:rPr>
      <w:tblPr/>
      <w:tcPr>
        <w:tcBorders>
          <w:bottom w:val="single" w:sz="12" w:space="0" w:color="5C77F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GridTable1Light-Accent2">
    <w:name w:val="Grid Table 1 Light - Accent 2"/>
    <w:basedOn w:val="Tablanormal"/>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b/>
        <w:color w:val="404040"/>
      </w:rPr>
      <w:tblPr/>
      <w:tcPr>
        <w:tcBorders>
          <w:bottom w:val="single" w:sz="12" w:space="0" w:color="FFFFFF"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GridTable1Light-Accent3">
    <w:name w:val="Grid Table 1 Light - Accent 3"/>
    <w:basedOn w:val="Tablanormal"/>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b/>
        <w:color w:val="404040"/>
      </w:rPr>
      <w:tblPr/>
      <w:tcPr>
        <w:tcBorders>
          <w:bottom w:val="single" w:sz="12" w:space="0" w:color="5C77F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GridTable1Light-Accent4">
    <w:name w:val="Grid Table 1 Light - Accent 4"/>
    <w:basedOn w:val="Tablanormal"/>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b/>
        <w:color w:val="404040"/>
      </w:rPr>
      <w:tblPr/>
      <w:tcPr>
        <w:tcBorders>
          <w:bottom w:val="single" w:sz="12" w:space="0" w:color="6DFDC3"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GridTable1Light-Accent5">
    <w:name w:val="Grid Table 1 Light - Accent 5"/>
    <w:basedOn w:val="Tablanormal"/>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b/>
        <w:color w:val="404040"/>
      </w:rPr>
      <w:tblPr/>
      <w:tcPr>
        <w:tcBorders>
          <w:bottom w:val="single" w:sz="12" w:space="0" w:color="EED3A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GridTable1Light-Accent6">
    <w:name w:val="Grid Table 1 Light - Accent 6"/>
    <w:basedOn w:val="Tablanormal"/>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b/>
        <w:color w:val="404040"/>
      </w:rPr>
      <w:tblPr/>
      <w:tcPr>
        <w:tcBorders>
          <w:bottom w:val="single" w:sz="12" w:space="0" w:color="C1CCD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table" w:styleId="Tabladecuadrcula2">
    <w:name w:val="Grid Table 2"/>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single" w:sz="12" w:space="0" w:color="072EEF" w:themeColor="accent1" w:themeTint="EA"/>
          <w:right w:val="none" w:sz="4" w:space="0" w:color="000000"/>
        </w:tcBorders>
        <w:shd w:val="clear" w:color="FFFFFF" w:fill="auto"/>
      </w:tcPr>
    </w:tblStylePr>
    <w:tblStylePr w:type="lastRow">
      <w:rPr>
        <w:b/>
        <w:color w:val="404040"/>
      </w:rPr>
      <w:tblPr/>
      <w:tcPr>
        <w:tcBorders>
          <w:top w:val="single" w:sz="4" w:space="0" w:color="072EE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2-Accent2">
    <w:name w:val="Grid Table 2 - Accent 2"/>
    <w:basedOn w:val="Tablanormal"/>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single" w:sz="12" w:space="0" w:color="FFFFFF" w:themeColor="accent2" w:themeTint="97"/>
          <w:right w:val="none" w:sz="4" w:space="0" w:color="000000"/>
        </w:tcBorders>
        <w:shd w:val="clear" w:color="FFFFFF" w:fill="auto"/>
      </w:tcPr>
    </w:tblStylePr>
    <w:tblStylePr w:type="lastRow">
      <w:rPr>
        <w:b/>
        <w:color w:val="404040"/>
      </w:rPr>
      <w:tblPr/>
      <w:tcPr>
        <w:tcBorders>
          <w:top w:val="single" w:sz="4" w:space="0" w:color="FFFFF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2-Accent3">
    <w:name w:val="Grid Table 2 - Accent 3"/>
    <w:basedOn w:val="Tablanormal"/>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single" w:sz="12" w:space="0" w:color="072AD9" w:themeColor="accent3" w:themeTint="FE"/>
          <w:right w:val="none" w:sz="4" w:space="0" w:color="000000"/>
        </w:tcBorders>
        <w:shd w:val="clear" w:color="FFFFFF" w:fill="auto"/>
      </w:tcPr>
    </w:tblStylePr>
    <w:tblStylePr w:type="lastRow">
      <w:rPr>
        <w:b/>
        <w:color w:val="404040"/>
      </w:rPr>
      <w:tblPr/>
      <w:tcPr>
        <w:tcBorders>
          <w:top w:val="single" w:sz="4" w:space="0" w:color="072AD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2-Accent4">
    <w:name w:val="Grid Table 2 - Accent 4"/>
    <w:basedOn w:val="Tablanormal"/>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single" w:sz="12" w:space="0" w:color="69FDC1" w:themeColor="accent4" w:themeTint="9A"/>
          <w:right w:val="none" w:sz="4" w:space="0" w:color="000000"/>
        </w:tcBorders>
        <w:shd w:val="clear" w:color="FFFFFF" w:fill="auto"/>
      </w:tcPr>
    </w:tblStylePr>
    <w:tblStylePr w:type="lastRow">
      <w:rPr>
        <w:b/>
        <w:color w:val="404040"/>
      </w:rPr>
      <w:tblPr/>
      <w:tcPr>
        <w:tcBorders>
          <w:top w:val="single" w:sz="4" w:space="0" w:color="69FDC1"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2-Accent5">
    <w:name w:val="Grid Table 2 - Accent 5"/>
    <w:basedOn w:val="Tablanormal"/>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single" w:sz="12" w:space="0" w:color="E3B568" w:themeColor="accent5"/>
          <w:right w:val="none" w:sz="4" w:space="0" w:color="000000"/>
        </w:tcBorders>
        <w:shd w:val="clear" w:color="FFFFFF" w:fill="auto"/>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2-Accent6">
    <w:name w:val="Grid Table 2 - Accent 6"/>
    <w:basedOn w:val="Tablanormal"/>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single" w:sz="12" w:space="0" w:color="96A8B4" w:themeColor="accent6"/>
          <w:right w:val="none" w:sz="4" w:space="0" w:color="000000"/>
        </w:tcBorders>
        <w:shd w:val="clear" w:color="FFFFFF" w:fill="auto"/>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Tabladecuadrcula3">
    <w:name w:val="Grid Table 3"/>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3-Accent2">
    <w:name w:val="Grid Table 3 - Accent 2"/>
    <w:basedOn w:val="Tablanormal"/>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3-Accent3">
    <w:name w:val="Grid Table 3 - Accent 3"/>
    <w:basedOn w:val="Tablanormal"/>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3-Accent4">
    <w:name w:val="Grid Table 3 - Accent 4"/>
    <w:basedOn w:val="Tablanormal"/>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3-Accent5">
    <w:name w:val="Grid Table 3 - Accent 5"/>
    <w:basedOn w:val="Tablanormal"/>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3-Accent6">
    <w:name w:val="Grid Table 3 - Accent 6"/>
    <w:basedOn w:val="Tablanormal"/>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Tabladecuadrcula4">
    <w:name w:val="Grid Table 4"/>
    <w:basedOn w:val="Tab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insideV w:val="single" w:sz="4" w:space="0" w:color="627BFA" w:themeColor="accent1" w:themeTint="90"/>
      </w:tblBorders>
    </w:tblPr>
    <w:tblStylePr w:type="firstRow">
      <w:rPr>
        <w:rFonts w:ascii="Arial" w:hAnsi="Arial"/>
        <w:b/>
        <w:color w:val="FFFFFF"/>
        <w:sz w:val="22"/>
      </w:rPr>
      <w:tblPr/>
      <w:tcPr>
        <w:tcBorders>
          <w:top w:val="single" w:sz="4" w:space="0" w:color="072EEF" w:themeColor="accent1" w:themeTint="EA"/>
          <w:left w:val="single" w:sz="4" w:space="0" w:color="072EEF" w:themeColor="accent1" w:themeTint="EA"/>
          <w:bottom w:val="single" w:sz="4" w:space="0" w:color="072EEF" w:themeColor="accent1" w:themeTint="EA"/>
          <w:right w:val="single" w:sz="4" w:space="0" w:color="072EEF" w:themeColor="accent1" w:themeTint="EA"/>
        </w:tcBorders>
        <w:shd w:val="clear" w:color="072EEF" w:themeColor="accent1" w:themeTint="EA" w:fill="072EEF" w:themeFill="accent1" w:themeFillTint="EA"/>
      </w:tcPr>
    </w:tblStylePr>
    <w:tblStylePr w:type="lastRow">
      <w:rPr>
        <w:b/>
        <w:color w:val="404040"/>
      </w:rPr>
      <w:tblPr/>
      <w:tcPr>
        <w:tcBorders>
          <w:top w:val="single" w:sz="4" w:space="0" w:color="072EE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D1FD" w:themeColor="accent1" w:themeTint="32" w:fill="C8D1FD" w:themeFill="accent1" w:themeFillTint="32"/>
      </w:tcPr>
    </w:tblStylePr>
    <w:tblStylePr w:type="band1Horz">
      <w:rPr>
        <w:rFonts w:ascii="Arial" w:hAnsi="Arial"/>
        <w:color w:val="404040"/>
        <w:sz w:val="22"/>
      </w:rPr>
      <w:tblPr/>
      <w:tcPr>
        <w:shd w:val="clear" w:color="C8D1FD" w:themeColor="accent1" w:themeTint="32" w:fill="C8D1FD" w:themeFill="accent1" w:themeFillTint="32"/>
      </w:tcPr>
    </w:tblStylePr>
  </w:style>
  <w:style w:type="table" w:customStyle="1" w:styleId="GridTable4-Accent2">
    <w:name w:val="Grid Table 4 - Accent 2"/>
    <w:basedOn w:val="Tablanormal"/>
    <w:uiPriority w:val="5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insideV w:val="single" w:sz="4" w:space="0" w:color="FFFFFF" w:themeColor="accent2" w:themeTint="90"/>
      </w:tblBorders>
    </w:tblPr>
    <w:tblStylePr w:type="firstRow">
      <w:rPr>
        <w:rFonts w:ascii="Arial" w:hAnsi="Arial"/>
        <w:b/>
        <w:color w:val="FFFFFF"/>
        <w:sz w:val="22"/>
      </w:rPr>
      <w:tblPr/>
      <w:tcPr>
        <w:tc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cBorders>
        <w:shd w:val="clear" w:color="FFFFFF" w:themeColor="accent2" w:themeTint="97" w:fill="FFFFFF" w:themeFill="accent2" w:themeFillTint="97"/>
      </w:tcPr>
    </w:tblStylePr>
    <w:tblStylePr w:type="lastRow">
      <w:rPr>
        <w:b/>
        <w:color w:val="404040"/>
      </w:rPr>
      <w:tblPr/>
      <w:tcPr>
        <w:tcBorders>
          <w:top w:val="single" w:sz="4" w:space="0" w:color="FFFFF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4-Accent3">
    <w:name w:val="Grid Table 4 - Accent 3"/>
    <w:basedOn w:val="Tablanormal"/>
    <w:uiPriority w:val="5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insideV w:val="single" w:sz="4" w:space="0" w:color="627BFA" w:themeColor="accent3" w:themeTint="90"/>
      </w:tblBorders>
    </w:tblPr>
    <w:tblStylePr w:type="firstRow">
      <w:rPr>
        <w:rFonts w:ascii="Arial" w:hAnsi="Arial"/>
        <w:b/>
        <w:color w:val="FFFFFF"/>
        <w:sz w:val="22"/>
      </w:rPr>
      <w:tblPr/>
      <w:tcPr>
        <w:tc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tcBorders>
        <w:shd w:val="clear" w:color="072AD9" w:themeColor="accent3" w:themeTint="FE" w:fill="072AD9" w:themeFill="accent3" w:themeFillTint="FE"/>
      </w:tcPr>
    </w:tblStylePr>
    <w:tblStylePr w:type="lastRow">
      <w:rPr>
        <w:b/>
        <w:color w:val="404040"/>
      </w:rPr>
      <w:tblPr/>
      <w:tcPr>
        <w:tcBorders>
          <w:top w:val="single" w:sz="4" w:space="0" w:color="072AD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4-Accent4">
    <w:name w:val="Grid Table 4 - Accent 4"/>
    <w:basedOn w:val="Tablanormal"/>
    <w:uiPriority w:val="5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insideV w:val="single" w:sz="4" w:space="0" w:color="72FEC5" w:themeColor="accent4" w:themeTint="90"/>
      </w:tblBorders>
    </w:tblPr>
    <w:tblStylePr w:type="firstRow">
      <w:rPr>
        <w:rFonts w:ascii="Arial" w:hAnsi="Arial"/>
        <w:b/>
        <w:color w:val="FFFFFF"/>
        <w:sz w:val="22"/>
      </w:rPr>
      <w:tblPr/>
      <w:tcPr>
        <w:tc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cBorders>
        <w:shd w:val="clear" w:color="69FDC1" w:themeColor="accent4" w:themeTint="9A" w:fill="69FDC1" w:themeFill="accent4" w:themeFillTint="9A"/>
      </w:tcPr>
    </w:tblStylePr>
    <w:tblStylePr w:type="lastRow">
      <w:rPr>
        <w:b/>
        <w:color w:val="404040"/>
      </w:rPr>
      <w:tblPr/>
      <w:tcPr>
        <w:tcBorders>
          <w:top w:val="single" w:sz="4" w:space="0" w:color="69FDC1"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4-Accent5">
    <w:name w:val="Grid Table 4 - Accent 5"/>
    <w:basedOn w:val="Tablanormal"/>
    <w:uiPriority w:val="5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FFFFFF"/>
        <w:sz w:val="22"/>
      </w:rPr>
      <w:tblPr/>
      <w:tcPr>
        <w:tcBorders>
          <w:top w:val="single" w:sz="4" w:space="0" w:color="E3B568" w:themeColor="accent5"/>
          <w:left w:val="single" w:sz="4" w:space="0" w:color="E3B568" w:themeColor="accent5"/>
          <w:bottom w:val="single" w:sz="4" w:space="0" w:color="E3B568" w:themeColor="accent5"/>
          <w:right w:val="single" w:sz="4" w:space="0" w:color="E3B568" w:themeColor="accent5"/>
        </w:tcBorders>
        <w:shd w:val="clear" w:color="E3B568" w:themeColor="accent5" w:fill="E3B568" w:themeFill="accent5"/>
      </w:tcPr>
    </w:tblStylePr>
    <w:tblStylePr w:type="lastRow">
      <w:rPr>
        <w:b/>
        <w:color w:val="404040"/>
      </w:rPr>
      <w:tblPr/>
      <w:tcPr>
        <w:tcBorders>
          <w:top w:val="single" w:sz="4" w:space="0" w:color="E3B56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4-Accent6">
    <w:name w:val="Grid Table 4 - Accent 6"/>
    <w:basedOn w:val="Tablanormal"/>
    <w:uiPriority w:val="5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FFFFFF"/>
        <w:sz w:val="22"/>
      </w:rPr>
      <w:tblPr/>
      <w:tcPr>
        <w:tcBorders>
          <w:top w:val="single" w:sz="4" w:space="0" w:color="96A8B4" w:themeColor="accent6"/>
          <w:left w:val="single" w:sz="4" w:space="0" w:color="96A8B4" w:themeColor="accent6"/>
          <w:bottom w:val="single" w:sz="4" w:space="0" w:color="96A8B4" w:themeColor="accent6"/>
          <w:right w:val="single" w:sz="4" w:space="0" w:color="96A8B4" w:themeColor="accent6"/>
        </w:tcBorders>
        <w:shd w:val="clear" w:color="96A8B4" w:themeColor="accent6" w:fill="96A8B4" w:themeFill="accent6"/>
      </w:tcPr>
    </w:tblStylePr>
    <w:tblStylePr w:type="lastRow">
      <w:rPr>
        <w:b/>
        <w:color w:val="404040"/>
      </w:rPr>
      <w:tblPr/>
      <w:tcPr>
        <w:tcBorders>
          <w:top w:val="single" w:sz="4" w:space="0" w:color="96A8B4"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Tablaconcuadrcula5oscura">
    <w:name w:val="Grid Table 5 Dark"/>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1" w:themeTint="34" w:fill="C6CFFD" w:themeFill="accent1" w:themeFillTint="34"/>
    </w:tblPr>
    <w:tblStylePr w:type="firstRow">
      <w:rPr>
        <w:rFonts w:ascii="Arial" w:hAnsi="Arial"/>
        <w:b/>
        <w:color w:val="FFFFFF"/>
        <w:sz w:val="22"/>
      </w:rPr>
      <w:tblPr/>
      <w:tcPr>
        <w:shd w:val="clear" w:color="072BD9" w:themeColor="accent1" w:fill="072BD9" w:themeFill="accent1"/>
      </w:tcPr>
    </w:tblStylePr>
    <w:tblStylePr w:type="lastRow">
      <w:rPr>
        <w:rFonts w:ascii="Arial" w:hAnsi="Arial"/>
        <w:b/>
        <w:color w:val="FFFFFF"/>
        <w:sz w:val="22"/>
      </w:rPr>
      <w:tblPr/>
      <w:tcPr>
        <w:tcBorders>
          <w:top w:val="single" w:sz="4" w:space="0" w:color="FFFFFF" w:themeColor="light1"/>
        </w:tcBorders>
        <w:shd w:val="clear" w:color="072BD9" w:themeColor="accent1" w:fill="072BD9" w:themeFill="accent1"/>
      </w:tcPr>
    </w:tblStylePr>
    <w:tblStylePr w:type="firstCol">
      <w:rPr>
        <w:rFonts w:ascii="Arial" w:hAnsi="Arial"/>
        <w:b/>
        <w:color w:val="FFFFFF"/>
        <w:sz w:val="22"/>
      </w:rPr>
      <w:tblPr/>
      <w:tcPr>
        <w:shd w:val="clear" w:color="072BD9" w:themeColor="accent1" w:fill="072BD9" w:themeFill="accent1"/>
      </w:tcPr>
    </w:tblStylePr>
    <w:tblStylePr w:type="lastCol">
      <w:rPr>
        <w:rFonts w:ascii="Arial" w:hAnsi="Arial"/>
        <w:b/>
        <w:color w:val="FFFFFF"/>
        <w:sz w:val="22"/>
      </w:rPr>
      <w:tblPr/>
      <w:tcPr>
        <w:shd w:val="clear" w:color="072BD9" w:themeColor="accent1" w:fill="072BD9" w:themeFill="accent1"/>
      </w:tcPr>
    </w:tblStylePr>
    <w:tblStylePr w:type="band1Vert">
      <w:tblPr/>
      <w:tcPr>
        <w:shd w:val="clear" w:color="7F94FB" w:themeColor="accent1" w:themeTint="75" w:fill="7F94FB" w:themeFill="accent1" w:themeFillTint="75"/>
      </w:tcPr>
    </w:tblStylePr>
    <w:tblStylePr w:type="band1Horz">
      <w:tblPr/>
      <w:tcPr>
        <w:shd w:val="clear" w:color="7F94FB" w:themeColor="accent1" w:themeTint="75" w:fill="7F94FB" w:themeFill="accent1" w:themeFillTint="75"/>
      </w:tcPr>
    </w:tblStylePr>
  </w:style>
  <w:style w:type="table" w:customStyle="1" w:styleId="GridTable5Dark-Accent2">
    <w:name w:val="Grid Table 5 Dark - Accent 2"/>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32" w:fill="FFFFFF" w:themeFill="accent2" w:themeFillTint="32"/>
    </w:tblPr>
    <w:tblStylePr w:type="firstRow">
      <w:rPr>
        <w:rFonts w:ascii="Arial" w:hAnsi="Arial"/>
        <w:b/>
        <w:color w:val="FFFFFF"/>
        <w:sz w:val="22"/>
      </w:rPr>
      <w:tblPr/>
      <w:tcPr>
        <w:shd w:val="clear" w:color="FFFFFF" w:themeColor="accent2" w:fill="FFFFFF" w:themeFill="accent2"/>
      </w:tcPr>
    </w:tblStylePr>
    <w:tblStylePr w:type="lastRow">
      <w:rPr>
        <w:rFonts w:ascii="Arial" w:hAnsi="Arial"/>
        <w:b/>
        <w:color w:val="FFFFFF"/>
        <w:sz w:val="22"/>
      </w:rPr>
      <w:tblPr/>
      <w:tcPr>
        <w:tcBorders>
          <w:top w:val="single" w:sz="4" w:space="0" w:color="FFFFFF" w:themeColor="light1"/>
        </w:tcBorders>
        <w:shd w:val="clear" w:color="FFFFFF" w:themeColor="accent2" w:fill="FFFFFF" w:themeFill="accent2"/>
      </w:tcPr>
    </w:tblStylePr>
    <w:tblStylePr w:type="firstCol">
      <w:rPr>
        <w:rFonts w:ascii="Arial" w:hAnsi="Arial"/>
        <w:b/>
        <w:color w:val="FFFFFF"/>
        <w:sz w:val="22"/>
      </w:rPr>
      <w:tblPr/>
      <w:tcPr>
        <w:shd w:val="clear" w:color="FFFFFF" w:themeColor="accent2" w:fill="FFFFFF" w:themeFill="accent2"/>
      </w:tcPr>
    </w:tblStylePr>
    <w:tblStylePr w:type="lastCol">
      <w:rPr>
        <w:rFonts w:ascii="Arial" w:hAnsi="Arial"/>
        <w:b/>
        <w:color w:val="FFFFFF"/>
        <w:sz w:val="22"/>
      </w:rPr>
      <w:tblPr/>
      <w:tcPr>
        <w:shd w:val="clear" w:color="FFFFFF" w:themeColor="accent2" w:fill="FFFFFF" w:themeFill="accent2"/>
      </w:tcPr>
    </w:tblStylePr>
    <w:tblStylePr w:type="band1Vert">
      <w:tblPr/>
      <w:tcPr>
        <w:shd w:val="clear" w:color="FFFFFF" w:themeColor="accent2" w:themeTint="75" w:fill="FFFFFF" w:themeFill="accent2" w:themeFillTint="75"/>
      </w:tcPr>
    </w:tblStylePr>
    <w:tblStylePr w:type="band1Horz">
      <w:tblPr/>
      <w:tcPr>
        <w:shd w:val="clear" w:color="FFFFFF" w:themeColor="accent2" w:themeTint="75" w:fill="FFFFFF" w:themeFill="accent2" w:themeFillTint="75"/>
      </w:tcPr>
    </w:tblStylePr>
  </w:style>
  <w:style w:type="table" w:customStyle="1" w:styleId="GridTable5Dark-Accent3">
    <w:name w:val="Grid Table 5 Dark - Accent 3"/>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3" w:themeTint="34" w:fill="C6CFFD" w:themeFill="accent3" w:themeFillTint="34"/>
    </w:tblPr>
    <w:tblStylePr w:type="firstRow">
      <w:rPr>
        <w:rFonts w:ascii="Arial" w:hAnsi="Arial"/>
        <w:b/>
        <w:color w:val="FFFFFF"/>
        <w:sz w:val="22"/>
      </w:rPr>
      <w:tblPr/>
      <w:tcPr>
        <w:shd w:val="clear" w:color="072BD9" w:themeColor="accent3" w:fill="072BD9" w:themeFill="accent3"/>
      </w:tcPr>
    </w:tblStylePr>
    <w:tblStylePr w:type="lastRow">
      <w:rPr>
        <w:rFonts w:ascii="Arial" w:hAnsi="Arial"/>
        <w:b/>
        <w:color w:val="FFFFFF"/>
        <w:sz w:val="22"/>
      </w:rPr>
      <w:tblPr/>
      <w:tcPr>
        <w:tcBorders>
          <w:top w:val="single" w:sz="4" w:space="0" w:color="FFFFFF" w:themeColor="light1"/>
        </w:tcBorders>
        <w:shd w:val="clear" w:color="072BD9" w:themeColor="accent3" w:fill="072BD9" w:themeFill="accent3"/>
      </w:tcPr>
    </w:tblStylePr>
    <w:tblStylePr w:type="firstCol">
      <w:rPr>
        <w:rFonts w:ascii="Arial" w:hAnsi="Arial"/>
        <w:b/>
        <w:color w:val="FFFFFF"/>
        <w:sz w:val="22"/>
      </w:rPr>
      <w:tblPr/>
      <w:tcPr>
        <w:shd w:val="clear" w:color="072BD9" w:themeColor="accent3" w:fill="072BD9" w:themeFill="accent3"/>
      </w:tcPr>
    </w:tblStylePr>
    <w:tblStylePr w:type="lastCol">
      <w:rPr>
        <w:rFonts w:ascii="Arial" w:hAnsi="Arial"/>
        <w:b/>
        <w:color w:val="FFFFFF"/>
        <w:sz w:val="22"/>
      </w:rPr>
      <w:tblPr/>
      <w:tcPr>
        <w:shd w:val="clear" w:color="072BD9" w:themeColor="accent3" w:fill="072BD9" w:themeFill="accent3"/>
      </w:tcPr>
    </w:tblStylePr>
    <w:tblStylePr w:type="band1Vert">
      <w:tblPr/>
      <w:tcPr>
        <w:shd w:val="clear" w:color="7F94FB" w:themeColor="accent3" w:themeTint="75" w:fill="7F94FB" w:themeFill="accent3" w:themeFillTint="75"/>
      </w:tcPr>
    </w:tblStylePr>
    <w:tblStylePr w:type="band1Horz">
      <w:tblPr/>
      <w:tcPr>
        <w:shd w:val="clear" w:color="7F94FB" w:themeColor="accent3" w:themeTint="75" w:fill="7F94FB" w:themeFill="accent3" w:themeFillTint="75"/>
      </w:tcPr>
    </w:tblStylePr>
  </w:style>
  <w:style w:type="table" w:customStyle="1" w:styleId="GridTable5Dark-Accent4">
    <w:name w:val="Grid Table 5 Dark- Accent 4"/>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CFEEA" w:themeColor="accent4" w:themeTint="34" w:fill="CCFEEA" w:themeFill="accent4" w:themeFillTint="34"/>
    </w:tblPr>
    <w:tblStylePr w:type="firstRow">
      <w:rPr>
        <w:rFonts w:ascii="Arial" w:hAnsi="Arial"/>
        <w:b/>
        <w:color w:val="FFFFFF"/>
        <w:sz w:val="22"/>
      </w:rPr>
      <w:tblPr/>
      <w:tcPr>
        <w:shd w:val="clear" w:color="07FD99" w:themeColor="accent4" w:fill="07FD99" w:themeFill="accent4"/>
      </w:tcPr>
    </w:tblStylePr>
    <w:tblStylePr w:type="lastRow">
      <w:rPr>
        <w:rFonts w:ascii="Arial" w:hAnsi="Arial"/>
        <w:b/>
        <w:color w:val="FFFFFF"/>
        <w:sz w:val="22"/>
      </w:rPr>
      <w:tblPr/>
      <w:tcPr>
        <w:tcBorders>
          <w:top w:val="single" w:sz="4" w:space="0" w:color="FFFFFF" w:themeColor="light1"/>
        </w:tcBorders>
        <w:shd w:val="clear" w:color="07FD99" w:themeColor="accent4" w:fill="07FD99" w:themeFill="accent4"/>
      </w:tcPr>
    </w:tblStylePr>
    <w:tblStylePr w:type="firstCol">
      <w:rPr>
        <w:rFonts w:ascii="Arial" w:hAnsi="Arial"/>
        <w:b/>
        <w:color w:val="FFFFFF"/>
        <w:sz w:val="22"/>
      </w:rPr>
      <w:tblPr/>
      <w:tcPr>
        <w:shd w:val="clear" w:color="07FD99" w:themeColor="accent4" w:fill="07FD99" w:themeFill="accent4"/>
      </w:tcPr>
    </w:tblStylePr>
    <w:tblStylePr w:type="lastCol">
      <w:rPr>
        <w:rFonts w:ascii="Arial" w:hAnsi="Arial"/>
        <w:b/>
        <w:color w:val="FFFFFF"/>
        <w:sz w:val="22"/>
      </w:rPr>
      <w:tblPr/>
      <w:tcPr>
        <w:shd w:val="clear" w:color="07FD99" w:themeColor="accent4" w:fill="07FD99" w:themeFill="accent4"/>
      </w:tcPr>
    </w:tblStylePr>
    <w:tblStylePr w:type="band1Vert">
      <w:tblPr/>
      <w:tcPr>
        <w:shd w:val="clear" w:color="8CFECF" w:themeColor="accent4" w:themeTint="75" w:fill="8CFECF" w:themeFill="accent4" w:themeFillTint="75"/>
      </w:tcPr>
    </w:tblStylePr>
    <w:tblStylePr w:type="band1Horz">
      <w:tblPr/>
      <w:tcPr>
        <w:shd w:val="clear" w:color="8CFECF" w:themeColor="accent4" w:themeTint="75" w:fill="8CFECF" w:themeFill="accent4" w:themeFillTint="75"/>
      </w:tcPr>
    </w:tblStylePr>
  </w:style>
  <w:style w:type="table" w:customStyle="1" w:styleId="GridTable5Dark-Accent5">
    <w:name w:val="Grid Table 5 Dark - Accent 5"/>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FE0" w:themeColor="accent5" w:themeTint="34" w:fill="F9EFE0" w:themeFill="accent5" w:themeFillTint="34"/>
    </w:tblPr>
    <w:tblStylePr w:type="firstRow">
      <w:rPr>
        <w:rFonts w:ascii="Arial" w:hAnsi="Arial"/>
        <w:b/>
        <w:color w:val="FFFFFF"/>
        <w:sz w:val="22"/>
      </w:rPr>
      <w:tblPr/>
      <w:tcPr>
        <w:shd w:val="clear" w:color="E3B568" w:themeColor="accent5" w:fill="E3B568" w:themeFill="accent5"/>
      </w:tcPr>
    </w:tblStylePr>
    <w:tblStylePr w:type="lastRow">
      <w:rPr>
        <w:rFonts w:ascii="Arial" w:hAnsi="Arial"/>
        <w:b/>
        <w:color w:val="FFFFFF"/>
        <w:sz w:val="22"/>
      </w:rPr>
      <w:tblPr/>
      <w:tcPr>
        <w:tcBorders>
          <w:top w:val="single" w:sz="4" w:space="0" w:color="FFFFFF" w:themeColor="light1"/>
        </w:tcBorders>
        <w:shd w:val="clear" w:color="E3B568" w:themeColor="accent5" w:fill="E3B568" w:themeFill="accent5"/>
      </w:tcPr>
    </w:tblStylePr>
    <w:tblStylePr w:type="firstCol">
      <w:rPr>
        <w:rFonts w:ascii="Arial" w:hAnsi="Arial"/>
        <w:b/>
        <w:color w:val="FFFFFF"/>
        <w:sz w:val="22"/>
      </w:rPr>
      <w:tblPr/>
      <w:tcPr>
        <w:shd w:val="clear" w:color="E3B568" w:themeColor="accent5" w:fill="E3B568" w:themeFill="accent5"/>
      </w:tcPr>
    </w:tblStylePr>
    <w:tblStylePr w:type="lastCol">
      <w:rPr>
        <w:rFonts w:ascii="Arial" w:hAnsi="Arial"/>
        <w:b/>
        <w:color w:val="FFFFFF"/>
        <w:sz w:val="22"/>
      </w:rPr>
      <w:tblPr/>
      <w:tcPr>
        <w:shd w:val="clear" w:color="E3B568" w:themeColor="accent5" w:fill="E3B568" w:themeFill="accent5"/>
      </w:tcPr>
    </w:tblStylePr>
    <w:tblStylePr w:type="band1Vert">
      <w:tblPr/>
      <w:tcPr>
        <w:shd w:val="clear" w:color="F2DCB9" w:themeColor="accent5" w:themeTint="75" w:fill="F2DCB9" w:themeFill="accent5" w:themeFillTint="75"/>
      </w:tcPr>
    </w:tblStylePr>
    <w:tblStylePr w:type="band1Horz">
      <w:tblPr/>
      <w:tcPr>
        <w:shd w:val="clear" w:color="F2DCB9" w:themeColor="accent5" w:themeTint="75" w:fill="F2DCB9" w:themeFill="accent5" w:themeFillTint="75"/>
      </w:tcPr>
    </w:tblStylePr>
  </w:style>
  <w:style w:type="table" w:customStyle="1" w:styleId="GridTable5Dark-Accent6">
    <w:name w:val="Grid Table 5 Dark - Accent 6"/>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9EDEF" w:themeColor="accent6" w:themeTint="34" w:fill="E9EDEF" w:themeFill="accent6" w:themeFillTint="34"/>
    </w:tblPr>
    <w:tblStylePr w:type="firstRow">
      <w:rPr>
        <w:rFonts w:ascii="Arial" w:hAnsi="Arial"/>
        <w:b/>
        <w:color w:val="FFFFFF"/>
        <w:sz w:val="22"/>
      </w:rPr>
      <w:tblPr/>
      <w:tcPr>
        <w:shd w:val="clear" w:color="96A8B4" w:themeColor="accent6" w:fill="96A8B4" w:themeFill="accent6"/>
      </w:tcPr>
    </w:tblStylePr>
    <w:tblStylePr w:type="lastRow">
      <w:rPr>
        <w:rFonts w:ascii="Arial" w:hAnsi="Arial"/>
        <w:b/>
        <w:color w:val="FFFFFF"/>
        <w:sz w:val="22"/>
      </w:rPr>
      <w:tblPr/>
      <w:tcPr>
        <w:tcBorders>
          <w:top w:val="single" w:sz="4" w:space="0" w:color="FFFFFF" w:themeColor="light1"/>
        </w:tcBorders>
        <w:shd w:val="clear" w:color="96A8B4" w:themeColor="accent6" w:fill="96A8B4" w:themeFill="accent6"/>
      </w:tcPr>
    </w:tblStylePr>
    <w:tblStylePr w:type="firstCol">
      <w:rPr>
        <w:rFonts w:ascii="Arial" w:hAnsi="Arial"/>
        <w:b/>
        <w:color w:val="FFFFFF"/>
        <w:sz w:val="22"/>
      </w:rPr>
      <w:tblPr/>
      <w:tcPr>
        <w:shd w:val="clear" w:color="96A8B4" w:themeColor="accent6" w:fill="96A8B4" w:themeFill="accent6"/>
      </w:tcPr>
    </w:tblStylePr>
    <w:tblStylePr w:type="lastCol">
      <w:rPr>
        <w:rFonts w:ascii="Arial" w:hAnsi="Arial"/>
        <w:b/>
        <w:color w:val="FFFFFF"/>
        <w:sz w:val="22"/>
      </w:rPr>
      <w:tblPr/>
      <w:tcPr>
        <w:shd w:val="clear" w:color="96A8B4" w:themeColor="accent6" w:fill="96A8B4" w:themeFill="accent6"/>
      </w:tcPr>
    </w:tblStylePr>
    <w:tblStylePr w:type="band1Vert">
      <w:tblPr/>
      <w:tcPr>
        <w:shd w:val="clear" w:color="CED7DC" w:themeColor="accent6" w:themeTint="75" w:fill="CED7DC" w:themeFill="accent6" w:themeFillTint="75"/>
      </w:tcPr>
    </w:tblStylePr>
    <w:tblStylePr w:type="band1Horz">
      <w:tblPr/>
      <w:tcPr>
        <w:shd w:val="clear" w:color="CED7DC" w:themeColor="accent6" w:themeTint="75" w:fill="CED7DC" w:themeFill="accent6" w:themeFillTint="75"/>
      </w:tcPr>
    </w:tblStylePr>
  </w:style>
  <w:style w:type="table" w:styleId="Tablaconcuadrcula6concolores">
    <w:name w:val="Grid Table 6 Colorful"/>
    <w:basedOn w:val="Tab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pPr>
      <w:spacing w:after="0" w:line="240" w:lineRule="auto"/>
    </w:pPr>
    <w:tblPr>
      <w:tblStyleRowBandSize w:val="1"/>
      <w:tblStyleColBandSize w:val="1"/>
      <w:tblBorders>
        <w:top w:val="single" w:sz="4" w:space="0" w:color="738AFA" w:themeColor="accent1" w:themeTint="80"/>
        <w:left w:val="single" w:sz="4" w:space="0" w:color="738AFA" w:themeColor="accent1" w:themeTint="80"/>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b/>
        <w:color w:val="738AFA" w:themeColor="accent1" w:themeTint="80" w:themeShade="95"/>
      </w:rPr>
      <w:tblPr/>
      <w:tcPr>
        <w:tcBorders>
          <w:bottom w:val="single" w:sz="12" w:space="0" w:color="738AFA" w:themeColor="accent1" w:themeTint="80"/>
        </w:tcBorders>
      </w:tcPr>
    </w:tblStylePr>
    <w:tblStylePr w:type="lastRow">
      <w:rPr>
        <w:b/>
        <w:color w:val="738AFA" w:themeColor="accent1" w:themeTint="80" w:themeShade="95"/>
      </w:rPr>
    </w:tblStylePr>
    <w:tblStylePr w:type="firstCol">
      <w:rPr>
        <w:b/>
        <w:color w:val="738AFA" w:themeColor="accent1" w:themeTint="80" w:themeShade="95"/>
      </w:rPr>
    </w:tblStylePr>
    <w:tblStylePr w:type="lastCol">
      <w:rPr>
        <w:b/>
        <w:color w:val="738AFA" w:themeColor="accent1" w:themeTint="80" w:themeShade="95"/>
      </w:r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6Colorful-Accent2">
    <w:name w:val="Grid Table 6 Colorful - Accent 2"/>
    <w:basedOn w:val="Tablanormal"/>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FFFFFF" w:themeColor="accent2" w:themeTint="97" w:themeShade="95"/>
      </w:rPr>
      <w:tblPr/>
      <w:tcPr>
        <w:tcBorders>
          <w:bottom w:val="single" w:sz="12" w:space="0" w:color="FFFFFF" w:themeColor="accent2" w:themeTint="97"/>
        </w:tcBorders>
      </w:tcPr>
    </w:tblStylePr>
    <w:tblStylePr w:type="lastRow">
      <w:rPr>
        <w:b/>
        <w:color w:val="FFFFFF" w:themeColor="accent2" w:themeTint="97" w:themeShade="95"/>
      </w:r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6Colorful-Accent3">
    <w:name w:val="Grid Table 6 Colorful - Accent 3"/>
    <w:basedOn w:val="Tablanormal"/>
    <w:uiPriority w:val="99"/>
    <w:pPr>
      <w:spacing w:after="0" w:line="240" w:lineRule="auto"/>
    </w:pPr>
    <w:tblPr>
      <w:tblStyleRowBandSize w:val="1"/>
      <w:tblStyleColBandSize w:val="1"/>
      <w:tbl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072AD9" w:themeColor="accent3" w:themeTint="FE" w:themeShade="95"/>
      </w:rPr>
      <w:tblPr/>
      <w:tcPr>
        <w:tcBorders>
          <w:bottom w:val="single" w:sz="12" w:space="0" w:color="072AD9" w:themeColor="accent3" w:themeTint="FE"/>
        </w:tcBorders>
      </w:tcPr>
    </w:tblStylePr>
    <w:tblStylePr w:type="lastRow">
      <w:rPr>
        <w:b/>
        <w:color w:val="072AD9" w:themeColor="accent3" w:themeTint="FE" w:themeShade="95"/>
      </w:rPr>
    </w:tblStylePr>
    <w:tblStylePr w:type="firstCol">
      <w:rPr>
        <w:b/>
        <w:color w:val="072AD9" w:themeColor="accent3" w:themeTint="FE" w:themeShade="95"/>
      </w:rPr>
    </w:tblStylePr>
    <w:tblStylePr w:type="lastCol">
      <w:rPr>
        <w:b/>
        <w:color w:val="072AD9" w:themeColor="accent3" w:themeTint="FE" w:themeShade="95"/>
      </w:r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6Colorful-Accent4">
    <w:name w:val="Grid Table 6 Colorful - Accent 4"/>
    <w:basedOn w:val="Tablanormal"/>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69FDC1" w:themeColor="accent4" w:themeTint="9A" w:themeShade="95"/>
      </w:rPr>
      <w:tblPr/>
      <w:tcPr>
        <w:tcBorders>
          <w:bottom w:val="single" w:sz="12" w:space="0" w:color="69FDC1" w:themeColor="accent4" w:themeTint="9A"/>
        </w:tcBorders>
      </w:tcPr>
    </w:tblStylePr>
    <w:tblStylePr w:type="lastRow">
      <w:rPr>
        <w:b/>
        <w:color w:val="69FDC1" w:themeColor="accent4" w:themeTint="9A" w:themeShade="95"/>
      </w:r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6Colorful-Accent5">
    <w:name w:val="Grid Table 6 Colorful - Accent 5"/>
    <w:basedOn w:val="Tablanormal"/>
    <w:uiPriority w:val="99"/>
    <w:pPr>
      <w:spacing w:after="0" w:line="240" w:lineRule="auto"/>
    </w:pPr>
    <w:tblPr>
      <w:tblStyleRowBandSize w:val="1"/>
      <w:tblStyleColBandSize w:val="1"/>
      <w:tblBorders>
        <w:top w:val="single" w:sz="4" w:space="0" w:color="E3B568" w:themeColor="accent5"/>
        <w:left w:val="single" w:sz="4" w:space="0" w:color="E3B568" w:themeColor="accent5"/>
        <w:bottom w:val="single" w:sz="4" w:space="0" w:color="E3B568" w:themeColor="accent5"/>
        <w:right w:val="single" w:sz="4" w:space="0" w:color="E3B568" w:themeColor="accent5"/>
        <w:insideH w:val="single" w:sz="4" w:space="0" w:color="E3B568" w:themeColor="accent5"/>
        <w:insideV w:val="single" w:sz="4" w:space="0" w:color="E3B568" w:themeColor="accent5"/>
      </w:tblBorders>
    </w:tblPr>
    <w:tblStylePr w:type="firstRow">
      <w:rPr>
        <w:b/>
        <w:color w:val="A3711E" w:themeColor="accent5" w:themeShade="95"/>
      </w:rPr>
      <w:tblPr/>
      <w:tcPr>
        <w:tcBorders>
          <w:bottom w:val="single" w:sz="12" w:space="0" w:color="E3B568" w:themeColor="accent5"/>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6Colorful-Accent6">
    <w:name w:val="Grid Table 6 Colorful - Accent 6"/>
    <w:basedOn w:val="Tablanormal"/>
    <w:uiPriority w:val="99"/>
    <w:pPr>
      <w:spacing w:after="0" w:line="240" w:lineRule="auto"/>
    </w:pPr>
    <w:tblPr>
      <w:tblStyleRowBandSize w:val="1"/>
      <w:tblStyleColBandSize w:val="1"/>
      <w:tblBorders>
        <w:top w:val="single" w:sz="4" w:space="0" w:color="96A8B4" w:themeColor="accent6"/>
        <w:left w:val="single" w:sz="4" w:space="0" w:color="96A8B4" w:themeColor="accent6"/>
        <w:bottom w:val="single" w:sz="4" w:space="0" w:color="96A8B4" w:themeColor="accent6"/>
        <w:right w:val="single" w:sz="4" w:space="0" w:color="96A8B4" w:themeColor="accent6"/>
        <w:insideH w:val="single" w:sz="4" w:space="0" w:color="96A8B4" w:themeColor="accent6"/>
        <w:insideV w:val="single" w:sz="4" w:space="0" w:color="96A8B4" w:themeColor="accent6"/>
      </w:tblBorders>
    </w:tblPr>
    <w:tblStylePr w:type="firstRow">
      <w:rPr>
        <w:b/>
        <w:color w:val="A3711E" w:themeColor="accent5" w:themeShade="95"/>
      </w:rPr>
      <w:tblPr/>
      <w:tcPr>
        <w:tcBorders>
          <w:bottom w:val="single" w:sz="12" w:space="0" w:color="96A8B4" w:themeColor="accent6"/>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E9EDEF" w:themeColor="accent6" w:themeTint="34" w:fill="E9EDEF" w:themeFill="accent6" w:themeFillTint="34"/>
      </w:tcPr>
    </w:tblStylePr>
    <w:tblStylePr w:type="band1Horz">
      <w:rPr>
        <w:rFonts w:ascii="Arial" w:hAnsi="Arial"/>
        <w:color w:val="A3711E" w:themeColor="accent5" w:themeShade="95"/>
        <w:sz w:val="22"/>
      </w:rPr>
      <w:tblPr/>
      <w:tcPr>
        <w:shd w:val="clear" w:color="E9EDEF" w:themeColor="accent6" w:themeTint="34" w:fill="E9EDEF" w:themeFill="accent6" w:themeFillTint="34"/>
      </w:tcPr>
    </w:tblStylePr>
    <w:tblStylePr w:type="band2Horz">
      <w:rPr>
        <w:rFonts w:ascii="Arial" w:hAnsi="Arial"/>
        <w:color w:val="A3711E" w:themeColor="accent5" w:themeShade="95"/>
        <w:sz w:val="22"/>
      </w:rPr>
    </w:tblStylePr>
  </w:style>
  <w:style w:type="table" w:styleId="Tablaconcuadrcula7concolores">
    <w:name w:val="Grid Table 7 Colorful"/>
    <w:basedOn w:val="Tab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pPr>
      <w:spacing w:after="0" w:line="240" w:lineRule="auto"/>
    </w:pPr>
    <w:tblPr>
      <w:tblStyleRowBandSize w:val="1"/>
      <w:tblStyleColBandSize w:val="1"/>
      <w:tblBorders>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rFonts w:ascii="Arial" w:hAnsi="Arial"/>
        <w:b/>
        <w:color w:val="738AFA" w:themeColor="accent1" w:themeTint="80" w:themeShade="95"/>
        <w:sz w:val="22"/>
      </w:rPr>
      <w:tblPr/>
      <w:tcPr>
        <w:tcBorders>
          <w:top w:val="none" w:sz="0" w:space="0" w:color="auto"/>
          <w:left w:val="none" w:sz="0" w:space="0" w:color="auto"/>
          <w:bottom w:val="single" w:sz="4" w:space="0" w:color="738AFA" w:themeColor="accent1" w:themeTint="80"/>
          <w:right w:val="none" w:sz="0" w:space="0" w:color="auto"/>
        </w:tcBorders>
        <w:shd w:val="clear" w:color="FFFFFF" w:themeColor="light1" w:fill="FFFFFF" w:themeFill="light1"/>
      </w:tcPr>
    </w:tblStylePr>
    <w:tblStylePr w:type="lastRow">
      <w:rPr>
        <w:rFonts w:ascii="Arial" w:hAnsi="Arial"/>
        <w:b/>
        <w:color w:val="738AFA" w:themeColor="accent1" w:themeTint="80" w:themeShade="95"/>
        <w:sz w:val="22"/>
      </w:rPr>
      <w:tblPr/>
      <w:tcPr>
        <w:tcBorders>
          <w:top w:val="single" w:sz="4" w:space="0" w:color="738AF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8AFA" w:themeColor="accent1" w:themeTint="80" w:themeShade="95"/>
        <w:sz w:val="22"/>
      </w:rPr>
      <w:tblPr/>
      <w:tcPr>
        <w:tcBorders>
          <w:top w:val="none" w:sz="0" w:space="0" w:color="auto"/>
          <w:left w:val="none" w:sz="0" w:space="0" w:color="auto"/>
          <w:bottom w:val="none" w:sz="0" w:space="0" w:color="auto"/>
          <w:right w:val="single" w:sz="4" w:space="0" w:color="738AFA" w:themeColor="accent1" w:themeTint="80"/>
        </w:tcBorders>
        <w:shd w:val="clear" w:color="FFFFFF" w:fill="auto"/>
      </w:tcPr>
    </w:tblStylePr>
    <w:tblStylePr w:type="lastCol">
      <w:rPr>
        <w:rFonts w:ascii="Arial" w:hAnsi="Arial"/>
        <w:i/>
        <w:color w:val="738AFA" w:themeColor="accent1" w:themeTint="80" w:themeShade="95"/>
        <w:sz w:val="22"/>
      </w:rPr>
      <w:tblPr/>
      <w:tcPr>
        <w:tcBorders>
          <w:top w:val="none" w:sz="0" w:space="0" w:color="auto"/>
          <w:left w:val="single" w:sz="4" w:space="0" w:color="738AFA" w:themeColor="accent1" w:themeTint="80"/>
          <w:bottom w:val="none" w:sz="0" w:space="0" w:color="auto"/>
          <w:right w:val="none" w:sz="0" w:space="0" w:color="auto"/>
        </w:tcBorders>
        <w:shd w:val="clear" w:color="FFFFFF" w:fill="auto"/>
      </w:tc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7Colorful-Accent2">
    <w:name w:val="Grid Table 7 Colorful - Accent 2"/>
    <w:basedOn w:val="Tablanormal"/>
    <w:uiPriority w:val="99"/>
    <w:pPr>
      <w:spacing w:after="0" w:line="240" w:lineRule="auto"/>
    </w:pPr>
    <w:tblPr>
      <w:tblStyleRowBandSize w:val="1"/>
      <w:tblStyleColBandSize w:val="1"/>
      <w:tblBorders>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rFonts w:ascii="Arial" w:hAnsi="Arial"/>
        <w:b/>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b/>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7Colorful-Accent3">
    <w:name w:val="Grid Table 7 Colorful - Accent 3"/>
    <w:basedOn w:val="Tablanormal"/>
    <w:uiPriority w:val="99"/>
    <w:pPr>
      <w:spacing w:after="0" w:line="240" w:lineRule="auto"/>
    </w:pPr>
    <w:tblPr>
      <w:tblStyleRowBandSize w:val="1"/>
      <w:tblStyleColBandSize w:val="1"/>
      <w:tblBorders>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rFonts w:ascii="Arial" w:hAnsi="Arial"/>
        <w:b/>
        <w:color w:val="072AD9" w:themeColor="accent3" w:themeTint="FE" w:themeShade="95"/>
        <w:sz w:val="22"/>
      </w:rPr>
      <w:tblPr/>
      <w:tcPr>
        <w:tcBorders>
          <w:top w:val="none" w:sz="0" w:space="0" w:color="auto"/>
          <w:left w:val="none" w:sz="0" w:space="0" w:color="auto"/>
          <w:bottom w:val="single" w:sz="4" w:space="0" w:color="072AD9" w:themeColor="accent3" w:themeTint="FE"/>
          <w:right w:val="none" w:sz="0" w:space="0" w:color="auto"/>
        </w:tcBorders>
        <w:shd w:val="clear" w:color="FFFFFF" w:themeColor="light1" w:fill="FFFFFF" w:themeFill="light1"/>
      </w:tcPr>
    </w:tblStylePr>
    <w:tblStylePr w:type="lastRow">
      <w:rPr>
        <w:rFonts w:ascii="Arial" w:hAnsi="Arial"/>
        <w:b/>
        <w:color w:val="072AD9" w:themeColor="accent3" w:themeTint="FE" w:themeShade="95"/>
        <w:sz w:val="22"/>
      </w:rPr>
      <w:tblPr/>
      <w:tcPr>
        <w:tcBorders>
          <w:top w:val="single" w:sz="4" w:space="0" w:color="072AD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72AD9" w:themeColor="accent3" w:themeTint="FE" w:themeShade="95"/>
        <w:sz w:val="22"/>
      </w:rPr>
      <w:tblPr/>
      <w:tcPr>
        <w:tcBorders>
          <w:top w:val="none" w:sz="0" w:space="0" w:color="auto"/>
          <w:left w:val="none" w:sz="0" w:space="0" w:color="auto"/>
          <w:bottom w:val="none" w:sz="0" w:space="0" w:color="auto"/>
          <w:right w:val="single" w:sz="4" w:space="0" w:color="072AD9" w:themeColor="accent3" w:themeTint="FE"/>
        </w:tcBorders>
        <w:shd w:val="clear" w:color="FFFFFF" w:fill="auto"/>
      </w:tcPr>
    </w:tblStylePr>
    <w:tblStylePr w:type="lastCol">
      <w:rPr>
        <w:rFonts w:ascii="Arial" w:hAnsi="Arial"/>
        <w:i/>
        <w:color w:val="072AD9" w:themeColor="accent3" w:themeTint="FE" w:themeShade="95"/>
        <w:sz w:val="22"/>
      </w:rPr>
      <w:tblPr/>
      <w:tcPr>
        <w:tcBorders>
          <w:top w:val="none" w:sz="0" w:space="0" w:color="auto"/>
          <w:left w:val="single" w:sz="4" w:space="0" w:color="072AD9" w:themeColor="accent3" w:themeTint="FE"/>
          <w:bottom w:val="none" w:sz="0" w:space="0" w:color="auto"/>
          <w:right w:val="none" w:sz="0" w:space="0" w:color="auto"/>
        </w:tcBorders>
        <w:shd w:val="clear" w:color="FFFFFF" w:fill="auto"/>
      </w:tc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7Colorful-Accent4">
    <w:name w:val="Grid Table 7 Colorful - Accent 4"/>
    <w:basedOn w:val="Tablanormal"/>
    <w:uiPriority w:val="99"/>
    <w:pPr>
      <w:spacing w:after="0" w:line="240" w:lineRule="auto"/>
    </w:pPr>
    <w:tblPr>
      <w:tblStyleRowBandSize w:val="1"/>
      <w:tblStyleColBandSize w:val="1"/>
      <w:tblBorders>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rFonts w:ascii="Arial" w:hAnsi="Arial"/>
        <w:b/>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b/>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7Colorful-Accent5">
    <w:name w:val="Grid Table 7 Colorful - Accent 5"/>
    <w:basedOn w:val="Tablanormal"/>
    <w:uiPriority w:val="99"/>
    <w:pPr>
      <w:spacing w:after="0" w:line="240" w:lineRule="auto"/>
    </w:pPr>
    <w:tblPr>
      <w:tblStyleRowBandSize w:val="1"/>
      <w:tblStyleColBandSize w:val="1"/>
      <w:tblBorders>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A3711E" w:themeColor="accent5" w:themeShade="95"/>
        <w:sz w:val="22"/>
      </w:rPr>
      <w:tblPr/>
      <w:tcPr>
        <w:tcBorders>
          <w:top w:val="none" w:sz="0" w:space="0" w:color="auto"/>
          <w:left w:val="none" w:sz="0" w:space="0" w:color="auto"/>
          <w:bottom w:val="single" w:sz="4" w:space="0" w:color="EFD4A9" w:themeColor="accent5" w:themeTint="90"/>
          <w:right w:val="none" w:sz="0" w:space="0" w:color="auto"/>
        </w:tcBorders>
        <w:shd w:val="clear" w:color="FFFFFF" w:themeColor="light1" w:fill="FFFFFF" w:themeFill="light1"/>
      </w:tcPr>
    </w:tblStylePr>
    <w:tblStylePr w:type="lastRow">
      <w:rPr>
        <w:rFonts w:ascii="Arial" w:hAnsi="Arial"/>
        <w:b/>
        <w:color w:val="A3711E" w:themeColor="accent5" w:themeShade="95"/>
        <w:sz w:val="22"/>
      </w:rPr>
      <w:tblPr/>
      <w:tcPr>
        <w:tcBorders>
          <w:top w:val="single" w:sz="4" w:space="0" w:color="EFD4A9"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3711E" w:themeColor="accent5" w:themeShade="95"/>
        <w:sz w:val="22"/>
      </w:rPr>
      <w:tblPr/>
      <w:tcPr>
        <w:tcBorders>
          <w:top w:val="none" w:sz="0" w:space="0" w:color="auto"/>
          <w:left w:val="none" w:sz="0" w:space="0" w:color="auto"/>
          <w:bottom w:val="none" w:sz="0" w:space="0" w:color="auto"/>
          <w:right w:val="single" w:sz="4" w:space="0" w:color="EFD4A9" w:themeColor="accent5" w:themeTint="90"/>
        </w:tcBorders>
        <w:shd w:val="clear" w:color="FFFFFF" w:fill="auto"/>
      </w:tcPr>
    </w:tblStylePr>
    <w:tblStylePr w:type="lastCol">
      <w:rPr>
        <w:rFonts w:ascii="Arial" w:hAnsi="Arial"/>
        <w:i/>
        <w:color w:val="A3711E" w:themeColor="accent5" w:themeShade="95"/>
        <w:sz w:val="22"/>
      </w:rPr>
      <w:tblPr/>
      <w:tcPr>
        <w:tcBorders>
          <w:top w:val="none" w:sz="0" w:space="0" w:color="auto"/>
          <w:left w:val="single" w:sz="4" w:space="0" w:color="EFD4A9" w:themeColor="accent5" w:themeTint="90"/>
          <w:bottom w:val="none" w:sz="0" w:space="0" w:color="auto"/>
          <w:right w:val="none" w:sz="0" w:space="0" w:color="auto"/>
        </w:tcBorders>
        <w:shd w:val="clear" w:color="FFFFFF" w:fill="auto"/>
      </w:tc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7Colorful-Accent6">
    <w:name w:val="Grid Table 7 Colorful - Accent 6"/>
    <w:basedOn w:val="Tablanormal"/>
    <w:uiPriority w:val="99"/>
    <w:pPr>
      <w:spacing w:after="0" w:line="240" w:lineRule="auto"/>
    </w:pPr>
    <w:tblPr>
      <w:tblStyleRowBandSize w:val="1"/>
      <w:tblStyleColBandSize w:val="1"/>
      <w:tblBorders>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506370" w:themeColor="accent6" w:themeShade="95"/>
        <w:sz w:val="22"/>
      </w:rPr>
      <w:tblPr/>
      <w:tcPr>
        <w:tcBorders>
          <w:top w:val="none" w:sz="0" w:space="0" w:color="auto"/>
          <w:left w:val="none" w:sz="0" w:space="0" w:color="auto"/>
          <w:bottom w:val="single" w:sz="4" w:space="0" w:color="C3CDD4" w:themeColor="accent6" w:themeTint="90"/>
          <w:right w:val="none" w:sz="0" w:space="0" w:color="auto"/>
        </w:tcBorders>
        <w:shd w:val="clear" w:color="FFFFFF" w:themeColor="light1" w:fill="FFFFFF" w:themeFill="light1"/>
      </w:tcPr>
    </w:tblStylePr>
    <w:tblStylePr w:type="lastRow">
      <w:rPr>
        <w:rFonts w:ascii="Arial" w:hAnsi="Arial"/>
        <w:b/>
        <w:color w:val="506370" w:themeColor="accent6" w:themeShade="95"/>
        <w:sz w:val="22"/>
      </w:rPr>
      <w:tblPr/>
      <w:tcPr>
        <w:tcBorders>
          <w:top w:val="single" w:sz="4" w:space="0" w:color="C3CDD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06370" w:themeColor="accent6" w:themeShade="95"/>
        <w:sz w:val="22"/>
      </w:rPr>
      <w:tblPr/>
      <w:tcPr>
        <w:tcBorders>
          <w:top w:val="none" w:sz="0" w:space="0" w:color="auto"/>
          <w:left w:val="none" w:sz="0" w:space="0" w:color="auto"/>
          <w:bottom w:val="none" w:sz="0" w:space="0" w:color="auto"/>
          <w:right w:val="single" w:sz="4" w:space="0" w:color="C3CDD4" w:themeColor="accent6" w:themeTint="90"/>
        </w:tcBorders>
        <w:shd w:val="clear" w:color="FFFFFF" w:fill="auto"/>
      </w:tcPr>
    </w:tblStylePr>
    <w:tblStylePr w:type="lastCol">
      <w:rPr>
        <w:rFonts w:ascii="Arial" w:hAnsi="Arial"/>
        <w:i/>
        <w:color w:val="506370" w:themeColor="accent6" w:themeShade="95"/>
        <w:sz w:val="22"/>
      </w:rPr>
      <w:tblPr/>
      <w:tcPr>
        <w:tcBorders>
          <w:top w:val="none" w:sz="0" w:space="0" w:color="auto"/>
          <w:left w:val="single" w:sz="4" w:space="0" w:color="C3CDD4" w:themeColor="accent6" w:themeTint="90"/>
          <w:bottom w:val="none" w:sz="0" w:space="0" w:color="auto"/>
          <w:right w:val="none" w:sz="0" w:space="0" w:color="auto"/>
        </w:tcBorders>
        <w:shd w:val="clear" w:color="FFFFFF" w:fill="auto"/>
      </w:tcPr>
    </w:tblStylePr>
    <w:tblStylePr w:type="band1Vert">
      <w:tblPr/>
      <w:tcPr>
        <w:shd w:val="clear" w:color="E9EDEF" w:themeColor="accent6" w:themeTint="34" w:fill="E9EDEF" w:themeFill="accent6" w:themeFillTint="34"/>
      </w:tcPr>
    </w:tblStylePr>
    <w:tblStylePr w:type="band1Horz">
      <w:rPr>
        <w:rFonts w:ascii="Arial" w:hAnsi="Arial"/>
        <w:color w:val="506370" w:themeColor="accent6" w:themeShade="95"/>
        <w:sz w:val="22"/>
      </w:rPr>
      <w:tblPr/>
      <w:tcPr>
        <w:shd w:val="clear" w:color="E9EDEF" w:themeColor="accent6" w:themeTint="34" w:fill="E9EDEF" w:themeFill="accent6" w:themeFillTint="34"/>
      </w:tcPr>
    </w:tblStylePr>
    <w:tblStylePr w:type="band2Horz">
      <w:rPr>
        <w:rFonts w:ascii="Arial" w:hAnsi="Arial"/>
        <w:color w:val="506370" w:themeColor="accent6" w:themeShade="95"/>
        <w:sz w:val="22"/>
      </w:rPr>
    </w:tblStylePr>
  </w:style>
  <w:style w:type="table" w:styleId="Tabladelista1clara">
    <w:name w:val="List Table 1 Light"/>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1"/>
          <w:right w:val="none" w:sz="4" w:space="0" w:color="000000"/>
        </w:tcBorders>
      </w:tcPr>
    </w:tblStylePr>
    <w:tblStylePr w:type="lastRow">
      <w:rPr>
        <w:b/>
        <w:color w:val="404040"/>
      </w:rPr>
      <w:tblPr/>
      <w:tcPr>
        <w:tcBorders>
          <w:top w:val="single" w:sz="4" w:space="0" w:color="072BD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1" w:themeTint="40" w:fill="B9C4FC" w:themeFill="accent1" w:themeFillTint="40"/>
      </w:tcPr>
    </w:tblStylePr>
    <w:tblStylePr w:type="band1Horz">
      <w:tblPr/>
      <w:tcPr>
        <w:shd w:val="clear" w:color="B9C4FC" w:themeColor="accent1" w:themeTint="40" w:fill="B9C4FC" w:themeFill="accent1" w:themeFillTint="40"/>
      </w:tcPr>
    </w:tblStylePr>
  </w:style>
  <w:style w:type="table" w:customStyle="1" w:styleId="ListTable1Light-Accent2">
    <w:name w:val="List Table 1 Light - Accent 2"/>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2"/>
          <w:right w:val="none" w:sz="4" w:space="0" w:color="000000"/>
        </w:tcBorders>
      </w:tcPr>
    </w:tblStylePr>
    <w:tblStylePr w:type="lastRow">
      <w:rPr>
        <w:b/>
        <w:color w:val="404040"/>
      </w:rPr>
      <w:tblPr/>
      <w:tcPr>
        <w:tcBorders>
          <w:top w:val="single" w:sz="4" w:space="0" w:color="FFFFF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40" w:fill="FFFFFF" w:themeFill="accent2" w:themeFillTint="40"/>
      </w:tcPr>
    </w:tblStylePr>
    <w:tblStylePr w:type="band1Horz">
      <w:tblPr/>
      <w:tcPr>
        <w:shd w:val="clear" w:color="FFFFFF" w:themeColor="accent2" w:themeTint="40" w:fill="FFFFFF" w:themeFill="accent2" w:themeFillTint="40"/>
      </w:tcPr>
    </w:tblStylePr>
  </w:style>
  <w:style w:type="table" w:customStyle="1" w:styleId="ListTable1Light-Accent3">
    <w:name w:val="List Table 1 Light - Accent 3"/>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3"/>
          <w:right w:val="none" w:sz="4" w:space="0" w:color="000000"/>
        </w:tcBorders>
      </w:tcPr>
    </w:tblStylePr>
    <w:tblStylePr w:type="lastRow">
      <w:rPr>
        <w:b/>
        <w:color w:val="404040"/>
      </w:rPr>
      <w:tblPr/>
      <w:tcPr>
        <w:tcBorders>
          <w:top w:val="single" w:sz="4" w:space="0" w:color="072BD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3" w:themeTint="40" w:fill="B9C4FC" w:themeFill="accent3" w:themeFillTint="40"/>
      </w:tcPr>
    </w:tblStylePr>
    <w:tblStylePr w:type="band1Horz">
      <w:tblPr/>
      <w:tcPr>
        <w:shd w:val="clear" w:color="B9C4FC" w:themeColor="accent3" w:themeTint="40" w:fill="B9C4FC" w:themeFill="accent3" w:themeFillTint="40"/>
      </w:tcPr>
    </w:tblStylePr>
  </w:style>
  <w:style w:type="table" w:customStyle="1" w:styleId="ListTable1Light-Accent4">
    <w:name w:val="List Table 1 Light - Accent 4"/>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FD99" w:themeColor="accent4"/>
          <w:right w:val="none" w:sz="4" w:space="0" w:color="000000"/>
        </w:tcBorders>
      </w:tcPr>
    </w:tblStylePr>
    <w:tblStylePr w:type="lastRow">
      <w:rPr>
        <w:b/>
        <w:color w:val="404040"/>
      </w:rPr>
      <w:tblPr/>
      <w:tcPr>
        <w:tcBorders>
          <w:top w:val="single" w:sz="4" w:space="0" w:color="07FD99"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0FEE5" w:themeColor="accent4" w:themeTint="40" w:fill="C0FEE5" w:themeFill="accent4" w:themeFillTint="40"/>
      </w:tcPr>
    </w:tblStylePr>
    <w:tblStylePr w:type="band1Horz">
      <w:tblPr/>
      <w:tcPr>
        <w:shd w:val="clear" w:color="C0FEE5" w:themeColor="accent4" w:themeTint="40" w:fill="C0FEE5" w:themeFill="accent4" w:themeFillTint="40"/>
      </w:tcPr>
    </w:tblStylePr>
  </w:style>
  <w:style w:type="table" w:customStyle="1" w:styleId="ListTable1Light-Accent5">
    <w:name w:val="List Table 1 Light - Accent 5"/>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3B568" w:themeColor="accent5"/>
          <w:right w:val="none" w:sz="4" w:space="0" w:color="000000"/>
        </w:tcBorders>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ECD9" w:themeColor="accent5" w:themeTint="40" w:fill="F8ECD9" w:themeFill="accent5" w:themeFillTint="40"/>
      </w:tcPr>
    </w:tblStylePr>
    <w:tblStylePr w:type="band1Horz">
      <w:tblPr/>
      <w:tcPr>
        <w:shd w:val="clear" w:color="F8ECD9" w:themeColor="accent5" w:themeTint="40" w:fill="F8ECD9" w:themeFill="accent5" w:themeFillTint="40"/>
      </w:tcPr>
    </w:tblStylePr>
  </w:style>
  <w:style w:type="table" w:customStyle="1" w:styleId="ListTable1Light-Accent6">
    <w:name w:val="List Table 1 Light - Accent 6"/>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6A8B4" w:themeColor="accent6"/>
          <w:right w:val="none" w:sz="4" w:space="0" w:color="000000"/>
        </w:tcBorders>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4E9EC" w:themeColor="accent6" w:themeTint="40" w:fill="E4E9EC" w:themeFill="accent6" w:themeFillTint="40"/>
      </w:tcPr>
    </w:tblStylePr>
    <w:tblStylePr w:type="band1Horz">
      <w:tblPr/>
      <w:tcPr>
        <w:shd w:val="clear" w:color="E4E9EC" w:themeColor="accent6" w:themeTint="40" w:fill="E4E9EC" w:themeFill="accent6" w:themeFillTint="40"/>
      </w:tcPr>
    </w:tblStylePr>
  </w:style>
  <w:style w:type="table" w:styleId="Tabladelista2">
    <w:name w:val="List Table 2"/>
    <w:basedOn w:val="Tab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pPr>
      <w:spacing w:after="0" w:line="240" w:lineRule="auto"/>
    </w:pPr>
    <w:tblPr>
      <w:tblStyleRowBandSize w:val="1"/>
      <w:tblStyleColBandSize w:val="1"/>
      <w:tblBorders>
        <w:top w:val="single" w:sz="4" w:space="0" w:color="627BFA" w:themeColor="accent1" w:themeTint="90"/>
        <w:bottom w:val="single" w:sz="4" w:space="0" w:color="627BFA" w:themeColor="accent1" w:themeTint="90"/>
        <w:insideH w:val="single" w:sz="4" w:space="0" w:color="627BFA" w:themeColor="accent1" w:themeTint="90"/>
      </w:tblBorders>
    </w:tblPr>
    <w:tblStylePr w:type="fir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la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2-Accent2">
    <w:name w:val="List Table 2 - Accent 2"/>
    <w:basedOn w:val="Tablanormal"/>
    <w:uiPriority w:val="99"/>
    <w:pPr>
      <w:spacing w:after="0" w:line="240" w:lineRule="auto"/>
    </w:pPr>
    <w:tblPr>
      <w:tblStyleRowBandSize w:val="1"/>
      <w:tblStyleColBandSize w:val="1"/>
      <w:tblBorders>
        <w:top w:val="single" w:sz="4" w:space="0" w:color="FFFFFF" w:themeColor="accent2" w:themeTint="90"/>
        <w:bottom w:val="single" w:sz="4" w:space="0" w:color="FFFFFF" w:themeColor="accent2" w:themeTint="90"/>
        <w:insideH w:val="single" w:sz="4" w:space="0" w:color="FFFFFF" w:themeColor="accent2" w:themeTint="90"/>
      </w:tblBorders>
    </w:tblPr>
    <w:tblStylePr w:type="fir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la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2-Accent3">
    <w:name w:val="List Table 2 - Accent 3"/>
    <w:basedOn w:val="Tablanormal"/>
    <w:uiPriority w:val="99"/>
    <w:pPr>
      <w:spacing w:after="0" w:line="240" w:lineRule="auto"/>
    </w:pPr>
    <w:tblPr>
      <w:tblStyleRowBandSize w:val="1"/>
      <w:tblStyleColBandSize w:val="1"/>
      <w:tblBorders>
        <w:top w:val="single" w:sz="4" w:space="0" w:color="627BFA" w:themeColor="accent3" w:themeTint="90"/>
        <w:bottom w:val="single" w:sz="4" w:space="0" w:color="627BFA" w:themeColor="accent3" w:themeTint="90"/>
        <w:insideH w:val="single" w:sz="4" w:space="0" w:color="627BFA" w:themeColor="accent3" w:themeTint="90"/>
      </w:tblBorders>
    </w:tblPr>
    <w:tblStylePr w:type="fir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la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2-Accent4">
    <w:name w:val="List Table 2 - Accent 4"/>
    <w:basedOn w:val="Tablanormal"/>
    <w:uiPriority w:val="99"/>
    <w:pPr>
      <w:spacing w:after="0" w:line="240" w:lineRule="auto"/>
    </w:pPr>
    <w:tblPr>
      <w:tblStyleRowBandSize w:val="1"/>
      <w:tblStyleColBandSize w:val="1"/>
      <w:tblBorders>
        <w:top w:val="single" w:sz="4" w:space="0" w:color="72FEC5" w:themeColor="accent4" w:themeTint="90"/>
        <w:bottom w:val="single" w:sz="4" w:space="0" w:color="72FEC5" w:themeColor="accent4" w:themeTint="90"/>
        <w:insideH w:val="single" w:sz="4" w:space="0" w:color="72FEC5" w:themeColor="accent4" w:themeTint="90"/>
      </w:tblBorders>
    </w:tblPr>
    <w:tblStylePr w:type="fir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la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2-Accent5">
    <w:name w:val="List Table 2 - Accent 5"/>
    <w:basedOn w:val="Tablanormal"/>
    <w:uiPriority w:val="99"/>
    <w:pPr>
      <w:spacing w:after="0" w:line="240" w:lineRule="auto"/>
    </w:pPr>
    <w:tblPr>
      <w:tblStyleRowBandSize w:val="1"/>
      <w:tblStyleColBandSize w:val="1"/>
      <w:tblBorders>
        <w:top w:val="single" w:sz="4" w:space="0" w:color="EFD4A9" w:themeColor="accent5" w:themeTint="90"/>
        <w:bottom w:val="single" w:sz="4" w:space="0" w:color="EFD4A9" w:themeColor="accent5" w:themeTint="90"/>
        <w:insideH w:val="single" w:sz="4" w:space="0" w:color="EFD4A9" w:themeColor="accent5" w:themeTint="90"/>
      </w:tblBorders>
    </w:tblPr>
    <w:tblStylePr w:type="fir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la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2-Accent6">
    <w:name w:val="List Table 2 - Accent 6"/>
    <w:basedOn w:val="Tablanormal"/>
    <w:uiPriority w:val="99"/>
    <w:pPr>
      <w:spacing w:after="0" w:line="240" w:lineRule="auto"/>
    </w:pPr>
    <w:tblPr>
      <w:tblStyleRowBandSize w:val="1"/>
      <w:tblStyleColBandSize w:val="1"/>
      <w:tblBorders>
        <w:top w:val="single" w:sz="4" w:space="0" w:color="C3CDD4" w:themeColor="accent6" w:themeTint="90"/>
        <w:bottom w:val="single" w:sz="4" w:space="0" w:color="C3CDD4" w:themeColor="accent6" w:themeTint="90"/>
        <w:insideH w:val="single" w:sz="4" w:space="0" w:color="C3CDD4" w:themeColor="accent6" w:themeTint="90"/>
      </w:tblBorders>
    </w:tblPr>
    <w:tblStylePr w:type="fir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la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Tabladelista3">
    <w:name w:val="List Table 3"/>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pPr>
      <w:spacing w:after="0" w:line="240" w:lineRule="auto"/>
    </w:pPr>
    <w:tblPr>
      <w:tblStyleRowBandSize w:val="1"/>
      <w:tblStyleColBandSize w:val="1"/>
      <w:tblBorders>
        <w:top w:val="single" w:sz="4" w:space="0" w:color="072BD9" w:themeColor="accent1"/>
        <w:left w:val="single" w:sz="4" w:space="0" w:color="072BD9" w:themeColor="accent1"/>
        <w:bottom w:val="single" w:sz="4" w:space="0" w:color="072BD9" w:themeColor="accent1"/>
        <w:right w:val="single" w:sz="4" w:space="0" w:color="072BD9" w:themeColor="accent1"/>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2BD9" w:themeColor="accent1"/>
          <w:right w:val="single" w:sz="4" w:space="0" w:color="072BD9" w:themeColor="accent1"/>
        </w:tcBorders>
      </w:tcPr>
    </w:tblStylePr>
    <w:tblStylePr w:type="band1Horz">
      <w:rPr>
        <w:rFonts w:ascii="Arial" w:hAnsi="Arial"/>
        <w:color w:val="404040"/>
        <w:sz w:val="22"/>
      </w:rPr>
      <w:tblPr/>
      <w:tcPr>
        <w:tcBorders>
          <w:top w:val="single" w:sz="4" w:space="0" w:color="072BD9" w:themeColor="accent1"/>
          <w:bottom w:val="single" w:sz="4" w:space="0" w:color="072BD9" w:themeColor="accent1"/>
        </w:tcBorders>
      </w:tcPr>
    </w:tblStylePr>
  </w:style>
  <w:style w:type="table" w:customStyle="1" w:styleId="ListTable3-Accent2">
    <w:name w:val="List Table 3 - Accent 2"/>
    <w:basedOn w:val="Tablanormal"/>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blBorders>
    </w:tblPr>
    <w:tblStylePr w:type="firstRow">
      <w:rPr>
        <w:rFonts w:ascii="Arial" w:hAnsi="Arial"/>
        <w:b/>
        <w:color w:val="FFFFFF"/>
        <w:sz w:val="22"/>
      </w:rPr>
      <w:tblPr/>
      <w:tcPr>
        <w:shd w:val="clear" w:color="FFFFFF" w:themeColor="accent2" w:themeTint="97" w:fill="FFFFF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97"/>
          <w:right w:val="single" w:sz="4" w:space="0" w:color="FFFFFF" w:themeColor="accent2" w:themeTint="97"/>
        </w:tcBorders>
      </w:tcPr>
    </w:tblStylePr>
    <w:tblStylePr w:type="band1Horz">
      <w:rPr>
        <w:rFonts w:ascii="Arial" w:hAnsi="Arial"/>
        <w:color w:val="404040"/>
        <w:sz w:val="22"/>
      </w:rPr>
      <w:tblPr/>
      <w:tcPr>
        <w:tcBorders>
          <w:top w:val="single" w:sz="4" w:space="0" w:color="FFFFFF" w:themeColor="accent2" w:themeTint="97"/>
          <w:bottom w:val="single" w:sz="4" w:space="0" w:color="FFFFFF" w:themeColor="accent2" w:themeTint="97"/>
        </w:tcBorders>
      </w:tcPr>
    </w:tblStylePr>
  </w:style>
  <w:style w:type="table" w:customStyle="1" w:styleId="ListTable3-Accent3">
    <w:name w:val="List Table 3 - Accent 3"/>
    <w:basedOn w:val="Tablanormal"/>
    <w:uiPriority w:val="99"/>
    <w:pPr>
      <w:spacing w:after="0" w:line="240" w:lineRule="auto"/>
    </w:pPr>
    <w:tblPr>
      <w:tblStyleRowBandSize w:val="1"/>
      <w:tblStyleColBandSize w:val="1"/>
      <w:tblBorders>
        <w:top w:val="single" w:sz="4" w:space="0" w:color="5974F9" w:themeColor="accent3" w:themeTint="98"/>
        <w:left w:val="single" w:sz="4" w:space="0" w:color="5974F9" w:themeColor="accent3" w:themeTint="98"/>
        <w:bottom w:val="single" w:sz="4" w:space="0" w:color="5974F9" w:themeColor="accent3" w:themeTint="98"/>
        <w:right w:val="single" w:sz="4" w:space="0" w:color="5974F9" w:themeColor="accent3" w:themeTint="98"/>
      </w:tblBorders>
    </w:tblPr>
    <w:tblStylePr w:type="firstRow">
      <w:rPr>
        <w:rFonts w:ascii="Arial" w:hAnsi="Arial"/>
        <w:b/>
        <w:color w:val="FFFFFF"/>
        <w:sz w:val="22"/>
      </w:rPr>
      <w:tblPr/>
      <w:tcPr>
        <w:shd w:val="clear" w:color="5974F9" w:themeColor="accent3" w:themeTint="98" w:fill="5974F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974F9" w:themeColor="accent3" w:themeTint="98"/>
          <w:right w:val="single" w:sz="4" w:space="0" w:color="5974F9" w:themeColor="accent3" w:themeTint="98"/>
        </w:tcBorders>
      </w:tcPr>
    </w:tblStylePr>
    <w:tblStylePr w:type="band1Horz">
      <w:rPr>
        <w:rFonts w:ascii="Arial" w:hAnsi="Arial"/>
        <w:color w:val="404040"/>
        <w:sz w:val="22"/>
      </w:rPr>
      <w:tblPr/>
      <w:tcPr>
        <w:tcBorders>
          <w:top w:val="single" w:sz="4" w:space="0" w:color="5974F9" w:themeColor="accent3" w:themeTint="98"/>
          <w:bottom w:val="single" w:sz="4" w:space="0" w:color="5974F9" w:themeColor="accent3" w:themeTint="98"/>
        </w:tcBorders>
      </w:tcPr>
    </w:tblStylePr>
  </w:style>
  <w:style w:type="table" w:customStyle="1" w:styleId="ListTable3-Accent4">
    <w:name w:val="List Table 3 - Accent 4"/>
    <w:basedOn w:val="Tablanormal"/>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blBorders>
    </w:tblPr>
    <w:tblStylePr w:type="firstRow">
      <w:rPr>
        <w:rFonts w:ascii="Arial" w:hAnsi="Arial"/>
        <w:b/>
        <w:color w:val="FFFFFF"/>
        <w:sz w:val="22"/>
      </w:rPr>
      <w:tblPr/>
      <w:tcPr>
        <w:shd w:val="clear" w:color="69FDC1" w:themeColor="accent4" w:themeTint="9A" w:fill="69FDC1"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9FDC1" w:themeColor="accent4" w:themeTint="9A"/>
          <w:right w:val="single" w:sz="4" w:space="0" w:color="69FDC1" w:themeColor="accent4" w:themeTint="9A"/>
        </w:tcBorders>
      </w:tcPr>
    </w:tblStylePr>
    <w:tblStylePr w:type="band1Horz">
      <w:rPr>
        <w:rFonts w:ascii="Arial" w:hAnsi="Arial"/>
        <w:color w:val="404040"/>
        <w:sz w:val="22"/>
      </w:rPr>
      <w:tblPr/>
      <w:tcPr>
        <w:tcBorders>
          <w:top w:val="single" w:sz="4" w:space="0" w:color="69FDC1" w:themeColor="accent4" w:themeTint="9A"/>
          <w:bottom w:val="single" w:sz="4" w:space="0" w:color="69FDC1" w:themeColor="accent4" w:themeTint="9A"/>
        </w:tcBorders>
      </w:tcPr>
    </w:tblStylePr>
  </w:style>
  <w:style w:type="table" w:customStyle="1" w:styleId="ListTable3-Accent5">
    <w:name w:val="List Table 3 - Accent 5"/>
    <w:basedOn w:val="Tablanormal"/>
    <w:uiPriority w:val="99"/>
    <w:pPr>
      <w:spacing w:after="0" w:line="240" w:lineRule="auto"/>
    </w:pPr>
    <w:tblPr>
      <w:tblStyleRowBandSize w:val="1"/>
      <w:tblStyleColBandSize w:val="1"/>
      <w:tblBorders>
        <w:top w:val="single" w:sz="4" w:space="0" w:color="EED2A3" w:themeColor="accent5" w:themeTint="9A"/>
        <w:left w:val="single" w:sz="4" w:space="0" w:color="EED2A3" w:themeColor="accent5" w:themeTint="9A"/>
        <w:bottom w:val="single" w:sz="4" w:space="0" w:color="EED2A3" w:themeColor="accent5" w:themeTint="9A"/>
        <w:right w:val="single" w:sz="4" w:space="0" w:color="EED2A3" w:themeColor="accent5" w:themeTint="9A"/>
      </w:tblBorders>
    </w:tblPr>
    <w:tblStylePr w:type="firstRow">
      <w:rPr>
        <w:rFonts w:ascii="Arial" w:hAnsi="Arial"/>
        <w:b/>
        <w:color w:val="FFFFFF"/>
        <w:sz w:val="22"/>
      </w:rPr>
      <w:tblPr/>
      <w:tcPr>
        <w:shd w:val="clear" w:color="EED2A3" w:themeColor="accent5" w:themeTint="9A" w:fill="EED2A3"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ED2A3" w:themeColor="accent5" w:themeTint="9A"/>
          <w:right w:val="single" w:sz="4" w:space="0" w:color="EED2A3" w:themeColor="accent5" w:themeTint="9A"/>
        </w:tcBorders>
      </w:tcPr>
    </w:tblStylePr>
    <w:tblStylePr w:type="band1Horz">
      <w:rPr>
        <w:rFonts w:ascii="Arial" w:hAnsi="Arial"/>
        <w:color w:val="404040"/>
        <w:sz w:val="22"/>
      </w:rPr>
      <w:tblPr/>
      <w:tcPr>
        <w:tcBorders>
          <w:top w:val="single" w:sz="4" w:space="0" w:color="EED2A3" w:themeColor="accent5" w:themeTint="9A"/>
          <w:bottom w:val="single" w:sz="4" w:space="0" w:color="EED2A3" w:themeColor="accent5" w:themeTint="9A"/>
        </w:tcBorders>
      </w:tcPr>
    </w:tblStylePr>
  </w:style>
  <w:style w:type="table" w:customStyle="1" w:styleId="ListTable3-Accent6">
    <w:name w:val="List Table 3 - Accent 6"/>
    <w:basedOn w:val="Tablanormal"/>
    <w:uiPriority w:val="99"/>
    <w:pPr>
      <w:spacing w:after="0" w:line="240" w:lineRule="auto"/>
    </w:pPr>
    <w:tblPr>
      <w:tblStyleRowBandSize w:val="1"/>
      <w:tblStyleColBandSize w:val="1"/>
      <w:tblBorders>
        <w:top w:val="single" w:sz="4" w:space="0" w:color="C0CBD2" w:themeColor="accent6" w:themeTint="98"/>
        <w:left w:val="single" w:sz="4" w:space="0" w:color="C0CBD2" w:themeColor="accent6" w:themeTint="98"/>
        <w:bottom w:val="single" w:sz="4" w:space="0" w:color="C0CBD2" w:themeColor="accent6" w:themeTint="98"/>
        <w:right w:val="single" w:sz="4" w:space="0" w:color="C0CBD2" w:themeColor="accent6" w:themeTint="98"/>
      </w:tblBorders>
    </w:tblPr>
    <w:tblStylePr w:type="firstRow">
      <w:rPr>
        <w:rFonts w:ascii="Arial" w:hAnsi="Arial"/>
        <w:b/>
        <w:color w:val="FFFFFF"/>
        <w:sz w:val="22"/>
      </w:rPr>
      <w:tblPr/>
      <w:tcPr>
        <w:shd w:val="clear" w:color="C0CBD2" w:themeColor="accent6" w:themeTint="98" w:fill="C0CBD2"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0CBD2" w:themeColor="accent6" w:themeTint="98"/>
          <w:right w:val="single" w:sz="4" w:space="0" w:color="C0CBD2" w:themeColor="accent6" w:themeTint="98"/>
        </w:tcBorders>
      </w:tcPr>
    </w:tblStylePr>
    <w:tblStylePr w:type="band1Horz">
      <w:rPr>
        <w:rFonts w:ascii="Arial" w:hAnsi="Arial"/>
        <w:color w:val="404040"/>
        <w:sz w:val="22"/>
      </w:rPr>
      <w:tblPr/>
      <w:tcPr>
        <w:tcBorders>
          <w:top w:val="single" w:sz="4" w:space="0" w:color="C0CBD2" w:themeColor="accent6" w:themeTint="98"/>
          <w:bottom w:val="single" w:sz="4" w:space="0" w:color="C0CBD2" w:themeColor="accent6" w:themeTint="98"/>
        </w:tcBorders>
      </w:tcPr>
    </w:tblStylePr>
  </w:style>
  <w:style w:type="table" w:styleId="Tabladelista4">
    <w:name w:val="List Table 4"/>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4-Accent2">
    <w:name w:val="List Table 4 - Accent 2"/>
    <w:basedOn w:val="Tablanormal"/>
    <w:uiPriority w:val="9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tblBorders>
    </w:tblPr>
    <w:tblStylePr w:type="firstRow">
      <w:rPr>
        <w:rFonts w:ascii="Arial" w:hAnsi="Arial"/>
        <w:b/>
        <w:color w:val="FFFFFF"/>
        <w:sz w:val="22"/>
      </w:rPr>
      <w:tblPr/>
      <w:tcPr>
        <w:shd w:val="clear" w:color="FFFFFF" w:themeColor="accent2" w:fill="FFFFF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4-Accent3">
    <w:name w:val="List Table 4 - Accent 3"/>
    <w:basedOn w:val="Tablanormal"/>
    <w:uiPriority w:val="9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tblBorders>
    </w:tblPr>
    <w:tblStylePr w:type="firstRow">
      <w:rPr>
        <w:rFonts w:ascii="Arial" w:hAnsi="Arial"/>
        <w:b/>
        <w:color w:val="FFFFFF"/>
        <w:sz w:val="22"/>
      </w:rPr>
      <w:tblPr/>
      <w:tcPr>
        <w:shd w:val="clear" w:color="072BD9" w:themeColor="accent3" w:fill="072BD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4-Accent4">
    <w:name w:val="List Table 4 - Accent 4"/>
    <w:basedOn w:val="Tablanormal"/>
    <w:uiPriority w:val="9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tblBorders>
    </w:tblPr>
    <w:tblStylePr w:type="firstRow">
      <w:rPr>
        <w:rFonts w:ascii="Arial" w:hAnsi="Arial"/>
        <w:b/>
        <w:color w:val="FFFFFF"/>
        <w:sz w:val="22"/>
      </w:rPr>
      <w:tblPr/>
      <w:tcPr>
        <w:shd w:val="clear" w:color="07FD99" w:themeColor="accent4" w:fill="07FD99"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4-Accent5">
    <w:name w:val="List Table 4 - Accent 5"/>
    <w:basedOn w:val="Tablanormal"/>
    <w:uiPriority w:val="9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tblBorders>
    </w:tblPr>
    <w:tblStylePr w:type="firstRow">
      <w:rPr>
        <w:rFonts w:ascii="Arial" w:hAnsi="Arial"/>
        <w:b/>
        <w:color w:val="FFFFFF"/>
        <w:sz w:val="22"/>
      </w:rPr>
      <w:tblPr/>
      <w:tcPr>
        <w:shd w:val="clear" w:color="E3B568" w:themeColor="accent5" w:fill="E3B56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4-Accent6">
    <w:name w:val="List Table 4 - Accent 6"/>
    <w:basedOn w:val="Tablanormal"/>
    <w:uiPriority w:val="9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tblBorders>
    </w:tblPr>
    <w:tblStylePr w:type="firstRow">
      <w:rPr>
        <w:rFonts w:ascii="Arial" w:hAnsi="Arial"/>
        <w:b/>
        <w:color w:val="FFFFFF"/>
        <w:sz w:val="22"/>
      </w:rPr>
      <w:tblPr/>
      <w:tcPr>
        <w:shd w:val="clear" w:color="96A8B4" w:themeColor="accent6" w:fill="96A8B4"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Tabladelista5oscura">
    <w:name w:val="List Table 5 Dark"/>
    <w:basedOn w:val="Tab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pPr>
      <w:spacing w:after="0" w:line="240" w:lineRule="auto"/>
    </w:pPr>
    <w:tblPr>
      <w:tblStyleRowBandSize w:val="1"/>
      <w:tblStyleColBandSize w:val="1"/>
      <w:tblBorders>
        <w:top w:val="single" w:sz="32" w:space="0" w:color="072BD9" w:themeColor="accent1"/>
        <w:left w:val="single" w:sz="32" w:space="0" w:color="072BD9" w:themeColor="accent1"/>
        <w:bottom w:val="single" w:sz="32" w:space="0" w:color="072BD9" w:themeColor="accent1"/>
        <w:right w:val="single" w:sz="32" w:space="0" w:color="072BD9" w:themeColor="accent1"/>
      </w:tblBorders>
      <w:shd w:val="clear" w:color="072BD9" w:themeColor="accent1" w:fill="072BD9" w:themeFill="accent1"/>
    </w:tblPr>
    <w:tblStylePr w:type="firstRow">
      <w:rPr>
        <w:rFonts w:ascii="Arial" w:hAnsi="Arial"/>
        <w:b/>
        <w:color w:val="FFFFFF" w:themeColor="light1"/>
        <w:sz w:val="22"/>
      </w:rPr>
      <w:tblPr/>
      <w:tcPr>
        <w:tcBorders>
          <w:top w:val="single" w:sz="32" w:space="0" w:color="072BD9" w:themeColor="accent1"/>
          <w:bottom w:val="single" w:sz="12" w:space="0" w:color="FFFFFF" w:themeColor="light1"/>
        </w:tcBorders>
        <w:shd w:val="clear" w:color="072BD9" w:themeColor="accent1" w:fill="072BD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2BD9" w:themeColor="accent1"/>
          <w:right w:val="single" w:sz="4" w:space="0" w:color="FFFFFF" w:themeColor="light1"/>
        </w:tcBorders>
      </w:tcPr>
    </w:tblStylePr>
    <w:tblStylePr w:type="lastCol">
      <w:tblPr/>
      <w:tcPr>
        <w:tcBorders>
          <w:left w:val="single" w:sz="4" w:space="0" w:color="FFFFFF" w:themeColor="light1"/>
          <w:right w:val="single" w:sz="32" w:space="0" w:color="072BD9" w:themeColor="accent1"/>
        </w:tcBorders>
      </w:tcPr>
    </w:tblStylePr>
    <w:tblStylePr w:type="band1Vert">
      <w:tblPr/>
      <w:tcPr>
        <w:tcBorders>
          <w:left w:val="single" w:sz="4" w:space="0" w:color="FFFFFF" w:themeColor="light1"/>
          <w:right w:val="single" w:sz="4" w:space="0" w:color="FFFFFF" w:themeColor="light1"/>
        </w:tcBorders>
        <w:shd w:val="clear" w:color="072BD9" w:themeColor="accent1" w:fill="072BD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72BD9" w:themeColor="accent1" w:fill="072BD9" w:themeFill="accent1"/>
      </w:tcPr>
    </w:tblStylePr>
    <w:tblStylePr w:type="band2Horz">
      <w:tblPr/>
      <w:tcPr>
        <w:tcBorders>
          <w:top w:val="single" w:sz="4" w:space="0" w:color="FFFFFF" w:themeColor="light1"/>
          <w:bottom w:val="single" w:sz="4" w:space="0" w:color="FFFFFF" w:themeColor="light1"/>
        </w:tcBorders>
        <w:shd w:val="clear" w:color="072BD9" w:themeColor="accent1" w:fill="072BD9" w:themeFill="accent1"/>
      </w:tcPr>
    </w:tblStylePr>
  </w:style>
  <w:style w:type="table" w:customStyle="1" w:styleId="ListTable5Dark-Accent2">
    <w:name w:val="List Table 5 Dark - Accent 2"/>
    <w:basedOn w:val="Tablanormal"/>
    <w:uiPriority w:val="99"/>
    <w:pPr>
      <w:spacing w:after="0" w:line="240" w:lineRule="auto"/>
    </w:pPr>
    <w:tblPr>
      <w:tblStyleRowBandSize w:val="1"/>
      <w:tblStyleColBandSize w:val="1"/>
      <w:tblBorders>
        <w:top w:val="single" w:sz="32" w:space="0" w:color="FFFFFF" w:themeColor="accent2" w:themeTint="97"/>
        <w:left w:val="single" w:sz="32" w:space="0" w:color="FFFFFF" w:themeColor="accent2" w:themeTint="97"/>
        <w:bottom w:val="single" w:sz="32" w:space="0" w:color="FFFFFF" w:themeColor="accent2" w:themeTint="97"/>
        <w:right w:val="single" w:sz="32" w:space="0" w:color="FFFFFF" w:themeColor="accent2" w:themeTint="97"/>
      </w:tblBorders>
      <w:shd w:val="clear" w:color="FFFFFF" w:themeColor="accent2" w:themeTint="97" w:fill="FFFFFF" w:themeFill="accent2" w:themeFillTint="97"/>
    </w:tblPr>
    <w:tblStylePr w:type="firstRow">
      <w:rPr>
        <w:rFonts w:ascii="Arial" w:hAnsi="Arial"/>
        <w:b/>
        <w:color w:val="FFFFFF" w:themeColor="light1"/>
        <w:sz w:val="22"/>
      </w:rPr>
      <w:tblPr/>
      <w:tcPr>
        <w:tcBorders>
          <w:top w:val="single" w:sz="32" w:space="0" w:color="FFFFFF" w:themeColor="accent2" w:themeTint="97"/>
          <w:bottom w:val="single" w:sz="12" w:space="0" w:color="FFFFFF" w:themeColor="light1"/>
        </w:tcBorders>
        <w:shd w:val="clear" w:color="FFFFFF" w:themeColor="accent2" w:themeTint="97" w:fill="FFFFF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97"/>
          <w:right w:val="single" w:sz="4" w:space="0" w:color="FFFFFF" w:themeColor="light1"/>
        </w:tcBorders>
      </w:tcPr>
    </w:tblStylePr>
    <w:tblStylePr w:type="lastCol">
      <w:tblPr/>
      <w:tcPr>
        <w:tcBorders>
          <w:left w:val="single" w:sz="4" w:space="0" w:color="FFFFFF" w:themeColor="light1"/>
          <w:right w:val="single" w:sz="32" w:space="0" w:color="FFFFFF" w:themeColor="accent2" w:themeTint="97"/>
        </w:tcBorders>
      </w:tcPr>
    </w:tblStylePr>
    <w:tblStylePr w:type="band1Vert">
      <w:tblPr/>
      <w:tcPr>
        <w:tcBorders>
          <w:left w:val="single" w:sz="4" w:space="0" w:color="FFFFFF" w:themeColor="light1"/>
          <w:right w:val="single" w:sz="4" w:space="0" w:color="FFFFFF" w:themeColor="light1"/>
        </w:tcBorders>
        <w:shd w:val="clear" w:color="FFFFFF" w:themeColor="accent2" w:themeTint="97" w:fill="FFFFF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tblStylePr w:type="band2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style>
  <w:style w:type="table" w:customStyle="1" w:styleId="ListTable5Dark-Accent3">
    <w:name w:val="List Table 5 Dark - Accent 3"/>
    <w:basedOn w:val="Tablanormal"/>
    <w:uiPriority w:val="99"/>
    <w:pPr>
      <w:spacing w:after="0" w:line="240" w:lineRule="auto"/>
    </w:pPr>
    <w:tblPr>
      <w:tblStyleRowBandSize w:val="1"/>
      <w:tblStyleColBandSize w:val="1"/>
      <w:tblBorders>
        <w:top w:val="single" w:sz="32" w:space="0" w:color="5974F9" w:themeColor="accent3" w:themeTint="98"/>
        <w:left w:val="single" w:sz="32" w:space="0" w:color="5974F9" w:themeColor="accent3" w:themeTint="98"/>
        <w:bottom w:val="single" w:sz="32" w:space="0" w:color="5974F9" w:themeColor="accent3" w:themeTint="98"/>
        <w:right w:val="single" w:sz="32" w:space="0" w:color="5974F9" w:themeColor="accent3" w:themeTint="98"/>
      </w:tblBorders>
      <w:shd w:val="clear" w:color="5974F9" w:themeColor="accent3" w:themeTint="98" w:fill="5974F9" w:themeFill="accent3" w:themeFillTint="98"/>
    </w:tblPr>
    <w:tblStylePr w:type="firstRow">
      <w:rPr>
        <w:rFonts w:ascii="Arial" w:hAnsi="Arial"/>
        <w:b/>
        <w:color w:val="FFFFFF" w:themeColor="light1"/>
        <w:sz w:val="22"/>
      </w:rPr>
      <w:tblPr/>
      <w:tcPr>
        <w:tcBorders>
          <w:top w:val="single" w:sz="32" w:space="0" w:color="5974F9" w:themeColor="accent3" w:themeTint="98"/>
          <w:bottom w:val="single" w:sz="12" w:space="0" w:color="FFFFFF" w:themeColor="light1"/>
        </w:tcBorders>
        <w:shd w:val="clear" w:color="5974F9" w:themeColor="accent3" w:themeTint="98" w:fill="5974F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974F9" w:themeColor="accent3" w:themeTint="98"/>
          <w:right w:val="single" w:sz="4" w:space="0" w:color="FFFFFF" w:themeColor="light1"/>
        </w:tcBorders>
      </w:tcPr>
    </w:tblStylePr>
    <w:tblStylePr w:type="lastCol">
      <w:tblPr/>
      <w:tcPr>
        <w:tcBorders>
          <w:left w:val="single" w:sz="4" w:space="0" w:color="FFFFFF" w:themeColor="light1"/>
          <w:right w:val="single" w:sz="32" w:space="0" w:color="5974F9" w:themeColor="accent3" w:themeTint="98"/>
        </w:tcBorders>
      </w:tcPr>
    </w:tblStylePr>
    <w:tblStylePr w:type="band1Vert">
      <w:tblPr/>
      <w:tcPr>
        <w:tcBorders>
          <w:left w:val="single" w:sz="4" w:space="0" w:color="FFFFFF" w:themeColor="light1"/>
          <w:right w:val="single" w:sz="4" w:space="0" w:color="FFFFFF" w:themeColor="light1"/>
        </w:tcBorders>
        <w:shd w:val="clear" w:color="5974F9" w:themeColor="accent3" w:themeTint="98" w:fill="5974F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tblStylePr w:type="band2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style>
  <w:style w:type="table" w:customStyle="1" w:styleId="ListTable5Dark-Accent4">
    <w:name w:val="List Table 5 Dark - Accent 4"/>
    <w:basedOn w:val="Tablanormal"/>
    <w:uiPriority w:val="99"/>
    <w:pPr>
      <w:spacing w:after="0" w:line="240" w:lineRule="auto"/>
    </w:pPr>
    <w:tblPr>
      <w:tblStyleRowBandSize w:val="1"/>
      <w:tblStyleColBandSize w:val="1"/>
      <w:tblBorders>
        <w:top w:val="single" w:sz="32" w:space="0" w:color="69FDC1" w:themeColor="accent4" w:themeTint="9A"/>
        <w:left w:val="single" w:sz="32" w:space="0" w:color="69FDC1" w:themeColor="accent4" w:themeTint="9A"/>
        <w:bottom w:val="single" w:sz="32" w:space="0" w:color="69FDC1" w:themeColor="accent4" w:themeTint="9A"/>
        <w:right w:val="single" w:sz="32" w:space="0" w:color="69FDC1" w:themeColor="accent4" w:themeTint="9A"/>
      </w:tblBorders>
      <w:shd w:val="clear" w:color="69FDC1" w:themeColor="accent4" w:themeTint="9A" w:fill="69FDC1" w:themeFill="accent4" w:themeFillTint="9A"/>
    </w:tblPr>
    <w:tblStylePr w:type="firstRow">
      <w:rPr>
        <w:rFonts w:ascii="Arial" w:hAnsi="Arial"/>
        <w:b/>
        <w:color w:val="FFFFFF" w:themeColor="light1"/>
        <w:sz w:val="22"/>
      </w:rPr>
      <w:tblPr/>
      <w:tcPr>
        <w:tcBorders>
          <w:top w:val="single" w:sz="32" w:space="0" w:color="69FDC1" w:themeColor="accent4" w:themeTint="9A"/>
          <w:bottom w:val="single" w:sz="12" w:space="0" w:color="FFFFFF" w:themeColor="light1"/>
        </w:tcBorders>
        <w:shd w:val="clear" w:color="69FDC1" w:themeColor="accent4" w:themeTint="9A" w:fill="69FDC1"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9FDC1" w:themeColor="accent4" w:themeTint="9A"/>
          <w:right w:val="single" w:sz="4" w:space="0" w:color="FFFFFF" w:themeColor="light1"/>
        </w:tcBorders>
      </w:tcPr>
    </w:tblStylePr>
    <w:tblStylePr w:type="lastCol">
      <w:tblPr/>
      <w:tcPr>
        <w:tcBorders>
          <w:left w:val="single" w:sz="4" w:space="0" w:color="FFFFFF" w:themeColor="light1"/>
          <w:right w:val="single" w:sz="32" w:space="0" w:color="69FDC1" w:themeColor="accent4" w:themeTint="9A"/>
        </w:tcBorders>
      </w:tcPr>
    </w:tblStylePr>
    <w:tblStylePr w:type="band1Vert">
      <w:tblPr/>
      <w:tcPr>
        <w:tcBorders>
          <w:left w:val="single" w:sz="4" w:space="0" w:color="FFFFFF" w:themeColor="light1"/>
          <w:right w:val="single" w:sz="4" w:space="0" w:color="FFFFFF" w:themeColor="light1"/>
        </w:tcBorders>
        <w:shd w:val="clear" w:color="69FDC1" w:themeColor="accent4" w:themeTint="9A" w:fill="69FDC1"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tblStylePr w:type="band2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style>
  <w:style w:type="table" w:customStyle="1" w:styleId="ListTable5Dark-Accent5">
    <w:name w:val="List Table 5 Dark - Accent 5"/>
    <w:basedOn w:val="Tablanormal"/>
    <w:uiPriority w:val="99"/>
    <w:pPr>
      <w:spacing w:after="0" w:line="240" w:lineRule="auto"/>
    </w:pPr>
    <w:tblPr>
      <w:tblStyleRowBandSize w:val="1"/>
      <w:tblStyleColBandSize w:val="1"/>
      <w:tblBorders>
        <w:top w:val="single" w:sz="32" w:space="0" w:color="EED2A3" w:themeColor="accent5" w:themeTint="9A"/>
        <w:left w:val="single" w:sz="32" w:space="0" w:color="EED2A3" w:themeColor="accent5" w:themeTint="9A"/>
        <w:bottom w:val="single" w:sz="32" w:space="0" w:color="EED2A3" w:themeColor="accent5" w:themeTint="9A"/>
        <w:right w:val="single" w:sz="32" w:space="0" w:color="EED2A3" w:themeColor="accent5" w:themeTint="9A"/>
      </w:tblBorders>
      <w:shd w:val="clear" w:color="EED2A3" w:themeColor="accent5" w:themeTint="9A" w:fill="EED2A3" w:themeFill="accent5" w:themeFillTint="9A"/>
    </w:tblPr>
    <w:tblStylePr w:type="firstRow">
      <w:rPr>
        <w:rFonts w:ascii="Arial" w:hAnsi="Arial"/>
        <w:b/>
        <w:color w:val="FFFFFF" w:themeColor="light1"/>
        <w:sz w:val="22"/>
      </w:rPr>
      <w:tblPr/>
      <w:tcPr>
        <w:tcBorders>
          <w:top w:val="single" w:sz="32" w:space="0" w:color="EED2A3" w:themeColor="accent5" w:themeTint="9A"/>
          <w:bottom w:val="single" w:sz="12" w:space="0" w:color="FFFFFF" w:themeColor="light1"/>
        </w:tcBorders>
        <w:shd w:val="clear" w:color="EED2A3" w:themeColor="accent5" w:themeTint="9A" w:fill="EED2A3"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ED2A3" w:themeColor="accent5" w:themeTint="9A"/>
          <w:right w:val="single" w:sz="4" w:space="0" w:color="FFFFFF" w:themeColor="light1"/>
        </w:tcBorders>
      </w:tcPr>
    </w:tblStylePr>
    <w:tblStylePr w:type="lastCol">
      <w:tblPr/>
      <w:tcPr>
        <w:tcBorders>
          <w:left w:val="single" w:sz="4" w:space="0" w:color="FFFFFF" w:themeColor="light1"/>
          <w:right w:val="single" w:sz="32" w:space="0" w:color="EED2A3" w:themeColor="accent5" w:themeTint="9A"/>
        </w:tcBorders>
      </w:tcPr>
    </w:tblStylePr>
    <w:tblStylePr w:type="band1Vert">
      <w:tblPr/>
      <w:tcPr>
        <w:tcBorders>
          <w:left w:val="single" w:sz="4" w:space="0" w:color="FFFFFF" w:themeColor="light1"/>
          <w:right w:val="single" w:sz="4" w:space="0" w:color="FFFFFF" w:themeColor="light1"/>
        </w:tcBorders>
        <w:shd w:val="clear" w:color="EED2A3" w:themeColor="accent5" w:themeTint="9A" w:fill="EED2A3"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tblStylePr w:type="band2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style>
  <w:style w:type="table" w:customStyle="1" w:styleId="ListTable5Dark-Accent6">
    <w:name w:val="List Table 5 Dark - Accent 6"/>
    <w:basedOn w:val="Tablanormal"/>
    <w:uiPriority w:val="99"/>
    <w:pPr>
      <w:spacing w:after="0" w:line="240" w:lineRule="auto"/>
    </w:pPr>
    <w:tblPr>
      <w:tblStyleRowBandSize w:val="1"/>
      <w:tblStyleColBandSize w:val="1"/>
      <w:tblBorders>
        <w:top w:val="single" w:sz="32" w:space="0" w:color="C0CBD2" w:themeColor="accent6" w:themeTint="98"/>
        <w:left w:val="single" w:sz="32" w:space="0" w:color="C0CBD2" w:themeColor="accent6" w:themeTint="98"/>
        <w:bottom w:val="single" w:sz="32" w:space="0" w:color="C0CBD2" w:themeColor="accent6" w:themeTint="98"/>
        <w:right w:val="single" w:sz="32" w:space="0" w:color="C0CBD2" w:themeColor="accent6" w:themeTint="98"/>
      </w:tblBorders>
      <w:shd w:val="clear" w:color="C0CBD2" w:themeColor="accent6" w:themeTint="98" w:fill="C0CBD2" w:themeFill="accent6" w:themeFillTint="98"/>
    </w:tblPr>
    <w:tblStylePr w:type="firstRow">
      <w:rPr>
        <w:rFonts w:ascii="Arial" w:hAnsi="Arial"/>
        <w:b/>
        <w:color w:val="FFFFFF" w:themeColor="light1"/>
        <w:sz w:val="22"/>
      </w:rPr>
      <w:tblPr/>
      <w:tcPr>
        <w:tcBorders>
          <w:top w:val="single" w:sz="32" w:space="0" w:color="C0CBD2" w:themeColor="accent6" w:themeTint="98"/>
          <w:bottom w:val="single" w:sz="12" w:space="0" w:color="FFFFFF" w:themeColor="light1"/>
        </w:tcBorders>
        <w:shd w:val="clear" w:color="C0CBD2" w:themeColor="accent6" w:themeTint="98" w:fill="C0CBD2"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0CBD2" w:themeColor="accent6" w:themeTint="98"/>
          <w:right w:val="single" w:sz="4" w:space="0" w:color="FFFFFF" w:themeColor="light1"/>
        </w:tcBorders>
      </w:tcPr>
    </w:tblStylePr>
    <w:tblStylePr w:type="lastCol">
      <w:tblPr/>
      <w:tcPr>
        <w:tcBorders>
          <w:left w:val="single" w:sz="4" w:space="0" w:color="FFFFFF" w:themeColor="light1"/>
          <w:right w:val="single" w:sz="32" w:space="0" w:color="C0CBD2" w:themeColor="accent6" w:themeTint="98"/>
        </w:tcBorders>
      </w:tcPr>
    </w:tblStylePr>
    <w:tblStylePr w:type="band1Vert">
      <w:tblPr/>
      <w:tcPr>
        <w:tcBorders>
          <w:left w:val="single" w:sz="4" w:space="0" w:color="FFFFFF" w:themeColor="light1"/>
          <w:right w:val="single" w:sz="4" w:space="0" w:color="FFFFFF" w:themeColor="light1"/>
        </w:tcBorders>
        <w:shd w:val="clear" w:color="C0CBD2" w:themeColor="accent6" w:themeTint="98" w:fill="C0CBD2"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tblStylePr w:type="band2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style>
  <w:style w:type="table" w:styleId="Tabladelista6concolores">
    <w:name w:val="List Table 6 Colorful"/>
    <w:basedOn w:val="Tab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pPr>
      <w:spacing w:after="0" w:line="240" w:lineRule="auto"/>
    </w:pPr>
    <w:tblPr>
      <w:tblStyleRowBandSize w:val="1"/>
      <w:tblStyleColBandSize w:val="1"/>
      <w:tblBorders>
        <w:top w:val="single" w:sz="4" w:space="0" w:color="072BD9" w:themeColor="accent1"/>
        <w:bottom w:val="single" w:sz="4" w:space="0" w:color="072BD9" w:themeColor="accent1"/>
      </w:tblBorders>
    </w:tblPr>
    <w:tblStylePr w:type="firstRow">
      <w:rPr>
        <w:b/>
        <w:color w:val="04187E" w:themeColor="accent1" w:themeShade="95"/>
      </w:rPr>
      <w:tblPr/>
      <w:tcPr>
        <w:tcBorders>
          <w:bottom w:val="single" w:sz="4" w:space="0" w:color="072BD9" w:themeColor="accent1"/>
        </w:tcBorders>
      </w:tcPr>
    </w:tblStylePr>
    <w:tblStylePr w:type="lastRow">
      <w:rPr>
        <w:b/>
        <w:color w:val="04187E" w:themeColor="accent1" w:themeShade="95"/>
      </w:rPr>
      <w:tblPr/>
      <w:tcPr>
        <w:tcBorders>
          <w:top w:val="single" w:sz="4" w:space="0" w:color="072BD9" w:themeColor="accent1"/>
        </w:tcBorders>
      </w:tcPr>
    </w:tblStylePr>
    <w:tblStylePr w:type="firstCol">
      <w:rPr>
        <w:b/>
        <w:color w:val="04187E" w:themeColor="accent1" w:themeShade="95"/>
      </w:rPr>
    </w:tblStylePr>
    <w:tblStylePr w:type="lastCol">
      <w:rPr>
        <w:b/>
        <w:color w:val="04187E" w:themeColor="accent1" w:themeShade="95"/>
      </w:r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6Colorful-Accent2">
    <w:name w:val="List Table 6 Colorful - Accent 2"/>
    <w:basedOn w:val="Tablanormal"/>
    <w:uiPriority w:val="99"/>
    <w:pPr>
      <w:spacing w:after="0" w:line="240" w:lineRule="auto"/>
    </w:pPr>
    <w:tblPr>
      <w:tblStyleRowBandSize w:val="1"/>
      <w:tblStyleColBandSize w:val="1"/>
      <w:tblBorders>
        <w:top w:val="single" w:sz="4" w:space="0" w:color="FFFFFF" w:themeColor="accent2" w:themeTint="97"/>
        <w:bottom w:val="single" w:sz="4" w:space="0" w:color="FFFFFF" w:themeColor="accent2" w:themeTint="97"/>
      </w:tblBorders>
    </w:tblPr>
    <w:tblStylePr w:type="firstRow">
      <w:rPr>
        <w:b/>
        <w:color w:val="FFFFFF" w:themeColor="accent2" w:themeTint="97" w:themeShade="95"/>
      </w:rPr>
      <w:tblPr/>
      <w:tcPr>
        <w:tcBorders>
          <w:bottom w:val="single" w:sz="4" w:space="0" w:color="FFFFFF" w:themeColor="accent2" w:themeTint="97"/>
        </w:tcBorders>
      </w:tcPr>
    </w:tblStylePr>
    <w:tblStylePr w:type="lastRow">
      <w:rPr>
        <w:b/>
        <w:color w:val="FFFFFF" w:themeColor="accent2" w:themeTint="97" w:themeShade="95"/>
      </w:rPr>
      <w:tblPr/>
      <w:tcPr>
        <w:tcBorders>
          <w:top w:val="single" w:sz="4" w:space="0" w:color="FFFFFF" w:themeColor="accent2" w:themeTint="97"/>
        </w:tcBorders>
      </w:tc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6Colorful-Accent3">
    <w:name w:val="List Table 6 Colorful - Accent 3"/>
    <w:basedOn w:val="Tablanormal"/>
    <w:uiPriority w:val="99"/>
    <w:pPr>
      <w:spacing w:after="0" w:line="240" w:lineRule="auto"/>
    </w:pPr>
    <w:tblPr>
      <w:tblStyleRowBandSize w:val="1"/>
      <w:tblStyleColBandSize w:val="1"/>
      <w:tblBorders>
        <w:top w:val="single" w:sz="4" w:space="0" w:color="5974F9" w:themeColor="accent3" w:themeTint="98"/>
        <w:bottom w:val="single" w:sz="4" w:space="0" w:color="5974F9" w:themeColor="accent3" w:themeTint="98"/>
      </w:tblBorders>
    </w:tblPr>
    <w:tblStylePr w:type="firstRow">
      <w:rPr>
        <w:b/>
        <w:color w:val="5974F9" w:themeColor="accent3" w:themeTint="98" w:themeShade="95"/>
      </w:rPr>
      <w:tblPr/>
      <w:tcPr>
        <w:tcBorders>
          <w:bottom w:val="single" w:sz="4" w:space="0" w:color="5974F9" w:themeColor="accent3" w:themeTint="98"/>
        </w:tcBorders>
      </w:tcPr>
    </w:tblStylePr>
    <w:tblStylePr w:type="lastRow">
      <w:rPr>
        <w:b/>
        <w:color w:val="5974F9" w:themeColor="accent3" w:themeTint="98" w:themeShade="95"/>
      </w:rPr>
      <w:tblPr/>
      <w:tcPr>
        <w:tcBorders>
          <w:top w:val="single" w:sz="4" w:space="0" w:color="5974F9" w:themeColor="accent3" w:themeTint="98"/>
        </w:tcBorders>
      </w:tcPr>
    </w:tblStylePr>
    <w:tblStylePr w:type="firstCol">
      <w:rPr>
        <w:b/>
        <w:color w:val="5974F9" w:themeColor="accent3" w:themeTint="98" w:themeShade="95"/>
      </w:rPr>
    </w:tblStylePr>
    <w:tblStylePr w:type="lastCol">
      <w:rPr>
        <w:b/>
        <w:color w:val="5974F9" w:themeColor="accent3" w:themeTint="98" w:themeShade="95"/>
      </w:r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6Colorful-Accent4">
    <w:name w:val="List Table 6 Colorful - Accent 4"/>
    <w:basedOn w:val="Tablanormal"/>
    <w:uiPriority w:val="99"/>
    <w:pPr>
      <w:spacing w:after="0" w:line="240" w:lineRule="auto"/>
    </w:pPr>
    <w:tblPr>
      <w:tblStyleRowBandSize w:val="1"/>
      <w:tblStyleColBandSize w:val="1"/>
      <w:tblBorders>
        <w:top w:val="single" w:sz="4" w:space="0" w:color="69FDC1" w:themeColor="accent4" w:themeTint="9A"/>
        <w:bottom w:val="single" w:sz="4" w:space="0" w:color="69FDC1" w:themeColor="accent4" w:themeTint="9A"/>
      </w:tblBorders>
    </w:tblPr>
    <w:tblStylePr w:type="firstRow">
      <w:rPr>
        <w:b/>
        <w:color w:val="69FDC1" w:themeColor="accent4" w:themeTint="9A" w:themeShade="95"/>
      </w:rPr>
      <w:tblPr/>
      <w:tcPr>
        <w:tcBorders>
          <w:bottom w:val="single" w:sz="4" w:space="0" w:color="69FDC1" w:themeColor="accent4" w:themeTint="9A"/>
        </w:tcBorders>
      </w:tcPr>
    </w:tblStylePr>
    <w:tblStylePr w:type="lastRow">
      <w:rPr>
        <w:b/>
        <w:color w:val="69FDC1" w:themeColor="accent4" w:themeTint="9A" w:themeShade="95"/>
      </w:rPr>
      <w:tblPr/>
      <w:tcPr>
        <w:tcBorders>
          <w:top w:val="single" w:sz="4" w:space="0" w:color="69FDC1" w:themeColor="accent4" w:themeTint="9A"/>
        </w:tcBorders>
      </w:tc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6Colorful-Accent5">
    <w:name w:val="List Table 6 Colorful - Accent 5"/>
    <w:basedOn w:val="Tablanormal"/>
    <w:uiPriority w:val="99"/>
    <w:pPr>
      <w:spacing w:after="0" w:line="240" w:lineRule="auto"/>
    </w:pPr>
    <w:tblPr>
      <w:tblStyleRowBandSize w:val="1"/>
      <w:tblStyleColBandSize w:val="1"/>
      <w:tblBorders>
        <w:top w:val="single" w:sz="4" w:space="0" w:color="EED2A3" w:themeColor="accent5" w:themeTint="9A"/>
        <w:bottom w:val="single" w:sz="4" w:space="0" w:color="EED2A3" w:themeColor="accent5" w:themeTint="9A"/>
      </w:tblBorders>
    </w:tblPr>
    <w:tblStylePr w:type="firstRow">
      <w:rPr>
        <w:b/>
        <w:color w:val="EED2A3" w:themeColor="accent5" w:themeTint="9A" w:themeShade="95"/>
      </w:rPr>
      <w:tblPr/>
      <w:tcPr>
        <w:tcBorders>
          <w:bottom w:val="single" w:sz="4" w:space="0" w:color="EED2A3" w:themeColor="accent5" w:themeTint="9A"/>
        </w:tcBorders>
      </w:tcPr>
    </w:tblStylePr>
    <w:tblStylePr w:type="lastRow">
      <w:rPr>
        <w:b/>
        <w:color w:val="EED2A3" w:themeColor="accent5" w:themeTint="9A" w:themeShade="95"/>
      </w:rPr>
      <w:tblPr/>
      <w:tcPr>
        <w:tcBorders>
          <w:top w:val="single" w:sz="4" w:space="0" w:color="EED2A3" w:themeColor="accent5" w:themeTint="9A"/>
        </w:tcBorders>
      </w:tcPr>
    </w:tblStylePr>
    <w:tblStylePr w:type="firstCol">
      <w:rPr>
        <w:b/>
        <w:color w:val="EED2A3" w:themeColor="accent5" w:themeTint="9A" w:themeShade="95"/>
      </w:rPr>
    </w:tblStylePr>
    <w:tblStylePr w:type="lastCol">
      <w:rPr>
        <w:b/>
        <w:color w:val="EED2A3" w:themeColor="accent5" w:themeTint="9A" w:themeShade="95"/>
      </w:r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6Colorful-Accent6">
    <w:name w:val="List Table 6 Colorful - Accent 6"/>
    <w:basedOn w:val="Tablanormal"/>
    <w:uiPriority w:val="99"/>
    <w:pPr>
      <w:spacing w:after="0" w:line="240" w:lineRule="auto"/>
    </w:pPr>
    <w:tblPr>
      <w:tblStyleRowBandSize w:val="1"/>
      <w:tblStyleColBandSize w:val="1"/>
      <w:tblBorders>
        <w:top w:val="single" w:sz="4" w:space="0" w:color="C0CBD2" w:themeColor="accent6" w:themeTint="98"/>
        <w:bottom w:val="single" w:sz="4" w:space="0" w:color="C0CBD2" w:themeColor="accent6" w:themeTint="98"/>
      </w:tblBorders>
    </w:tblPr>
    <w:tblStylePr w:type="firstRow">
      <w:rPr>
        <w:b/>
        <w:color w:val="C0CBD2" w:themeColor="accent6" w:themeTint="98" w:themeShade="95"/>
      </w:rPr>
      <w:tblPr/>
      <w:tcPr>
        <w:tcBorders>
          <w:bottom w:val="single" w:sz="4" w:space="0" w:color="C0CBD2" w:themeColor="accent6" w:themeTint="98"/>
        </w:tcBorders>
      </w:tcPr>
    </w:tblStylePr>
    <w:tblStylePr w:type="lastRow">
      <w:rPr>
        <w:b/>
        <w:color w:val="C0CBD2" w:themeColor="accent6" w:themeTint="98" w:themeShade="95"/>
      </w:rPr>
      <w:tblPr/>
      <w:tcPr>
        <w:tcBorders>
          <w:top w:val="single" w:sz="4" w:space="0" w:color="C0CBD2" w:themeColor="accent6" w:themeTint="98"/>
        </w:tcBorders>
      </w:tcPr>
    </w:tblStylePr>
    <w:tblStylePr w:type="firstCol">
      <w:rPr>
        <w:b/>
        <w:color w:val="C0CBD2" w:themeColor="accent6" w:themeTint="98" w:themeShade="95"/>
      </w:rPr>
    </w:tblStylePr>
    <w:tblStylePr w:type="lastCol">
      <w:rPr>
        <w:b/>
        <w:color w:val="C0CBD2" w:themeColor="accent6" w:themeTint="98" w:themeShade="95"/>
      </w:r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styleId="Tabladelista7concolores">
    <w:name w:val="List Table 7 Colorful"/>
    <w:basedOn w:val="Tab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pPr>
      <w:spacing w:after="0" w:line="240" w:lineRule="auto"/>
    </w:pPr>
    <w:tblPr>
      <w:tblStyleRowBandSize w:val="1"/>
      <w:tblStyleColBandSize w:val="1"/>
      <w:tblBorders>
        <w:right w:val="single" w:sz="4" w:space="0" w:color="072BD9" w:themeColor="accent1"/>
      </w:tblBorders>
    </w:tblPr>
    <w:tblStylePr w:type="firstRow">
      <w:rPr>
        <w:rFonts w:ascii="Arial" w:hAnsi="Arial"/>
        <w:i/>
        <w:color w:val="04187E" w:themeColor="accent1" w:themeShade="95"/>
        <w:sz w:val="22"/>
      </w:rPr>
      <w:tblPr/>
      <w:tcPr>
        <w:tcBorders>
          <w:top w:val="none" w:sz="0" w:space="0" w:color="auto"/>
          <w:left w:val="none" w:sz="0" w:space="0" w:color="auto"/>
          <w:bottom w:val="single" w:sz="4" w:space="0" w:color="072BD9" w:themeColor="accent1"/>
          <w:right w:val="none" w:sz="0" w:space="0" w:color="auto"/>
        </w:tcBorders>
        <w:shd w:val="clear" w:color="FFFFFF" w:themeColor="light1" w:fill="FFFFFF" w:themeFill="light1"/>
      </w:tcPr>
    </w:tblStylePr>
    <w:tblStylePr w:type="lastRow">
      <w:rPr>
        <w:rFonts w:ascii="Arial" w:hAnsi="Arial"/>
        <w:i/>
        <w:color w:val="04187E" w:themeColor="accent1" w:themeShade="95"/>
        <w:sz w:val="22"/>
      </w:rPr>
      <w:tblPr/>
      <w:tcPr>
        <w:tcBorders>
          <w:top w:val="single" w:sz="4" w:space="0" w:color="072BD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4187E" w:themeColor="accent1" w:themeShade="95"/>
        <w:sz w:val="22"/>
      </w:rPr>
      <w:tblPr/>
      <w:tcPr>
        <w:tcBorders>
          <w:top w:val="none" w:sz="0" w:space="0" w:color="auto"/>
          <w:left w:val="none" w:sz="0" w:space="0" w:color="auto"/>
          <w:bottom w:val="none" w:sz="0" w:space="0" w:color="auto"/>
          <w:right w:val="single" w:sz="4" w:space="0" w:color="072BD9" w:themeColor="accent1"/>
        </w:tcBorders>
        <w:shd w:val="clear" w:color="FFFFFF" w:fill="auto"/>
      </w:tcPr>
    </w:tblStylePr>
    <w:tblStylePr w:type="lastCol">
      <w:rPr>
        <w:rFonts w:ascii="Arial" w:hAnsi="Arial"/>
        <w:i/>
        <w:color w:val="04187E" w:themeColor="accent1" w:themeShade="95"/>
        <w:sz w:val="22"/>
      </w:rPr>
      <w:tblPr/>
      <w:tcPr>
        <w:tcBorders>
          <w:top w:val="none" w:sz="0" w:space="0" w:color="auto"/>
          <w:left w:val="single" w:sz="4" w:space="0" w:color="072BD9" w:themeColor="accent1"/>
          <w:bottom w:val="none" w:sz="0" w:space="0" w:color="auto"/>
          <w:right w:val="none" w:sz="0" w:space="0" w:color="auto"/>
        </w:tcBorders>
        <w:shd w:val="clear" w:color="FFFFFF" w:fill="auto"/>
      </w:tc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7Colorful-Accent2">
    <w:name w:val="List Table 7 Colorful - Accent 2"/>
    <w:basedOn w:val="Tablanormal"/>
    <w:uiPriority w:val="99"/>
    <w:pPr>
      <w:spacing w:after="0" w:line="240" w:lineRule="auto"/>
    </w:pPr>
    <w:tblPr>
      <w:tblStyleRowBandSize w:val="1"/>
      <w:tblStyleColBandSize w:val="1"/>
      <w:tblBorders>
        <w:right w:val="single" w:sz="4" w:space="0" w:color="FFFFFF" w:themeColor="accent2" w:themeTint="97"/>
      </w:tblBorders>
    </w:tblPr>
    <w:tblStylePr w:type="firstRow">
      <w:rPr>
        <w:rFonts w:ascii="Arial" w:hAnsi="Arial"/>
        <w:i/>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i/>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7Colorful-Accent3">
    <w:name w:val="List Table 7 Colorful - Accent 3"/>
    <w:basedOn w:val="Tablanormal"/>
    <w:uiPriority w:val="99"/>
    <w:pPr>
      <w:spacing w:after="0" w:line="240" w:lineRule="auto"/>
    </w:pPr>
    <w:tblPr>
      <w:tblStyleRowBandSize w:val="1"/>
      <w:tblStyleColBandSize w:val="1"/>
      <w:tblBorders>
        <w:right w:val="single" w:sz="4" w:space="0" w:color="5974F9" w:themeColor="accent3" w:themeTint="98"/>
      </w:tblBorders>
    </w:tblPr>
    <w:tblStylePr w:type="firstRow">
      <w:rPr>
        <w:rFonts w:ascii="Arial" w:hAnsi="Arial"/>
        <w:i/>
        <w:color w:val="5974F9" w:themeColor="accent3" w:themeTint="98" w:themeShade="95"/>
        <w:sz w:val="22"/>
      </w:rPr>
      <w:tblPr/>
      <w:tcPr>
        <w:tcBorders>
          <w:top w:val="none" w:sz="0" w:space="0" w:color="auto"/>
          <w:left w:val="none" w:sz="0" w:space="0" w:color="auto"/>
          <w:bottom w:val="single" w:sz="4" w:space="0" w:color="5974F9" w:themeColor="accent3" w:themeTint="98"/>
          <w:right w:val="none" w:sz="0" w:space="0" w:color="auto"/>
        </w:tcBorders>
        <w:shd w:val="clear" w:color="FFFFFF" w:themeColor="light1" w:fill="FFFFFF" w:themeFill="light1"/>
      </w:tcPr>
    </w:tblStylePr>
    <w:tblStylePr w:type="lastRow">
      <w:rPr>
        <w:rFonts w:ascii="Arial" w:hAnsi="Arial"/>
        <w:i/>
        <w:color w:val="5974F9" w:themeColor="accent3" w:themeTint="98" w:themeShade="95"/>
        <w:sz w:val="22"/>
      </w:rPr>
      <w:tblPr/>
      <w:tcPr>
        <w:tcBorders>
          <w:top w:val="single" w:sz="4" w:space="0" w:color="5974F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974F9" w:themeColor="accent3" w:themeTint="98" w:themeShade="95"/>
        <w:sz w:val="22"/>
      </w:rPr>
      <w:tblPr/>
      <w:tcPr>
        <w:tcBorders>
          <w:top w:val="none" w:sz="0" w:space="0" w:color="auto"/>
          <w:left w:val="none" w:sz="0" w:space="0" w:color="auto"/>
          <w:bottom w:val="none" w:sz="0" w:space="0" w:color="auto"/>
          <w:right w:val="single" w:sz="4" w:space="0" w:color="5974F9" w:themeColor="accent3" w:themeTint="98"/>
        </w:tcBorders>
        <w:shd w:val="clear" w:color="FFFFFF" w:fill="auto"/>
      </w:tcPr>
    </w:tblStylePr>
    <w:tblStylePr w:type="lastCol">
      <w:rPr>
        <w:rFonts w:ascii="Arial" w:hAnsi="Arial"/>
        <w:i/>
        <w:color w:val="5974F9" w:themeColor="accent3" w:themeTint="98" w:themeShade="95"/>
        <w:sz w:val="22"/>
      </w:rPr>
      <w:tblPr/>
      <w:tcPr>
        <w:tcBorders>
          <w:top w:val="none" w:sz="0" w:space="0" w:color="auto"/>
          <w:left w:val="single" w:sz="4" w:space="0" w:color="5974F9" w:themeColor="accent3" w:themeTint="98"/>
          <w:bottom w:val="none" w:sz="0" w:space="0" w:color="auto"/>
          <w:right w:val="none" w:sz="0" w:space="0" w:color="auto"/>
        </w:tcBorders>
        <w:shd w:val="clear" w:color="FFFFFF" w:fill="auto"/>
      </w:tc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7Colorful-Accent4">
    <w:name w:val="List Table 7 Colorful - Accent 4"/>
    <w:basedOn w:val="Tablanormal"/>
    <w:uiPriority w:val="99"/>
    <w:pPr>
      <w:spacing w:after="0" w:line="240" w:lineRule="auto"/>
    </w:pPr>
    <w:tblPr>
      <w:tblStyleRowBandSize w:val="1"/>
      <w:tblStyleColBandSize w:val="1"/>
      <w:tblBorders>
        <w:right w:val="single" w:sz="4" w:space="0" w:color="69FDC1" w:themeColor="accent4" w:themeTint="9A"/>
      </w:tblBorders>
    </w:tblPr>
    <w:tblStylePr w:type="firstRow">
      <w:rPr>
        <w:rFonts w:ascii="Arial" w:hAnsi="Arial"/>
        <w:i/>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i/>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7Colorful-Accent5">
    <w:name w:val="List Table 7 Colorful - Accent 5"/>
    <w:basedOn w:val="Tablanormal"/>
    <w:uiPriority w:val="99"/>
    <w:pPr>
      <w:spacing w:after="0" w:line="240" w:lineRule="auto"/>
    </w:pPr>
    <w:tblPr>
      <w:tblStyleRowBandSize w:val="1"/>
      <w:tblStyleColBandSize w:val="1"/>
      <w:tblBorders>
        <w:right w:val="single" w:sz="4" w:space="0" w:color="EED2A3" w:themeColor="accent5" w:themeTint="9A"/>
      </w:tblBorders>
    </w:tblPr>
    <w:tblStylePr w:type="firstRow">
      <w:rPr>
        <w:rFonts w:ascii="Arial" w:hAnsi="Arial"/>
        <w:i/>
        <w:color w:val="EED2A3" w:themeColor="accent5" w:themeTint="9A" w:themeShade="95"/>
        <w:sz w:val="22"/>
      </w:rPr>
      <w:tblPr/>
      <w:tcPr>
        <w:tcBorders>
          <w:top w:val="none" w:sz="0" w:space="0" w:color="auto"/>
          <w:left w:val="none" w:sz="0" w:space="0" w:color="auto"/>
          <w:bottom w:val="single" w:sz="4" w:space="0" w:color="EED2A3" w:themeColor="accent5" w:themeTint="9A"/>
          <w:right w:val="none" w:sz="0" w:space="0" w:color="auto"/>
        </w:tcBorders>
        <w:shd w:val="clear" w:color="FFFFFF" w:themeColor="light1" w:fill="FFFFFF" w:themeFill="light1"/>
      </w:tcPr>
    </w:tblStylePr>
    <w:tblStylePr w:type="lastRow">
      <w:rPr>
        <w:rFonts w:ascii="Arial" w:hAnsi="Arial"/>
        <w:i/>
        <w:color w:val="EED2A3" w:themeColor="accent5" w:themeTint="9A" w:themeShade="95"/>
        <w:sz w:val="22"/>
      </w:rPr>
      <w:tblPr/>
      <w:tcPr>
        <w:tcBorders>
          <w:top w:val="single" w:sz="4" w:space="0" w:color="EED2A3"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ED2A3" w:themeColor="accent5" w:themeTint="9A" w:themeShade="95"/>
        <w:sz w:val="22"/>
      </w:rPr>
      <w:tblPr/>
      <w:tcPr>
        <w:tcBorders>
          <w:top w:val="none" w:sz="0" w:space="0" w:color="auto"/>
          <w:left w:val="none" w:sz="0" w:space="0" w:color="auto"/>
          <w:bottom w:val="none" w:sz="0" w:space="0" w:color="auto"/>
          <w:right w:val="single" w:sz="4" w:space="0" w:color="EED2A3" w:themeColor="accent5" w:themeTint="9A"/>
        </w:tcBorders>
        <w:shd w:val="clear" w:color="FFFFFF" w:fill="auto"/>
      </w:tcPr>
    </w:tblStylePr>
    <w:tblStylePr w:type="lastCol">
      <w:rPr>
        <w:rFonts w:ascii="Arial" w:hAnsi="Arial"/>
        <w:i/>
        <w:color w:val="EED2A3" w:themeColor="accent5" w:themeTint="9A" w:themeShade="95"/>
        <w:sz w:val="22"/>
      </w:rPr>
      <w:tblPr/>
      <w:tcPr>
        <w:tcBorders>
          <w:top w:val="none" w:sz="0" w:space="0" w:color="auto"/>
          <w:left w:val="single" w:sz="4" w:space="0" w:color="EED2A3" w:themeColor="accent5" w:themeTint="9A"/>
          <w:bottom w:val="none" w:sz="0" w:space="0" w:color="auto"/>
          <w:right w:val="none" w:sz="0" w:space="0" w:color="auto"/>
        </w:tcBorders>
        <w:shd w:val="clear" w:color="FFFFFF" w:fill="auto"/>
      </w:tc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7Colorful-Accent6">
    <w:name w:val="List Table 7 Colorful - Accent 6"/>
    <w:basedOn w:val="Tablanormal"/>
    <w:uiPriority w:val="99"/>
    <w:pPr>
      <w:spacing w:after="0" w:line="240" w:lineRule="auto"/>
    </w:pPr>
    <w:tblPr>
      <w:tblStyleRowBandSize w:val="1"/>
      <w:tblStyleColBandSize w:val="1"/>
      <w:tblBorders>
        <w:right w:val="single" w:sz="4" w:space="0" w:color="C0CBD2" w:themeColor="accent6" w:themeTint="98"/>
      </w:tblBorders>
    </w:tblPr>
    <w:tblStylePr w:type="firstRow">
      <w:rPr>
        <w:rFonts w:ascii="Arial" w:hAnsi="Arial"/>
        <w:i/>
        <w:color w:val="C0CBD2" w:themeColor="accent6" w:themeTint="98" w:themeShade="95"/>
        <w:sz w:val="22"/>
      </w:rPr>
      <w:tblPr/>
      <w:tcPr>
        <w:tcBorders>
          <w:top w:val="none" w:sz="0" w:space="0" w:color="auto"/>
          <w:left w:val="none" w:sz="0" w:space="0" w:color="auto"/>
          <w:bottom w:val="single" w:sz="4" w:space="0" w:color="C0CBD2" w:themeColor="accent6" w:themeTint="98"/>
          <w:right w:val="none" w:sz="0" w:space="0" w:color="auto"/>
        </w:tcBorders>
        <w:shd w:val="clear" w:color="FFFFFF" w:themeColor="light1" w:fill="FFFFFF" w:themeFill="light1"/>
      </w:tcPr>
    </w:tblStylePr>
    <w:tblStylePr w:type="lastRow">
      <w:rPr>
        <w:rFonts w:ascii="Arial" w:hAnsi="Arial"/>
        <w:i/>
        <w:color w:val="C0CBD2" w:themeColor="accent6" w:themeTint="98" w:themeShade="95"/>
        <w:sz w:val="22"/>
      </w:rPr>
      <w:tblPr/>
      <w:tcPr>
        <w:tcBorders>
          <w:top w:val="single" w:sz="4" w:space="0" w:color="C0CBD2"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0CBD2" w:themeColor="accent6" w:themeTint="98" w:themeShade="95"/>
        <w:sz w:val="22"/>
      </w:rPr>
      <w:tblPr/>
      <w:tcPr>
        <w:tcBorders>
          <w:top w:val="none" w:sz="0" w:space="0" w:color="auto"/>
          <w:left w:val="none" w:sz="0" w:space="0" w:color="auto"/>
          <w:bottom w:val="none" w:sz="0" w:space="0" w:color="auto"/>
          <w:right w:val="single" w:sz="4" w:space="0" w:color="C0CBD2" w:themeColor="accent6" w:themeTint="98"/>
        </w:tcBorders>
        <w:shd w:val="clear" w:color="FFFFFF" w:fill="auto"/>
      </w:tcPr>
    </w:tblStylePr>
    <w:tblStylePr w:type="lastCol">
      <w:rPr>
        <w:rFonts w:ascii="Arial" w:hAnsi="Arial"/>
        <w:i/>
        <w:color w:val="C0CBD2" w:themeColor="accent6" w:themeTint="98" w:themeShade="95"/>
        <w:sz w:val="22"/>
      </w:rPr>
      <w:tblPr/>
      <w:tcPr>
        <w:tcBorders>
          <w:top w:val="none" w:sz="0" w:space="0" w:color="auto"/>
          <w:left w:val="single" w:sz="4" w:space="0" w:color="C0CBD2" w:themeColor="accent6" w:themeTint="98"/>
          <w:bottom w:val="none" w:sz="0" w:space="0" w:color="auto"/>
          <w:right w:val="none" w:sz="0" w:space="0" w:color="auto"/>
        </w:tcBorders>
        <w:shd w:val="clear" w:color="FFFFFF" w:fill="auto"/>
      </w:tc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customStyle="1" w:styleId="Lined-Accent">
    <w:name w:val="Lined - Accent"/>
    <w:basedOn w:val="Tabla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Lined-Accent2">
    <w:name w:val="Lined - Accent 2"/>
    <w:basedOn w:val="Tabla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Lined-Accent3">
    <w:name w:val="Lined - Accent 3"/>
    <w:basedOn w:val="Tabla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Lined-Accent4">
    <w:name w:val="Lined - Accent 4"/>
    <w:basedOn w:val="Tabla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Lined-Accent5">
    <w:name w:val="Lined - Accent 5"/>
    <w:basedOn w:val="Tabla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Lined-Accent6">
    <w:name w:val="Lined - Accent 6"/>
    <w:basedOn w:val="Tabla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Lined-Accent">
    <w:name w:val="Bordered &amp; Lined - Accent"/>
    <w:basedOn w:val="Tablanormal"/>
    <w:uiPriority w:val="99"/>
    <w:pPr>
      <w:spacing w:after="0" w:line="240" w:lineRule="auto"/>
    </w:pPr>
    <w:rPr>
      <w:color w:val="404040"/>
      <w:sz w:val="20"/>
      <w:szCs w:val="20"/>
      <w:lang w:val="de-AT"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1" w:themeShade="95"/>
        <w:left w:val="single" w:sz="4" w:space="0" w:color="04187E" w:themeColor="accent1" w:themeShade="95"/>
        <w:bottom w:val="single" w:sz="4" w:space="0" w:color="04187E" w:themeColor="accent1" w:themeShade="95"/>
        <w:right w:val="single" w:sz="4" w:space="0" w:color="04187E" w:themeColor="accent1" w:themeShade="95"/>
        <w:insideH w:val="single" w:sz="4" w:space="0" w:color="04187E" w:themeColor="accent1" w:themeShade="95"/>
        <w:insideV w:val="single" w:sz="4" w:space="0" w:color="04187E" w:themeColor="accent1" w:themeShade="95"/>
      </w:tblBorders>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BorderedLined-Accent2">
    <w:name w:val="Bordered &amp; Lined - Accent 2"/>
    <w:basedOn w:val="Tablanormal"/>
    <w:uiPriority w:val="99"/>
    <w:pPr>
      <w:spacing w:after="0" w:line="240" w:lineRule="auto"/>
    </w:pPr>
    <w:rPr>
      <w:color w:val="404040"/>
      <w:sz w:val="20"/>
      <w:szCs w:val="20"/>
      <w:lang w:val="de-AT" w:eastAsia="de-AT"/>
    </w:rPr>
    <w:tblPr>
      <w:tblStyleRowBandSize w:val="1"/>
      <w:tblStyleColBandSize w:val="1"/>
      <w:tblBorders>
        <w:top w:val="single" w:sz="4" w:space="0" w:color="959595" w:themeColor="accent2" w:themeShade="95"/>
        <w:left w:val="single" w:sz="4" w:space="0" w:color="959595" w:themeColor="accent2" w:themeShade="95"/>
        <w:bottom w:val="single" w:sz="4" w:space="0" w:color="959595" w:themeColor="accent2" w:themeShade="95"/>
        <w:right w:val="single" w:sz="4" w:space="0" w:color="959595" w:themeColor="accent2" w:themeShade="95"/>
        <w:insideH w:val="single" w:sz="4" w:space="0" w:color="959595" w:themeColor="accent2" w:themeShade="95"/>
        <w:insideV w:val="single" w:sz="4" w:space="0" w:color="959595" w:themeColor="accent2" w:themeShade="95"/>
      </w:tblBorders>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BorderedLined-Accent3">
    <w:name w:val="Bordered &amp; Lined - Accent 3"/>
    <w:basedOn w:val="Tablanormal"/>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3" w:themeShade="95"/>
        <w:left w:val="single" w:sz="4" w:space="0" w:color="04187E" w:themeColor="accent3" w:themeShade="95"/>
        <w:bottom w:val="single" w:sz="4" w:space="0" w:color="04187E" w:themeColor="accent3" w:themeShade="95"/>
        <w:right w:val="single" w:sz="4" w:space="0" w:color="04187E" w:themeColor="accent3" w:themeShade="95"/>
        <w:insideH w:val="single" w:sz="4" w:space="0" w:color="04187E" w:themeColor="accent3" w:themeShade="95"/>
        <w:insideV w:val="single" w:sz="4" w:space="0" w:color="04187E" w:themeColor="accent3" w:themeShade="95"/>
      </w:tblBorders>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BorderedLined-Accent4">
    <w:name w:val="Bordered &amp; Lined - Accent 4"/>
    <w:basedOn w:val="Tablanormal"/>
    <w:uiPriority w:val="99"/>
    <w:pPr>
      <w:spacing w:after="0" w:line="240" w:lineRule="auto"/>
    </w:pPr>
    <w:rPr>
      <w:color w:val="404040"/>
      <w:sz w:val="20"/>
      <w:szCs w:val="20"/>
      <w:lang w:val="de-AT" w:eastAsia="de-AT"/>
    </w:rPr>
    <w:tblPr>
      <w:tblStyleRowBandSize w:val="1"/>
      <w:tblStyleColBandSize w:val="1"/>
      <w:tblBorders>
        <w:top w:val="single" w:sz="4" w:space="0" w:color="019659" w:themeColor="accent4" w:themeShade="95"/>
        <w:left w:val="single" w:sz="4" w:space="0" w:color="019659" w:themeColor="accent4" w:themeShade="95"/>
        <w:bottom w:val="single" w:sz="4" w:space="0" w:color="019659" w:themeColor="accent4" w:themeShade="95"/>
        <w:right w:val="single" w:sz="4" w:space="0" w:color="019659" w:themeColor="accent4" w:themeShade="95"/>
        <w:insideH w:val="single" w:sz="4" w:space="0" w:color="019659" w:themeColor="accent4" w:themeShade="95"/>
        <w:insideV w:val="single" w:sz="4" w:space="0" w:color="019659" w:themeColor="accent4" w:themeShade="95"/>
      </w:tblBorders>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BorderedLined-Accent5">
    <w:name w:val="Bordered &amp; Lined - Accent 5"/>
    <w:basedOn w:val="Tablanormal"/>
    <w:uiPriority w:val="99"/>
    <w:pPr>
      <w:spacing w:after="0" w:line="240" w:lineRule="auto"/>
    </w:pPr>
    <w:rPr>
      <w:color w:val="404040"/>
      <w:sz w:val="20"/>
      <w:szCs w:val="20"/>
      <w:lang w:val="de-AT" w:eastAsia="de-AT"/>
    </w:rPr>
    <w:tblPr>
      <w:tblStyleRowBandSize w:val="1"/>
      <w:tblStyleColBandSize w:val="1"/>
      <w:tblBorders>
        <w:top w:val="single" w:sz="4" w:space="0" w:color="A3711E" w:themeColor="accent5" w:themeShade="95"/>
        <w:left w:val="single" w:sz="4" w:space="0" w:color="A3711E" w:themeColor="accent5" w:themeShade="95"/>
        <w:bottom w:val="single" w:sz="4" w:space="0" w:color="A3711E" w:themeColor="accent5" w:themeShade="95"/>
        <w:right w:val="single" w:sz="4" w:space="0" w:color="A3711E" w:themeColor="accent5" w:themeShade="95"/>
        <w:insideH w:val="single" w:sz="4" w:space="0" w:color="A3711E" w:themeColor="accent5" w:themeShade="95"/>
        <w:insideV w:val="single" w:sz="4" w:space="0" w:color="A3711E" w:themeColor="accent5" w:themeShade="95"/>
      </w:tblBorders>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BorderedLined-Accent6">
    <w:name w:val="Bordered &amp; Lined - Accent 6"/>
    <w:basedOn w:val="Tablanormal"/>
    <w:uiPriority w:val="99"/>
    <w:pPr>
      <w:spacing w:after="0" w:line="240" w:lineRule="auto"/>
    </w:pPr>
    <w:rPr>
      <w:color w:val="404040"/>
      <w:sz w:val="20"/>
      <w:szCs w:val="20"/>
      <w:lang w:val="de-AT" w:eastAsia="de-AT"/>
    </w:rPr>
    <w:tblPr>
      <w:tblStyleRowBandSize w:val="1"/>
      <w:tblStyleColBandSize w:val="1"/>
      <w:tblBorders>
        <w:top w:val="single" w:sz="4" w:space="0" w:color="506370" w:themeColor="accent6" w:themeShade="95"/>
        <w:left w:val="single" w:sz="4" w:space="0" w:color="506370" w:themeColor="accent6" w:themeShade="95"/>
        <w:bottom w:val="single" w:sz="4" w:space="0" w:color="506370" w:themeColor="accent6" w:themeShade="95"/>
        <w:right w:val="single" w:sz="4" w:space="0" w:color="506370" w:themeColor="accent6" w:themeShade="95"/>
        <w:insideH w:val="single" w:sz="4" w:space="0" w:color="506370" w:themeColor="accent6" w:themeShade="95"/>
        <w:insideV w:val="single" w:sz="4" w:space="0" w:color="506370" w:themeColor="accent6" w:themeShade="95"/>
      </w:tblBorders>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
    <w:name w:val="Bordered"/>
    <w:basedOn w:val="Tab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rFonts w:ascii="Arial" w:hAnsi="Arial"/>
        <w:color w:val="404040"/>
        <w:sz w:val="22"/>
      </w:rPr>
      <w:tblPr/>
      <w:tcPr>
        <w:tcBorders>
          <w:bottom w:val="single" w:sz="12" w:space="0" w:color="072BD9" w:themeColor="accent1"/>
        </w:tcBorders>
      </w:tcPr>
    </w:tblStylePr>
    <w:tblStylePr w:type="lastRow">
      <w:rPr>
        <w:rFonts w:ascii="Arial" w:hAnsi="Arial"/>
        <w:color w:val="404040"/>
        <w:sz w:val="22"/>
      </w:rPr>
      <w:tblPr/>
      <w:tcPr>
        <w:tcBorders>
          <w:top w:val="single" w:sz="12" w:space="0" w:color="072BD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2BD9" w:themeColor="accent1"/>
        </w:tcBorders>
      </w:tc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rFonts w:ascii="Arial" w:hAnsi="Arial"/>
        <w:color w:val="404040"/>
        <w:sz w:val="22"/>
      </w:rPr>
      <w:tblPr/>
      <w:tcPr>
        <w:tcBorders>
          <w:bottom w:val="single" w:sz="12" w:space="0" w:color="FFFFFF" w:themeColor="accent2" w:themeTint="97"/>
        </w:tcBorders>
      </w:tcPr>
    </w:tblStylePr>
    <w:tblStylePr w:type="lastRow">
      <w:rPr>
        <w:rFonts w:ascii="Arial" w:hAnsi="Arial"/>
        <w:color w:val="404040"/>
        <w:sz w:val="22"/>
      </w:rPr>
      <w:tblPr/>
      <w:tcPr>
        <w:tcBorders>
          <w:top w:val="single" w:sz="12" w:space="0" w:color="FFFFF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97"/>
        </w:tcBorders>
      </w:tc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rFonts w:ascii="Arial" w:hAnsi="Arial"/>
        <w:color w:val="404040"/>
        <w:sz w:val="22"/>
      </w:rPr>
      <w:tblPr/>
      <w:tcPr>
        <w:tcBorders>
          <w:bottom w:val="single" w:sz="12" w:space="0" w:color="5974F9" w:themeColor="accent3" w:themeTint="98"/>
        </w:tcBorders>
      </w:tcPr>
    </w:tblStylePr>
    <w:tblStylePr w:type="lastRow">
      <w:rPr>
        <w:rFonts w:ascii="Arial" w:hAnsi="Arial"/>
        <w:color w:val="404040"/>
        <w:sz w:val="22"/>
      </w:rPr>
      <w:tblPr/>
      <w:tcPr>
        <w:tcBorders>
          <w:top w:val="single" w:sz="12" w:space="0" w:color="5974F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974F9" w:themeColor="accent3" w:themeTint="98"/>
        </w:tcBorders>
      </w:tc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rFonts w:ascii="Arial" w:hAnsi="Arial"/>
        <w:color w:val="404040"/>
        <w:sz w:val="22"/>
      </w:rPr>
      <w:tblPr/>
      <w:tcPr>
        <w:tcBorders>
          <w:bottom w:val="single" w:sz="12" w:space="0" w:color="69FDC1" w:themeColor="accent4" w:themeTint="9A"/>
        </w:tcBorders>
      </w:tcPr>
    </w:tblStylePr>
    <w:tblStylePr w:type="lastRow">
      <w:rPr>
        <w:rFonts w:ascii="Arial" w:hAnsi="Arial"/>
        <w:color w:val="404040"/>
        <w:sz w:val="22"/>
      </w:rPr>
      <w:tblPr/>
      <w:tcPr>
        <w:tcBorders>
          <w:top w:val="single" w:sz="12" w:space="0" w:color="69FDC1"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9FDC1" w:themeColor="accent4" w:themeTint="9A"/>
        </w:tcBorders>
      </w:tc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rFonts w:ascii="Arial" w:hAnsi="Arial"/>
        <w:color w:val="404040"/>
        <w:sz w:val="22"/>
      </w:rPr>
      <w:tblPr/>
      <w:tcPr>
        <w:tcBorders>
          <w:bottom w:val="single" w:sz="12" w:space="0" w:color="EED2A3" w:themeColor="accent5" w:themeTint="9A"/>
        </w:tcBorders>
      </w:tcPr>
    </w:tblStylePr>
    <w:tblStylePr w:type="lastRow">
      <w:rPr>
        <w:rFonts w:ascii="Arial" w:hAnsi="Arial"/>
        <w:color w:val="404040"/>
        <w:sz w:val="22"/>
      </w:rPr>
      <w:tblPr/>
      <w:tcPr>
        <w:tcBorders>
          <w:top w:val="single" w:sz="12" w:space="0" w:color="EED2A3"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ED2A3" w:themeColor="accent5" w:themeTint="9A"/>
        </w:tcBorders>
      </w:tc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rFonts w:ascii="Arial" w:hAnsi="Arial"/>
        <w:color w:val="404040"/>
        <w:sz w:val="22"/>
      </w:rPr>
      <w:tblPr/>
      <w:tcPr>
        <w:tcBorders>
          <w:bottom w:val="single" w:sz="12" w:space="0" w:color="C0CBD2" w:themeColor="accent6" w:themeTint="98"/>
        </w:tcBorders>
      </w:tcPr>
    </w:tblStylePr>
    <w:tblStylePr w:type="lastRow">
      <w:rPr>
        <w:rFonts w:ascii="Arial" w:hAnsi="Arial"/>
        <w:color w:val="404040"/>
        <w:sz w:val="22"/>
      </w:rPr>
      <w:tblPr/>
      <w:tcPr>
        <w:tcBorders>
          <w:top w:val="single" w:sz="12" w:space="0" w:color="C0CBD2"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0CBD2" w:themeColor="accent6" w:themeTint="98"/>
        </w:tcBorders>
      </w:tc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paragraph" w:styleId="Textonotapie">
    <w:name w:val="footnote text"/>
    <w:basedOn w:val="Normal"/>
    <w:link w:val="TextonotapieCar"/>
    <w:uiPriority w:val="99"/>
    <w:semiHidden/>
    <w:unhideWhenUsed/>
    <w:pPr>
      <w:spacing w:after="40" w:line="240" w:lineRule="auto"/>
    </w:pPr>
    <w:rPr>
      <w:sz w:val="18"/>
    </w:rPr>
  </w:style>
  <w:style w:type="character" w:customStyle="1" w:styleId="TextonotapieCar">
    <w:name w:val="Texto nota pie Car"/>
    <w:link w:val="Textonotapie"/>
    <w:uiPriority w:val="99"/>
    <w:rPr>
      <w:sz w:val="18"/>
    </w:rPr>
  </w:style>
  <w:style w:type="character" w:styleId="Refdenotaalpie">
    <w:name w:val="footnote reference"/>
    <w:basedOn w:val="Fuentedeprrafopredeter"/>
    <w:uiPriority w:val="99"/>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abladeilustraciones">
    <w:name w:val="table of figures"/>
    <w:basedOn w:val="Normal"/>
    <w:next w:val="Normal"/>
    <w:uiPriority w:val="99"/>
    <w:unhideWhenUsed/>
    <w:pPr>
      <w:spacing w:after="0"/>
    </w:pPr>
  </w:style>
  <w:style w:type="character" w:styleId="Textodelmarcadordeposicin">
    <w:name w:val="Placeholder Text"/>
    <w:basedOn w:val="Fuentedeprrafopredeter"/>
    <w:uiPriority w:val="99"/>
    <w:semiHidden/>
    <w:rPr>
      <w:color w:val="808080"/>
    </w:rPr>
  </w:style>
  <w:style w:type="character" w:customStyle="1" w:styleId="Ttulo1Car">
    <w:name w:val="Título 1 Car"/>
    <w:basedOn w:val="Fuentedeprrafopredeter"/>
    <w:link w:val="Ttulo1"/>
    <w:uiPriority w:val="9"/>
    <w:rPr>
      <w:rFonts w:asciiTheme="majorHAnsi" w:eastAsiaTheme="majorEastAsia" w:hAnsiTheme="majorHAnsi" w:cs="Segoe UI"/>
      <w:b/>
      <w:caps/>
      <w:color w:val="072BD9" w:themeColor="accent1"/>
      <w:spacing w:val="20"/>
      <w:sz w:val="40"/>
      <w:szCs w:val="72"/>
    </w:rPr>
  </w:style>
  <w:style w:type="paragraph" w:styleId="TtuloTDC">
    <w:name w:val="TOC Heading"/>
    <w:basedOn w:val="Ttulo1"/>
    <w:next w:val="Normal"/>
    <w:uiPriority w:val="39"/>
    <w:unhideWhenUsed/>
    <w:qFormat/>
    <w:pPr>
      <w:spacing w:line="720" w:lineRule="exact"/>
      <w:jc w:val="left"/>
      <w:outlineLvl w:val="9"/>
    </w:pPr>
  </w:style>
  <w:style w:type="paragraph" w:styleId="TDC1">
    <w:name w:val="toc 1"/>
    <w:basedOn w:val="Normal"/>
    <w:next w:val="Normal"/>
    <w:uiPriority w:val="39"/>
    <w:pPr>
      <w:tabs>
        <w:tab w:val="left" w:pos="440"/>
        <w:tab w:val="right" w:leader="dot" w:pos="9360"/>
      </w:tabs>
      <w:spacing w:after="100" w:line="240" w:lineRule="auto"/>
    </w:pPr>
  </w:style>
  <w:style w:type="character" w:styleId="Hipervnculo">
    <w:name w:val="Hyperlink"/>
    <w:basedOn w:val="Fuentedeprrafopredeter"/>
    <w:uiPriority w:val="99"/>
    <w:unhideWhenUsed/>
    <w:rPr>
      <w:color w:val="0563C1" w:themeColor="hyperlink"/>
      <w:u w:val="single"/>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Cs w:val="24"/>
    </w:rPr>
  </w:style>
  <w:style w:type="character" w:customStyle="1" w:styleId="Ttulo2Car">
    <w:name w:val="Título 2 Car"/>
    <w:basedOn w:val="Fuentedeprrafopredeter"/>
    <w:link w:val="Ttulo2"/>
    <w:uiPriority w:val="9"/>
    <w:rPr>
      <w:rFonts w:asciiTheme="majorHAnsi" w:eastAsiaTheme="majorEastAsia" w:hAnsiTheme="majorHAnsi" w:cs="Times New Roman (Headings CS)"/>
      <w:caps/>
      <w:color w:val="072BD9" w:themeColor="accent3"/>
      <w:spacing w:val="20"/>
      <w:sz w:val="32"/>
      <w:szCs w:val="26"/>
    </w:rPr>
  </w:style>
  <w:style w:type="paragraph" w:styleId="TDC2">
    <w:name w:val="toc 2"/>
    <w:basedOn w:val="Normal"/>
    <w:next w:val="Normal"/>
    <w:uiPriority w:val="39"/>
    <w:pPr>
      <w:tabs>
        <w:tab w:val="right" w:leader="dot" w:pos="9360"/>
      </w:tabs>
      <w:spacing w:after="100" w:line="240" w:lineRule="auto"/>
      <w:ind w:left="216"/>
      <w:jc w:val="left"/>
    </w:pPr>
    <w:rPr>
      <w:rFonts w:cs="Times New Roman (Body CS)"/>
      <w:b/>
      <w:caps/>
      <w:color w:val="072BD9" w:themeColor="accent3"/>
      <w:spacing w:val="20"/>
      <w:sz w:val="20"/>
    </w:rPr>
  </w:style>
  <w:style w:type="paragraph" w:styleId="Prrafodelista">
    <w:name w:val="List Paragraph"/>
    <w:basedOn w:val="Normal"/>
    <w:qFormat/>
    <w:pPr>
      <w:ind w:left="720"/>
      <w:contextualSpacing/>
    </w:pPr>
  </w:style>
  <w:style w:type="paragraph" w:styleId="Encabezado">
    <w:name w:val="header"/>
    <w:basedOn w:val="Normal"/>
    <w:link w:val="EncabezadoCar"/>
    <w:uiPriority w:val="99"/>
    <w:semiHidden/>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style>
  <w:style w:type="paragraph" w:styleId="Piedepgina">
    <w:name w:val="footer"/>
    <w:basedOn w:val="Normal"/>
    <w:link w:val="PiedepginaCar"/>
    <w:uiPriority w:val="99"/>
    <w:semiHidden/>
    <w:pPr>
      <w:spacing w:after="0" w:line="240" w:lineRule="auto"/>
      <w:jc w:val="right"/>
    </w:pPr>
    <w:rPr>
      <w:rFonts w:ascii="Bookman Old Style" w:hAnsi="Bookman Old Style"/>
      <w:color w:val="072BD9" w:themeColor="accent1"/>
    </w:rPr>
  </w:style>
  <w:style w:type="character" w:customStyle="1" w:styleId="PiedepginaCar">
    <w:name w:val="Pie de página Car"/>
    <w:basedOn w:val="Fuentedeprrafopredeter"/>
    <w:link w:val="Piedepgina"/>
    <w:uiPriority w:val="99"/>
    <w:semiHidden/>
    <w:rPr>
      <w:rFonts w:ascii="Bookman Old Style" w:hAnsi="Bookman Old Style"/>
      <w:color w:val="072BD9" w:themeColor="accent1"/>
      <w:sz w:val="24"/>
    </w:rPr>
  </w:style>
  <w:style w:type="paragraph" w:styleId="Listaconvietas">
    <w:name w:val="List Bullet"/>
    <w:basedOn w:val="Normal"/>
    <w:uiPriority w:val="99"/>
    <w:pPr>
      <w:numPr>
        <w:numId w:val="7"/>
      </w:numPr>
      <w:contextualSpacing/>
    </w:pPr>
  </w:style>
  <w:style w:type="paragraph" w:styleId="Subttulo">
    <w:name w:val="Subtitle"/>
    <w:basedOn w:val="Ttulo1"/>
    <w:next w:val="Normal"/>
    <w:link w:val="SubttuloCar"/>
    <w:uiPriority w:val="11"/>
    <w:qFormat/>
    <w:pPr>
      <w:spacing w:line="240" w:lineRule="auto"/>
      <w:jc w:val="left"/>
    </w:pPr>
    <w:rPr>
      <w:sz w:val="32"/>
    </w:rPr>
  </w:style>
  <w:style w:type="character" w:customStyle="1" w:styleId="SubttuloCar">
    <w:name w:val="Subtítulo Car"/>
    <w:basedOn w:val="Fuentedeprrafopredeter"/>
    <w:link w:val="Subttulo"/>
    <w:uiPriority w:val="11"/>
    <w:rPr>
      <w:rFonts w:asciiTheme="majorHAnsi" w:eastAsiaTheme="majorEastAsia" w:hAnsiTheme="majorHAnsi" w:cs="Segoe UI"/>
      <w:caps/>
      <w:color w:val="072BD9" w:themeColor="accent1"/>
      <w:spacing w:val="20"/>
      <w:sz w:val="32"/>
      <w:szCs w:val="72"/>
    </w:rPr>
  </w:style>
  <w:style w:type="paragraph" w:styleId="Ttulo">
    <w:name w:val="Title"/>
    <w:basedOn w:val="Subttulo"/>
    <w:next w:val="Normal"/>
    <w:link w:val="TtuloCar"/>
    <w:uiPriority w:val="10"/>
    <w:pPr>
      <w:spacing w:after="0"/>
    </w:pPr>
    <w:rPr>
      <w:sz w:val="130"/>
    </w:rPr>
  </w:style>
  <w:style w:type="character" w:customStyle="1" w:styleId="TtuloCar">
    <w:name w:val="Título Car"/>
    <w:basedOn w:val="Fuentedeprrafopredeter"/>
    <w:link w:val="Ttulo"/>
    <w:uiPriority w:val="10"/>
    <w:rPr>
      <w:rFonts w:asciiTheme="majorHAnsi" w:eastAsiaTheme="majorEastAsia" w:hAnsiTheme="majorHAnsi" w:cs="Segoe UI"/>
      <w:caps/>
      <w:color w:val="072BD9" w:themeColor="accent1"/>
      <w:spacing w:val="20"/>
      <w:sz w:val="130"/>
      <w:szCs w:val="40"/>
    </w:rPr>
  </w:style>
  <w:style w:type="table" w:styleId="Tablaconcuadrcula">
    <w:name w:val="Table Grid"/>
    <w:basedOn w:val="Tablanormal"/>
    <w:uiPriority w:val="59"/>
    <w:pPr>
      <w:spacing w:after="0" w:line="240" w:lineRule="auto"/>
    </w:pPr>
    <w:tblPr/>
  </w:style>
  <w:style w:type="paragraph" w:customStyle="1" w:styleId="Graphic">
    <w:name w:val="Graphic"/>
    <w:basedOn w:val="Normal"/>
    <w:next w:val="Normal"/>
    <w:link w:val="GraphicChar"/>
    <w:semiHidden/>
    <w:pPr>
      <w:keepNext/>
    </w:pPr>
  </w:style>
  <w:style w:type="character" w:customStyle="1" w:styleId="GraphicChar">
    <w:name w:val="Graphic Char"/>
    <w:basedOn w:val="Fuentedeprrafopredeter"/>
    <w:link w:val="Graphic"/>
    <w:semiHidden/>
    <w:rPr>
      <w:color w:val="03156C" w:themeColor="accent3" w:themeShade="80"/>
      <w:sz w:val="24"/>
    </w:rPr>
  </w:style>
  <w:style w:type="character" w:customStyle="1" w:styleId="NichtaufgelsteErwhnung1">
    <w:name w:val="Nicht aufgelöste Erwähnung1"/>
    <w:basedOn w:val="Fuentedeprrafopredeter"/>
    <w:uiPriority w:val="99"/>
    <w:semiHidden/>
    <w:unhideWhenUsed/>
    <w:rPr>
      <w:color w:val="605E5C"/>
      <w:shd w:val="clear" w:color="auto" w:fill="E1DFDD"/>
    </w:rPr>
  </w:style>
  <w:style w:type="table" w:customStyle="1" w:styleId="Style1">
    <w:name w:val="Style1"/>
    <w:basedOn w:val="Tablanormal"/>
    <w:uiPriority w:val="99"/>
    <w:pPr>
      <w:spacing w:after="0" w:line="240" w:lineRule="auto"/>
    </w:pPr>
    <w:tblPr/>
  </w:style>
  <w:style w:type="table" w:customStyle="1" w:styleId="Style2">
    <w:name w:val="Style2"/>
    <w:basedOn w:val="Tablanormal"/>
    <w:uiPriority w:val="99"/>
    <w:pPr>
      <w:spacing w:after="0" w:line="240" w:lineRule="auto"/>
    </w:pPr>
    <w:rPr>
      <w:rFonts w:ascii="Bookman Old Style" w:hAnsi="Bookman Old Style"/>
      <w:color w:val="072BD9" w:themeColor="accent1"/>
    </w:rPr>
    <w:tblPr/>
  </w:style>
  <w:style w:type="paragraph" w:customStyle="1" w:styleId="Author">
    <w:name w:val="Author"/>
    <w:basedOn w:val="Piedepgina"/>
    <w:pPr>
      <w:jc w:val="left"/>
    </w:pPr>
    <w:rPr>
      <w:rFonts w:cs="Times New Roman (Body CS)"/>
      <w:caps/>
      <w:spacing w:val="20"/>
      <w:sz w:val="36"/>
    </w:rPr>
  </w:style>
  <w:style w:type="paragraph" w:customStyle="1" w:styleId="Style4">
    <w:name w:val="Style4"/>
    <w:basedOn w:val="TDC1"/>
    <w:semiHidden/>
    <w:rPr>
      <w:rFonts w:cs="Times New Roman (Body CS)"/>
      <w:b/>
      <w:caps/>
      <w:color w:val="072BD9" w:themeColor="accent3"/>
      <w:spacing w:val="20"/>
    </w:rPr>
  </w:style>
  <w:style w:type="paragraph" w:customStyle="1" w:styleId="COVERTITLE">
    <w:name w:val="COVER TITLE"/>
    <w:basedOn w:val="Ttulo1"/>
    <w:link w:val="COVERTITLEChar"/>
    <w:rPr>
      <w:sz w:val="96"/>
    </w:rPr>
  </w:style>
  <w:style w:type="character" w:customStyle="1" w:styleId="COVERTITLEChar">
    <w:name w:val="COVER TITLE Char"/>
    <w:basedOn w:val="Ttulo1Car"/>
    <w:link w:val="COVERTITLE"/>
    <w:rPr>
      <w:rFonts w:asciiTheme="majorHAnsi" w:eastAsiaTheme="majorEastAsia" w:hAnsiTheme="majorHAnsi" w:cs="Segoe UI"/>
      <w:b/>
      <w:caps/>
      <w:color w:val="072BD9" w:themeColor="accent1"/>
      <w:spacing w:val="20"/>
      <w:sz w:val="96"/>
      <w:szCs w:val="72"/>
    </w:rPr>
  </w:style>
  <w:style w:type="paragraph" w:customStyle="1" w:styleId="Coversubtitle">
    <w:name w:val="Cover subtitle"/>
    <w:basedOn w:val="COVERTITLE"/>
    <w:link w:val="CoversubtitleChar"/>
    <w:rPr>
      <w:sz w:val="56"/>
    </w:rPr>
  </w:style>
  <w:style w:type="character" w:customStyle="1" w:styleId="CoversubtitleChar">
    <w:name w:val="Cover subtitle Char"/>
    <w:basedOn w:val="COVERTITLEChar"/>
    <w:link w:val="Coversubtitle"/>
    <w:rPr>
      <w:rFonts w:asciiTheme="majorHAnsi" w:eastAsiaTheme="majorEastAsia" w:hAnsiTheme="majorHAnsi" w:cs="Segoe UI"/>
      <w:b/>
      <w:caps/>
      <w:color w:val="072BD9" w:themeColor="accent1"/>
      <w:spacing w:val="20"/>
      <w:sz w:val="56"/>
      <w:szCs w:val="72"/>
    </w:rPr>
  </w:style>
  <w:style w:type="paragraph" w:styleId="HTMLconformatoprevio">
    <w:name w:val="HTML Preformatted"/>
    <w:basedOn w:val="Normal"/>
    <w:link w:val="HTMLconformatoprevioC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en-US"/>
    </w:rPr>
  </w:style>
  <w:style w:type="character" w:customStyle="1" w:styleId="HTMLconformatoprevioCar">
    <w:name w:val="HTML con formato previo Car"/>
    <w:basedOn w:val="Fuentedeprrafopredeter"/>
    <w:link w:val="HTMLconformatoprevio"/>
    <w:uiPriority w:val="99"/>
    <w:semiHidden/>
    <w:rPr>
      <w:rFonts w:ascii="Courier New" w:eastAsia="Times New Roman" w:hAnsi="Courier New" w:cs="Courier New"/>
      <w:sz w:val="20"/>
      <w:szCs w:val="20"/>
    </w:rPr>
  </w:style>
  <w:style w:type="character" w:customStyle="1" w:styleId="y2iqfc">
    <w:name w:val="y2iqfc"/>
    <w:basedOn w:val="Fuentedeprrafopredeter"/>
  </w:style>
  <w:style w:type="character" w:styleId="Textoennegrita">
    <w:name w:val="Strong"/>
    <w:basedOn w:val="Fuentedeprrafopredeter"/>
    <w:uiPriority w:val="22"/>
    <w:qFormat/>
    <w:rPr>
      <w:b/>
      <w:bCs/>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color w:val="03156C" w:themeColor="accent3" w:themeShade="80"/>
      <w:sz w:val="20"/>
      <w:szCs w:val="20"/>
      <w:lang w:val="en-GB"/>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color w:val="03156C" w:themeColor="accent3" w:themeShade="80"/>
      <w:sz w:val="20"/>
      <w:szCs w:val="20"/>
      <w:lang w:val="en-GB"/>
    </w:rPr>
  </w:style>
  <w:style w:type="character" w:styleId="Mencinsinresolver">
    <w:name w:val="Unresolved Mention"/>
    <w:basedOn w:val="Fuentedeprrafopredeter"/>
    <w:uiPriority w:val="99"/>
    <w:semiHidden/>
    <w:unhideWhenUsed/>
    <w:rPr>
      <w:color w:val="605E5C"/>
      <w:shd w:val="clear" w:color="auto" w:fill="E1DFDD"/>
    </w:rPr>
  </w:style>
  <w:style w:type="table" w:customStyle="1" w:styleId="Tabellenraster1">
    <w:name w:val="Tabellenraster1"/>
    <w:basedOn w:val="Tablanormal"/>
    <w:next w:val="Tablaconcuadrcula"/>
    <w:uiPriority w:val="59"/>
    <w:rsid w:val="00A60C3B"/>
    <w:pPr>
      <w:spacing w:after="0" w:line="240" w:lineRule="auto"/>
    </w:pPr>
    <w:rPr>
      <w:rFonts w:ascii="Calibri" w:eastAsia="Calibri" w:hAnsi="Calibri" w:cs="Times New Roman"/>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03C2B"/>
  </w:style>
  <w:style w:type="character" w:customStyle="1" w:styleId="eop">
    <w:name w:val="eop"/>
    <w:basedOn w:val="Fuentedeprrafopredeter"/>
    <w:rsid w:val="00003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843865">
      <w:bodyDiv w:val="1"/>
      <w:marLeft w:val="0"/>
      <w:marRight w:val="0"/>
      <w:marTop w:val="0"/>
      <w:marBottom w:val="0"/>
      <w:divBdr>
        <w:top w:val="none" w:sz="0" w:space="0" w:color="auto"/>
        <w:left w:val="none" w:sz="0" w:space="0" w:color="auto"/>
        <w:bottom w:val="none" w:sz="0" w:space="0" w:color="auto"/>
        <w:right w:val="none" w:sz="0" w:space="0" w:color="auto"/>
      </w:divBdr>
    </w:div>
    <w:div w:id="939920318">
      <w:bodyDiv w:val="1"/>
      <w:marLeft w:val="0"/>
      <w:marRight w:val="0"/>
      <w:marTop w:val="0"/>
      <w:marBottom w:val="0"/>
      <w:divBdr>
        <w:top w:val="none" w:sz="0" w:space="0" w:color="auto"/>
        <w:left w:val="none" w:sz="0" w:space="0" w:color="auto"/>
        <w:bottom w:val="none" w:sz="0" w:space="0" w:color="auto"/>
        <w:right w:val="none" w:sz="0" w:space="0" w:color="auto"/>
      </w:divBdr>
    </w:div>
    <w:div w:id="1035546778">
      <w:bodyDiv w:val="1"/>
      <w:marLeft w:val="0"/>
      <w:marRight w:val="0"/>
      <w:marTop w:val="0"/>
      <w:marBottom w:val="0"/>
      <w:divBdr>
        <w:top w:val="none" w:sz="0" w:space="0" w:color="auto"/>
        <w:left w:val="none" w:sz="0" w:space="0" w:color="auto"/>
        <w:bottom w:val="none" w:sz="0" w:space="0" w:color="auto"/>
        <w:right w:val="none" w:sz="0" w:space="0" w:color="auto"/>
      </w:divBdr>
      <w:divsChild>
        <w:div w:id="332996297">
          <w:marLeft w:val="0"/>
          <w:marRight w:val="0"/>
          <w:marTop w:val="0"/>
          <w:marBottom w:val="0"/>
          <w:divBdr>
            <w:top w:val="none" w:sz="0" w:space="0" w:color="auto"/>
            <w:left w:val="none" w:sz="0" w:space="0" w:color="auto"/>
            <w:bottom w:val="none" w:sz="0" w:space="0" w:color="auto"/>
            <w:right w:val="none" w:sz="0" w:space="0" w:color="auto"/>
          </w:divBdr>
          <w:divsChild>
            <w:div w:id="1555434873">
              <w:marLeft w:val="0"/>
              <w:marRight w:val="0"/>
              <w:marTop w:val="0"/>
              <w:marBottom w:val="0"/>
              <w:divBdr>
                <w:top w:val="none" w:sz="0" w:space="0" w:color="auto"/>
                <w:left w:val="none" w:sz="0" w:space="0" w:color="auto"/>
                <w:bottom w:val="none" w:sz="0" w:space="0" w:color="auto"/>
                <w:right w:val="none" w:sz="0" w:space="0" w:color="auto"/>
              </w:divBdr>
            </w:div>
            <w:div w:id="1423993517">
              <w:marLeft w:val="0"/>
              <w:marRight w:val="0"/>
              <w:marTop w:val="0"/>
              <w:marBottom w:val="0"/>
              <w:divBdr>
                <w:top w:val="none" w:sz="0" w:space="0" w:color="auto"/>
                <w:left w:val="none" w:sz="0" w:space="0" w:color="auto"/>
                <w:bottom w:val="none" w:sz="0" w:space="0" w:color="auto"/>
                <w:right w:val="none" w:sz="0" w:space="0" w:color="auto"/>
              </w:divBdr>
            </w:div>
          </w:divsChild>
        </w:div>
        <w:div w:id="367919452">
          <w:marLeft w:val="0"/>
          <w:marRight w:val="0"/>
          <w:marTop w:val="0"/>
          <w:marBottom w:val="0"/>
          <w:divBdr>
            <w:top w:val="none" w:sz="0" w:space="0" w:color="auto"/>
            <w:left w:val="none" w:sz="0" w:space="0" w:color="auto"/>
            <w:bottom w:val="none" w:sz="0" w:space="0" w:color="auto"/>
            <w:right w:val="none" w:sz="0" w:space="0" w:color="auto"/>
          </w:divBdr>
          <w:divsChild>
            <w:div w:id="79833573">
              <w:marLeft w:val="0"/>
              <w:marRight w:val="0"/>
              <w:marTop w:val="0"/>
              <w:marBottom w:val="0"/>
              <w:divBdr>
                <w:top w:val="none" w:sz="0" w:space="0" w:color="auto"/>
                <w:left w:val="none" w:sz="0" w:space="0" w:color="auto"/>
                <w:bottom w:val="none" w:sz="0" w:space="0" w:color="auto"/>
                <w:right w:val="none" w:sz="0" w:space="0" w:color="auto"/>
              </w:divBdr>
            </w:div>
            <w:div w:id="1091851365">
              <w:marLeft w:val="0"/>
              <w:marRight w:val="0"/>
              <w:marTop w:val="0"/>
              <w:marBottom w:val="0"/>
              <w:divBdr>
                <w:top w:val="none" w:sz="0" w:space="0" w:color="auto"/>
                <w:left w:val="none" w:sz="0" w:space="0" w:color="auto"/>
                <w:bottom w:val="none" w:sz="0" w:space="0" w:color="auto"/>
                <w:right w:val="none" w:sz="0" w:space="0" w:color="auto"/>
              </w:divBdr>
            </w:div>
            <w:div w:id="218328879">
              <w:marLeft w:val="0"/>
              <w:marRight w:val="0"/>
              <w:marTop w:val="0"/>
              <w:marBottom w:val="0"/>
              <w:divBdr>
                <w:top w:val="none" w:sz="0" w:space="0" w:color="auto"/>
                <w:left w:val="none" w:sz="0" w:space="0" w:color="auto"/>
                <w:bottom w:val="none" w:sz="0" w:space="0" w:color="auto"/>
                <w:right w:val="none" w:sz="0" w:space="0" w:color="auto"/>
              </w:divBdr>
            </w:div>
            <w:div w:id="2088652091">
              <w:marLeft w:val="0"/>
              <w:marRight w:val="0"/>
              <w:marTop w:val="0"/>
              <w:marBottom w:val="0"/>
              <w:divBdr>
                <w:top w:val="none" w:sz="0" w:space="0" w:color="auto"/>
                <w:left w:val="none" w:sz="0" w:space="0" w:color="auto"/>
                <w:bottom w:val="none" w:sz="0" w:space="0" w:color="auto"/>
                <w:right w:val="none" w:sz="0" w:space="0" w:color="auto"/>
              </w:divBdr>
            </w:div>
            <w:div w:id="1996836871">
              <w:marLeft w:val="0"/>
              <w:marRight w:val="0"/>
              <w:marTop w:val="0"/>
              <w:marBottom w:val="0"/>
              <w:divBdr>
                <w:top w:val="none" w:sz="0" w:space="0" w:color="auto"/>
                <w:left w:val="none" w:sz="0" w:space="0" w:color="auto"/>
                <w:bottom w:val="none" w:sz="0" w:space="0" w:color="auto"/>
                <w:right w:val="none" w:sz="0" w:space="0" w:color="auto"/>
              </w:divBdr>
            </w:div>
            <w:div w:id="1240675151">
              <w:marLeft w:val="0"/>
              <w:marRight w:val="0"/>
              <w:marTop w:val="0"/>
              <w:marBottom w:val="0"/>
              <w:divBdr>
                <w:top w:val="none" w:sz="0" w:space="0" w:color="auto"/>
                <w:left w:val="none" w:sz="0" w:space="0" w:color="auto"/>
                <w:bottom w:val="none" w:sz="0" w:space="0" w:color="auto"/>
                <w:right w:val="none" w:sz="0" w:space="0" w:color="auto"/>
              </w:divBdr>
            </w:div>
            <w:div w:id="1800218165">
              <w:marLeft w:val="0"/>
              <w:marRight w:val="0"/>
              <w:marTop w:val="0"/>
              <w:marBottom w:val="0"/>
              <w:divBdr>
                <w:top w:val="none" w:sz="0" w:space="0" w:color="auto"/>
                <w:left w:val="none" w:sz="0" w:space="0" w:color="auto"/>
                <w:bottom w:val="none" w:sz="0" w:space="0" w:color="auto"/>
                <w:right w:val="none" w:sz="0" w:space="0" w:color="auto"/>
              </w:divBdr>
            </w:div>
            <w:div w:id="1337730714">
              <w:marLeft w:val="0"/>
              <w:marRight w:val="0"/>
              <w:marTop w:val="0"/>
              <w:marBottom w:val="0"/>
              <w:divBdr>
                <w:top w:val="none" w:sz="0" w:space="0" w:color="auto"/>
                <w:left w:val="none" w:sz="0" w:space="0" w:color="auto"/>
                <w:bottom w:val="none" w:sz="0" w:space="0" w:color="auto"/>
                <w:right w:val="none" w:sz="0" w:space="0" w:color="auto"/>
              </w:divBdr>
            </w:div>
            <w:div w:id="1812936572">
              <w:marLeft w:val="0"/>
              <w:marRight w:val="0"/>
              <w:marTop w:val="0"/>
              <w:marBottom w:val="0"/>
              <w:divBdr>
                <w:top w:val="none" w:sz="0" w:space="0" w:color="auto"/>
                <w:left w:val="none" w:sz="0" w:space="0" w:color="auto"/>
                <w:bottom w:val="none" w:sz="0" w:space="0" w:color="auto"/>
                <w:right w:val="none" w:sz="0" w:space="0" w:color="auto"/>
              </w:divBdr>
            </w:div>
            <w:div w:id="782262093">
              <w:marLeft w:val="0"/>
              <w:marRight w:val="0"/>
              <w:marTop w:val="0"/>
              <w:marBottom w:val="0"/>
              <w:divBdr>
                <w:top w:val="none" w:sz="0" w:space="0" w:color="auto"/>
                <w:left w:val="none" w:sz="0" w:space="0" w:color="auto"/>
                <w:bottom w:val="none" w:sz="0" w:space="0" w:color="auto"/>
                <w:right w:val="none" w:sz="0" w:space="0" w:color="auto"/>
              </w:divBdr>
            </w:div>
            <w:div w:id="1079213493">
              <w:marLeft w:val="0"/>
              <w:marRight w:val="0"/>
              <w:marTop w:val="0"/>
              <w:marBottom w:val="0"/>
              <w:divBdr>
                <w:top w:val="none" w:sz="0" w:space="0" w:color="auto"/>
                <w:left w:val="none" w:sz="0" w:space="0" w:color="auto"/>
                <w:bottom w:val="none" w:sz="0" w:space="0" w:color="auto"/>
                <w:right w:val="none" w:sz="0" w:space="0" w:color="auto"/>
              </w:divBdr>
            </w:div>
            <w:div w:id="712537887">
              <w:marLeft w:val="0"/>
              <w:marRight w:val="0"/>
              <w:marTop w:val="0"/>
              <w:marBottom w:val="0"/>
              <w:divBdr>
                <w:top w:val="none" w:sz="0" w:space="0" w:color="auto"/>
                <w:left w:val="none" w:sz="0" w:space="0" w:color="auto"/>
                <w:bottom w:val="none" w:sz="0" w:space="0" w:color="auto"/>
                <w:right w:val="none" w:sz="0" w:space="0" w:color="auto"/>
              </w:divBdr>
            </w:div>
          </w:divsChild>
        </w:div>
        <w:div w:id="1918396935">
          <w:marLeft w:val="0"/>
          <w:marRight w:val="0"/>
          <w:marTop w:val="0"/>
          <w:marBottom w:val="0"/>
          <w:divBdr>
            <w:top w:val="none" w:sz="0" w:space="0" w:color="auto"/>
            <w:left w:val="none" w:sz="0" w:space="0" w:color="auto"/>
            <w:bottom w:val="none" w:sz="0" w:space="0" w:color="auto"/>
            <w:right w:val="none" w:sz="0" w:space="0" w:color="auto"/>
          </w:divBdr>
          <w:divsChild>
            <w:div w:id="840043598">
              <w:marLeft w:val="0"/>
              <w:marRight w:val="0"/>
              <w:marTop w:val="0"/>
              <w:marBottom w:val="0"/>
              <w:divBdr>
                <w:top w:val="none" w:sz="0" w:space="0" w:color="auto"/>
                <w:left w:val="none" w:sz="0" w:space="0" w:color="auto"/>
                <w:bottom w:val="none" w:sz="0" w:space="0" w:color="auto"/>
                <w:right w:val="none" w:sz="0" w:space="0" w:color="auto"/>
              </w:divBdr>
            </w:div>
            <w:div w:id="599948346">
              <w:marLeft w:val="0"/>
              <w:marRight w:val="0"/>
              <w:marTop w:val="0"/>
              <w:marBottom w:val="0"/>
              <w:divBdr>
                <w:top w:val="none" w:sz="0" w:space="0" w:color="auto"/>
                <w:left w:val="none" w:sz="0" w:space="0" w:color="auto"/>
                <w:bottom w:val="none" w:sz="0" w:space="0" w:color="auto"/>
                <w:right w:val="none" w:sz="0" w:space="0" w:color="auto"/>
              </w:divBdr>
            </w:div>
          </w:divsChild>
        </w:div>
        <w:div w:id="310135446">
          <w:marLeft w:val="0"/>
          <w:marRight w:val="0"/>
          <w:marTop w:val="0"/>
          <w:marBottom w:val="0"/>
          <w:divBdr>
            <w:top w:val="none" w:sz="0" w:space="0" w:color="auto"/>
            <w:left w:val="none" w:sz="0" w:space="0" w:color="auto"/>
            <w:bottom w:val="none" w:sz="0" w:space="0" w:color="auto"/>
            <w:right w:val="none" w:sz="0" w:space="0" w:color="auto"/>
          </w:divBdr>
          <w:divsChild>
            <w:div w:id="735707726">
              <w:marLeft w:val="0"/>
              <w:marRight w:val="0"/>
              <w:marTop w:val="0"/>
              <w:marBottom w:val="0"/>
              <w:divBdr>
                <w:top w:val="none" w:sz="0" w:space="0" w:color="auto"/>
                <w:left w:val="none" w:sz="0" w:space="0" w:color="auto"/>
                <w:bottom w:val="none" w:sz="0" w:space="0" w:color="auto"/>
                <w:right w:val="none" w:sz="0" w:space="0" w:color="auto"/>
              </w:divBdr>
            </w:div>
            <w:div w:id="1558083144">
              <w:marLeft w:val="0"/>
              <w:marRight w:val="0"/>
              <w:marTop w:val="0"/>
              <w:marBottom w:val="0"/>
              <w:divBdr>
                <w:top w:val="none" w:sz="0" w:space="0" w:color="auto"/>
                <w:left w:val="none" w:sz="0" w:space="0" w:color="auto"/>
                <w:bottom w:val="none" w:sz="0" w:space="0" w:color="auto"/>
                <w:right w:val="none" w:sz="0" w:space="0" w:color="auto"/>
              </w:divBdr>
            </w:div>
            <w:div w:id="1121073185">
              <w:marLeft w:val="0"/>
              <w:marRight w:val="0"/>
              <w:marTop w:val="0"/>
              <w:marBottom w:val="0"/>
              <w:divBdr>
                <w:top w:val="none" w:sz="0" w:space="0" w:color="auto"/>
                <w:left w:val="none" w:sz="0" w:space="0" w:color="auto"/>
                <w:bottom w:val="none" w:sz="0" w:space="0" w:color="auto"/>
                <w:right w:val="none" w:sz="0" w:space="0" w:color="auto"/>
              </w:divBdr>
            </w:div>
            <w:div w:id="1130171083">
              <w:marLeft w:val="0"/>
              <w:marRight w:val="0"/>
              <w:marTop w:val="0"/>
              <w:marBottom w:val="0"/>
              <w:divBdr>
                <w:top w:val="none" w:sz="0" w:space="0" w:color="auto"/>
                <w:left w:val="none" w:sz="0" w:space="0" w:color="auto"/>
                <w:bottom w:val="none" w:sz="0" w:space="0" w:color="auto"/>
                <w:right w:val="none" w:sz="0" w:space="0" w:color="auto"/>
              </w:divBdr>
            </w:div>
            <w:div w:id="798884594">
              <w:marLeft w:val="0"/>
              <w:marRight w:val="0"/>
              <w:marTop w:val="0"/>
              <w:marBottom w:val="0"/>
              <w:divBdr>
                <w:top w:val="none" w:sz="0" w:space="0" w:color="auto"/>
                <w:left w:val="none" w:sz="0" w:space="0" w:color="auto"/>
                <w:bottom w:val="none" w:sz="0" w:space="0" w:color="auto"/>
                <w:right w:val="none" w:sz="0" w:space="0" w:color="auto"/>
              </w:divBdr>
            </w:div>
            <w:div w:id="961573475">
              <w:marLeft w:val="0"/>
              <w:marRight w:val="0"/>
              <w:marTop w:val="0"/>
              <w:marBottom w:val="0"/>
              <w:divBdr>
                <w:top w:val="none" w:sz="0" w:space="0" w:color="auto"/>
                <w:left w:val="none" w:sz="0" w:space="0" w:color="auto"/>
                <w:bottom w:val="none" w:sz="0" w:space="0" w:color="auto"/>
                <w:right w:val="none" w:sz="0" w:space="0" w:color="auto"/>
              </w:divBdr>
            </w:div>
            <w:div w:id="2010252053">
              <w:marLeft w:val="0"/>
              <w:marRight w:val="0"/>
              <w:marTop w:val="0"/>
              <w:marBottom w:val="0"/>
              <w:divBdr>
                <w:top w:val="none" w:sz="0" w:space="0" w:color="auto"/>
                <w:left w:val="none" w:sz="0" w:space="0" w:color="auto"/>
                <w:bottom w:val="none" w:sz="0" w:space="0" w:color="auto"/>
                <w:right w:val="none" w:sz="0" w:space="0" w:color="auto"/>
              </w:divBdr>
            </w:div>
            <w:div w:id="382875445">
              <w:marLeft w:val="0"/>
              <w:marRight w:val="0"/>
              <w:marTop w:val="0"/>
              <w:marBottom w:val="0"/>
              <w:divBdr>
                <w:top w:val="none" w:sz="0" w:space="0" w:color="auto"/>
                <w:left w:val="none" w:sz="0" w:space="0" w:color="auto"/>
                <w:bottom w:val="none" w:sz="0" w:space="0" w:color="auto"/>
                <w:right w:val="none" w:sz="0" w:space="0" w:color="auto"/>
              </w:divBdr>
            </w:div>
            <w:div w:id="2008552599">
              <w:marLeft w:val="0"/>
              <w:marRight w:val="0"/>
              <w:marTop w:val="0"/>
              <w:marBottom w:val="0"/>
              <w:divBdr>
                <w:top w:val="none" w:sz="0" w:space="0" w:color="auto"/>
                <w:left w:val="none" w:sz="0" w:space="0" w:color="auto"/>
                <w:bottom w:val="none" w:sz="0" w:space="0" w:color="auto"/>
                <w:right w:val="none" w:sz="0" w:space="0" w:color="auto"/>
              </w:divBdr>
            </w:div>
            <w:div w:id="541675358">
              <w:marLeft w:val="0"/>
              <w:marRight w:val="0"/>
              <w:marTop w:val="0"/>
              <w:marBottom w:val="0"/>
              <w:divBdr>
                <w:top w:val="none" w:sz="0" w:space="0" w:color="auto"/>
                <w:left w:val="none" w:sz="0" w:space="0" w:color="auto"/>
                <w:bottom w:val="none" w:sz="0" w:space="0" w:color="auto"/>
                <w:right w:val="none" w:sz="0" w:space="0" w:color="auto"/>
              </w:divBdr>
            </w:div>
            <w:div w:id="681468021">
              <w:marLeft w:val="0"/>
              <w:marRight w:val="0"/>
              <w:marTop w:val="0"/>
              <w:marBottom w:val="0"/>
              <w:divBdr>
                <w:top w:val="none" w:sz="0" w:space="0" w:color="auto"/>
                <w:left w:val="none" w:sz="0" w:space="0" w:color="auto"/>
                <w:bottom w:val="none" w:sz="0" w:space="0" w:color="auto"/>
                <w:right w:val="none" w:sz="0" w:space="0" w:color="auto"/>
              </w:divBdr>
            </w:div>
            <w:div w:id="182518978">
              <w:marLeft w:val="0"/>
              <w:marRight w:val="0"/>
              <w:marTop w:val="0"/>
              <w:marBottom w:val="0"/>
              <w:divBdr>
                <w:top w:val="none" w:sz="0" w:space="0" w:color="auto"/>
                <w:left w:val="none" w:sz="0" w:space="0" w:color="auto"/>
                <w:bottom w:val="none" w:sz="0" w:space="0" w:color="auto"/>
                <w:right w:val="none" w:sz="0" w:space="0" w:color="auto"/>
              </w:divBdr>
            </w:div>
            <w:div w:id="734812500">
              <w:marLeft w:val="0"/>
              <w:marRight w:val="0"/>
              <w:marTop w:val="0"/>
              <w:marBottom w:val="0"/>
              <w:divBdr>
                <w:top w:val="none" w:sz="0" w:space="0" w:color="auto"/>
                <w:left w:val="none" w:sz="0" w:space="0" w:color="auto"/>
                <w:bottom w:val="none" w:sz="0" w:space="0" w:color="auto"/>
                <w:right w:val="none" w:sz="0" w:space="0" w:color="auto"/>
              </w:divBdr>
            </w:div>
            <w:div w:id="507183721">
              <w:marLeft w:val="0"/>
              <w:marRight w:val="0"/>
              <w:marTop w:val="0"/>
              <w:marBottom w:val="0"/>
              <w:divBdr>
                <w:top w:val="none" w:sz="0" w:space="0" w:color="auto"/>
                <w:left w:val="none" w:sz="0" w:space="0" w:color="auto"/>
                <w:bottom w:val="none" w:sz="0" w:space="0" w:color="auto"/>
                <w:right w:val="none" w:sz="0" w:space="0" w:color="auto"/>
              </w:divBdr>
            </w:div>
            <w:div w:id="1977877719">
              <w:marLeft w:val="0"/>
              <w:marRight w:val="0"/>
              <w:marTop w:val="0"/>
              <w:marBottom w:val="0"/>
              <w:divBdr>
                <w:top w:val="none" w:sz="0" w:space="0" w:color="auto"/>
                <w:left w:val="none" w:sz="0" w:space="0" w:color="auto"/>
                <w:bottom w:val="none" w:sz="0" w:space="0" w:color="auto"/>
                <w:right w:val="none" w:sz="0" w:space="0" w:color="auto"/>
              </w:divBdr>
            </w:div>
            <w:div w:id="1379233859">
              <w:marLeft w:val="0"/>
              <w:marRight w:val="0"/>
              <w:marTop w:val="0"/>
              <w:marBottom w:val="0"/>
              <w:divBdr>
                <w:top w:val="none" w:sz="0" w:space="0" w:color="auto"/>
                <w:left w:val="none" w:sz="0" w:space="0" w:color="auto"/>
                <w:bottom w:val="none" w:sz="0" w:space="0" w:color="auto"/>
                <w:right w:val="none" w:sz="0" w:space="0" w:color="auto"/>
              </w:divBdr>
            </w:div>
            <w:div w:id="443423363">
              <w:marLeft w:val="0"/>
              <w:marRight w:val="0"/>
              <w:marTop w:val="0"/>
              <w:marBottom w:val="0"/>
              <w:divBdr>
                <w:top w:val="none" w:sz="0" w:space="0" w:color="auto"/>
                <w:left w:val="none" w:sz="0" w:space="0" w:color="auto"/>
                <w:bottom w:val="none" w:sz="0" w:space="0" w:color="auto"/>
                <w:right w:val="none" w:sz="0" w:space="0" w:color="auto"/>
              </w:divBdr>
            </w:div>
            <w:div w:id="1707832683">
              <w:marLeft w:val="0"/>
              <w:marRight w:val="0"/>
              <w:marTop w:val="0"/>
              <w:marBottom w:val="0"/>
              <w:divBdr>
                <w:top w:val="none" w:sz="0" w:space="0" w:color="auto"/>
                <w:left w:val="none" w:sz="0" w:space="0" w:color="auto"/>
                <w:bottom w:val="none" w:sz="0" w:space="0" w:color="auto"/>
                <w:right w:val="none" w:sz="0" w:space="0" w:color="auto"/>
              </w:divBdr>
            </w:div>
            <w:div w:id="292256815">
              <w:marLeft w:val="0"/>
              <w:marRight w:val="0"/>
              <w:marTop w:val="0"/>
              <w:marBottom w:val="0"/>
              <w:divBdr>
                <w:top w:val="none" w:sz="0" w:space="0" w:color="auto"/>
                <w:left w:val="none" w:sz="0" w:space="0" w:color="auto"/>
                <w:bottom w:val="none" w:sz="0" w:space="0" w:color="auto"/>
                <w:right w:val="none" w:sz="0" w:space="0" w:color="auto"/>
              </w:divBdr>
            </w:div>
            <w:div w:id="1090661598">
              <w:marLeft w:val="0"/>
              <w:marRight w:val="0"/>
              <w:marTop w:val="0"/>
              <w:marBottom w:val="0"/>
              <w:divBdr>
                <w:top w:val="none" w:sz="0" w:space="0" w:color="auto"/>
                <w:left w:val="none" w:sz="0" w:space="0" w:color="auto"/>
                <w:bottom w:val="none" w:sz="0" w:space="0" w:color="auto"/>
                <w:right w:val="none" w:sz="0" w:space="0" w:color="auto"/>
              </w:divBdr>
            </w:div>
            <w:div w:id="649334491">
              <w:marLeft w:val="0"/>
              <w:marRight w:val="0"/>
              <w:marTop w:val="0"/>
              <w:marBottom w:val="0"/>
              <w:divBdr>
                <w:top w:val="none" w:sz="0" w:space="0" w:color="auto"/>
                <w:left w:val="none" w:sz="0" w:space="0" w:color="auto"/>
                <w:bottom w:val="none" w:sz="0" w:space="0" w:color="auto"/>
                <w:right w:val="none" w:sz="0" w:space="0" w:color="auto"/>
              </w:divBdr>
            </w:div>
            <w:div w:id="838078348">
              <w:marLeft w:val="0"/>
              <w:marRight w:val="0"/>
              <w:marTop w:val="0"/>
              <w:marBottom w:val="0"/>
              <w:divBdr>
                <w:top w:val="none" w:sz="0" w:space="0" w:color="auto"/>
                <w:left w:val="none" w:sz="0" w:space="0" w:color="auto"/>
                <w:bottom w:val="none" w:sz="0" w:space="0" w:color="auto"/>
                <w:right w:val="none" w:sz="0" w:space="0" w:color="auto"/>
              </w:divBdr>
            </w:div>
            <w:div w:id="74012615">
              <w:marLeft w:val="0"/>
              <w:marRight w:val="0"/>
              <w:marTop w:val="0"/>
              <w:marBottom w:val="0"/>
              <w:divBdr>
                <w:top w:val="none" w:sz="0" w:space="0" w:color="auto"/>
                <w:left w:val="none" w:sz="0" w:space="0" w:color="auto"/>
                <w:bottom w:val="none" w:sz="0" w:space="0" w:color="auto"/>
                <w:right w:val="none" w:sz="0" w:space="0" w:color="auto"/>
              </w:divBdr>
            </w:div>
            <w:div w:id="487403783">
              <w:marLeft w:val="0"/>
              <w:marRight w:val="0"/>
              <w:marTop w:val="0"/>
              <w:marBottom w:val="0"/>
              <w:divBdr>
                <w:top w:val="none" w:sz="0" w:space="0" w:color="auto"/>
                <w:left w:val="none" w:sz="0" w:space="0" w:color="auto"/>
                <w:bottom w:val="none" w:sz="0" w:space="0" w:color="auto"/>
                <w:right w:val="none" w:sz="0" w:space="0" w:color="auto"/>
              </w:divBdr>
            </w:div>
            <w:div w:id="1013192101">
              <w:marLeft w:val="0"/>
              <w:marRight w:val="0"/>
              <w:marTop w:val="0"/>
              <w:marBottom w:val="0"/>
              <w:divBdr>
                <w:top w:val="none" w:sz="0" w:space="0" w:color="auto"/>
                <w:left w:val="none" w:sz="0" w:space="0" w:color="auto"/>
                <w:bottom w:val="none" w:sz="0" w:space="0" w:color="auto"/>
                <w:right w:val="none" w:sz="0" w:space="0" w:color="auto"/>
              </w:divBdr>
            </w:div>
            <w:div w:id="2123186672">
              <w:marLeft w:val="0"/>
              <w:marRight w:val="0"/>
              <w:marTop w:val="0"/>
              <w:marBottom w:val="0"/>
              <w:divBdr>
                <w:top w:val="none" w:sz="0" w:space="0" w:color="auto"/>
                <w:left w:val="none" w:sz="0" w:space="0" w:color="auto"/>
                <w:bottom w:val="none" w:sz="0" w:space="0" w:color="auto"/>
                <w:right w:val="none" w:sz="0" w:space="0" w:color="auto"/>
              </w:divBdr>
            </w:div>
            <w:div w:id="841092061">
              <w:marLeft w:val="0"/>
              <w:marRight w:val="0"/>
              <w:marTop w:val="0"/>
              <w:marBottom w:val="0"/>
              <w:divBdr>
                <w:top w:val="none" w:sz="0" w:space="0" w:color="auto"/>
                <w:left w:val="none" w:sz="0" w:space="0" w:color="auto"/>
                <w:bottom w:val="none" w:sz="0" w:space="0" w:color="auto"/>
                <w:right w:val="none" w:sz="0" w:space="0" w:color="auto"/>
              </w:divBdr>
            </w:div>
            <w:div w:id="1129593400">
              <w:marLeft w:val="0"/>
              <w:marRight w:val="0"/>
              <w:marTop w:val="0"/>
              <w:marBottom w:val="0"/>
              <w:divBdr>
                <w:top w:val="none" w:sz="0" w:space="0" w:color="auto"/>
                <w:left w:val="none" w:sz="0" w:space="0" w:color="auto"/>
                <w:bottom w:val="none" w:sz="0" w:space="0" w:color="auto"/>
                <w:right w:val="none" w:sz="0" w:space="0" w:color="auto"/>
              </w:divBdr>
            </w:div>
            <w:div w:id="101078403">
              <w:marLeft w:val="0"/>
              <w:marRight w:val="0"/>
              <w:marTop w:val="0"/>
              <w:marBottom w:val="0"/>
              <w:divBdr>
                <w:top w:val="none" w:sz="0" w:space="0" w:color="auto"/>
                <w:left w:val="none" w:sz="0" w:space="0" w:color="auto"/>
                <w:bottom w:val="none" w:sz="0" w:space="0" w:color="auto"/>
                <w:right w:val="none" w:sz="0" w:space="0" w:color="auto"/>
              </w:divBdr>
            </w:div>
            <w:div w:id="1409882594">
              <w:marLeft w:val="0"/>
              <w:marRight w:val="0"/>
              <w:marTop w:val="0"/>
              <w:marBottom w:val="0"/>
              <w:divBdr>
                <w:top w:val="none" w:sz="0" w:space="0" w:color="auto"/>
                <w:left w:val="none" w:sz="0" w:space="0" w:color="auto"/>
                <w:bottom w:val="none" w:sz="0" w:space="0" w:color="auto"/>
                <w:right w:val="none" w:sz="0" w:space="0" w:color="auto"/>
              </w:divBdr>
            </w:div>
            <w:div w:id="1921519820">
              <w:marLeft w:val="0"/>
              <w:marRight w:val="0"/>
              <w:marTop w:val="0"/>
              <w:marBottom w:val="0"/>
              <w:divBdr>
                <w:top w:val="none" w:sz="0" w:space="0" w:color="auto"/>
                <w:left w:val="none" w:sz="0" w:space="0" w:color="auto"/>
                <w:bottom w:val="none" w:sz="0" w:space="0" w:color="auto"/>
                <w:right w:val="none" w:sz="0" w:space="0" w:color="auto"/>
              </w:divBdr>
            </w:div>
            <w:div w:id="981151605">
              <w:marLeft w:val="0"/>
              <w:marRight w:val="0"/>
              <w:marTop w:val="0"/>
              <w:marBottom w:val="0"/>
              <w:divBdr>
                <w:top w:val="none" w:sz="0" w:space="0" w:color="auto"/>
                <w:left w:val="none" w:sz="0" w:space="0" w:color="auto"/>
                <w:bottom w:val="none" w:sz="0" w:space="0" w:color="auto"/>
                <w:right w:val="none" w:sz="0" w:space="0" w:color="auto"/>
              </w:divBdr>
            </w:div>
            <w:div w:id="1075277643">
              <w:marLeft w:val="0"/>
              <w:marRight w:val="0"/>
              <w:marTop w:val="0"/>
              <w:marBottom w:val="0"/>
              <w:divBdr>
                <w:top w:val="none" w:sz="0" w:space="0" w:color="auto"/>
                <w:left w:val="none" w:sz="0" w:space="0" w:color="auto"/>
                <w:bottom w:val="none" w:sz="0" w:space="0" w:color="auto"/>
                <w:right w:val="none" w:sz="0" w:space="0" w:color="auto"/>
              </w:divBdr>
            </w:div>
            <w:div w:id="306740616">
              <w:marLeft w:val="0"/>
              <w:marRight w:val="0"/>
              <w:marTop w:val="0"/>
              <w:marBottom w:val="0"/>
              <w:divBdr>
                <w:top w:val="none" w:sz="0" w:space="0" w:color="auto"/>
                <w:left w:val="none" w:sz="0" w:space="0" w:color="auto"/>
                <w:bottom w:val="none" w:sz="0" w:space="0" w:color="auto"/>
                <w:right w:val="none" w:sz="0" w:space="0" w:color="auto"/>
              </w:divBdr>
            </w:div>
            <w:div w:id="1805734787">
              <w:marLeft w:val="0"/>
              <w:marRight w:val="0"/>
              <w:marTop w:val="0"/>
              <w:marBottom w:val="0"/>
              <w:divBdr>
                <w:top w:val="none" w:sz="0" w:space="0" w:color="auto"/>
                <w:left w:val="none" w:sz="0" w:space="0" w:color="auto"/>
                <w:bottom w:val="none" w:sz="0" w:space="0" w:color="auto"/>
                <w:right w:val="none" w:sz="0" w:space="0" w:color="auto"/>
              </w:divBdr>
            </w:div>
            <w:div w:id="2122871914">
              <w:marLeft w:val="0"/>
              <w:marRight w:val="0"/>
              <w:marTop w:val="0"/>
              <w:marBottom w:val="0"/>
              <w:divBdr>
                <w:top w:val="none" w:sz="0" w:space="0" w:color="auto"/>
                <w:left w:val="none" w:sz="0" w:space="0" w:color="auto"/>
                <w:bottom w:val="none" w:sz="0" w:space="0" w:color="auto"/>
                <w:right w:val="none" w:sz="0" w:space="0" w:color="auto"/>
              </w:divBdr>
            </w:div>
            <w:div w:id="999041270">
              <w:marLeft w:val="0"/>
              <w:marRight w:val="0"/>
              <w:marTop w:val="0"/>
              <w:marBottom w:val="0"/>
              <w:divBdr>
                <w:top w:val="none" w:sz="0" w:space="0" w:color="auto"/>
                <w:left w:val="none" w:sz="0" w:space="0" w:color="auto"/>
                <w:bottom w:val="none" w:sz="0" w:space="0" w:color="auto"/>
                <w:right w:val="none" w:sz="0" w:space="0" w:color="auto"/>
              </w:divBdr>
            </w:div>
            <w:div w:id="358048609">
              <w:marLeft w:val="0"/>
              <w:marRight w:val="0"/>
              <w:marTop w:val="0"/>
              <w:marBottom w:val="0"/>
              <w:divBdr>
                <w:top w:val="none" w:sz="0" w:space="0" w:color="auto"/>
                <w:left w:val="none" w:sz="0" w:space="0" w:color="auto"/>
                <w:bottom w:val="none" w:sz="0" w:space="0" w:color="auto"/>
                <w:right w:val="none" w:sz="0" w:space="0" w:color="auto"/>
              </w:divBdr>
            </w:div>
            <w:div w:id="811294877">
              <w:marLeft w:val="0"/>
              <w:marRight w:val="0"/>
              <w:marTop w:val="0"/>
              <w:marBottom w:val="0"/>
              <w:divBdr>
                <w:top w:val="none" w:sz="0" w:space="0" w:color="auto"/>
                <w:left w:val="none" w:sz="0" w:space="0" w:color="auto"/>
                <w:bottom w:val="none" w:sz="0" w:space="0" w:color="auto"/>
                <w:right w:val="none" w:sz="0" w:space="0" w:color="auto"/>
              </w:divBdr>
            </w:div>
            <w:div w:id="1266186179">
              <w:marLeft w:val="0"/>
              <w:marRight w:val="0"/>
              <w:marTop w:val="0"/>
              <w:marBottom w:val="0"/>
              <w:divBdr>
                <w:top w:val="none" w:sz="0" w:space="0" w:color="auto"/>
                <w:left w:val="none" w:sz="0" w:space="0" w:color="auto"/>
                <w:bottom w:val="none" w:sz="0" w:space="0" w:color="auto"/>
                <w:right w:val="none" w:sz="0" w:space="0" w:color="auto"/>
              </w:divBdr>
            </w:div>
            <w:div w:id="250045155">
              <w:marLeft w:val="0"/>
              <w:marRight w:val="0"/>
              <w:marTop w:val="0"/>
              <w:marBottom w:val="0"/>
              <w:divBdr>
                <w:top w:val="none" w:sz="0" w:space="0" w:color="auto"/>
                <w:left w:val="none" w:sz="0" w:space="0" w:color="auto"/>
                <w:bottom w:val="none" w:sz="0" w:space="0" w:color="auto"/>
                <w:right w:val="none" w:sz="0" w:space="0" w:color="auto"/>
              </w:divBdr>
            </w:div>
            <w:div w:id="909392408">
              <w:marLeft w:val="0"/>
              <w:marRight w:val="0"/>
              <w:marTop w:val="0"/>
              <w:marBottom w:val="0"/>
              <w:divBdr>
                <w:top w:val="none" w:sz="0" w:space="0" w:color="auto"/>
                <w:left w:val="none" w:sz="0" w:space="0" w:color="auto"/>
                <w:bottom w:val="none" w:sz="0" w:space="0" w:color="auto"/>
                <w:right w:val="none" w:sz="0" w:space="0" w:color="auto"/>
              </w:divBdr>
            </w:div>
            <w:div w:id="1135417298">
              <w:marLeft w:val="0"/>
              <w:marRight w:val="0"/>
              <w:marTop w:val="0"/>
              <w:marBottom w:val="0"/>
              <w:divBdr>
                <w:top w:val="none" w:sz="0" w:space="0" w:color="auto"/>
                <w:left w:val="none" w:sz="0" w:space="0" w:color="auto"/>
                <w:bottom w:val="none" w:sz="0" w:space="0" w:color="auto"/>
                <w:right w:val="none" w:sz="0" w:space="0" w:color="auto"/>
              </w:divBdr>
            </w:div>
            <w:div w:id="1889993672">
              <w:marLeft w:val="0"/>
              <w:marRight w:val="0"/>
              <w:marTop w:val="0"/>
              <w:marBottom w:val="0"/>
              <w:divBdr>
                <w:top w:val="none" w:sz="0" w:space="0" w:color="auto"/>
                <w:left w:val="none" w:sz="0" w:space="0" w:color="auto"/>
                <w:bottom w:val="none" w:sz="0" w:space="0" w:color="auto"/>
                <w:right w:val="none" w:sz="0" w:space="0" w:color="auto"/>
              </w:divBdr>
            </w:div>
            <w:div w:id="199319784">
              <w:marLeft w:val="0"/>
              <w:marRight w:val="0"/>
              <w:marTop w:val="0"/>
              <w:marBottom w:val="0"/>
              <w:divBdr>
                <w:top w:val="none" w:sz="0" w:space="0" w:color="auto"/>
                <w:left w:val="none" w:sz="0" w:space="0" w:color="auto"/>
                <w:bottom w:val="none" w:sz="0" w:space="0" w:color="auto"/>
                <w:right w:val="none" w:sz="0" w:space="0" w:color="auto"/>
              </w:divBdr>
            </w:div>
            <w:div w:id="15372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62617">
      <w:bodyDiv w:val="1"/>
      <w:marLeft w:val="0"/>
      <w:marRight w:val="0"/>
      <w:marTop w:val="0"/>
      <w:marBottom w:val="0"/>
      <w:divBdr>
        <w:top w:val="none" w:sz="0" w:space="0" w:color="auto"/>
        <w:left w:val="none" w:sz="0" w:space="0" w:color="auto"/>
        <w:bottom w:val="none" w:sz="0" w:space="0" w:color="auto"/>
        <w:right w:val="none" w:sz="0" w:space="0" w:color="auto"/>
      </w:divBdr>
    </w:div>
    <w:div w:id="1451434559">
      <w:bodyDiv w:val="1"/>
      <w:marLeft w:val="0"/>
      <w:marRight w:val="0"/>
      <w:marTop w:val="0"/>
      <w:marBottom w:val="0"/>
      <w:divBdr>
        <w:top w:val="none" w:sz="0" w:space="0" w:color="auto"/>
        <w:left w:val="none" w:sz="0" w:space="0" w:color="auto"/>
        <w:bottom w:val="none" w:sz="0" w:space="0" w:color="auto"/>
        <w:right w:val="none" w:sz="0" w:space="0" w:color="auto"/>
      </w:divBdr>
    </w:div>
    <w:div w:id="1535338454">
      <w:bodyDiv w:val="1"/>
      <w:marLeft w:val="0"/>
      <w:marRight w:val="0"/>
      <w:marTop w:val="0"/>
      <w:marBottom w:val="0"/>
      <w:divBdr>
        <w:top w:val="none" w:sz="0" w:space="0" w:color="auto"/>
        <w:left w:val="none" w:sz="0" w:space="0" w:color="auto"/>
        <w:bottom w:val="none" w:sz="0" w:space="0" w:color="auto"/>
        <w:right w:val="none" w:sz="0" w:space="0" w:color="auto"/>
      </w:divBdr>
      <w:divsChild>
        <w:div w:id="831986737">
          <w:marLeft w:val="0"/>
          <w:marRight w:val="0"/>
          <w:marTop w:val="0"/>
          <w:marBottom w:val="0"/>
          <w:divBdr>
            <w:top w:val="none" w:sz="0" w:space="0" w:color="auto"/>
            <w:left w:val="none" w:sz="0" w:space="0" w:color="auto"/>
            <w:bottom w:val="none" w:sz="0" w:space="0" w:color="auto"/>
            <w:right w:val="none" w:sz="0" w:space="0" w:color="auto"/>
          </w:divBdr>
          <w:divsChild>
            <w:div w:id="16002049">
              <w:marLeft w:val="0"/>
              <w:marRight w:val="0"/>
              <w:marTop w:val="0"/>
              <w:marBottom w:val="0"/>
              <w:divBdr>
                <w:top w:val="none" w:sz="0" w:space="0" w:color="auto"/>
                <w:left w:val="none" w:sz="0" w:space="0" w:color="auto"/>
                <w:bottom w:val="none" w:sz="0" w:space="0" w:color="auto"/>
                <w:right w:val="none" w:sz="0" w:space="0" w:color="auto"/>
              </w:divBdr>
            </w:div>
          </w:divsChild>
        </w:div>
        <w:div w:id="318389942">
          <w:marLeft w:val="0"/>
          <w:marRight w:val="0"/>
          <w:marTop w:val="0"/>
          <w:marBottom w:val="225"/>
          <w:divBdr>
            <w:top w:val="none" w:sz="0" w:space="0" w:color="auto"/>
            <w:left w:val="none" w:sz="0" w:space="0" w:color="auto"/>
            <w:bottom w:val="none" w:sz="0" w:space="0" w:color="auto"/>
            <w:right w:val="none" w:sz="0" w:space="0" w:color="auto"/>
          </w:divBdr>
        </w:div>
      </w:divsChild>
    </w:div>
    <w:div w:id="20182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searchgate.net/figure/Map-of-Korean-DMZ-and-the-proposed-DMZ-Peace-Park-area-cited-from-Mjelde-et-al-2017_fig1_330505082" TargetMode="Externa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britannica.com/place/demilitarized-zone-Korean-peninsula" TargetMode="External"/><Relationship Id="rId20" Type="http://schemas.openxmlformats.org/officeDocument/2006/relationships/hyperlink" Target="https://www.britannica.com/place/demilitarized-zone-Korean-peninsul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youtu.be/Y2KE2fNWs9k?si=qS_M7jnP0vcbYHs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2" ma:contentTypeDescription="Crear nuevo documento." ma:contentTypeScope="" ma:versionID="0492200e2ec14a5056c1c940eca85a58">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dc10f50d439a4b1c740b11cb49a50013"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B884FF-26B5-42F6-A58B-11BF2520E1E8}">
  <ds:schemaRefs>
    <ds:schemaRef ds:uri="http://schemas.microsoft.com/sharepoint/v3/contenttype/forms"/>
  </ds:schemaRefs>
</ds:datastoreItem>
</file>

<file path=customXml/itemProps2.xml><?xml version="1.0" encoding="utf-8"?>
<ds:datastoreItem xmlns:ds="http://schemas.openxmlformats.org/officeDocument/2006/customXml" ds:itemID="{826D275B-76B2-4810-A340-70C0B5D26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01B3D-3664-47A5-936A-6B2AFBE730F0}">
  <ds:schemaRefs>
    <ds:schemaRef ds:uri="http://schemas.openxmlformats.org/officeDocument/2006/bibliography"/>
  </ds:schemaRefs>
</ds:datastoreItem>
</file>

<file path=customXml/itemProps4.xml><?xml version="1.0" encoding="utf-8"?>
<ds:datastoreItem xmlns:ds="http://schemas.openxmlformats.org/officeDocument/2006/customXml" ds:itemID="{16504D4B-06F4-4165-A03A-EA06E5C9D79A}">
  <ds:schemaRefs>
    <ds:schemaRef ds:uri="http://schemas.microsoft.com/office/2006/metadata/properties"/>
    <ds:schemaRef ds:uri="http://schemas.microsoft.com/office/infopath/2007/PartnerControls"/>
    <ds:schemaRef ds:uri="ae85b012-2068-4938-baea-310cc8f4d079"/>
    <ds:schemaRef ds:uri="0fa3d2f8-e76f-4442-82b9-208e28499e76"/>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1530</Words>
  <Characters>8421</Characters>
  <Application>Microsoft Office Word</Application>
  <DocSecurity>0</DocSecurity>
  <Lines>70</Lines>
  <Paragraphs>19</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c:description/>
  <cp:lastModifiedBy>María Bobadilla Pérez</cp:lastModifiedBy>
  <cp:revision>50</cp:revision>
  <cp:lastPrinted>2024-11-18T12:15:00Z</cp:lastPrinted>
  <dcterms:created xsi:type="dcterms:W3CDTF">2025-01-22T17:06:00Z</dcterms:created>
  <dcterms:modified xsi:type="dcterms:W3CDTF">2025-01-22T18:17:00Z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