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1567031C"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Secvente Pedagogice – POVESTE LA TELEFON</w:t>
      </w:r>
    </w:p>
    <w:p w14:paraId="176F3D64" w14:textId="64BDA1DC"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 3,5.</w:t>
      </w:r>
    </w:p>
    <w:p w14:paraId="0F2FA2FF" w14:textId="77777777" w:rsidR="00107056" w:rsidRDefault="00107056">
      <w:pPr>
        <w:rPr>
          <w:rFonts w:asciiTheme="majorHAnsi" w:hAnsiTheme="majorHAnsi"/>
          <w:color w:val="072BD9"/>
          <w:sz w:val="32"/>
          <w:szCs w:val="32"/>
        </w:rPr>
      </w:pPr>
    </w:p>
    <w:p w14:paraId="18DF10A8" w14:textId="1692A90B" w:rsidR="008C050C" w:rsidRPr="008E4376" w:rsidRDefault="00107056">
      <w:pPr>
        <w:rPr>
          <w:rFonts w:asciiTheme="majorHAnsi" w:hAnsiTheme="majorHAnsi"/>
          <w:color w:val="072BD9"/>
          <w:sz w:val="32"/>
          <w:szCs w:val="32"/>
        </w:rPr>
      </w:pPr>
      <w:r>
        <w:rPr>
          <w:rFonts w:asciiTheme="majorHAnsi" w:hAnsiTheme="majorHAnsi"/>
          <w:color w:val="072BD9"/>
          <w:sz w:val="32"/>
          <w:szCs w:val="32"/>
        </w:rPr>
        <w:t>martie 2025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Süwind</w:t>
      </w:r>
    </w:p>
    <w:p w14:paraId="416EAAD9" w14:textId="4991E92F" w:rsidR="008C050C" w:rsidRDefault="008C050C">
      <w:pPr>
        <w:rPr>
          <w:rFonts w:asciiTheme="majorHAnsi" w:hAnsiTheme="majorHAnsi"/>
          <w:color w:val="072BD9"/>
          <w:sz w:val="32"/>
          <w:szCs w:val="32"/>
        </w:rPr>
      </w:pPr>
    </w:p>
    <w:p w14:paraId="7DAB96F3" w14:textId="3ACAD12D" w:rsidR="00831618" w:rsidRDefault="00831618">
      <w:pPr>
        <w:rPr>
          <w:rFonts w:asciiTheme="majorHAnsi" w:hAnsiTheme="majorHAnsi"/>
          <w:color w:val="072BD9"/>
          <w:sz w:val="32"/>
          <w:szCs w:val="32"/>
        </w:rPr>
      </w:pPr>
    </w:p>
    <w:p w14:paraId="11C79094" w14:textId="30024074" w:rsidR="00831618" w:rsidRDefault="00831618">
      <w:pPr>
        <w:rPr>
          <w:rFonts w:asciiTheme="majorHAnsi" w:hAnsiTheme="majorHAnsi"/>
          <w:color w:val="072BD9"/>
          <w:sz w:val="32"/>
          <w:szCs w:val="32"/>
        </w:rPr>
      </w:pPr>
    </w:p>
    <w:p w14:paraId="616F6EF1" w14:textId="77777777" w:rsidR="00831618" w:rsidRPr="008E4376" w:rsidRDefault="00831618">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p w14:paraId="04AEDCCF" w14:textId="52110E55" w:rsidR="003B613E" w:rsidRPr="008E4376" w:rsidRDefault="003B613E" w:rsidP="003B613E">
      <w:pPr>
        <w:shd w:val="clear" w:color="auto" w:fill="9BFED6" w:themeFill="accent4" w:themeFillTint="66"/>
        <w:tabs>
          <w:tab w:val="left" w:pos="2154"/>
        </w:tabs>
        <w:rPr>
          <w:b/>
          <w:bCs/>
          <w:caps/>
          <w:sz w:val="36"/>
          <w:szCs w:val="32"/>
        </w:rPr>
      </w:pPr>
      <w:r w:rsidRPr="008E4376">
        <w:rPr>
          <w:b/>
          <w:bCs/>
          <w:caps/>
          <w:sz w:val="36"/>
          <w:szCs w:val="32"/>
        </w:rPr>
        <w:t>TELEFON-POVESTIREA</w:t>
      </w:r>
    </w:p>
    <w:p w14:paraId="4359B71C" w14:textId="09AA252A" w:rsidR="003B613E" w:rsidRPr="008E4376" w:rsidRDefault="003B613E" w:rsidP="0025685C">
      <w:pPr>
        <w:tabs>
          <w:tab w:val="left" w:pos="2154"/>
        </w:tabs>
      </w:pPr>
      <w:r w:rsidRPr="008E4376">
        <w:rPr>
          <w:b/>
          <w:bCs/>
        </w:rPr>
        <w:t xml:space="preserve">Scurtă descriere a jocului: </w:t>
      </w:r>
      <w:r w:rsidR="0025685C" w:rsidRPr="008E4376">
        <w:t>Phone Story este un joc pentru mobil sau browser care oferă o examinare reflexivă și critică a impactului global al industriei tehnologiei, concentrându-se în special pe lanțul de aprovizionare și producție de smartphone-uri. Acesta își propune să crească gradul de conștientizare cu privire la problemele sociale și de mediu asociate cu producția de smartphone-uri. Jucătorii sunt invitați să joace 4 mini-jocuri (pe lângă scenele de minerit/resurse, producție, consum și reciclare) și să reflecteze asupra costurilor ascunse ale tehnologiei lor. Jocul își folosește narațiunea și modul de joc pentru a stimula gândirea critică cu privire la problemele etice din industria tehnologiei.</w:t>
      </w:r>
    </w:p>
    <w:p w14:paraId="1B8752D0" w14:textId="5E78032D" w:rsidR="003B613E" w:rsidRPr="008E4376" w:rsidRDefault="00C55E99" w:rsidP="005D4558">
      <w:pPr>
        <w:tabs>
          <w:tab w:val="left" w:pos="2154"/>
        </w:tabs>
        <w:jc w:val="center"/>
      </w:pPr>
      <w:r w:rsidRPr="008E4376">
        <w:rPr>
          <w:noProof/>
        </w:rPr>
        <w:drawing>
          <wp:inline distT="0" distB="0" distL="0" distR="0" wp14:anchorId="08EFB6E7" wp14:editId="74405CDF">
            <wp:extent cx="1766013" cy="115252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282" cy="1158574"/>
                    </a:xfrm>
                    <a:prstGeom prst="rect">
                      <a:avLst/>
                    </a:prstGeom>
                    <a:noFill/>
                    <a:ln>
                      <a:noFill/>
                    </a:ln>
                  </pic:spPr>
                </pic:pic>
              </a:graphicData>
            </a:graphic>
          </wp:inline>
        </w:drawing>
      </w:r>
      <w:r w:rsidR="00E243C1" w:rsidRPr="008E4376">
        <w:t xml:space="preserve"> </w:t>
      </w:r>
      <w:r w:rsidR="00C9272B" w:rsidRPr="008E4376">
        <w:rPr>
          <w:noProof/>
        </w:rPr>
        <w:drawing>
          <wp:inline distT="0" distB="0" distL="0" distR="0" wp14:anchorId="4F46FB94" wp14:editId="24ED2969">
            <wp:extent cx="647529" cy="959961"/>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337" cy="978949"/>
                    </a:xfrm>
                    <a:prstGeom prst="rect">
                      <a:avLst/>
                    </a:prstGeom>
                    <a:noFill/>
                    <a:ln>
                      <a:noFill/>
                    </a:ln>
                  </pic:spPr>
                </pic:pic>
              </a:graphicData>
            </a:graphic>
          </wp:inline>
        </w:drawing>
      </w:r>
      <w:r w:rsidR="00C9272B" w:rsidRPr="008E4376">
        <w:rPr>
          <w:noProof/>
        </w:rPr>
        <w:drawing>
          <wp:inline distT="0" distB="0" distL="0" distR="0" wp14:anchorId="160EBECB" wp14:editId="7BF2CD65">
            <wp:extent cx="658495" cy="9752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71198" cy="994024"/>
                    </a:xfrm>
                    <a:prstGeom prst="rect">
                      <a:avLst/>
                    </a:prstGeom>
                    <a:noFill/>
                    <a:ln>
                      <a:noFill/>
                    </a:ln>
                  </pic:spPr>
                </pic:pic>
              </a:graphicData>
            </a:graphic>
          </wp:inline>
        </w:drawing>
      </w:r>
      <w:r w:rsidR="00C9272B" w:rsidRPr="008E4376">
        <w:rPr>
          <w:noProof/>
        </w:rPr>
        <w:drawing>
          <wp:inline distT="0" distB="0" distL="0" distR="0" wp14:anchorId="72B5EF10" wp14:editId="15A5F715">
            <wp:extent cx="664272" cy="990332"/>
            <wp:effectExtent l="0" t="0" r="254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803" cy="1014977"/>
                    </a:xfrm>
                    <a:prstGeom prst="rect">
                      <a:avLst/>
                    </a:prstGeom>
                    <a:noFill/>
                    <a:ln>
                      <a:noFill/>
                    </a:ln>
                  </pic:spPr>
                </pic:pic>
              </a:graphicData>
            </a:graphic>
          </wp:inline>
        </w:drawing>
      </w:r>
      <w:r w:rsidR="005D4558" w:rsidRPr="008E4376">
        <w:rPr>
          <w:noProof/>
        </w:rPr>
        <w:drawing>
          <wp:inline distT="0" distB="0" distL="0" distR="0" wp14:anchorId="56FE8912" wp14:editId="0DF5096E">
            <wp:extent cx="658284" cy="980279"/>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530" cy="1000003"/>
                    </a:xfrm>
                    <a:prstGeom prst="rect">
                      <a:avLst/>
                    </a:prstGeom>
                    <a:noFill/>
                    <a:ln>
                      <a:noFill/>
                    </a:ln>
                  </pic:spPr>
                </pic:pic>
              </a:graphicData>
            </a:graphic>
          </wp:inline>
        </w:drawing>
      </w:r>
    </w:p>
    <w:p w14:paraId="7A3C4286" w14:textId="3C5101B4" w:rsidR="00C55E99" w:rsidRPr="008E4376" w:rsidRDefault="00C55E99" w:rsidP="005D4558">
      <w:pPr>
        <w:tabs>
          <w:tab w:val="left" w:pos="2154"/>
        </w:tabs>
        <w:jc w:val="center"/>
      </w:pPr>
      <w:r w:rsidRPr="008E4376">
        <w:t>Imaginea nr. 1-5 – Captură de ecran</w:t>
      </w:r>
      <w:r w:rsidRPr="008E4376">
        <w:rPr>
          <w:rStyle w:val="FootnoteReference"/>
        </w:rPr>
        <w:footnoteReference w:id="1"/>
      </w:r>
    </w:p>
    <w:p w14:paraId="133A8598" w14:textId="53813E39" w:rsidR="00C55E99" w:rsidRPr="008E4376" w:rsidRDefault="00C55E99" w:rsidP="003B613E">
      <w:pPr>
        <w:tabs>
          <w:tab w:val="left" w:pos="2154"/>
        </w:tabs>
        <w:rPr>
          <w:sz w:val="6"/>
          <w:szCs w:val="4"/>
        </w:rPr>
      </w:pPr>
    </w:p>
    <w:p w14:paraId="3180ACDC" w14:textId="77777777" w:rsidR="003B613E" w:rsidRPr="008E4376" w:rsidRDefault="003B613E" w:rsidP="003B613E">
      <w:pPr>
        <w:tabs>
          <w:tab w:val="left" w:pos="2154"/>
        </w:tabs>
        <w:rPr>
          <w:sz w:val="6"/>
          <w:szCs w:val="4"/>
        </w:rPr>
        <w:sectPr w:rsidR="003B613E" w:rsidRPr="008E4376">
          <w:type w:val="continuous"/>
          <w:pgSz w:w="12240" w:h="15840"/>
          <w:pgMar w:top="1440" w:right="1440" w:bottom="1440" w:left="1440" w:header="720" w:footer="288" w:gutter="0"/>
          <w:cols w:space="720"/>
          <w:docGrid w:linePitch="360"/>
        </w:sectPr>
      </w:pPr>
    </w:p>
    <w:p w14:paraId="30744FB6" w14:textId="7E0CC17E" w:rsidR="003B613E" w:rsidRPr="008E4376" w:rsidRDefault="003B613E" w:rsidP="00FF13D6">
      <w:pPr>
        <w:tabs>
          <w:tab w:val="left" w:pos="2154"/>
        </w:tabs>
        <w:jc w:val="left"/>
        <w:rPr>
          <w:b/>
          <w:bCs/>
        </w:rPr>
      </w:pPr>
      <w:r w:rsidRPr="008E4376">
        <w:rPr>
          <w:b/>
          <w:bCs/>
        </w:rPr>
        <w:t xml:space="preserve">Durata: </w:t>
      </w:r>
      <w:r w:rsidRPr="008E4376">
        <w:t>2 lecții</w:t>
      </w:r>
    </w:p>
    <w:p w14:paraId="7922C025" w14:textId="42C69D98" w:rsidR="003B613E" w:rsidRPr="008E4376" w:rsidRDefault="003B613E" w:rsidP="00FF13D6">
      <w:pPr>
        <w:tabs>
          <w:tab w:val="left" w:pos="2154"/>
        </w:tabs>
        <w:jc w:val="left"/>
        <w:rPr>
          <w:b/>
          <w:bCs/>
        </w:rPr>
      </w:pPr>
      <w:r w:rsidRPr="008E4376">
        <w:rPr>
          <w:b/>
          <w:bCs/>
        </w:rPr>
        <w:t xml:space="preserve">Subiect/e: </w:t>
      </w:r>
      <w:r w:rsidR="00E2628C" w:rsidRPr="008E4376">
        <w:t>economie,</w:t>
      </w:r>
      <w:r w:rsidR="00E2628C" w:rsidRPr="008E4376">
        <w:rPr>
          <w:b/>
          <w:bCs/>
        </w:rPr>
        <w:t xml:space="preserve"> </w:t>
      </w:r>
      <w:r w:rsidR="00E2628C" w:rsidRPr="008E4376">
        <w:t>Educație civică și de mediu</w:t>
      </w:r>
    </w:p>
    <w:p w14:paraId="45325323" w14:textId="4DF7C501" w:rsidR="003B613E" w:rsidRPr="008E4376" w:rsidRDefault="003B613E" w:rsidP="00FF13D6">
      <w:pPr>
        <w:tabs>
          <w:tab w:val="left" w:pos="2154"/>
        </w:tabs>
        <w:jc w:val="left"/>
      </w:pPr>
      <w:r w:rsidRPr="008E4376">
        <w:rPr>
          <w:b/>
          <w:bCs/>
        </w:rPr>
        <w:t xml:space="preserve">Subiecte: </w:t>
      </w:r>
      <w:r w:rsidR="00E2628C" w:rsidRPr="008E4376">
        <w:t xml:space="preserve">Lanțul de aprovizionare, Drepturile muncii, Impactul asupra mediului al electronicelor, </w:t>
      </w:r>
      <w:r w:rsidR="00E2628C" w:rsidRPr="008E4376">
        <w:t>Responsabilitatea consumatorului + CSR, Supraconsum, Structuri capitaliste</w:t>
      </w:r>
    </w:p>
    <w:p w14:paraId="36AC3DC2" w14:textId="4BD14A1D" w:rsidR="003B613E" w:rsidRPr="008E4376" w:rsidRDefault="003B613E" w:rsidP="00FF13D6">
      <w:pPr>
        <w:tabs>
          <w:tab w:val="left" w:pos="2154"/>
        </w:tabs>
        <w:jc w:val="left"/>
      </w:pPr>
      <w:r w:rsidRPr="008E4376">
        <w:rPr>
          <w:b/>
          <w:bCs/>
        </w:rPr>
        <w:t xml:space="preserve">ODD: </w:t>
      </w:r>
      <w:r w:rsidRPr="008E4376">
        <w:t>8, 12, 13</w:t>
      </w:r>
    </w:p>
    <w:p w14:paraId="08C9FF5E" w14:textId="77777777" w:rsidR="003B613E" w:rsidRPr="008E4376" w:rsidRDefault="003B613E" w:rsidP="00FF13D6">
      <w:pPr>
        <w:tabs>
          <w:tab w:val="left" w:pos="2154"/>
        </w:tabs>
        <w:jc w:val="left"/>
        <w:rPr>
          <w:b/>
          <w:bCs/>
        </w:rPr>
      </w:pPr>
      <w:r w:rsidRPr="008E4376">
        <w:rPr>
          <w:b/>
          <w:bCs/>
        </w:rPr>
        <w:t>Dimensiunile conflictului prin joc:</w:t>
      </w:r>
    </w:p>
    <w:p w14:paraId="734AA18C" w14:textId="684D2B87" w:rsidR="006D7892" w:rsidRPr="008E4376" w:rsidRDefault="00000000" w:rsidP="00FF13D6">
      <w:pPr>
        <w:tabs>
          <w:tab w:val="left" w:pos="2154"/>
        </w:tabs>
        <w:spacing w:after="0"/>
        <w:jc w:val="left"/>
        <w:rPr>
          <w:sz w:val="20"/>
          <w:szCs w:val="18"/>
        </w:rPr>
      </w:pPr>
      <w:sdt>
        <w:sdtPr>
          <w:rPr>
            <w:sz w:val="20"/>
            <w:szCs w:val="18"/>
          </w:rPr>
          <w:id w:val="137006695"/>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social</w:t>
      </w:r>
    </w:p>
    <w:p w14:paraId="112471B2" w14:textId="522A9110" w:rsidR="006D7892" w:rsidRPr="008E4376" w:rsidRDefault="00000000" w:rsidP="00FF13D6">
      <w:pPr>
        <w:tabs>
          <w:tab w:val="left" w:pos="2154"/>
        </w:tabs>
        <w:spacing w:after="0"/>
        <w:jc w:val="left"/>
        <w:rPr>
          <w:sz w:val="20"/>
          <w:szCs w:val="18"/>
        </w:rPr>
      </w:pPr>
      <w:sdt>
        <w:sdtPr>
          <w:rPr>
            <w:sz w:val="20"/>
            <w:szCs w:val="18"/>
          </w:rPr>
          <w:id w:val="1723097280"/>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impactul asupra mediului</w:t>
      </w:r>
    </w:p>
    <w:p w14:paraId="3E2A7AA1" w14:textId="165D2585" w:rsidR="006D7892" w:rsidRPr="008E4376" w:rsidRDefault="00000000" w:rsidP="00FF13D6">
      <w:pPr>
        <w:tabs>
          <w:tab w:val="left" w:pos="2154"/>
        </w:tabs>
        <w:spacing w:after="0"/>
        <w:jc w:val="left"/>
        <w:rPr>
          <w:sz w:val="20"/>
          <w:szCs w:val="18"/>
        </w:rPr>
      </w:pPr>
      <w:sdt>
        <w:sdtPr>
          <w:rPr>
            <w:sz w:val="20"/>
            <w:szCs w:val="18"/>
          </w:rPr>
          <w:id w:val="205154357"/>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economic</w:t>
      </w:r>
    </w:p>
    <w:p w14:paraId="5462D448" w14:textId="0D38863F" w:rsidR="00D71988" w:rsidRPr="008E4376" w:rsidRDefault="00000000" w:rsidP="00D71988">
      <w:pPr>
        <w:tabs>
          <w:tab w:val="left" w:pos="2154"/>
        </w:tabs>
        <w:spacing w:after="120"/>
        <w:jc w:val="left"/>
        <w:rPr>
          <w:sz w:val="20"/>
          <w:szCs w:val="18"/>
        </w:rPr>
      </w:pPr>
      <w:sdt>
        <w:sdtPr>
          <w:rPr>
            <w:sz w:val="20"/>
            <w:szCs w:val="18"/>
          </w:rPr>
          <w:id w:val="257112793"/>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tehnologic</w:t>
      </w:r>
    </w:p>
    <w:p w14:paraId="3384EA18" w14:textId="65DEC977" w:rsidR="00127FE9" w:rsidRPr="008E4376" w:rsidRDefault="003B613E" w:rsidP="00127FE9">
      <w:pPr>
        <w:tabs>
          <w:tab w:val="left" w:pos="2154"/>
        </w:tabs>
        <w:jc w:val="left"/>
      </w:pPr>
      <w:r w:rsidRPr="008E4376">
        <w:rPr>
          <w:b/>
          <w:bCs/>
        </w:rPr>
        <w:t xml:space="preserve">Obiective de învățare: </w:t>
      </w:r>
      <w:r w:rsidR="00127FE9" w:rsidRPr="008E4376">
        <w:t xml:space="preserve">Elevii vor cunoaște mai multe despre cele patru etape ale lanțului de producție și aprovizionare a electronicelor moderne, costurile ascunse și impactul social și de mediu; </w:t>
      </w:r>
      <w:r w:rsidR="00F1475D" w:rsidRPr="008E4376">
        <w:br/>
        <w:t>Elevii vor înțelege……contextul lanțurilor de producție globalizate ale puterii și politicii; …problemele etice legate de producția de smartphone-uri (inclusiv condițiile de muncă și impactul asupra mediului) și vor putea reflecta asupra acestora;</w:t>
      </w:r>
    </w:p>
    <w:p w14:paraId="293392BF" w14:textId="36BAA8AC" w:rsidR="00127FE9" w:rsidRPr="008E4376" w:rsidRDefault="003B613E" w:rsidP="00FF13D6">
      <w:pPr>
        <w:tabs>
          <w:tab w:val="left" w:pos="2154"/>
        </w:tabs>
        <w:jc w:val="left"/>
      </w:pPr>
      <w:r w:rsidRPr="008E4376">
        <w:rPr>
          <w:b/>
          <w:bCs/>
        </w:rPr>
        <w:t xml:space="preserve">Abilități interpersonale: </w:t>
      </w:r>
      <w:r w:rsidR="00127FE9" w:rsidRPr="008E4376">
        <w:t>Gândire critică, alfabetizare informațională, abilități sociale, productivitate-creativitate (generare de reflecții personale și considerații etice) pentru deciziile viitoare;</w:t>
      </w:r>
    </w:p>
    <w:p w14:paraId="6F0F3E38" w14:textId="50945F8D" w:rsidR="003B613E" w:rsidRPr="008E4376" w:rsidRDefault="003B613E" w:rsidP="00FF13D6">
      <w:pPr>
        <w:tabs>
          <w:tab w:val="left" w:pos="2154"/>
        </w:tabs>
        <w:jc w:val="left"/>
      </w:pPr>
      <w:r w:rsidRPr="008E4376">
        <w:rPr>
          <w:b/>
          <w:bCs/>
        </w:rPr>
        <w:t xml:space="preserve">Cerințe tehnice și material necesar: </w:t>
      </w:r>
      <w:r w:rsidR="00123160" w:rsidRPr="008E4376">
        <w:t>PC + Căști + mouse pentru fiecare elev; WIFI; Cod QR la URL</w:t>
      </w:r>
    </w:p>
    <w:p w14:paraId="3F4F5963" w14:textId="5F31CBD9" w:rsidR="003B613E" w:rsidRPr="008E4376" w:rsidRDefault="003B613E" w:rsidP="00D71988">
      <w:pPr>
        <w:tabs>
          <w:tab w:val="left" w:pos="2154"/>
        </w:tabs>
        <w:spacing w:after="0"/>
        <w:jc w:val="left"/>
      </w:pPr>
      <w:r w:rsidRPr="008E4376">
        <w:rPr>
          <w:b/>
          <w:bCs/>
        </w:rPr>
        <w:t xml:space="preserve">Mai multe citiri/material: </w:t>
      </w:r>
      <w:hyperlink r:id="rId19" w:history="1">
        <w:r w:rsidR="00127FE9" w:rsidRPr="008E4376">
          <w:rPr>
            <w:rStyle w:val="Hyperlink"/>
          </w:rPr>
          <w:t>https://www.phonestory.org</w:t>
        </w:r>
      </w:hyperlink>
      <w:r w:rsidR="00D71988" w:rsidRPr="008E4376">
        <w:t xml:space="preserve"> </w:t>
      </w:r>
      <w:hyperlink r:id="rId20" w:history="1">
        <w:r w:rsidR="00127FE9" w:rsidRPr="008E4376">
          <w:rPr>
            <w:rStyle w:val="Hyperlink"/>
          </w:rPr>
          <w:t>https://electronicswatch.org/en</w:t>
        </w:r>
      </w:hyperlink>
      <w:r w:rsidR="00127FE9" w:rsidRPr="008E4376">
        <w:t xml:space="preserve"> </w:t>
      </w:r>
    </w:p>
    <w:p w14:paraId="6225004E" w14:textId="77777777" w:rsidR="003B613E" w:rsidRPr="008E4376" w:rsidRDefault="003B613E" w:rsidP="00FF13D6">
      <w:pPr>
        <w:tabs>
          <w:tab w:val="left" w:pos="2154"/>
        </w:tabs>
        <w:jc w:val="left"/>
        <w:sectPr w:rsidR="003B613E" w:rsidRPr="008E4376" w:rsidSect="00D90E9E">
          <w:type w:val="continuous"/>
          <w:pgSz w:w="12240" w:h="15840"/>
          <w:pgMar w:top="1440" w:right="1440" w:bottom="1440" w:left="1440" w:header="720" w:footer="288" w:gutter="0"/>
          <w:cols w:num="2" w:space="720"/>
          <w:docGrid w:linePitch="360"/>
        </w:sectPr>
      </w:pPr>
    </w:p>
    <w:p w14:paraId="31CFF14D" w14:textId="2E4AC049"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2527A93D" w14:textId="04BF699E" w:rsidR="00C40062" w:rsidRPr="008E4376" w:rsidRDefault="00006516" w:rsidP="00536E34">
      <w:pPr>
        <w:tabs>
          <w:tab w:val="left" w:pos="2154"/>
        </w:tabs>
      </w:pPr>
      <w:r w:rsidRPr="008E4376">
        <w:rPr>
          <w:noProof/>
        </w:rPr>
        <mc:AlternateContent>
          <mc:Choice Requires="wps">
            <w:drawing>
              <wp:anchor distT="0" distB="0" distL="114300" distR="114300" simplePos="0" relativeHeight="251761664" behindDoc="1" locked="0" layoutInCell="1" allowOverlap="1" wp14:anchorId="6E7638D5" wp14:editId="2AE17D1C">
                <wp:simplePos x="0" y="0"/>
                <wp:positionH relativeFrom="margin">
                  <wp:posOffset>4419600</wp:posOffset>
                </wp:positionH>
                <wp:positionV relativeFrom="paragraph">
                  <wp:posOffset>5715</wp:posOffset>
                </wp:positionV>
                <wp:extent cx="1800860" cy="1585595"/>
                <wp:effectExtent l="292100" t="0" r="15240" b="141605"/>
                <wp:wrapTight wrapText="bothSides">
                  <wp:wrapPolygon edited="0">
                    <wp:start x="1980" y="0"/>
                    <wp:lineTo x="-305" y="0"/>
                    <wp:lineTo x="-762" y="13841"/>
                    <wp:lineTo x="-1676" y="13841"/>
                    <wp:lineTo x="-1676" y="16609"/>
                    <wp:lineTo x="-2437" y="16609"/>
                    <wp:lineTo x="-2437" y="19377"/>
                    <wp:lineTo x="-3351" y="19377"/>
                    <wp:lineTo x="-3504" y="23356"/>
                    <wp:lineTo x="-3047" y="23356"/>
                    <wp:lineTo x="-2437" y="22145"/>
                    <wp:lineTo x="11882" y="22145"/>
                    <wp:lineTo x="21630" y="21107"/>
                    <wp:lineTo x="21630" y="2768"/>
                    <wp:lineTo x="19650" y="173"/>
                    <wp:lineTo x="19498" y="0"/>
                    <wp:lineTo x="1980"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585595"/>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564A4" w14:textId="3DFA64E6" w:rsidR="00006516" w:rsidRPr="00006516" w:rsidRDefault="00DD75CD" w:rsidP="00006516">
                            <w:pPr>
                              <w:jc w:val="center"/>
                              <w:rPr>
                                <w:sz w:val="20"/>
                                <w:szCs w:val="18"/>
                                <w:lang w:val="en-AU"/>
                              </w:rPr>
                            </w:pPr>
                            <w:r w:rsidRPr="00DD75CD">
                              <w:rPr>
                                <w:sz w:val="20"/>
                                <w:szCs w:val="18"/>
                                <w:lang w:val="en-AU"/>
                              </w:rPr>
                              <w:t xml:space="preserve">Nu lucrați cu degetul arătător ridicat la acest subiect. </w:t>
                            </w:r>
                            <w:r w:rsidRPr="00DD75CD">
                              <w:rPr>
                                <w:rFonts w:ascii="Apple Color Emoji" w:hAnsi="Apple Color Emoji" w:cs="Apple Color Emoji"/>
                                <w:sz w:val="20"/>
                                <w:szCs w:val="18"/>
                                <w:lang w:val="en-AU"/>
                              </w:rPr>
                              <w:t>😉</w:t>
                            </w:r>
                            <w:r w:rsidRPr="00DD75CD">
                              <w:rPr>
                                <w:sz w:val="20"/>
                                <w:szCs w:val="18"/>
                                <w:lang w:val="en-AU"/>
                              </w:rPr>
                              <w:t xml:space="preserve"> Smartphone-urile contribuie foarte mult la „eu” – mai ales la această vârstă. Este mai mult despre conștientizare și pași mici.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3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1" o:spid="_x0000_s1026" type="#_x0000_t62" style="position:absolute;left:0;text-align:left;margin-left:348pt;margin-top:.45pt;width:141.8pt;height:124.8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" adj="-3239,22845" fillcolor="#9bfed6 [1303]" strokecolor="#03156b [1604]" strokeweight="1pt">
                <v:textbox>
                  <w:txbxContent>
                    <w:p w14:paraId="30A564A4" w14:textId="3DFA64E6" w:rsidR="00006516" w:rsidRPr="00006516" w:rsidRDefault="00DD75CD" w:rsidP="00006516">
                      <w:pPr>
                        <w:jc w:val="center"/>
                        <w:rPr>
                          <w:sz w:val="20"/>
                          <w:szCs w:val="18"/>
                          <w:lang w:val="en-AU"/>
                        </w:rPr>
                      </w:pPr>
                      <w:r w:rsidRPr="00DD75CD">
                        <w:rPr>
                          <w:sz w:val="20"/>
                          <w:szCs w:val="18"/>
                          <w:lang w:val="en-AU"/>
                        </w:rPr>
                        <w:t xml:space="preserve">Nu lucrați cu degetul arătător ridicat la acest subiect. </w:t>
                      </w:r>
                      <w:r w:rsidRPr="00DD75CD">
                        <w:rPr>
                          <w:rFonts w:ascii="Apple Color Emoji" w:hAnsi="Apple Color Emoji" w:cs="Apple Color Emoji"/>
                          <w:sz w:val="20"/>
                          <w:szCs w:val="18"/>
                          <w:lang w:val="en-AU"/>
                        </w:rPr>
                        <w:t>😉</w:t>
                      </w:r>
                      <w:r w:rsidRPr="00DD75CD">
                        <w:rPr>
                          <w:sz w:val="20"/>
                          <w:szCs w:val="18"/>
                          <w:lang w:val="en-AU"/>
                        </w:rPr>
                        <w:t xml:space="preserve"> Smartphone-urile contribuie foarte mult la „eu” – mai ales la această vârstă. Este mai mult despre conștientizare și pași mici.</w:t>
                      </w:r>
                    </w:p>
                  </w:txbxContent>
                </v:textbox>
                <w10:wrap type="tight" anchorx="margin"/>
              </v:shape>
            </w:pict>
          </mc:Fallback>
        </mc:AlternateContent>
      </w:r>
      <w:r w:rsidR="00853609" w:rsidRPr="008E4376">
        <w:t>În faza de pregătire, trebuie să se asigure că există un WLAN puternic în cameră și că Internetul este disponibil pentru fiecare PC. În plus, fiecare elev are nevoie de 1 PC, 1 mouse și 1 cască. Pentru a introduce jocul fără a avea modul poveste jucat în plen, profesorul poate fie să joace modul poveste în prealabil și apoi se află imediat în modul de uzură, fie poate opri difuzoarele de pe beamer/PC-ul care prezintă jocul clasei.</w:t>
      </w:r>
    </w:p>
    <w:p w14:paraId="025E2811" w14:textId="332004A8" w:rsidR="00536E34" w:rsidRPr="008E4376" w:rsidRDefault="00536E34" w:rsidP="00536E34">
      <w:pPr>
        <w:tabs>
          <w:tab w:val="left" w:pos="2154"/>
        </w:tabs>
      </w:pPr>
    </w:p>
    <w:p w14:paraId="7133BBCF" w14:textId="7A6283E3"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971055" w:rsidRPr="008E4376" w14:paraId="77A7DC6F" w14:textId="77777777" w:rsidTr="006171B9">
        <w:trPr>
          <w:jc w:val="center"/>
        </w:trPr>
        <w:tc>
          <w:tcPr>
            <w:tcW w:w="846" w:type="dxa"/>
            <w:shd w:val="clear" w:color="auto" w:fill="9BFED6" w:themeFill="accent4" w:themeFillTint="66"/>
            <w:vAlign w:val="center"/>
          </w:tcPr>
          <w:p w14:paraId="68B8F7C6" w14:textId="50310D8B" w:rsidR="00536E34" w:rsidRPr="008E4376" w:rsidRDefault="000139F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5D2B71FE" w14:textId="77777777" w:rsidR="00536E34" w:rsidRPr="008E4376" w:rsidRDefault="00536E34"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141FA1D9" w14:textId="77777777" w:rsidR="00536E34" w:rsidRPr="008E4376" w:rsidRDefault="00536E34" w:rsidP="0023430A">
            <w:pPr>
              <w:tabs>
                <w:tab w:val="left" w:pos="2154"/>
              </w:tabs>
              <w:jc w:val="center"/>
              <w:rPr>
                <w:b/>
                <w:bCs/>
                <w:sz w:val="18"/>
                <w:szCs w:val="16"/>
              </w:rPr>
            </w:pPr>
            <w:r w:rsidRPr="008E4376">
              <w:rPr>
                <w:b/>
                <w:bCs/>
                <w:sz w:val="18"/>
                <w:szCs w:val="16"/>
              </w:rPr>
              <w:t>Forma socială</w:t>
            </w:r>
          </w:p>
        </w:tc>
        <w:tc>
          <w:tcPr>
            <w:tcW w:w="1558" w:type="dxa"/>
            <w:shd w:val="clear" w:color="auto" w:fill="9BFED6" w:themeFill="accent4" w:themeFillTint="66"/>
            <w:vAlign w:val="center"/>
          </w:tcPr>
          <w:p w14:paraId="1C90BCCE" w14:textId="66465922" w:rsidR="00536E34" w:rsidRPr="008E4376" w:rsidRDefault="00536E34" w:rsidP="0023430A">
            <w:pPr>
              <w:tabs>
                <w:tab w:val="left" w:pos="2154"/>
              </w:tabs>
              <w:jc w:val="center"/>
              <w:rPr>
                <w:b/>
                <w:bCs/>
                <w:sz w:val="18"/>
                <w:szCs w:val="18"/>
              </w:rPr>
            </w:pPr>
            <w:r w:rsidRPr="008E4376">
              <w:rPr>
                <w:b/>
                <w:bCs/>
                <w:sz w:val="18"/>
                <w:szCs w:val="18"/>
              </w:rPr>
              <w:t>Cerințe tehnice materiale</w:t>
            </w:r>
          </w:p>
        </w:tc>
      </w:tr>
      <w:tr w:rsidR="00C40062" w:rsidRPr="008E4376" w14:paraId="53F76B1B" w14:textId="77777777" w:rsidTr="006171B9">
        <w:trPr>
          <w:jc w:val="center"/>
        </w:trPr>
        <w:tc>
          <w:tcPr>
            <w:tcW w:w="846" w:type="dxa"/>
          </w:tcPr>
          <w:p w14:paraId="648BDF0A" w14:textId="55D4CE3D" w:rsidR="00C40062" w:rsidRPr="008E4376" w:rsidRDefault="00C40062" w:rsidP="0023430A">
            <w:pPr>
              <w:tabs>
                <w:tab w:val="left" w:pos="2154"/>
              </w:tabs>
              <w:jc w:val="center"/>
              <w:rPr>
                <w:sz w:val="18"/>
                <w:szCs w:val="18"/>
              </w:rPr>
            </w:pPr>
            <w:r w:rsidRPr="008E4376">
              <w:rPr>
                <w:sz w:val="18"/>
                <w:szCs w:val="18"/>
              </w:rPr>
              <w:t>1</w:t>
            </w:r>
          </w:p>
        </w:tc>
        <w:tc>
          <w:tcPr>
            <w:tcW w:w="6095" w:type="dxa"/>
          </w:tcPr>
          <w:p w14:paraId="1A95F436" w14:textId="77777777" w:rsidR="00070B75" w:rsidRPr="008E4376" w:rsidRDefault="00C40062" w:rsidP="0023430A">
            <w:pPr>
              <w:tabs>
                <w:tab w:val="left" w:pos="2154"/>
              </w:tabs>
              <w:rPr>
                <w:b/>
                <w:bCs/>
                <w:sz w:val="22"/>
                <w:szCs w:val="20"/>
              </w:rPr>
            </w:pPr>
            <w:r w:rsidRPr="008E4376">
              <w:rPr>
                <w:b/>
                <w:bCs/>
                <w:sz w:val="22"/>
                <w:szCs w:val="20"/>
              </w:rPr>
              <w:t>Pasul 1: Introducere</w:t>
            </w:r>
          </w:p>
          <w:p w14:paraId="6007380A" w14:textId="5AE4E79A" w:rsidR="00EA4ED5" w:rsidRPr="008E4376" w:rsidRDefault="00C40062" w:rsidP="0023430A">
            <w:pPr>
              <w:tabs>
                <w:tab w:val="left" w:pos="2154"/>
              </w:tabs>
              <w:rPr>
                <w:sz w:val="22"/>
                <w:szCs w:val="20"/>
              </w:rPr>
            </w:pPr>
            <w:r w:rsidRPr="008E4376">
              <w:rPr>
                <w:sz w:val="22"/>
                <w:szCs w:val="20"/>
              </w:rPr>
              <w:t>Introducere în subiectul „Producția și lanțul de aprovizionare de telefoane”, precum și problemele sociale și de mediu care apar cu acesta.</w:t>
            </w:r>
          </w:p>
          <w:p w14:paraId="5141CB82" w14:textId="6CA09B41" w:rsidR="00B072BF" w:rsidRPr="008E4376" w:rsidRDefault="0039699D" w:rsidP="0023430A">
            <w:pPr>
              <w:tabs>
                <w:tab w:val="left" w:pos="2154"/>
              </w:tabs>
              <w:rPr>
                <w:sz w:val="22"/>
                <w:szCs w:val="20"/>
              </w:rPr>
            </w:pPr>
            <w:r w:rsidRPr="008E4376">
              <w:rPr>
                <w:sz w:val="22"/>
                <w:szCs w:val="20"/>
              </w:rPr>
              <w:t>Ar putea fi puse întrebări precum „Știți care sunt etapele necesare pentru a produce un smartphone?”. Cele patru cartonașe pot fi pregătite în prealabil (materialul 1) sau tabla albă poate fi folosită pentru a nota cele patru etape.</w:t>
            </w:r>
          </w:p>
          <w:p w14:paraId="6870F729" w14:textId="77777777" w:rsidR="00B072BF" w:rsidRPr="008E4376" w:rsidRDefault="00B072BF" w:rsidP="0023430A">
            <w:pPr>
              <w:tabs>
                <w:tab w:val="left" w:pos="2154"/>
              </w:tabs>
              <w:rPr>
                <w:sz w:val="22"/>
                <w:szCs w:val="20"/>
              </w:rPr>
            </w:pPr>
          </w:p>
          <w:p w14:paraId="3F5A1B20" w14:textId="6F398E1D" w:rsidR="00B072BF" w:rsidRPr="008E4376" w:rsidRDefault="00B072BF" w:rsidP="0023430A">
            <w:pPr>
              <w:tabs>
                <w:tab w:val="left" w:pos="2154"/>
              </w:tabs>
              <w:rPr>
                <w:sz w:val="22"/>
                <w:szCs w:val="20"/>
              </w:rPr>
            </w:pPr>
            <w:r w:rsidRPr="008E4376">
              <w:rPr>
                <w:b/>
                <w:bCs/>
                <w:sz w:val="22"/>
                <w:szCs w:val="20"/>
              </w:rPr>
              <w:t xml:space="preserve">Pasul 2: </w:t>
            </w:r>
            <w:r w:rsidRPr="008E4376">
              <w:rPr>
                <w:sz w:val="22"/>
                <w:szCs w:val="20"/>
              </w:rPr>
              <w:t>„Înainte de a analiza aceste etape un pic mai detaliat, vei juca un scurt joc de browser pe acest subiect.”</w:t>
            </w:r>
          </w:p>
          <w:p w14:paraId="64F865C3" w14:textId="04432D4B" w:rsidR="00C40062" w:rsidRPr="008E4376" w:rsidRDefault="00C40062" w:rsidP="0023430A">
            <w:pPr>
              <w:tabs>
                <w:tab w:val="left" w:pos="2154"/>
              </w:tabs>
              <w:rPr>
                <w:sz w:val="22"/>
                <w:szCs w:val="20"/>
              </w:rPr>
            </w:pPr>
          </w:p>
        </w:tc>
        <w:tc>
          <w:tcPr>
            <w:tcW w:w="851" w:type="dxa"/>
          </w:tcPr>
          <w:p w14:paraId="2864CF98" w14:textId="576CD42F" w:rsidR="00C40062" w:rsidRPr="008E4376" w:rsidRDefault="00F0140A" w:rsidP="00971055">
            <w:pPr>
              <w:tabs>
                <w:tab w:val="left" w:pos="2154"/>
              </w:tabs>
              <w:jc w:val="left"/>
              <w:rPr>
                <w:sz w:val="18"/>
                <w:szCs w:val="16"/>
              </w:rPr>
            </w:pPr>
            <w:r w:rsidRPr="008E4376">
              <w:rPr>
                <w:sz w:val="18"/>
                <w:szCs w:val="16"/>
              </w:rPr>
              <w:t>Plenul</w:t>
            </w:r>
          </w:p>
        </w:tc>
        <w:tc>
          <w:tcPr>
            <w:tcW w:w="1558" w:type="dxa"/>
          </w:tcPr>
          <w:p w14:paraId="783FF3C8" w14:textId="1656DC66" w:rsidR="00F0140A" w:rsidRPr="008E4376" w:rsidRDefault="00F0140A" w:rsidP="00971055">
            <w:pPr>
              <w:tabs>
                <w:tab w:val="left" w:pos="2154"/>
              </w:tabs>
              <w:jc w:val="left"/>
              <w:rPr>
                <w:sz w:val="18"/>
                <w:szCs w:val="18"/>
              </w:rPr>
            </w:pPr>
            <w:r w:rsidRPr="008E4376">
              <w:rPr>
                <w:sz w:val="18"/>
                <w:szCs w:val="18"/>
              </w:rPr>
              <w:t>Material 1 (cu bandă sau ace)</w:t>
            </w:r>
          </w:p>
          <w:p w14:paraId="1D51F51F" w14:textId="77777777" w:rsidR="007F511B" w:rsidRPr="008E4376" w:rsidRDefault="007F511B" w:rsidP="00971055">
            <w:pPr>
              <w:tabs>
                <w:tab w:val="left" w:pos="2154"/>
              </w:tabs>
              <w:jc w:val="left"/>
              <w:rPr>
                <w:sz w:val="18"/>
                <w:szCs w:val="18"/>
              </w:rPr>
            </w:pPr>
          </w:p>
          <w:p w14:paraId="6327F529" w14:textId="50F82998" w:rsidR="00F0140A" w:rsidRPr="008E4376" w:rsidRDefault="00EA4ED5" w:rsidP="00971055">
            <w:pPr>
              <w:tabs>
                <w:tab w:val="left" w:pos="2154"/>
              </w:tabs>
              <w:jc w:val="left"/>
              <w:rPr>
                <w:sz w:val="18"/>
                <w:szCs w:val="18"/>
              </w:rPr>
            </w:pPr>
            <w:r w:rsidRPr="008E4376">
              <w:rPr>
                <w:sz w:val="18"/>
                <w:szCs w:val="18"/>
              </w:rPr>
              <w:t>sau</w:t>
            </w:r>
          </w:p>
          <w:p w14:paraId="577E0549" w14:textId="77777777" w:rsidR="007F511B" w:rsidRPr="008E4376" w:rsidRDefault="007F511B" w:rsidP="00971055">
            <w:pPr>
              <w:tabs>
                <w:tab w:val="left" w:pos="2154"/>
              </w:tabs>
              <w:jc w:val="left"/>
              <w:rPr>
                <w:sz w:val="18"/>
                <w:szCs w:val="18"/>
              </w:rPr>
            </w:pPr>
          </w:p>
          <w:p w14:paraId="27554BCA" w14:textId="2B371C07" w:rsidR="00F0140A" w:rsidRPr="008E4376" w:rsidRDefault="00F0140A" w:rsidP="00971055">
            <w:pPr>
              <w:tabs>
                <w:tab w:val="left" w:pos="2154"/>
              </w:tabs>
              <w:jc w:val="left"/>
              <w:rPr>
                <w:sz w:val="18"/>
                <w:szCs w:val="18"/>
              </w:rPr>
            </w:pPr>
            <w:r w:rsidRPr="008E4376">
              <w:rPr>
                <w:sz w:val="18"/>
                <w:szCs w:val="18"/>
              </w:rPr>
              <w:t>Tablă albă + markere</w:t>
            </w:r>
          </w:p>
          <w:p w14:paraId="7C3AFF7F" w14:textId="77777777" w:rsidR="00F0140A" w:rsidRPr="008E4376" w:rsidRDefault="00F0140A" w:rsidP="00971055">
            <w:pPr>
              <w:tabs>
                <w:tab w:val="left" w:pos="2154"/>
              </w:tabs>
              <w:jc w:val="left"/>
              <w:rPr>
                <w:sz w:val="18"/>
                <w:szCs w:val="18"/>
              </w:rPr>
            </w:pPr>
          </w:p>
          <w:p w14:paraId="3E7CC752" w14:textId="118D63F2" w:rsidR="00F0140A" w:rsidRPr="008E4376" w:rsidRDefault="00F0140A" w:rsidP="00971055">
            <w:pPr>
              <w:tabs>
                <w:tab w:val="left" w:pos="2154"/>
              </w:tabs>
              <w:jc w:val="left"/>
              <w:rPr>
                <w:sz w:val="18"/>
                <w:szCs w:val="18"/>
              </w:rPr>
            </w:pPr>
          </w:p>
        </w:tc>
      </w:tr>
      <w:tr w:rsidR="00971055" w:rsidRPr="008E4376" w14:paraId="34FDB680" w14:textId="77777777" w:rsidTr="006171B9">
        <w:trPr>
          <w:jc w:val="center"/>
        </w:trPr>
        <w:tc>
          <w:tcPr>
            <w:tcW w:w="846" w:type="dxa"/>
          </w:tcPr>
          <w:p w14:paraId="7DC097F7"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FC5BB34" w14:textId="77777777" w:rsidR="00070B75" w:rsidRPr="008E4376" w:rsidRDefault="00DE666A" w:rsidP="0023430A">
            <w:pPr>
              <w:tabs>
                <w:tab w:val="left" w:pos="2154"/>
              </w:tabs>
              <w:rPr>
                <w:b/>
                <w:bCs/>
                <w:sz w:val="22"/>
                <w:szCs w:val="20"/>
              </w:rPr>
            </w:pPr>
            <w:r w:rsidRPr="008E4376">
              <w:rPr>
                <w:b/>
                <w:bCs/>
                <w:sz w:val="22"/>
                <w:szCs w:val="20"/>
              </w:rPr>
              <w:t>Pasul 3: Exersează mecanica</w:t>
            </w:r>
          </w:p>
          <w:p w14:paraId="3479A96B" w14:textId="169AE812" w:rsidR="00DE666A" w:rsidRPr="008E4376" w:rsidRDefault="00DE666A" w:rsidP="0023430A">
            <w:pPr>
              <w:tabs>
                <w:tab w:val="left" w:pos="2154"/>
              </w:tabs>
              <w:rPr>
                <w:sz w:val="22"/>
                <w:szCs w:val="20"/>
              </w:rPr>
            </w:pPr>
            <w:r w:rsidRPr="008E4376">
              <w:rPr>
                <w:sz w:val="22"/>
                <w:szCs w:val="20"/>
              </w:rPr>
              <w:t>Profesorul își proiectează browserul și joacă modul poveste (tăcut!) sau modul învechit (vezi faza de pregătire) pentru a familiariza elevii cu mecanica. În special, primul și al treilea mini-</w:t>
            </w:r>
            <w:r w:rsidRPr="008E4376">
              <w:rPr>
                <w:sz w:val="22"/>
                <w:szCs w:val="20"/>
              </w:rPr>
              <w:lastRenderedPageBreak/>
              <w:t>joc ar putea avea nevoie de o explicație despre cum funcționează, deoarece mecanica nu este complet intuitivă.</w:t>
            </w:r>
          </w:p>
          <w:p w14:paraId="4B4BC34A" w14:textId="52625A1F" w:rsidR="004F3BA8" w:rsidRDefault="00EA6FD0" w:rsidP="0023430A">
            <w:pPr>
              <w:tabs>
                <w:tab w:val="left" w:pos="2154"/>
              </w:tabs>
              <w:rPr>
                <w:sz w:val="22"/>
                <w:szCs w:val="20"/>
              </w:rPr>
            </w:pPr>
            <w:r w:rsidRPr="008E4376">
              <w:rPr>
                <w:sz w:val="22"/>
                <w:szCs w:val="20"/>
              </w:rPr>
              <w:t>Deoarece toți elevii vor trece în cele din urmă prin „modul poveste”, nu este necesar să îl prezentați în timp ce demonstrați mecanica. Cu toate acestea, în cazul în care cunoștințele de limba engleză ale elevilor nu sunt suficiente, profesorul ar putea la fel de bine să prezinte întregul mod poveste o dată și să traducă apoi cele mai necesare cuvinte.</w:t>
            </w:r>
          </w:p>
          <w:p w14:paraId="22283855" w14:textId="77777777" w:rsidR="00622D4D" w:rsidRPr="008E4376" w:rsidRDefault="00622D4D" w:rsidP="0023430A">
            <w:pPr>
              <w:tabs>
                <w:tab w:val="left" w:pos="2154"/>
              </w:tabs>
              <w:rPr>
                <w:sz w:val="22"/>
                <w:szCs w:val="20"/>
              </w:rPr>
            </w:pPr>
          </w:p>
          <w:p w14:paraId="0B55B7C7" w14:textId="77777777" w:rsidR="00B30758" w:rsidRDefault="00B30758" w:rsidP="0023430A">
            <w:pPr>
              <w:tabs>
                <w:tab w:val="left" w:pos="2154"/>
              </w:tabs>
              <w:rPr>
                <w:sz w:val="22"/>
                <w:szCs w:val="20"/>
              </w:rPr>
            </w:pPr>
            <w:r w:rsidRPr="008E4376">
              <w:rPr>
                <w:sz w:val="22"/>
                <w:szCs w:val="20"/>
              </w:rPr>
              <w:t>"Toți potriviți pentru joc? Deci, hai să jucăm!"</w:t>
            </w:r>
          </w:p>
          <w:p w14:paraId="6092D27E" w14:textId="2B197978" w:rsidR="00670673" w:rsidRPr="008E4376" w:rsidRDefault="00670673" w:rsidP="0023430A">
            <w:pPr>
              <w:tabs>
                <w:tab w:val="left" w:pos="2154"/>
              </w:tabs>
              <w:rPr>
                <w:sz w:val="22"/>
                <w:szCs w:val="20"/>
              </w:rPr>
            </w:pPr>
          </w:p>
        </w:tc>
        <w:tc>
          <w:tcPr>
            <w:tcW w:w="851" w:type="dxa"/>
          </w:tcPr>
          <w:p w14:paraId="7BA21E09" w14:textId="55B7E940" w:rsidR="00536E34" w:rsidRPr="008E4376" w:rsidRDefault="00C40062" w:rsidP="00971055">
            <w:pPr>
              <w:tabs>
                <w:tab w:val="left" w:pos="2154"/>
              </w:tabs>
              <w:jc w:val="left"/>
              <w:rPr>
                <w:sz w:val="18"/>
                <w:szCs w:val="16"/>
              </w:rPr>
            </w:pPr>
            <w:r w:rsidRPr="008E4376">
              <w:rPr>
                <w:sz w:val="18"/>
                <w:szCs w:val="16"/>
              </w:rPr>
              <w:lastRenderedPageBreak/>
              <w:t>Plenul</w:t>
            </w:r>
          </w:p>
        </w:tc>
        <w:tc>
          <w:tcPr>
            <w:tcW w:w="1558" w:type="dxa"/>
          </w:tcPr>
          <w:p w14:paraId="1378551A" w14:textId="2EC66D16" w:rsidR="007F511B" w:rsidRPr="008E4376" w:rsidRDefault="00C40062" w:rsidP="00971055">
            <w:pPr>
              <w:tabs>
                <w:tab w:val="left" w:pos="2154"/>
              </w:tabs>
              <w:jc w:val="left"/>
              <w:rPr>
                <w:sz w:val="18"/>
                <w:szCs w:val="18"/>
              </w:rPr>
            </w:pPr>
            <w:r w:rsidRPr="008E4376">
              <w:rPr>
                <w:sz w:val="18"/>
                <w:szCs w:val="18"/>
              </w:rPr>
              <w:t>Beamer</w:t>
            </w:r>
          </w:p>
          <w:p w14:paraId="0D53A7C2" w14:textId="77777777" w:rsidR="007F511B" w:rsidRPr="008E4376" w:rsidRDefault="007F511B" w:rsidP="00971055">
            <w:pPr>
              <w:tabs>
                <w:tab w:val="left" w:pos="2154"/>
              </w:tabs>
              <w:jc w:val="left"/>
              <w:rPr>
                <w:sz w:val="18"/>
                <w:szCs w:val="18"/>
              </w:rPr>
            </w:pPr>
          </w:p>
          <w:p w14:paraId="2A3C931F" w14:textId="5D576AE2" w:rsidR="007F511B" w:rsidRPr="008E4376" w:rsidRDefault="007F511B" w:rsidP="00971055">
            <w:pPr>
              <w:tabs>
                <w:tab w:val="left" w:pos="2154"/>
              </w:tabs>
              <w:jc w:val="left"/>
              <w:rPr>
                <w:sz w:val="18"/>
                <w:szCs w:val="18"/>
              </w:rPr>
            </w:pPr>
            <w:r w:rsidRPr="008E4376">
              <w:rPr>
                <w:sz w:val="18"/>
                <w:szCs w:val="18"/>
              </w:rPr>
              <w:t xml:space="preserve">PC pentru profesori cu jocul </w:t>
            </w:r>
            <w:r w:rsidRPr="008E4376">
              <w:rPr>
                <w:sz w:val="18"/>
                <w:szCs w:val="18"/>
              </w:rPr>
              <w:lastRenderedPageBreak/>
              <w:t>deschis în browser;</w:t>
            </w:r>
          </w:p>
          <w:p w14:paraId="7DAC3CC9" w14:textId="57B83F44" w:rsidR="007F511B" w:rsidRPr="008E4376" w:rsidRDefault="007F511B" w:rsidP="00971055">
            <w:pPr>
              <w:tabs>
                <w:tab w:val="left" w:pos="2154"/>
              </w:tabs>
              <w:jc w:val="left"/>
              <w:rPr>
                <w:sz w:val="18"/>
                <w:szCs w:val="18"/>
              </w:rPr>
            </w:pPr>
          </w:p>
          <w:p w14:paraId="52600991" w14:textId="4D96039C" w:rsidR="00971055" w:rsidRPr="008E4376" w:rsidRDefault="00971055" w:rsidP="00971055">
            <w:pPr>
              <w:tabs>
                <w:tab w:val="left" w:pos="2154"/>
              </w:tabs>
              <w:jc w:val="left"/>
              <w:rPr>
                <w:sz w:val="18"/>
                <w:szCs w:val="18"/>
              </w:rPr>
            </w:pPr>
            <w:r w:rsidRPr="008E4376">
              <w:rPr>
                <w:sz w:val="18"/>
                <w:szCs w:val="18"/>
              </w:rPr>
              <w:t>În unele cazuri: difuzoare;</w:t>
            </w:r>
          </w:p>
          <w:p w14:paraId="15673F8D" w14:textId="70E4D89C" w:rsidR="00536E34" w:rsidRPr="008E4376" w:rsidRDefault="00536E34" w:rsidP="00971055">
            <w:pPr>
              <w:tabs>
                <w:tab w:val="left" w:pos="2154"/>
              </w:tabs>
              <w:jc w:val="left"/>
              <w:rPr>
                <w:sz w:val="18"/>
                <w:szCs w:val="18"/>
              </w:rPr>
            </w:pPr>
          </w:p>
        </w:tc>
      </w:tr>
      <w:tr w:rsidR="00971055" w:rsidRPr="008E4376" w14:paraId="73F7CB1A" w14:textId="77777777" w:rsidTr="006171B9">
        <w:trPr>
          <w:jc w:val="center"/>
        </w:trPr>
        <w:tc>
          <w:tcPr>
            <w:tcW w:w="846" w:type="dxa"/>
          </w:tcPr>
          <w:p w14:paraId="2D6C2866" w14:textId="5B609411" w:rsidR="00971055" w:rsidRPr="008E4376" w:rsidRDefault="00EA4ED5" w:rsidP="0023430A">
            <w:pPr>
              <w:tabs>
                <w:tab w:val="left" w:pos="2154"/>
              </w:tabs>
              <w:jc w:val="center"/>
              <w:rPr>
                <w:sz w:val="18"/>
                <w:szCs w:val="18"/>
              </w:rPr>
            </w:pPr>
            <w:r w:rsidRPr="008E4376">
              <w:rPr>
                <w:sz w:val="18"/>
                <w:szCs w:val="18"/>
              </w:rPr>
              <w:lastRenderedPageBreak/>
              <w:t>1</w:t>
            </w:r>
          </w:p>
        </w:tc>
        <w:tc>
          <w:tcPr>
            <w:tcW w:w="6095" w:type="dxa"/>
          </w:tcPr>
          <w:p w14:paraId="6D7580BB" w14:textId="7AD1ECC6" w:rsidR="00EA4ED5" w:rsidRPr="008E4376" w:rsidRDefault="00971055" w:rsidP="00971055">
            <w:pPr>
              <w:tabs>
                <w:tab w:val="left" w:pos="2154"/>
              </w:tabs>
              <w:rPr>
                <w:sz w:val="22"/>
                <w:szCs w:val="20"/>
              </w:rPr>
            </w:pPr>
            <w:r w:rsidRPr="008E4376">
              <w:rPr>
                <w:b/>
                <w:bCs/>
                <w:sz w:val="22"/>
                <w:szCs w:val="20"/>
              </w:rPr>
              <w:t>Pasul 4:</w:t>
            </w:r>
            <w:r w:rsidRPr="008E4376">
              <w:rPr>
                <w:sz w:val="22"/>
                <w:szCs w:val="20"/>
              </w:rPr>
              <w:t xml:space="preserve"> </w:t>
            </w:r>
            <w:r w:rsidRPr="008E4376">
              <w:rPr>
                <w:b/>
                <w:bCs/>
                <w:sz w:val="22"/>
                <w:szCs w:val="20"/>
              </w:rPr>
              <w:t>Gameplay real</w:t>
            </w:r>
          </w:p>
          <w:p w14:paraId="33E1DA45" w14:textId="22E7EEC6" w:rsidR="0002355B" w:rsidRPr="008E4376" w:rsidRDefault="00971055" w:rsidP="00971055">
            <w:pPr>
              <w:tabs>
                <w:tab w:val="left" w:pos="2154"/>
              </w:tabs>
              <w:rPr>
                <w:sz w:val="22"/>
                <w:szCs w:val="20"/>
              </w:rPr>
            </w:pPr>
            <w:r w:rsidRPr="008E4376">
              <w:rPr>
                <w:sz w:val="22"/>
                <w:szCs w:val="20"/>
              </w:rPr>
              <w:t>Fiecare elev deschide un browser și introduce adresa URL (phonestory.org) și dă clic pe butonul „Joacă online”, precum și pe semnul mare „play” care apare;</w:t>
            </w:r>
          </w:p>
          <w:p w14:paraId="7FC97794" w14:textId="77777777" w:rsidR="0002355B" w:rsidRPr="008E4376" w:rsidRDefault="0002355B" w:rsidP="00971055">
            <w:pPr>
              <w:tabs>
                <w:tab w:val="left" w:pos="2154"/>
              </w:tabs>
              <w:rPr>
                <w:sz w:val="22"/>
                <w:szCs w:val="20"/>
              </w:rPr>
            </w:pPr>
          </w:p>
          <w:p w14:paraId="0437A8EC" w14:textId="7D851516" w:rsidR="00971055" w:rsidRPr="008E4376" w:rsidRDefault="0002355B" w:rsidP="00971055">
            <w:pPr>
              <w:tabs>
                <w:tab w:val="left" w:pos="2154"/>
              </w:tabs>
              <w:rPr>
                <w:sz w:val="22"/>
                <w:szCs w:val="20"/>
              </w:rPr>
            </w:pPr>
            <w:r w:rsidRPr="008E4376">
              <w:rPr>
                <w:sz w:val="22"/>
                <w:szCs w:val="20"/>
              </w:rPr>
              <w:t xml:space="preserve">După ce jocul s-a terminat, apare pagina cu scorul, </w:t>
            </w:r>
            <w:r w:rsidRPr="008E4376">
              <w:rPr>
                <w:sz w:val="22"/>
                <w:szCs w:val="20"/>
              </w:rPr>
              <w:sym w:font="Wingdings" w:char="F0E0"/>
            </w:r>
            <w:r w:rsidRPr="008E4376">
              <w:rPr>
                <w:sz w:val="22"/>
                <w:szCs w:val="20"/>
              </w:rPr>
              <w:t>elevii se vor opri în acel moment pentru a compara în clasă, dacă doresc.</w:t>
            </w:r>
          </w:p>
          <w:p w14:paraId="66581E9A" w14:textId="4FA712F2" w:rsidR="00971055" w:rsidRPr="008E4376" w:rsidRDefault="00971055" w:rsidP="00971055">
            <w:pPr>
              <w:tabs>
                <w:tab w:val="left" w:pos="2154"/>
              </w:tabs>
              <w:rPr>
                <w:sz w:val="22"/>
                <w:szCs w:val="20"/>
              </w:rPr>
            </w:pPr>
          </w:p>
          <w:p w14:paraId="578EB204" w14:textId="028D2448" w:rsidR="0002355B" w:rsidRPr="008E4376" w:rsidRDefault="0002355B" w:rsidP="00971055">
            <w:pPr>
              <w:tabs>
                <w:tab w:val="left" w:pos="2154"/>
              </w:tabs>
              <w:rPr>
                <w:sz w:val="22"/>
                <w:szCs w:val="20"/>
              </w:rPr>
            </w:pPr>
            <w:r w:rsidRPr="008E4376">
              <w:rPr>
                <w:sz w:val="22"/>
                <w:szCs w:val="20"/>
              </w:rPr>
              <w:t>Fiecare joc ar putea avea nevoie de aproximativ 10 minute (în funcție de abilitățile jucătorului) – fiecare jucător ar trebui să aibă posibilitatea de a rejuca cel puțin o dată (mai ales dacă a renunțat rapid).</w:t>
            </w:r>
          </w:p>
          <w:p w14:paraId="29569983" w14:textId="77777777" w:rsidR="00971055" w:rsidRPr="008E4376" w:rsidRDefault="00971055" w:rsidP="0023430A">
            <w:pPr>
              <w:tabs>
                <w:tab w:val="left" w:pos="2154"/>
              </w:tabs>
              <w:rPr>
                <w:sz w:val="22"/>
                <w:szCs w:val="20"/>
              </w:rPr>
            </w:pPr>
          </w:p>
        </w:tc>
        <w:tc>
          <w:tcPr>
            <w:tcW w:w="851" w:type="dxa"/>
          </w:tcPr>
          <w:p w14:paraId="7A4C02DD" w14:textId="5A85BD33" w:rsidR="00971055" w:rsidRPr="008E4376" w:rsidRDefault="00971055" w:rsidP="00971055">
            <w:pPr>
              <w:tabs>
                <w:tab w:val="left" w:pos="2154"/>
              </w:tabs>
              <w:jc w:val="left"/>
              <w:rPr>
                <w:sz w:val="18"/>
                <w:szCs w:val="16"/>
              </w:rPr>
            </w:pPr>
            <w:r w:rsidRPr="008E4376">
              <w:rPr>
                <w:sz w:val="18"/>
                <w:szCs w:val="16"/>
              </w:rPr>
              <w:t>Muncă individuală (single-player)</w:t>
            </w:r>
          </w:p>
        </w:tc>
        <w:tc>
          <w:tcPr>
            <w:tcW w:w="1558" w:type="dxa"/>
          </w:tcPr>
          <w:p w14:paraId="6264F8AA" w14:textId="609B1341" w:rsidR="00971055" w:rsidRPr="008E4376" w:rsidRDefault="0002355B" w:rsidP="00971055">
            <w:pPr>
              <w:tabs>
                <w:tab w:val="left" w:pos="2154"/>
              </w:tabs>
              <w:jc w:val="left"/>
              <w:rPr>
                <w:sz w:val="18"/>
                <w:szCs w:val="18"/>
              </w:rPr>
            </w:pPr>
            <w:r w:rsidRPr="008E4376">
              <w:rPr>
                <w:sz w:val="18"/>
                <w:szCs w:val="18"/>
              </w:rPr>
              <w:t>1 PC per elev</w:t>
            </w:r>
          </w:p>
          <w:p w14:paraId="383E7DA1" w14:textId="794DB879" w:rsidR="0002355B" w:rsidRPr="008E4376" w:rsidRDefault="0002355B" w:rsidP="00971055">
            <w:pPr>
              <w:tabs>
                <w:tab w:val="left" w:pos="2154"/>
              </w:tabs>
              <w:jc w:val="left"/>
              <w:rPr>
                <w:sz w:val="18"/>
                <w:szCs w:val="18"/>
              </w:rPr>
            </w:pPr>
            <w:r w:rsidRPr="008E4376">
              <w:rPr>
                <w:sz w:val="18"/>
                <w:szCs w:val="18"/>
              </w:rPr>
              <w:t>1 mouse per elev</w:t>
            </w:r>
          </w:p>
          <w:p w14:paraId="35AAE21C" w14:textId="34EB6A80" w:rsidR="0002355B" w:rsidRPr="008E4376" w:rsidRDefault="0002355B" w:rsidP="00971055">
            <w:pPr>
              <w:tabs>
                <w:tab w:val="left" w:pos="2154"/>
              </w:tabs>
              <w:jc w:val="left"/>
              <w:rPr>
                <w:sz w:val="18"/>
                <w:szCs w:val="18"/>
              </w:rPr>
            </w:pPr>
            <w:r w:rsidRPr="008E4376">
              <w:rPr>
                <w:sz w:val="18"/>
                <w:szCs w:val="18"/>
              </w:rPr>
              <w:t>1 cască per elev</w:t>
            </w:r>
          </w:p>
          <w:p w14:paraId="4661743C" w14:textId="77777777" w:rsidR="0002355B" w:rsidRPr="008E4376" w:rsidRDefault="0002355B" w:rsidP="00971055">
            <w:pPr>
              <w:tabs>
                <w:tab w:val="left" w:pos="2154"/>
              </w:tabs>
              <w:jc w:val="left"/>
              <w:rPr>
                <w:sz w:val="18"/>
                <w:szCs w:val="18"/>
              </w:rPr>
            </w:pPr>
          </w:p>
          <w:p w14:paraId="5116D50A" w14:textId="2FB8DF8D" w:rsidR="0002355B" w:rsidRPr="008E4376" w:rsidRDefault="0002355B" w:rsidP="00971055">
            <w:pPr>
              <w:tabs>
                <w:tab w:val="left" w:pos="2154"/>
              </w:tabs>
              <w:jc w:val="left"/>
              <w:rPr>
                <w:sz w:val="18"/>
                <w:szCs w:val="18"/>
              </w:rPr>
            </w:pPr>
          </w:p>
        </w:tc>
      </w:tr>
      <w:tr w:rsidR="00971055" w:rsidRPr="008E4376" w14:paraId="076C4B38" w14:textId="77777777" w:rsidTr="006171B9">
        <w:trPr>
          <w:jc w:val="center"/>
        </w:trPr>
        <w:tc>
          <w:tcPr>
            <w:tcW w:w="846" w:type="dxa"/>
          </w:tcPr>
          <w:p w14:paraId="044F21C6"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D28B219" w14:textId="77777777" w:rsidR="00070B75" w:rsidRPr="008E4376" w:rsidRDefault="000364D7" w:rsidP="0023430A">
            <w:pPr>
              <w:tabs>
                <w:tab w:val="left" w:pos="2154"/>
              </w:tabs>
              <w:rPr>
                <w:sz w:val="22"/>
                <w:szCs w:val="20"/>
              </w:rPr>
            </w:pPr>
            <w:r w:rsidRPr="008E4376">
              <w:rPr>
                <w:b/>
                <w:bCs/>
                <w:sz w:val="22"/>
                <w:szCs w:val="20"/>
              </w:rPr>
              <w:t>Pasul 5: Leader-board</w:t>
            </w:r>
            <w:r w:rsidRPr="008E4376">
              <w:rPr>
                <w:sz w:val="22"/>
                <w:szCs w:val="20"/>
              </w:rPr>
              <w:t xml:space="preserve"> </w:t>
            </w:r>
          </w:p>
          <w:p w14:paraId="3069BC28" w14:textId="77777777" w:rsidR="00B95EDB" w:rsidRPr="008E4376" w:rsidRDefault="000364D7" w:rsidP="0023430A">
            <w:pPr>
              <w:tabs>
                <w:tab w:val="left" w:pos="2154"/>
              </w:tabs>
              <w:rPr>
                <w:sz w:val="22"/>
                <w:szCs w:val="20"/>
              </w:rPr>
            </w:pPr>
            <w:r w:rsidRPr="008E4376">
              <w:rPr>
                <w:sz w:val="22"/>
                <w:szCs w:val="20"/>
              </w:rPr>
              <w:t>Chiar dacă nu este necesar, uneori este dorința intrinsecă și foarte important pentru studenți să își compare scorurile între ei. Materialul 2 poate fi folosit în acest scop, sau o simplă listă de clase în Excel poate fi proiectată pe perete.</w:t>
            </w:r>
          </w:p>
          <w:p w14:paraId="747C50BA" w14:textId="25F5942B" w:rsidR="000364D7" w:rsidRPr="008E4376" w:rsidRDefault="000364D7" w:rsidP="0023430A">
            <w:pPr>
              <w:tabs>
                <w:tab w:val="left" w:pos="2154"/>
              </w:tabs>
              <w:rPr>
                <w:sz w:val="22"/>
                <w:szCs w:val="20"/>
              </w:rPr>
            </w:pPr>
            <w:r w:rsidRPr="008E4376">
              <w:rPr>
                <w:sz w:val="22"/>
                <w:szCs w:val="20"/>
              </w:rPr>
              <w:t>Nu va fi nucleul acestui plan de lecție și acest pas ar putea fi, de asemenea, sărit.</w:t>
            </w:r>
          </w:p>
          <w:p w14:paraId="6ACF512A" w14:textId="26D27FC4" w:rsidR="000364D7" w:rsidRPr="008E4376" w:rsidRDefault="000364D7" w:rsidP="0023430A">
            <w:pPr>
              <w:tabs>
                <w:tab w:val="left" w:pos="2154"/>
              </w:tabs>
              <w:rPr>
                <w:sz w:val="22"/>
                <w:szCs w:val="20"/>
              </w:rPr>
            </w:pPr>
          </w:p>
        </w:tc>
        <w:tc>
          <w:tcPr>
            <w:tcW w:w="851" w:type="dxa"/>
          </w:tcPr>
          <w:p w14:paraId="2E69A6DA" w14:textId="474282D2" w:rsidR="00536E34" w:rsidRPr="008E4376" w:rsidRDefault="00867272" w:rsidP="00971055">
            <w:pPr>
              <w:tabs>
                <w:tab w:val="left" w:pos="2154"/>
              </w:tabs>
              <w:jc w:val="left"/>
              <w:rPr>
                <w:sz w:val="18"/>
                <w:szCs w:val="16"/>
              </w:rPr>
            </w:pPr>
            <w:r w:rsidRPr="008E4376">
              <w:rPr>
                <w:sz w:val="18"/>
                <w:szCs w:val="16"/>
              </w:rPr>
              <w:t>Plenul</w:t>
            </w:r>
          </w:p>
        </w:tc>
        <w:tc>
          <w:tcPr>
            <w:tcW w:w="1558" w:type="dxa"/>
          </w:tcPr>
          <w:p w14:paraId="2632D6EF" w14:textId="6A311C6A" w:rsidR="00536E34" w:rsidRPr="008E4376" w:rsidRDefault="00867272" w:rsidP="00971055">
            <w:pPr>
              <w:tabs>
                <w:tab w:val="left" w:pos="2154"/>
              </w:tabs>
              <w:jc w:val="left"/>
              <w:rPr>
                <w:sz w:val="18"/>
                <w:szCs w:val="18"/>
              </w:rPr>
            </w:pPr>
            <w:r w:rsidRPr="008E4376">
              <w:rPr>
                <w:sz w:val="18"/>
                <w:szCs w:val="18"/>
              </w:rPr>
              <w:t>Materialul 2</w:t>
            </w:r>
          </w:p>
        </w:tc>
      </w:tr>
      <w:tr w:rsidR="000E3C55" w:rsidRPr="008E4376" w14:paraId="68B71F01" w14:textId="77777777" w:rsidTr="006171B9">
        <w:trPr>
          <w:jc w:val="center"/>
        </w:trPr>
        <w:tc>
          <w:tcPr>
            <w:tcW w:w="846" w:type="dxa"/>
          </w:tcPr>
          <w:p w14:paraId="6EDF1DC7" w14:textId="355B05F3" w:rsidR="000E3C55" w:rsidRPr="008E4376" w:rsidRDefault="000E3C55" w:rsidP="0023430A">
            <w:pPr>
              <w:tabs>
                <w:tab w:val="left" w:pos="2154"/>
              </w:tabs>
              <w:jc w:val="center"/>
              <w:rPr>
                <w:sz w:val="18"/>
                <w:szCs w:val="18"/>
              </w:rPr>
            </w:pPr>
            <w:r w:rsidRPr="008E4376">
              <w:rPr>
                <w:sz w:val="18"/>
                <w:szCs w:val="18"/>
              </w:rPr>
              <w:t>1</w:t>
            </w:r>
          </w:p>
        </w:tc>
        <w:tc>
          <w:tcPr>
            <w:tcW w:w="6095" w:type="dxa"/>
          </w:tcPr>
          <w:p w14:paraId="76FAEFF5" w14:textId="424DB8F3" w:rsidR="00EA322A" w:rsidRPr="008E4376" w:rsidRDefault="000E3C55" w:rsidP="0023430A">
            <w:pPr>
              <w:tabs>
                <w:tab w:val="left" w:pos="2154"/>
              </w:tabs>
              <w:rPr>
                <w:b/>
                <w:bCs/>
                <w:sz w:val="22"/>
                <w:szCs w:val="20"/>
              </w:rPr>
            </w:pPr>
            <w:r w:rsidRPr="008E4376">
              <w:rPr>
                <w:b/>
                <w:bCs/>
                <w:sz w:val="22"/>
                <w:szCs w:val="20"/>
              </w:rPr>
              <w:t>Pasul 6: Reflecție asupra jocului</w:t>
            </w:r>
          </w:p>
          <w:p w14:paraId="2BFA1235" w14:textId="39290D95" w:rsidR="000E3C55" w:rsidRPr="008E4376" w:rsidRDefault="000E3C55" w:rsidP="0023430A">
            <w:pPr>
              <w:tabs>
                <w:tab w:val="left" w:pos="2154"/>
              </w:tabs>
              <w:rPr>
                <w:sz w:val="22"/>
                <w:szCs w:val="20"/>
              </w:rPr>
            </w:pPr>
            <w:r w:rsidRPr="008E4376">
              <w:rPr>
                <w:sz w:val="22"/>
                <w:szCs w:val="20"/>
              </w:rPr>
              <w:t>O scurtă reflecție asupra gameplay-ului (mecanică, experiență) poate fi făcută prin următoarele întrebări:</w:t>
            </w:r>
          </w:p>
          <w:p w14:paraId="7E9C7FA8" w14:textId="77777777" w:rsidR="000E3C55" w:rsidRPr="008E4376" w:rsidRDefault="000E3C55" w:rsidP="0023430A">
            <w:pPr>
              <w:tabs>
                <w:tab w:val="left" w:pos="2154"/>
              </w:tabs>
              <w:rPr>
                <w:sz w:val="22"/>
                <w:szCs w:val="20"/>
              </w:rPr>
            </w:pPr>
            <w:r w:rsidRPr="008E4376">
              <w:rPr>
                <w:sz w:val="22"/>
                <w:szCs w:val="20"/>
              </w:rPr>
              <w:t>"Ce ți-a plăcut cel mai mult la joc? De ce?"</w:t>
            </w:r>
          </w:p>
          <w:p w14:paraId="3A9C82BC" w14:textId="77777777" w:rsidR="000E3C55" w:rsidRPr="008E4376" w:rsidRDefault="000E3C55" w:rsidP="0023430A">
            <w:pPr>
              <w:tabs>
                <w:tab w:val="left" w:pos="2154"/>
              </w:tabs>
              <w:rPr>
                <w:sz w:val="22"/>
                <w:szCs w:val="20"/>
              </w:rPr>
            </w:pPr>
            <w:r w:rsidRPr="008E4376">
              <w:rPr>
                <w:sz w:val="22"/>
                <w:szCs w:val="20"/>
              </w:rPr>
              <w:t>"Au existat părți ale jocului care te-au frustrat? Cum te-ai descurcat cu ele?"</w:t>
            </w:r>
          </w:p>
          <w:p w14:paraId="40D3D5E9" w14:textId="77777777" w:rsidR="000E3C55" w:rsidRPr="008E4376" w:rsidRDefault="000E3C55" w:rsidP="0023430A">
            <w:pPr>
              <w:tabs>
                <w:tab w:val="left" w:pos="2154"/>
              </w:tabs>
              <w:rPr>
                <w:sz w:val="22"/>
                <w:szCs w:val="20"/>
              </w:rPr>
            </w:pPr>
            <w:r w:rsidRPr="008E4376">
              <w:rPr>
                <w:sz w:val="22"/>
                <w:szCs w:val="20"/>
              </w:rPr>
              <w:t>„Ce aplicații din viața reală poți extrage din experiențele jocului?”</w:t>
            </w:r>
          </w:p>
          <w:p w14:paraId="45B7F3A7" w14:textId="77777777" w:rsidR="000E3C55" w:rsidRPr="008E4376" w:rsidRDefault="000E3C55" w:rsidP="0023430A">
            <w:pPr>
              <w:tabs>
                <w:tab w:val="left" w:pos="2154"/>
              </w:tabs>
              <w:rPr>
                <w:sz w:val="22"/>
                <w:szCs w:val="20"/>
              </w:rPr>
            </w:pPr>
          </w:p>
          <w:p w14:paraId="61B0C323" w14:textId="77777777" w:rsidR="000E3C55" w:rsidRPr="008E4376" w:rsidRDefault="000E3C55" w:rsidP="0023430A">
            <w:pPr>
              <w:tabs>
                <w:tab w:val="left" w:pos="2154"/>
              </w:tabs>
              <w:rPr>
                <w:sz w:val="22"/>
                <w:szCs w:val="20"/>
              </w:rPr>
            </w:pPr>
            <w:r w:rsidRPr="008E4376">
              <w:rPr>
                <w:sz w:val="22"/>
                <w:szCs w:val="20"/>
              </w:rPr>
              <w:t xml:space="preserve">Această ultimă întrebare ar putea fi </w:t>
            </w:r>
            <w:r w:rsidRPr="008E4376">
              <w:rPr>
                <w:b/>
                <w:bCs/>
                <w:sz w:val="22"/>
                <w:szCs w:val="20"/>
              </w:rPr>
              <w:t xml:space="preserve">trecerea </w:t>
            </w:r>
            <w:r w:rsidRPr="008E4376">
              <w:rPr>
                <w:sz w:val="22"/>
                <w:szCs w:val="20"/>
              </w:rPr>
              <w:t>la următoarea lecție și poate face curioși înainte de a intra într-o scurtă pauză.</w:t>
            </w:r>
          </w:p>
          <w:p w14:paraId="00866025" w14:textId="313537F7" w:rsidR="004F53F2" w:rsidRPr="008E4376" w:rsidRDefault="004F53F2" w:rsidP="0023430A">
            <w:pPr>
              <w:tabs>
                <w:tab w:val="left" w:pos="2154"/>
              </w:tabs>
              <w:rPr>
                <w:sz w:val="22"/>
                <w:szCs w:val="20"/>
              </w:rPr>
            </w:pPr>
          </w:p>
        </w:tc>
        <w:tc>
          <w:tcPr>
            <w:tcW w:w="851" w:type="dxa"/>
          </w:tcPr>
          <w:p w14:paraId="3E2320DE" w14:textId="60A39DBF" w:rsidR="000E3C55" w:rsidRPr="008E4376" w:rsidRDefault="000E3C55" w:rsidP="00971055">
            <w:pPr>
              <w:tabs>
                <w:tab w:val="left" w:pos="2154"/>
              </w:tabs>
              <w:jc w:val="left"/>
              <w:rPr>
                <w:sz w:val="18"/>
                <w:szCs w:val="16"/>
              </w:rPr>
            </w:pPr>
            <w:r w:rsidRPr="008E4376">
              <w:rPr>
                <w:sz w:val="18"/>
                <w:szCs w:val="16"/>
              </w:rPr>
              <w:t>Plenul</w:t>
            </w:r>
          </w:p>
        </w:tc>
        <w:tc>
          <w:tcPr>
            <w:tcW w:w="1558" w:type="dxa"/>
          </w:tcPr>
          <w:p w14:paraId="64B0ABAE" w14:textId="77777777" w:rsidR="000E3C55" w:rsidRPr="008E4376" w:rsidRDefault="000E3C55" w:rsidP="00971055">
            <w:pPr>
              <w:tabs>
                <w:tab w:val="left" w:pos="2154"/>
              </w:tabs>
              <w:jc w:val="left"/>
              <w:rPr>
                <w:sz w:val="18"/>
                <w:szCs w:val="18"/>
              </w:rPr>
            </w:pPr>
          </w:p>
        </w:tc>
      </w:tr>
    </w:tbl>
    <w:p w14:paraId="5FEA6438" w14:textId="40967865" w:rsidR="00536E34" w:rsidRPr="008E4376" w:rsidRDefault="00536E34" w:rsidP="00536E34">
      <w:pPr>
        <w:tabs>
          <w:tab w:val="left" w:pos="2154"/>
        </w:tabs>
      </w:pPr>
    </w:p>
    <w:p w14:paraId="7F524158" w14:textId="553B0FB2"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de reflecție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DD0F4C" w:rsidRPr="008E4376" w14:paraId="5D88036C" w14:textId="77777777" w:rsidTr="00ED712A">
        <w:trPr>
          <w:jc w:val="center"/>
        </w:trPr>
        <w:tc>
          <w:tcPr>
            <w:tcW w:w="846" w:type="dxa"/>
            <w:shd w:val="clear" w:color="auto" w:fill="9BFED6" w:themeFill="accent4" w:themeFillTint="66"/>
            <w:vAlign w:val="center"/>
          </w:tcPr>
          <w:p w14:paraId="0CB29A91" w14:textId="20CD1EC0" w:rsidR="00DD0F4C" w:rsidRPr="008E4376" w:rsidRDefault="00DD0F4C" w:rsidP="0023430A">
            <w:pPr>
              <w:tabs>
                <w:tab w:val="left" w:pos="2154"/>
              </w:tabs>
              <w:jc w:val="center"/>
              <w:rPr>
                <w:b/>
                <w:bCs/>
                <w:sz w:val="18"/>
                <w:szCs w:val="18"/>
              </w:rPr>
            </w:pPr>
            <w:r w:rsidRPr="008E4376">
              <w:rPr>
                <w:b/>
                <w:bCs/>
                <w:sz w:val="18"/>
                <w:szCs w:val="18"/>
              </w:rPr>
              <w:lastRenderedPageBreak/>
              <w:t>Lecția nr.</w:t>
            </w:r>
          </w:p>
        </w:tc>
        <w:tc>
          <w:tcPr>
            <w:tcW w:w="6095" w:type="dxa"/>
            <w:shd w:val="clear" w:color="auto" w:fill="9BFED6" w:themeFill="accent4" w:themeFillTint="66"/>
            <w:vAlign w:val="center"/>
          </w:tcPr>
          <w:p w14:paraId="3AE07774" w14:textId="77777777" w:rsidR="00DD0F4C" w:rsidRPr="008E4376" w:rsidRDefault="00DD0F4C"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5053819E" w14:textId="77777777" w:rsidR="00DD0F4C" w:rsidRPr="008E4376" w:rsidRDefault="00DD0F4C" w:rsidP="0023430A">
            <w:pPr>
              <w:tabs>
                <w:tab w:val="left" w:pos="2154"/>
              </w:tabs>
              <w:jc w:val="center"/>
              <w:rPr>
                <w:b/>
                <w:bCs/>
                <w:sz w:val="18"/>
                <w:szCs w:val="18"/>
              </w:rPr>
            </w:pPr>
            <w:r w:rsidRPr="008E4376">
              <w:rPr>
                <w:b/>
                <w:bCs/>
                <w:sz w:val="18"/>
                <w:szCs w:val="18"/>
              </w:rPr>
              <w:t>Forma socială</w:t>
            </w:r>
          </w:p>
        </w:tc>
        <w:tc>
          <w:tcPr>
            <w:tcW w:w="1558" w:type="dxa"/>
            <w:shd w:val="clear" w:color="auto" w:fill="9BFED6" w:themeFill="accent4" w:themeFillTint="66"/>
            <w:vAlign w:val="center"/>
          </w:tcPr>
          <w:p w14:paraId="2EA07A7E" w14:textId="41B78EF8" w:rsidR="00DD0F4C" w:rsidRPr="008E4376" w:rsidRDefault="00DD0F4C" w:rsidP="0023430A">
            <w:pPr>
              <w:tabs>
                <w:tab w:val="left" w:pos="2154"/>
              </w:tabs>
              <w:jc w:val="center"/>
              <w:rPr>
                <w:b/>
                <w:bCs/>
                <w:sz w:val="18"/>
                <w:szCs w:val="18"/>
              </w:rPr>
            </w:pPr>
            <w:r w:rsidRPr="008E4376">
              <w:rPr>
                <w:b/>
                <w:bCs/>
                <w:sz w:val="18"/>
                <w:szCs w:val="18"/>
              </w:rPr>
              <w:t>Cerințe tehnice materiale</w:t>
            </w:r>
          </w:p>
        </w:tc>
      </w:tr>
      <w:tr w:rsidR="00DD0F4C" w:rsidRPr="008E4376" w14:paraId="120DE091" w14:textId="77777777" w:rsidTr="00ED712A">
        <w:trPr>
          <w:jc w:val="center"/>
        </w:trPr>
        <w:tc>
          <w:tcPr>
            <w:tcW w:w="846" w:type="dxa"/>
          </w:tcPr>
          <w:p w14:paraId="45F8234C" w14:textId="20A023A6" w:rsidR="00DD0F4C" w:rsidRPr="008E4376" w:rsidRDefault="00DD0F4C" w:rsidP="0023430A">
            <w:pPr>
              <w:tabs>
                <w:tab w:val="left" w:pos="2154"/>
              </w:tabs>
              <w:jc w:val="center"/>
              <w:rPr>
                <w:sz w:val="18"/>
                <w:szCs w:val="18"/>
              </w:rPr>
            </w:pPr>
            <w:r w:rsidRPr="008E4376">
              <w:rPr>
                <w:sz w:val="18"/>
                <w:szCs w:val="18"/>
              </w:rPr>
              <w:t>2</w:t>
            </w:r>
          </w:p>
        </w:tc>
        <w:tc>
          <w:tcPr>
            <w:tcW w:w="6095" w:type="dxa"/>
          </w:tcPr>
          <w:p w14:paraId="43135CE1" w14:textId="4AD15C99" w:rsidR="00DD0F4C" w:rsidRPr="008E4376" w:rsidRDefault="00DD0F4C" w:rsidP="00DD0F4C">
            <w:pPr>
              <w:tabs>
                <w:tab w:val="left" w:pos="2154"/>
              </w:tabs>
              <w:rPr>
                <w:b/>
                <w:bCs/>
                <w:sz w:val="22"/>
                <w:szCs w:val="20"/>
              </w:rPr>
            </w:pPr>
            <w:r w:rsidRPr="008E4376">
              <w:rPr>
                <w:b/>
                <w:bCs/>
                <w:sz w:val="22"/>
                <w:szCs w:val="20"/>
              </w:rPr>
              <w:t>Pasul 7: Verificarea realității</w:t>
            </w:r>
          </w:p>
          <w:p w14:paraId="28DCD5B4" w14:textId="77777777" w:rsidR="002F5DA8" w:rsidRPr="008E4376" w:rsidRDefault="00070B75" w:rsidP="00DD0F4C">
            <w:pPr>
              <w:tabs>
                <w:tab w:val="left" w:pos="2154"/>
              </w:tabs>
              <w:rPr>
                <w:sz w:val="22"/>
                <w:szCs w:val="20"/>
              </w:rPr>
            </w:pPr>
            <w:r w:rsidRPr="008E4376">
              <w:rPr>
                <w:sz w:val="22"/>
                <w:szCs w:val="20"/>
              </w:rPr>
              <w:t>Reveniți la Materialul 1 – cele patru etape ale lanțului de producție și aprovizionare ale unui smartphone tipic.</w:t>
            </w:r>
          </w:p>
          <w:p w14:paraId="67E8D69E" w14:textId="77777777" w:rsidR="002F5DA8" w:rsidRPr="008E4376" w:rsidRDefault="002F5DA8" w:rsidP="00DD0F4C">
            <w:pPr>
              <w:tabs>
                <w:tab w:val="left" w:pos="2154"/>
              </w:tabs>
              <w:rPr>
                <w:sz w:val="22"/>
                <w:szCs w:val="20"/>
              </w:rPr>
            </w:pPr>
          </w:p>
          <w:p w14:paraId="6D706428" w14:textId="3AFF1C2E" w:rsidR="00070B75" w:rsidRPr="008E4376" w:rsidRDefault="00070B75" w:rsidP="00DD0F4C">
            <w:pPr>
              <w:tabs>
                <w:tab w:val="left" w:pos="2154"/>
              </w:tabs>
              <w:rPr>
                <w:sz w:val="22"/>
                <w:szCs w:val="20"/>
              </w:rPr>
            </w:pPr>
            <w:r w:rsidRPr="008E4376">
              <w:rPr>
                <w:sz w:val="22"/>
                <w:szCs w:val="20"/>
              </w:rPr>
              <w:t>Acum vom arunca o privire mai atentă asupra tuturor etapelor și vom face o conexiune cu lumea reală. Scenariile pe care ni le-au fost prezentate în joc sunt într-adevăr cazul în viața reală sau o parodie exagerată?</w:t>
            </w:r>
          </w:p>
          <w:p w14:paraId="0E060555" w14:textId="0C525F2C" w:rsidR="002F5DA8" w:rsidRPr="008E4376" w:rsidRDefault="002F5DA8" w:rsidP="00DD0F4C">
            <w:pPr>
              <w:tabs>
                <w:tab w:val="left" w:pos="2154"/>
              </w:tabs>
              <w:rPr>
                <w:sz w:val="22"/>
                <w:szCs w:val="20"/>
              </w:rPr>
            </w:pPr>
          </w:p>
          <w:p w14:paraId="0E163B86" w14:textId="7A5B7069" w:rsidR="00070B75" w:rsidRPr="008E4376" w:rsidRDefault="002F5DA8" w:rsidP="00DD0F4C">
            <w:pPr>
              <w:tabs>
                <w:tab w:val="left" w:pos="2154"/>
              </w:tabs>
              <w:rPr>
                <w:sz w:val="22"/>
                <w:szCs w:val="20"/>
              </w:rPr>
            </w:pPr>
            <w:r w:rsidRPr="008E4376">
              <w:rPr>
                <w:sz w:val="22"/>
                <w:szCs w:val="20"/>
              </w:rPr>
              <w:t>Fiecare dintre cele patru etape poate fi tratată mai în profunzime – există material extins despre toate. În acest plan de lecție vă sugerăm să aveți în vedere următoarele obiective:</w:t>
            </w:r>
          </w:p>
          <w:p w14:paraId="20F45891" w14:textId="0C508BC2" w:rsidR="002F5DA8" w:rsidRPr="008E4376" w:rsidRDefault="002F5DA8" w:rsidP="00DD0F4C">
            <w:pPr>
              <w:tabs>
                <w:tab w:val="left" w:pos="2154"/>
              </w:tabs>
              <w:rPr>
                <w:sz w:val="22"/>
                <w:szCs w:val="20"/>
              </w:rPr>
            </w:pPr>
            <w:r w:rsidRPr="008E4376">
              <w:rPr>
                <w:sz w:val="22"/>
                <w:szCs w:val="20"/>
              </w:rPr>
              <w:t>Conștientizare privind extracția materiei prime</w:t>
            </w:r>
            <w:r w:rsidRPr="008E4376">
              <w:rPr>
                <w:sz w:val="22"/>
                <w:szCs w:val="20"/>
              </w:rPr>
              <w:sym w:font="Wingdings" w:char="F0E0"/>
            </w:r>
          </w:p>
          <w:p w14:paraId="7BE66E61" w14:textId="59977F0B" w:rsidR="002F5DA8" w:rsidRPr="008E4376" w:rsidRDefault="002F5DA8" w:rsidP="00DD0F4C">
            <w:pPr>
              <w:tabs>
                <w:tab w:val="left" w:pos="2154"/>
              </w:tabs>
              <w:rPr>
                <w:sz w:val="22"/>
                <w:szCs w:val="20"/>
              </w:rPr>
            </w:pPr>
            <w:r w:rsidRPr="008E4376">
              <w:rPr>
                <w:sz w:val="22"/>
                <w:szCs w:val="20"/>
              </w:rPr>
              <w:t>Conștientizarea producției , comparație</w:t>
            </w:r>
            <w:r w:rsidRPr="008E4376">
              <w:rPr>
                <w:sz w:val="22"/>
                <w:szCs w:val="20"/>
              </w:rPr>
              <w:sym w:font="Wingdings" w:char="F0E0"/>
            </w:r>
          </w:p>
          <w:p w14:paraId="511C8873" w14:textId="5D5CF244" w:rsidR="002F5DA8" w:rsidRPr="008E4376" w:rsidRDefault="002F5DA8" w:rsidP="00DD0F4C">
            <w:pPr>
              <w:tabs>
                <w:tab w:val="left" w:pos="2154"/>
              </w:tabs>
              <w:rPr>
                <w:sz w:val="22"/>
                <w:szCs w:val="20"/>
              </w:rPr>
            </w:pPr>
            <w:r w:rsidRPr="008E4376">
              <w:rPr>
                <w:sz w:val="22"/>
                <w:szCs w:val="20"/>
              </w:rPr>
              <w:t xml:space="preserve">3 Folosiți </w:t>
            </w:r>
            <w:r w:rsidRPr="008E4376">
              <w:rPr>
                <w:sz w:val="22"/>
                <w:szCs w:val="20"/>
              </w:rPr>
              <w:sym w:font="Wingdings" w:char="F0E0"/>
            </w:r>
            <w:r w:rsidRPr="008E4376">
              <w:rPr>
                <w:sz w:val="22"/>
                <w:szCs w:val="20"/>
              </w:rPr>
              <w:t>reflectarea propriului comportament</w:t>
            </w:r>
          </w:p>
          <w:p w14:paraId="24B6D7B9" w14:textId="3DD2A773" w:rsidR="00DD0F4C" w:rsidRPr="008E4376" w:rsidRDefault="002F5DA8" w:rsidP="00DB7A9E">
            <w:pPr>
              <w:tabs>
                <w:tab w:val="left" w:pos="2154"/>
              </w:tabs>
              <w:rPr>
                <w:sz w:val="22"/>
                <w:szCs w:val="20"/>
              </w:rPr>
            </w:pPr>
            <w:r w:rsidRPr="008E4376">
              <w:rPr>
                <w:sz w:val="22"/>
                <w:szCs w:val="20"/>
              </w:rPr>
              <w:t xml:space="preserve">4 Reciclare </w:t>
            </w:r>
            <w:r w:rsidRPr="008E4376">
              <w:rPr>
                <w:sz w:val="22"/>
                <w:szCs w:val="20"/>
              </w:rPr>
              <w:sym w:font="Wingdings" w:char="F0E0"/>
            </w:r>
            <w:r w:rsidRPr="008E4376">
              <w:rPr>
                <w:sz w:val="22"/>
                <w:szCs w:val="20"/>
              </w:rPr>
              <w:t>luați măsuri</w:t>
            </w:r>
          </w:p>
        </w:tc>
        <w:tc>
          <w:tcPr>
            <w:tcW w:w="851" w:type="dxa"/>
          </w:tcPr>
          <w:p w14:paraId="157EA07D" w14:textId="77777777" w:rsidR="00DD0F4C" w:rsidRPr="008E4376" w:rsidRDefault="00DD0F4C" w:rsidP="0023430A">
            <w:pPr>
              <w:tabs>
                <w:tab w:val="left" w:pos="2154"/>
              </w:tabs>
              <w:jc w:val="left"/>
              <w:rPr>
                <w:sz w:val="18"/>
                <w:szCs w:val="18"/>
              </w:rPr>
            </w:pPr>
            <w:r w:rsidRPr="008E4376">
              <w:rPr>
                <w:sz w:val="18"/>
                <w:szCs w:val="18"/>
              </w:rPr>
              <w:t>Plenul</w:t>
            </w:r>
          </w:p>
        </w:tc>
        <w:tc>
          <w:tcPr>
            <w:tcW w:w="1558" w:type="dxa"/>
          </w:tcPr>
          <w:p w14:paraId="3D8A59A1" w14:textId="7F9D4DE6" w:rsidR="002F5DA8" w:rsidRPr="008E4376" w:rsidRDefault="002F5DA8" w:rsidP="0023430A">
            <w:pPr>
              <w:tabs>
                <w:tab w:val="left" w:pos="2154"/>
              </w:tabs>
              <w:jc w:val="left"/>
              <w:rPr>
                <w:sz w:val="18"/>
                <w:szCs w:val="18"/>
              </w:rPr>
            </w:pPr>
            <w:r w:rsidRPr="008E4376">
              <w:rPr>
                <w:sz w:val="18"/>
                <w:szCs w:val="18"/>
              </w:rPr>
              <w:t>Material 1</w:t>
            </w:r>
          </w:p>
          <w:p w14:paraId="14F4E550" w14:textId="77777777" w:rsidR="00DD0F4C" w:rsidRPr="008E4376" w:rsidRDefault="00DD0F4C" w:rsidP="0023430A">
            <w:pPr>
              <w:tabs>
                <w:tab w:val="left" w:pos="2154"/>
              </w:tabs>
              <w:jc w:val="left"/>
              <w:rPr>
                <w:sz w:val="18"/>
                <w:szCs w:val="18"/>
              </w:rPr>
            </w:pPr>
          </w:p>
        </w:tc>
      </w:tr>
      <w:tr w:rsidR="002F5DA8" w:rsidRPr="008E4376" w14:paraId="10ACBA59" w14:textId="77777777" w:rsidTr="00ED712A">
        <w:trPr>
          <w:jc w:val="center"/>
        </w:trPr>
        <w:tc>
          <w:tcPr>
            <w:tcW w:w="846" w:type="dxa"/>
          </w:tcPr>
          <w:p w14:paraId="6B0D6EC0" w14:textId="4D759510"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199CC42C" w14:textId="21F6B828" w:rsidR="002F5DA8" w:rsidRPr="008E4376" w:rsidRDefault="002F5DA8" w:rsidP="00DD0F4C">
            <w:pPr>
              <w:tabs>
                <w:tab w:val="left" w:pos="2154"/>
              </w:tabs>
              <w:rPr>
                <w:sz w:val="22"/>
                <w:szCs w:val="20"/>
              </w:rPr>
            </w:pPr>
            <w:r w:rsidRPr="008E4376">
              <w:rPr>
                <w:b/>
                <w:bCs/>
                <w:sz w:val="22"/>
                <w:szCs w:val="20"/>
              </w:rPr>
              <w:t>Pasul 8: Extracția materiei prime</w:t>
            </w:r>
          </w:p>
          <w:p w14:paraId="63CA5B00" w14:textId="00C0D9AE" w:rsidR="002F5DA8" w:rsidRPr="008E4376" w:rsidRDefault="002F5DA8" w:rsidP="00DD0F4C">
            <w:pPr>
              <w:tabs>
                <w:tab w:val="left" w:pos="2154"/>
              </w:tabs>
              <w:rPr>
                <w:sz w:val="22"/>
                <w:szCs w:val="20"/>
              </w:rPr>
            </w:pPr>
          </w:p>
          <w:p w14:paraId="016B88A9" w14:textId="587F91DE" w:rsidR="00092CFA" w:rsidRPr="008E4376" w:rsidRDefault="00744ADF" w:rsidP="00DD0F4C">
            <w:pPr>
              <w:tabs>
                <w:tab w:val="left" w:pos="2154"/>
              </w:tabs>
              <w:rPr>
                <w:sz w:val="22"/>
                <w:szCs w:val="20"/>
              </w:rPr>
            </w:pPr>
            <w:r w:rsidRPr="008E4376">
              <w:rPr>
                <w:sz w:val="22"/>
                <w:szCs w:val="20"/>
              </w:rPr>
              <w:t>a) Distribuiți fișa de lucru Materialul 3 – Minerale și substanțe în telefoanele mobile, astfel încât elevii să aibă o idee câte substanțe diferite se află în smartphone-ul lor iubit. După acest scurt exercițiu, „foaia de soluție” a materialului 3 poate fi fie distribuită, fie afișată prin beamer/pptx.</w:t>
            </w:r>
          </w:p>
          <w:p w14:paraId="09C30800" w14:textId="1A16A538" w:rsidR="00744ADF" w:rsidRPr="008E4376" w:rsidRDefault="00744ADF" w:rsidP="00DD0F4C">
            <w:pPr>
              <w:tabs>
                <w:tab w:val="left" w:pos="2154"/>
              </w:tabs>
              <w:rPr>
                <w:sz w:val="22"/>
                <w:szCs w:val="20"/>
              </w:rPr>
            </w:pPr>
          </w:p>
          <w:p w14:paraId="7D5E9BE1" w14:textId="0851F3DB" w:rsidR="00760586" w:rsidRPr="008E4376" w:rsidRDefault="00760586" w:rsidP="00744ADF">
            <w:pPr>
              <w:tabs>
                <w:tab w:val="left" w:pos="2154"/>
              </w:tabs>
              <w:rPr>
                <w:b/>
                <w:bCs/>
                <w:sz w:val="22"/>
                <w:szCs w:val="20"/>
              </w:rPr>
            </w:pPr>
          </w:p>
        </w:tc>
        <w:tc>
          <w:tcPr>
            <w:tcW w:w="851" w:type="dxa"/>
          </w:tcPr>
          <w:p w14:paraId="2C4977E0" w14:textId="65149E3B" w:rsidR="00744ADF" w:rsidRPr="008E4376" w:rsidRDefault="00744ADF" w:rsidP="0023430A">
            <w:pPr>
              <w:tabs>
                <w:tab w:val="left" w:pos="2154"/>
              </w:tabs>
              <w:jc w:val="left"/>
              <w:rPr>
                <w:sz w:val="18"/>
                <w:szCs w:val="18"/>
              </w:rPr>
            </w:pPr>
            <w:r w:rsidRPr="008E4376">
              <w:rPr>
                <w:sz w:val="18"/>
                <w:szCs w:val="18"/>
              </w:rPr>
              <w:t>Individ. lucru</w:t>
            </w:r>
          </w:p>
          <w:p w14:paraId="0F7C06DF" w14:textId="77777777" w:rsidR="00092CFA" w:rsidRPr="008E4376" w:rsidRDefault="00092CFA" w:rsidP="0023430A">
            <w:pPr>
              <w:tabs>
                <w:tab w:val="left" w:pos="2154"/>
              </w:tabs>
              <w:jc w:val="left"/>
              <w:rPr>
                <w:sz w:val="18"/>
                <w:szCs w:val="18"/>
              </w:rPr>
            </w:pPr>
          </w:p>
          <w:p w14:paraId="07007F21" w14:textId="77777777" w:rsidR="00092CFA" w:rsidRPr="008E4376" w:rsidRDefault="00092CFA" w:rsidP="0023430A">
            <w:pPr>
              <w:tabs>
                <w:tab w:val="left" w:pos="2154"/>
              </w:tabs>
              <w:jc w:val="left"/>
              <w:rPr>
                <w:sz w:val="18"/>
                <w:szCs w:val="18"/>
              </w:rPr>
            </w:pPr>
          </w:p>
          <w:p w14:paraId="318F08BD" w14:textId="073CBEA0" w:rsidR="002F5DA8" w:rsidRPr="008E4376" w:rsidRDefault="002F5DA8" w:rsidP="0023430A">
            <w:pPr>
              <w:tabs>
                <w:tab w:val="left" w:pos="2154"/>
              </w:tabs>
              <w:jc w:val="left"/>
              <w:rPr>
                <w:sz w:val="18"/>
                <w:szCs w:val="18"/>
              </w:rPr>
            </w:pPr>
          </w:p>
        </w:tc>
        <w:tc>
          <w:tcPr>
            <w:tcW w:w="1558" w:type="dxa"/>
          </w:tcPr>
          <w:p w14:paraId="74CEA857" w14:textId="42C086B9" w:rsidR="00092CFA" w:rsidRPr="008E4376" w:rsidRDefault="00092CFA" w:rsidP="0023430A">
            <w:pPr>
              <w:tabs>
                <w:tab w:val="left" w:pos="2154"/>
              </w:tabs>
              <w:jc w:val="left"/>
              <w:rPr>
                <w:sz w:val="18"/>
                <w:szCs w:val="18"/>
              </w:rPr>
            </w:pPr>
            <w:r w:rsidRPr="008E4376">
              <w:rPr>
                <w:sz w:val="18"/>
                <w:szCs w:val="18"/>
              </w:rPr>
              <w:t>Material 3 (inclusiv foaia de soluție)</w:t>
            </w:r>
          </w:p>
          <w:p w14:paraId="2B8B81A8" w14:textId="77777777" w:rsidR="00092CFA" w:rsidRPr="008E4376" w:rsidRDefault="00092CFA" w:rsidP="0023430A">
            <w:pPr>
              <w:tabs>
                <w:tab w:val="left" w:pos="2154"/>
              </w:tabs>
              <w:jc w:val="left"/>
              <w:rPr>
                <w:sz w:val="18"/>
                <w:szCs w:val="18"/>
              </w:rPr>
            </w:pPr>
          </w:p>
          <w:p w14:paraId="2C4786F3" w14:textId="4F10D0FF" w:rsidR="00CE53D0" w:rsidRPr="008E4376" w:rsidRDefault="00CE53D0" w:rsidP="0023430A">
            <w:pPr>
              <w:tabs>
                <w:tab w:val="left" w:pos="2154"/>
              </w:tabs>
              <w:jc w:val="left"/>
              <w:rPr>
                <w:sz w:val="18"/>
                <w:szCs w:val="18"/>
              </w:rPr>
            </w:pPr>
          </w:p>
          <w:p w14:paraId="532EB3BB" w14:textId="77777777" w:rsidR="00CE53D0" w:rsidRPr="008E4376" w:rsidRDefault="00CE53D0" w:rsidP="0023430A">
            <w:pPr>
              <w:tabs>
                <w:tab w:val="left" w:pos="2154"/>
              </w:tabs>
              <w:jc w:val="left"/>
              <w:rPr>
                <w:sz w:val="18"/>
                <w:szCs w:val="18"/>
              </w:rPr>
            </w:pPr>
          </w:p>
          <w:p w14:paraId="45FEDB8A" w14:textId="77777777" w:rsidR="00CE53D0" w:rsidRPr="008E4376" w:rsidRDefault="00CE53D0" w:rsidP="0023430A">
            <w:pPr>
              <w:tabs>
                <w:tab w:val="left" w:pos="2154"/>
              </w:tabs>
              <w:jc w:val="left"/>
              <w:rPr>
                <w:sz w:val="18"/>
                <w:szCs w:val="18"/>
              </w:rPr>
            </w:pPr>
          </w:p>
          <w:p w14:paraId="574F1A31" w14:textId="34E4BBA1" w:rsidR="00CE53D0" w:rsidRPr="008E4376" w:rsidRDefault="00CE53D0" w:rsidP="0023430A">
            <w:pPr>
              <w:tabs>
                <w:tab w:val="left" w:pos="2154"/>
              </w:tabs>
              <w:jc w:val="left"/>
              <w:rPr>
                <w:sz w:val="18"/>
                <w:szCs w:val="18"/>
              </w:rPr>
            </w:pPr>
          </w:p>
        </w:tc>
      </w:tr>
      <w:tr w:rsidR="008C0045" w:rsidRPr="008E4376" w14:paraId="446FEF14" w14:textId="77777777" w:rsidTr="00ED712A">
        <w:trPr>
          <w:jc w:val="center"/>
        </w:trPr>
        <w:tc>
          <w:tcPr>
            <w:tcW w:w="846" w:type="dxa"/>
          </w:tcPr>
          <w:p w14:paraId="7F63B464" w14:textId="6408ED83" w:rsidR="008C0045" w:rsidRPr="008E4376" w:rsidRDefault="00744ADF" w:rsidP="0023430A">
            <w:pPr>
              <w:tabs>
                <w:tab w:val="left" w:pos="2154"/>
              </w:tabs>
              <w:jc w:val="center"/>
              <w:rPr>
                <w:sz w:val="18"/>
                <w:szCs w:val="18"/>
              </w:rPr>
            </w:pPr>
            <w:r w:rsidRPr="008E4376">
              <w:rPr>
                <w:sz w:val="18"/>
                <w:szCs w:val="18"/>
              </w:rPr>
              <w:t>2</w:t>
            </w:r>
          </w:p>
        </w:tc>
        <w:tc>
          <w:tcPr>
            <w:tcW w:w="6095" w:type="dxa"/>
          </w:tcPr>
          <w:p w14:paraId="69D53AC4" w14:textId="19331EE3" w:rsidR="008C0045" w:rsidRPr="008E4376" w:rsidRDefault="008C0045" w:rsidP="008C0045">
            <w:pPr>
              <w:tabs>
                <w:tab w:val="left" w:pos="2154"/>
              </w:tabs>
              <w:rPr>
                <w:sz w:val="22"/>
                <w:szCs w:val="20"/>
              </w:rPr>
            </w:pPr>
            <w:r w:rsidRPr="008E4376">
              <w:rPr>
                <w:b/>
                <w:bCs/>
                <w:sz w:val="22"/>
                <w:szCs w:val="20"/>
              </w:rPr>
              <w:t>Pasul 9: Materialele conflictuale</w:t>
            </w:r>
          </w:p>
          <w:p w14:paraId="7A783850" w14:textId="458C93D4" w:rsidR="008C0045" w:rsidRPr="008E4376" w:rsidRDefault="008C0045" w:rsidP="00DD0F4C">
            <w:pPr>
              <w:tabs>
                <w:tab w:val="left" w:pos="2154"/>
              </w:tabs>
              <w:rPr>
                <w:sz w:val="22"/>
                <w:szCs w:val="20"/>
              </w:rPr>
            </w:pPr>
          </w:p>
          <w:p w14:paraId="3D1012AB" w14:textId="45D00A3E" w:rsidR="00744ADF" w:rsidRPr="008E4376" w:rsidRDefault="00744ADF" w:rsidP="00DD0F4C">
            <w:pPr>
              <w:tabs>
                <w:tab w:val="left" w:pos="2154"/>
              </w:tabs>
              <w:rPr>
                <w:sz w:val="22"/>
                <w:szCs w:val="20"/>
              </w:rPr>
            </w:pPr>
            <w:r w:rsidRPr="008E4376">
              <w:rPr>
                <w:sz w:val="22"/>
                <w:szCs w:val="20"/>
              </w:rPr>
              <w:t>O mare parte din extracția materiilor prime se face în condiții foarte proaste de lucru și din zone care sunt în război civic de mult timp – cum ar fi Republica Democrată Kongo (RDC).</w:t>
            </w:r>
          </w:p>
          <w:p w14:paraId="7049210E" w14:textId="3A519E73" w:rsidR="00744ADF" w:rsidRPr="008E4376" w:rsidRDefault="00744ADF" w:rsidP="00DD0F4C">
            <w:pPr>
              <w:tabs>
                <w:tab w:val="left" w:pos="2154"/>
              </w:tabs>
              <w:rPr>
                <w:sz w:val="22"/>
                <w:szCs w:val="20"/>
              </w:rPr>
            </w:pPr>
          </w:p>
          <w:p w14:paraId="68386CEE" w14:textId="3D6CFF16" w:rsidR="00744ADF" w:rsidRPr="008E4376" w:rsidRDefault="00744ADF" w:rsidP="00DD0F4C">
            <w:pPr>
              <w:tabs>
                <w:tab w:val="left" w:pos="2154"/>
              </w:tabs>
              <w:rPr>
                <w:sz w:val="22"/>
                <w:szCs w:val="20"/>
              </w:rPr>
            </w:pPr>
            <w:r w:rsidRPr="008E4376">
              <w:rPr>
                <w:sz w:val="22"/>
                <w:szCs w:val="20"/>
              </w:rPr>
              <w:t>De aceea, aceste materiale sunt denumite „materiale de conflict”.</w:t>
            </w:r>
          </w:p>
          <w:p w14:paraId="6A299020" w14:textId="77777777" w:rsidR="00744ADF" w:rsidRPr="008E4376" w:rsidRDefault="00744ADF" w:rsidP="00DD0F4C">
            <w:pPr>
              <w:tabs>
                <w:tab w:val="left" w:pos="2154"/>
              </w:tabs>
              <w:rPr>
                <w:sz w:val="22"/>
                <w:szCs w:val="20"/>
              </w:rPr>
            </w:pPr>
          </w:p>
          <w:p w14:paraId="5B7451FE" w14:textId="563AA5B1" w:rsidR="00744ADF" w:rsidRPr="008E4376" w:rsidRDefault="00744ADF" w:rsidP="00744ADF">
            <w:pPr>
              <w:tabs>
                <w:tab w:val="left" w:pos="2154"/>
              </w:tabs>
              <w:rPr>
                <w:sz w:val="22"/>
                <w:szCs w:val="20"/>
              </w:rPr>
            </w:pPr>
            <w:r w:rsidRPr="008E4376">
              <w:rPr>
                <w:sz w:val="22"/>
                <w:szCs w:val="20"/>
              </w:rPr>
              <w:t xml:space="preserve">Proiectați acest </w:t>
            </w:r>
            <w:r w:rsidRPr="008E4376">
              <w:rPr>
                <w:b/>
                <w:bCs/>
                <w:sz w:val="22"/>
                <w:szCs w:val="20"/>
              </w:rPr>
              <w:t xml:space="preserve">videoclip „Conflict Minerals 101” din „Enough Project” </w:t>
            </w:r>
            <w:r w:rsidRPr="008E4376">
              <w:rPr>
                <w:sz w:val="22"/>
                <w:szCs w:val="20"/>
              </w:rPr>
              <w:t>(2018), cu durata de 2:36 min (până la 1:54’) și puneți subtitrări în limba dvs. dacă este necesar:</w:t>
            </w:r>
          </w:p>
          <w:p w14:paraId="187A7217" w14:textId="77777777" w:rsidR="00744ADF" w:rsidRPr="008E4376" w:rsidRDefault="00744ADF" w:rsidP="00744ADF">
            <w:pPr>
              <w:tabs>
                <w:tab w:val="left" w:pos="2154"/>
              </w:tabs>
              <w:rPr>
                <w:sz w:val="22"/>
                <w:szCs w:val="20"/>
              </w:rPr>
            </w:pPr>
            <w:hyperlink r:id="rId21" w:history="1">
              <w:r w:rsidRPr="008E4376">
                <w:rPr>
                  <w:rStyle w:val="Hyperlink"/>
                  <w:sz w:val="22"/>
                  <w:szCs w:val="20"/>
                </w:rPr>
                <w:t>https://www.youtube.com/watch?v=6aJxfEkSiPg</w:t>
              </w:r>
            </w:hyperlink>
          </w:p>
          <w:p w14:paraId="2C7796A7" w14:textId="605600BB" w:rsidR="00744ADF" w:rsidRPr="008E4376" w:rsidRDefault="008A35F3" w:rsidP="00744ADF">
            <w:pPr>
              <w:tabs>
                <w:tab w:val="left" w:pos="2154"/>
              </w:tabs>
              <w:rPr>
                <w:sz w:val="22"/>
                <w:szCs w:val="20"/>
              </w:rPr>
            </w:pPr>
            <w:r w:rsidRPr="008E4376">
              <w:rPr>
                <w:sz w:val="22"/>
                <w:szCs w:val="20"/>
              </w:rPr>
              <w:t>În Materialul 4 – Minerale de conflict – Transcriere video puteți găsi o transcriere completă pentru confortul dumneavoastră; Vă recomandăm să îl afișați până la 1:54min dacă nu doriți să ridicați subiectul acțiunii și a scrierii unei scrisori către o marcă. Dacă doriți să scrieți o scrisoare, puteți găsi un șablon de scrisoare aici:</w:t>
            </w:r>
          </w:p>
          <w:p w14:paraId="38A8CBE3" w14:textId="702ACB8A" w:rsidR="00744ADF" w:rsidRPr="008E4376" w:rsidRDefault="008A35F3" w:rsidP="00744ADF">
            <w:pPr>
              <w:tabs>
                <w:tab w:val="left" w:pos="2154"/>
              </w:tabs>
              <w:rPr>
                <w:sz w:val="22"/>
                <w:szCs w:val="20"/>
              </w:rPr>
            </w:pPr>
            <w:hyperlink r:id="rId22" w:history="1">
              <w:r w:rsidRPr="008E4376">
                <w:rPr>
                  <w:rStyle w:val="Hyperlink"/>
                  <w:sz w:val="22"/>
                  <w:szCs w:val="20"/>
                </w:rPr>
                <w:t>https://enoughproject.org/demandthesupply</w:t>
              </w:r>
            </w:hyperlink>
            <w:r w:rsidRPr="008E4376">
              <w:rPr>
                <w:sz w:val="22"/>
                <w:szCs w:val="20"/>
              </w:rPr>
              <w:t xml:space="preserve"> </w:t>
            </w:r>
          </w:p>
          <w:p w14:paraId="7E4318F9" w14:textId="05DF2E45" w:rsidR="00744ADF" w:rsidRPr="008E4376" w:rsidRDefault="00744ADF" w:rsidP="00744ADF">
            <w:pPr>
              <w:tabs>
                <w:tab w:val="left" w:pos="2154"/>
              </w:tabs>
              <w:rPr>
                <w:sz w:val="22"/>
                <w:szCs w:val="20"/>
              </w:rPr>
            </w:pPr>
          </w:p>
          <w:p w14:paraId="791F7938" w14:textId="477A4205" w:rsidR="00166D3A" w:rsidRPr="008E4376" w:rsidRDefault="00166D3A" w:rsidP="00744ADF">
            <w:pPr>
              <w:tabs>
                <w:tab w:val="left" w:pos="2154"/>
              </w:tabs>
              <w:rPr>
                <w:sz w:val="22"/>
                <w:szCs w:val="20"/>
              </w:rPr>
            </w:pPr>
          </w:p>
          <w:p w14:paraId="69ED7E28" w14:textId="570DB632" w:rsidR="00A40778" w:rsidRPr="008E4376" w:rsidRDefault="00166D3A" w:rsidP="00744ADF">
            <w:pPr>
              <w:tabs>
                <w:tab w:val="left" w:pos="2154"/>
              </w:tabs>
              <w:rPr>
                <w:sz w:val="22"/>
                <w:szCs w:val="20"/>
              </w:rPr>
            </w:pPr>
            <w:r w:rsidRPr="008E4376">
              <w:rPr>
                <w:sz w:val="22"/>
                <w:szCs w:val="20"/>
              </w:rPr>
              <w:lastRenderedPageBreak/>
              <w:t>După ce vizionați acest scurt videoclip, ați putea pune câteva întrebări pentru a rezuma din nou esenta principală a videoclipului:</w:t>
            </w:r>
          </w:p>
          <w:p w14:paraId="5DFEB560" w14:textId="6DFEE0CB" w:rsidR="00166D3A" w:rsidRPr="008E4376" w:rsidRDefault="00166D3A" w:rsidP="00744ADF">
            <w:pPr>
              <w:tabs>
                <w:tab w:val="left" w:pos="2154"/>
              </w:tabs>
              <w:rPr>
                <w:sz w:val="22"/>
                <w:szCs w:val="20"/>
              </w:rPr>
            </w:pPr>
            <w:r w:rsidRPr="008E4376">
              <w:rPr>
                <w:sz w:val="22"/>
                <w:szCs w:val="20"/>
              </w:rPr>
              <w:t>„Care este legătura dintre materiile prime din Congo și „cel mai mortal război de după cel de-al Doilea Război Mondial”, așa cum spune videoclipul?”</w:t>
            </w:r>
          </w:p>
          <w:p w14:paraId="6602B877" w14:textId="78702694" w:rsidR="00166D3A" w:rsidRPr="008E4376" w:rsidRDefault="00166D3A" w:rsidP="00744ADF">
            <w:pPr>
              <w:tabs>
                <w:tab w:val="left" w:pos="2154"/>
              </w:tabs>
              <w:rPr>
                <w:sz w:val="22"/>
                <w:szCs w:val="20"/>
              </w:rPr>
            </w:pPr>
            <w:r w:rsidRPr="008E4376">
              <w:rPr>
                <w:sz w:val="22"/>
                <w:szCs w:val="20"/>
              </w:rPr>
              <w:t xml:space="preserve">"Videoclipul a vorbit despre „legea Dodd-Frank 1502", care obligă companiile să-și dezvăluie resursele minerale. Știți vreo lege aici în Europa care să țină companiile la răspundere?" [Legea UE privind lanțul de aprovizionare a se vedea </w:t>
            </w:r>
            <w:hyperlink r:id="rId23" w:history="1">
              <w:r w:rsidR="00A40778" w:rsidRPr="008E4376">
                <w:rPr>
                  <w:rStyle w:val="Hyperlink"/>
                  <w:sz w:val="22"/>
                  <w:szCs w:val="20"/>
                </w:rPr>
                <w:t xml:space="preserve">https://commission.europa.eu/business-economy-euro/doing-business-eu/sustainability-due-diligence-responsible-business/corporate-sustainability-due-diligence_en </w:t>
              </w:r>
            </w:hyperlink>
            <w:r w:rsidR="005874FC" w:rsidRPr="008E4376">
              <w:rPr>
                <w:sz w:val="22"/>
                <w:szCs w:val="20"/>
              </w:rPr>
              <w:t>]</w:t>
            </w:r>
          </w:p>
          <w:p w14:paraId="66B9B74D" w14:textId="3E8B2E02" w:rsidR="00166D3A" w:rsidRPr="008E4376" w:rsidRDefault="00BA07E7" w:rsidP="00744ADF">
            <w:pPr>
              <w:tabs>
                <w:tab w:val="left" w:pos="2154"/>
              </w:tabs>
              <w:rPr>
                <w:sz w:val="22"/>
                <w:szCs w:val="20"/>
              </w:rPr>
            </w:pPr>
            <w:r w:rsidRPr="008E4376">
              <w:rPr>
                <w:sz w:val="22"/>
                <w:szCs w:val="20"/>
              </w:rPr>
              <w:t>„Ce acțiuni puteți lua în calitate de consumator pentru a reduce cererea de minerale de conflict și pentru a sprijini practicile etice de aprovizionare?” [scrieți o scrisoare, vezi mai sus // semnați petiții de la ONG-uri // informați despre bunele practici // cumpărați mai puțin]</w:t>
            </w:r>
          </w:p>
          <w:p w14:paraId="30D7602A" w14:textId="0132F7AE" w:rsidR="00744ADF" w:rsidRPr="008E4376" w:rsidRDefault="00A40778" w:rsidP="00744ADF">
            <w:pPr>
              <w:tabs>
                <w:tab w:val="left" w:pos="2154"/>
              </w:tabs>
              <w:rPr>
                <w:sz w:val="22"/>
                <w:szCs w:val="20"/>
              </w:rPr>
            </w:pPr>
            <w:r w:rsidRPr="008E4376">
              <w:rPr>
                <w:sz w:val="22"/>
                <w:szCs w:val="20"/>
              </w:rPr>
              <w:t xml:space="preserve">Mai multe </w:t>
            </w:r>
            <w:r w:rsidR="00744ADF" w:rsidRPr="008E4376">
              <w:rPr>
                <w:sz w:val="22"/>
                <w:szCs w:val="20"/>
              </w:rPr>
              <w:t>resurse:</w:t>
            </w:r>
          </w:p>
          <w:p w14:paraId="5190F537" w14:textId="57D61431" w:rsidR="00744ADF" w:rsidRPr="008E4376" w:rsidRDefault="00744ADF" w:rsidP="00744ADF">
            <w:pPr>
              <w:tabs>
                <w:tab w:val="left" w:pos="2154"/>
              </w:tabs>
              <w:rPr>
                <w:sz w:val="22"/>
                <w:szCs w:val="20"/>
              </w:rPr>
            </w:pPr>
            <w:r w:rsidRPr="008E4376">
              <w:rPr>
                <w:sz w:val="22"/>
                <w:szCs w:val="20"/>
              </w:rPr>
              <w:t>Dacă doriți să rămâneți puțin mai mult pe acest subiect, există mai multe videoclipuri scurte care scriu despre subiectul „materialelor de conflict”:</w:t>
            </w:r>
          </w:p>
          <w:p w14:paraId="411C142D" w14:textId="77777777" w:rsidR="00744ADF" w:rsidRPr="008E4376" w:rsidRDefault="00744ADF" w:rsidP="00744ADF">
            <w:pPr>
              <w:tabs>
                <w:tab w:val="left" w:pos="2154"/>
              </w:tabs>
              <w:rPr>
                <w:sz w:val="22"/>
                <w:szCs w:val="20"/>
              </w:rPr>
            </w:pPr>
          </w:p>
          <w:p w14:paraId="6D3EC9FA" w14:textId="77777777" w:rsidR="00744ADF" w:rsidRPr="008E4376" w:rsidRDefault="00744ADF" w:rsidP="00744ADF">
            <w:pPr>
              <w:tabs>
                <w:tab w:val="left" w:pos="2154"/>
              </w:tabs>
              <w:rPr>
                <w:sz w:val="22"/>
                <w:szCs w:val="20"/>
              </w:rPr>
            </w:pPr>
            <w:hyperlink r:id="rId24" w:history="1">
              <w:r w:rsidRPr="008E4376">
                <w:rPr>
                  <w:rStyle w:val="Hyperlink"/>
                  <w:sz w:val="22"/>
                  <w:szCs w:val="20"/>
                </w:rPr>
                <w:t>https://www.youtube.com/watch?v=japfUdlcNvY</w:t>
              </w:r>
            </w:hyperlink>
          </w:p>
          <w:p w14:paraId="1CD76E8A" w14:textId="77777777" w:rsidR="00744ADF" w:rsidRPr="008E4376" w:rsidRDefault="00744ADF" w:rsidP="00744ADF">
            <w:pPr>
              <w:tabs>
                <w:tab w:val="left" w:pos="2154"/>
              </w:tabs>
              <w:rPr>
                <w:sz w:val="22"/>
                <w:szCs w:val="20"/>
              </w:rPr>
            </w:pPr>
            <w:r w:rsidRPr="008E4376">
              <w:rPr>
                <w:sz w:val="22"/>
                <w:szCs w:val="20"/>
              </w:rPr>
              <w:t>Legătura tulburătoare dintre telefonul tău și violența din Congo de la CNBC</w:t>
            </w:r>
          </w:p>
          <w:p w14:paraId="0FB85B35" w14:textId="77777777" w:rsidR="00744ADF" w:rsidRPr="008E4376" w:rsidRDefault="00744ADF" w:rsidP="00744ADF">
            <w:pPr>
              <w:tabs>
                <w:tab w:val="left" w:pos="2154"/>
              </w:tabs>
              <w:rPr>
                <w:sz w:val="22"/>
                <w:szCs w:val="20"/>
              </w:rPr>
            </w:pPr>
          </w:p>
          <w:p w14:paraId="2E8FC723" w14:textId="77777777" w:rsidR="00744ADF" w:rsidRPr="008E4376" w:rsidRDefault="00744ADF" w:rsidP="00744ADF">
            <w:pPr>
              <w:tabs>
                <w:tab w:val="left" w:pos="2154"/>
              </w:tabs>
              <w:rPr>
                <w:sz w:val="22"/>
                <w:szCs w:val="20"/>
              </w:rPr>
            </w:pPr>
            <w:hyperlink r:id="rId25" w:history="1">
              <w:r w:rsidRPr="008E4376">
                <w:rPr>
                  <w:rStyle w:val="Hyperlink"/>
                  <w:sz w:val="22"/>
                  <w:szCs w:val="20"/>
                </w:rPr>
                <w:t>https://www.youtube.com/watch?v=3OWj1ZGn4uM</w:t>
              </w:r>
            </w:hyperlink>
            <w:r w:rsidRPr="008E4376">
              <w:rPr>
                <w:sz w:val="22"/>
                <w:szCs w:val="20"/>
              </w:rPr>
              <w:t xml:space="preserve"> </w:t>
            </w:r>
          </w:p>
          <w:p w14:paraId="5CD75D1C" w14:textId="77777777" w:rsidR="00744ADF" w:rsidRPr="008E4376" w:rsidRDefault="00744ADF" w:rsidP="00744ADF">
            <w:pPr>
              <w:tabs>
                <w:tab w:val="left" w:pos="2154"/>
              </w:tabs>
              <w:rPr>
                <w:sz w:val="22"/>
                <w:szCs w:val="20"/>
              </w:rPr>
            </w:pPr>
            <w:r w:rsidRPr="008E4376">
              <w:rPr>
                <w:sz w:val="22"/>
                <w:szCs w:val="20"/>
              </w:rPr>
              <w:t>În Focus: Congo's Bloody Coltan - scurtmetraj de la Centrul Pulitzer</w:t>
            </w:r>
          </w:p>
          <w:p w14:paraId="4D1BDB61" w14:textId="77777777" w:rsidR="00744ADF" w:rsidRPr="008E4376" w:rsidRDefault="00744ADF" w:rsidP="00744ADF">
            <w:pPr>
              <w:tabs>
                <w:tab w:val="left" w:pos="2154"/>
              </w:tabs>
              <w:rPr>
                <w:sz w:val="22"/>
                <w:szCs w:val="20"/>
              </w:rPr>
            </w:pPr>
          </w:p>
          <w:p w14:paraId="40BBFAC5" w14:textId="77777777" w:rsidR="00744ADF" w:rsidRPr="008E4376" w:rsidRDefault="00744ADF" w:rsidP="00744ADF">
            <w:pPr>
              <w:tabs>
                <w:tab w:val="left" w:pos="2154"/>
              </w:tabs>
              <w:rPr>
                <w:sz w:val="22"/>
                <w:szCs w:val="20"/>
              </w:rPr>
            </w:pPr>
            <w:hyperlink r:id="rId26" w:history="1">
              <w:r w:rsidRPr="008E4376">
                <w:rPr>
                  <w:rStyle w:val="Hyperlink"/>
                  <w:sz w:val="22"/>
                  <w:szCs w:val="20"/>
                </w:rPr>
                <w:t>https://www.youtube.com/watch?v=aF-sJgcoY20</w:t>
              </w:r>
            </w:hyperlink>
          </w:p>
          <w:p w14:paraId="63F25DE4" w14:textId="1E7DB6AF" w:rsidR="00744ADF" w:rsidRPr="008E4376" w:rsidRDefault="00744ADF" w:rsidP="00744ADF">
            <w:pPr>
              <w:tabs>
                <w:tab w:val="left" w:pos="2154"/>
              </w:tabs>
              <w:rPr>
                <w:sz w:val="22"/>
                <w:szCs w:val="20"/>
              </w:rPr>
            </w:pPr>
            <w:r w:rsidRPr="008E4376">
              <w:rPr>
                <w:sz w:val="22"/>
                <w:szCs w:val="20"/>
              </w:rPr>
              <w:t>Conflict Minerals 101 by Enough Project</w:t>
            </w:r>
          </w:p>
          <w:p w14:paraId="2F0C6EEB" w14:textId="0E4FFFE2" w:rsidR="008C0045" w:rsidRPr="008E4376" w:rsidRDefault="008C0045" w:rsidP="00DD0F4C">
            <w:pPr>
              <w:tabs>
                <w:tab w:val="left" w:pos="2154"/>
              </w:tabs>
              <w:rPr>
                <w:b/>
                <w:bCs/>
                <w:sz w:val="22"/>
                <w:szCs w:val="20"/>
              </w:rPr>
            </w:pPr>
          </w:p>
        </w:tc>
        <w:tc>
          <w:tcPr>
            <w:tcW w:w="851" w:type="dxa"/>
          </w:tcPr>
          <w:p w14:paraId="0B07FA53" w14:textId="55863754" w:rsidR="008C0045" w:rsidRPr="008E4376" w:rsidRDefault="008C0045" w:rsidP="0023430A">
            <w:pPr>
              <w:tabs>
                <w:tab w:val="left" w:pos="2154"/>
              </w:tabs>
              <w:jc w:val="left"/>
              <w:rPr>
                <w:sz w:val="18"/>
                <w:szCs w:val="18"/>
              </w:rPr>
            </w:pPr>
            <w:r w:rsidRPr="008E4376">
              <w:rPr>
                <w:sz w:val="18"/>
                <w:szCs w:val="18"/>
              </w:rPr>
              <w:lastRenderedPageBreak/>
              <w:t>Plenul</w:t>
            </w:r>
          </w:p>
        </w:tc>
        <w:tc>
          <w:tcPr>
            <w:tcW w:w="1558" w:type="dxa"/>
          </w:tcPr>
          <w:p w14:paraId="2F70EB86" w14:textId="43B0812D" w:rsidR="008C0045" w:rsidRPr="008E4376" w:rsidRDefault="00744ADF" w:rsidP="008C0045">
            <w:pPr>
              <w:tabs>
                <w:tab w:val="left" w:pos="2154"/>
              </w:tabs>
              <w:jc w:val="left"/>
              <w:rPr>
                <w:sz w:val="18"/>
                <w:szCs w:val="18"/>
              </w:rPr>
            </w:pPr>
            <w:r w:rsidRPr="008E4376">
              <w:rPr>
                <w:sz w:val="18"/>
                <w:szCs w:val="18"/>
              </w:rPr>
              <w:t>Youtube-Link, Laptop, Beamer, Difuzoare, Internet</w:t>
            </w:r>
          </w:p>
          <w:p w14:paraId="4C1B0A88" w14:textId="77777777" w:rsidR="008C0045" w:rsidRPr="008E4376" w:rsidRDefault="008C0045" w:rsidP="0023430A">
            <w:pPr>
              <w:tabs>
                <w:tab w:val="left" w:pos="2154"/>
              </w:tabs>
              <w:jc w:val="left"/>
              <w:rPr>
                <w:sz w:val="18"/>
                <w:szCs w:val="18"/>
              </w:rPr>
            </w:pPr>
          </w:p>
        </w:tc>
      </w:tr>
      <w:tr w:rsidR="002F5DA8" w:rsidRPr="008E4376" w14:paraId="09548789" w14:textId="77777777" w:rsidTr="00ED712A">
        <w:trPr>
          <w:jc w:val="center"/>
        </w:trPr>
        <w:tc>
          <w:tcPr>
            <w:tcW w:w="846" w:type="dxa"/>
          </w:tcPr>
          <w:p w14:paraId="68C12D19" w14:textId="0AE05456"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41C27FD0" w14:textId="1821C0C8" w:rsidR="002F5DA8" w:rsidRPr="008E4376" w:rsidRDefault="002F5DA8" w:rsidP="00DD0F4C">
            <w:pPr>
              <w:tabs>
                <w:tab w:val="left" w:pos="2154"/>
              </w:tabs>
              <w:rPr>
                <w:b/>
                <w:bCs/>
                <w:sz w:val="22"/>
                <w:szCs w:val="20"/>
              </w:rPr>
            </w:pPr>
            <w:r w:rsidRPr="008E4376">
              <w:rPr>
                <w:b/>
                <w:bCs/>
                <w:sz w:val="22"/>
                <w:szCs w:val="20"/>
              </w:rPr>
              <w:t>Pasul 10: Producție – Drepturile lucrătorilor</w:t>
            </w:r>
          </w:p>
          <w:p w14:paraId="3D7BA0E7" w14:textId="20D14CD5" w:rsidR="006843CE" w:rsidRPr="008E4376" w:rsidRDefault="00DC0B8C" w:rsidP="00DD0F4C">
            <w:pPr>
              <w:tabs>
                <w:tab w:val="left" w:pos="2154"/>
              </w:tabs>
              <w:rPr>
                <w:sz w:val="22"/>
                <w:szCs w:val="20"/>
              </w:rPr>
            </w:pPr>
            <w:r w:rsidRPr="008E4376">
              <w:rPr>
                <w:sz w:val="22"/>
                <w:szCs w:val="20"/>
              </w:rPr>
              <w:t>În cel de-al doilea mini-joc, jucătorii au trebuit să prindă muncitori care săriră cu plase de siguranță. Acum este timpul să le spunem elevilor că acest lucru nu a fost exagerat, dar asta a fost o realitate amară.</w:t>
            </w:r>
          </w:p>
          <w:p w14:paraId="3C3A5A83" w14:textId="13999090" w:rsidR="00DC0B8C" w:rsidRPr="008E4376" w:rsidRDefault="00DC0B8C" w:rsidP="00DD0F4C">
            <w:pPr>
              <w:tabs>
                <w:tab w:val="left" w:pos="2154"/>
              </w:tabs>
              <w:rPr>
                <w:sz w:val="22"/>
                <w:szCs w:val="20"/>
              </w:rPr>
            </w:pPr>
          </w:p>
          <w:p w14:paraId="5C29B386" w14:textId="276E0141" w:rsidR="000F702C" w:rsidRPr="008E4376" w:rsidRDefault="00A01E37" w:rsidP="00DD0F4C">
            <w:pPr>
              <w:tabs>
                <w:tab w:val="left" w:pos="2154"/>
              </w:tabs>
              <w:rPr>
                <w:sz w:val="22"/>
                <w:szCs w:val="20"/>
              </w:rPr>
            </w:pPr>
            <w:r w:rsidRPr="008E4376">
              <w:rPr>
                <w:sz w:val="22"/>
                <w:szCs w:val="20"/>
              </w:rPr>
              <w:t xml:space="preserve">În Material 5 veți găsi un articol de ziar despre sinuciderile petrecute la Foxconn, cel mai mare producător de electronice contractuale din lume. Prezentați cele mai importante puncte ale acestei tragedii și apoi lăsați șapte elevi să citească paragrafele colorate – unul câte unul. După fiecare paragraf notează exemplul de stare proastă de lucru (de exemplu, te simți ca un număr invizibil, nu uman; lipsă de ajutor; a fi singur; lucrează în tură de 12 </w:t>
            </w:r>
            <w:r w:rsidRPr="008E4376">
              <w:rPr>
                <w:sz w:val="22"/>
                <w:szCs w:val="20"/>
              </w:rPr>
              <w:lastRenderedPageBreak/>
              <w:t>ore; nu ai plătit; întâlniri neplătite; …) – fie pe carduri de moderare, fie pe tablă. Citiți sau rezumați „soluțiile” la sinucideri – una dintre ele a fost „atârnarea plaselor de siguranță”, ca în joc.</w:t>
            </w:r>
          </w:p>
          <w:p w14:paraId="15E8B32D" w14:textId="1B2E7CDF" w:rsidR="00DB7A9E" w:rsidRPr="008E4376" w:rsidRDefault="00DB7A9E" w:rsidP="00DD0F4C">
            <w:pPr>
              <w:tabs>
                <w:tab w:val="left" w:pos="2154"/>
              </w:tabs>
              <w:rPr>
                <w:sz w:val="22"/>
                <w:szCs w:val="20"/>
              </w:rPr>
            </w:pPr>
          </w:p>
          <w:p w14:paraId="61794157" w14:textId="1BBE9266" w:rsidR="00DB7A9E" w:rsidRPr="008E4376" w:rsidRDefault="00DB7A9E" w:rsidP="00DD0F4C">
            <w:pPr>
              <w:tabs>
                <w:tab w:val="left" w:pos="2154"/>
              </w:tabs>
              <w:rPr>
                <w:sz w:val="22"/>
                <w:szCs w:val="20"/>
              </w:rPr>
            </w:pPr>
            <w:r w:rsidRPr="008E4376">
              <w:rPr>
                <w:sz w:val="22"/>
                <w:szCs w:val="20"/>
              </w:rPr>
              <w:t>În Materialul 6 veți găsi o sarcină opusă – acum este vorba despre drepturile și legile decente și echitabile ale lucrătorilor care ne protejează în Europa de condițiile declarate ale lucrătorilor.</w:t>
            </w:r>
          </w:p>
          <w:p w14:paraId="20AE594D" w14:textId="77777777" w:rsidR="00A01E37" w:rsidRPr="008E4376" w:rsidRDefault="00A01E37" w:rsidP="00DD0F4C">
            <w:pPr>
              <w:tabs>
                <w:tab w:val="left" w:pos="2154"/>
              </w:tabs>
              <w:rPr>
                <w:sz w:val="22"/>
                <w:szCs w:val="20"/>
              </w:rPr>
            </w:pPr>
          </w:p>
          <w:p w14:paraId="79EC21DB" w14:textId="71AE3A5E" w:rsidR="00A01E37" w:rsidRPr="008E4376" w:rsidRDefault="00A01E37" w:rsidP="00DD0F4C">
            <w:pPr>
              <w:tabs>
                <w:tab w:val="left" w:pos="2154"/>
              </w:tabs>
              <w:rPr>
                <w:sz w:val="22"/>
                <w:szCs w:val="20"/>
              </w:rPr>
            </w:pPr>
            <w:r w:rsidRPr="008E4376">
              <w:rPr>
                <w:sz w:val="22"/>
                <w:szCs w:val="20"/>
              </w:rPr>
              <w:t>În cazul în care aveți mai mult timp pentru asta:</w:t>
            </w:r>
          </w:p>
          <w:p w14:paraId="6EB7BDAF" w14:textId="5DC436EA" w:rsidR="00281493" w:rsidRPr="008E4376" w:rsidRDefault="006843CE" w:rsidP="00DD0F4C">
            <w:pPr>
              <w:tabs>
                <w:tab w:val="left" w:pos="2154"/>
              </w:tabs>
              <w:rPr>
                <w:sz w:val="22"/>
                <w:szCs w:val="20"/>
              </w:rPr>
            </w:pPr>
            <w:r w:rsidRPr="008E4376">
              <w:rPr>
                <w:sz w:val="22"/>
                <w:szCs w:val="20"/>
              </w:rPr>
              <w:t>Faceți grupuri rapide de 4-5 elevi. Jumătate din clasă va fi distribuită Material 5 – Articol de ziar și jumătate din clasă va primi Material 6 – Care sunt condițiile decente de muncă? Acordați-le 15 minute pentru a îndeplini sarcinile – scriind pe de o parte condiții negative de lucru și, pe de altă parte, pozitive; un cuvânt pe un card de moderare. Grupați-le și selectați-le pe o panou și mergeți mai departe cu analiza.</w:t>
            </w:r>
          </w:p>
          <w:p w14:paraId="4B7B8DA4" w14:textId="5DF5B63A" w:rsidR="008C3CF8" w:rsidRPr="008E4376" w:rsidRDefault="008C3CF8" w:rsidP="00DD0F4C">
            <w:pPr>
              <w:tabs>
                <w:tab w:val="left" w:pos="2154"/>
              </w:tabs>
              <w:rPr>
                <w:sz w:val="22"/>
                <w:szCs w:val="20"/>
              </w:rPr>
            </w:pPr>
          </w:p>
          <w:p w14:paraId="365CAD42" w14:textId="4CC0B81E" w:rsidR="008C3CF8" w:rsidRPr="008E4376" w:rsidRDefault="008C3CF8" w:rsidP="00DD0F4C">
            <w:pPr>
              <w:tabs>
                <w:tab w:val="left" w:pos="2154"/>
              </w:tabs>
              <w:rPr>
                <w:sz w:val="22"/>
                <w:szCs w:val="20"/>
              </w:rPr>
            </w:pPr>
            <w:r w:rsidRPr="008E4376">
              <w:rPr>
                <w:sz w:val="22"/>
                <w:szCs w:val="20"/>
              </w:rPr>
              <w:t>Mai multe resurse:</w:t>
            </w:r>
          </w:p>
          <w:p w14:paraId="55EC1057" w14:textId="6D43E547" w:rsidR="00281493" w:rsidRPr="00670673" w:rsidRDefault="008C3CF8" w:rsidP="00670673">
            <w:pPr>
              <w:tabs>
                <w:tab w:val="left" w:pos="2154"/>
              </w:tabs>
              <w:rPr>
                <w:b/>
                <w:bCs/>
                <w:sz w:val="22"/>
                <w:szCs w:val="20"/>
                <w:lang w:val="en-US"/>
              </w:rPr>
            </w:pPr>
            <w:r w:rsidRPr="008E4376">
              <w:rPr>
                <w:sz w:val="22"/>
                <w:szCs w:val="20"/>
              </w:rPr>
              <w:t xml:space="preserve">Videoclip de la Financial Times (4:59') despre Suicides in Foxconn (2010) </w:t>
            </w:r>
            <w:hyperlink r:id="rId27" w:history="1">
              <w:r w:rsidRPr="008E4376">
                <w:rPr>
                  <w:rStyle w:val="Hyperlink"/>
                  <w:sz w:val="22"/>
                  <w:szCs w:val="20"/>
                </w:rPr>
                <w:t>https://www.ft.com/video/9e2886a5-fac5-3081-9b19-45d2423f0510</w:t>
              </w:r>
            </w:hyperlink>
            <w:r w:rsidRPr="008E4376">
              <w:rPr>
                <w:sz w:val="22"/>
                <w:szCs w:val="20"/>
              </w:rPr>
              <w:t xml:space="preserve"> </w:t>
            </w:r>
          </w:p>
        </w:tc>
        <w:tc>
          <w:tcPr>
            <w:tcW w:w="851" w:type="dxa"/>
          </w:tcPr>
          <w:p w14:paraId="1825FBEA" w14:textId="7E143E9D" w:rsidR="00C82EBA" w:rsidRPr="008E4376" w:rsidRDefault="00C82EBA" w:rsidP="0023430A">
            <w:pPr>
              <w:tabs>
                <w:tab w:val="left" w:pos="2154"/>
              </w:tabs>
              <w:jc w:val="left"/>
              <w:rPr>
                <w:sz w:val="18"/>
                <w:szCs w:val="18"/>
              </w:rPr>
            </w:pPr>
            <w:r w:rsidRPr="008E4376">
              <w:rPr>
                <w:sz w:val="18"/>
                <w:szCs w:val="18"/>
              </w:rPr>
              <w:lastRenderedPageBreak/>
              <w:t>Plenul</w:t>
            </w:r>
          </w:p>
          <w:p w14:paraId="144B6B01" w14:textId="1D74F583" w:rsidR="00C82EBA" w:rsidRPr="008E4376" w:rsidRDefault="00C82EBA" w:rsidP="0023430A">
            <w:pPr>
              <w:tabs>
                <w:tab w:val="left" w:pos="2154"/>
              </w:tabs>
              <w:jc w:val="left"/>
              <w:rPr>
                <w:sz w:val="18"/>
                <w:szCs w:val="18"/>
              </w:rPr>
            </w:pPr>
            <w:r w:rsidRPr="008E4376">
              <w:rPr>
                <w:sz w:val="18"/>
                <w:szCs w:val="18"/>
              </w:rPr>
              <w:t>sau</w:t>
            </w:r>
          </w:p>
          <w:p w14:paraId="5C3BC7E6" w14:textId="1F94524C" w:rsidR="002F5DA8" w:rsidRPr="008E4376" w:rsidRDefault="002F5DA8" w:rsidP="0023430A">
            <w:pPr>
              <w:tabs>
                <w:tab w:val="left" w:pos="2154"/>
              </w:tabs>
              <w:jc w:val="left"/>
              <w:rPr>
                <w:sz w:val="18"/>
                <w:szCs w:val="18"/>
              </w:rPr>
            </w:pPr>
            <w:r w:rsidRPr="008E4376">
              <w:rPr>
                <w:sz w:val="18"/>
                <w:szCs w:val="18"/>
              </w:rPr>
              <w:t>Grupuri de lucru 4-5 pers</w:t>
            </w:r>
          </w:p>
        </w:tc>
        <w:tc>
          <w:tcPr>
            <w:tcW w:w="1558" w:type="dxa"/>
          </w:tcPr>
          <w:p w14:paraId="6F720544" w14:textId="77777777" w:rsidR="002F5DA8" w:rsidRPr="008E4376" w:rsidRDefault="006843CE" w:rsidP="0023430A">
            <w:pPr>
              <w:tabs>
                <w:tab w:val="left" w:pos="2154"/>
              </w:tabs>
              <w:jc w:val="left"/>
              <w:rPr>
                <w:sz w:val="18"/>
                <w:szCs w:val="18"/>
              </w:rPr>
            </w:pPr>
            <w:r w:rsidRPr="008E4376">
              <w:rPr>
                <w:sz w:val="18"/>
                <w:szCs w:val="18"/>
              </w:rPr>
              <w:t>Materialul 5</w:t>
            </w:r>
          </w:p>
          <w:p w14:paraId="72D5099B" w14:textId="77777777" w:rsidR="006843CE" w:rsidRPr="008E4376" w:rsidRDefault="006843CE" w:rsidP="0023430A">
            <w:pPr>
              <w:tabs>
                <w:tab w:val="left" w:pos="2154"/>
              </w:tabs>
              <w:jc w:val="left"/>
              <w:rPr>
                <w:sz w:val="18"/>
                <w:szCs w:val="18"/>
              </w:rPr>
            </w:pPr>
            <w:r w:rsidRPr="008E4376">
              <w:rPr>
                <w:sz w:val="18"/>
                <w:szCs w:val="18"/>
              </w:rPr>
              <w:t>Materialul 6</w:t>
            </w:r>
          </w:p>
          <w:p w14:paraId="7C70AAC7" w14:textId="5A89C846" w:rsidR="006843CE" w:rsidRPr="008E4376" w:rsidRDefault="006843CE" w:rsidP="0023430A">
            <w:pPr>
              <w:tabs>
                <w:tab w:val="left" w:pos="2154"/>
              </w:tabs>
              <w:jc w:val="left"/>
              <w:rPr>
                <w:sz w:val="18"/>
                <w:szCs w:val="18"/>
              </w:rPr>
            </w:pPr>
          </w:p>
        </w:tc>
      </w:tr>
      <w:tr w:rsidR="002F5DA8" w:rsidRPr="008E4376" w14:paraId="57F9C7C0" w14:textId="77777777" w:rsidTr="00ED712A">
        <w:trPr>
          <w:jc w:val="center"/>
        </w:trPr>
        <w:tc>
          <w:tcPr>
            <w:tcW w:w="846" w:type="dxa"/>
          </w:tcPr>
          <w:p w14:paraId="3AAF3FD4" w14:textId="252D0820"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07A5DAC7" w14:textId="60BBC4C3" w:rsidR="002F5DA8" w:rsidRPr="008E4376" w:rsidRDefault="002F5DA8" w:rsidP="00DD0F4C">
            <w:pPr>
              <w:tabs>
                <w:tab w:val="left" w:pos="2154"/>
              </w:tabs>
              <w:rPr>
                <w:b/>
                <w:bCs/>
                <w:sz w:val="22"/>
                <w:szCs w:val="20"/>
              </w:rPr>
            </w:pPr>
            <w:r w:rsidRPr="008E4376">
              <w:rPr>
                <w:b/>
                <w:bCs/>
                <w:sz w:val="22"/>
                <w:szCs w:val="20"/>
              </w:rPr>
              <w:t>Pasul 11: Utilizați și alternative corecte</w:t>
            </w:r>
          </w:p>
          <w:p w14:paraId="6508B544" w14:textId="4760E932" w:rsidR="00281493" w:rsidRPr="008E4376" w:rsidRDefault="00281493" w:rsidP="00DD0F4C">
            <w:pPr>
              <w:tabs>
                <w:tab w:val="left" w:pos="2154"/>
              </w:tabs>
              <w:rPr>
                <w:sz w:val="22"/>
                <w:szCs w:val="20"/>
              </w:rPr>
            </w:pPr>
          </w:p>
          <w:p w14:paraId="6BDEF86E" w14:textId="43A9EBA8" w:rsidR="00ED712A" w:rsidRPr="008E4376" w:rsidRDefault="00ED712A" w:rsidP="00DD0F4C">
            <w:pPr>
              <w:tabs>
                <w:tab w:val="left" w:pos="2154"/>
              </w:tabs>
              <w:rPr>
                <w:sz w:val="22"/>
                <w:szCs w:val="20"/>
              </w:rPr>
            </w:pPr>
            <w:r w:rsidRPr="008E4376">
              <w:rPr>
                <w:sz w:val="22"/>
                <w:szCs w:val="20"/>
              </w:rPr>
              <w:t>În acest pas, elevii vor reflecta propria lor parte în lanțul de aprovizionare al telefoanelor mobile și vor învăța mai multe alternative corecte în industrie.</w:t>
            </w:r>
          </w:p>
          <w:p w14:paraId="054D14CD" w14:textId="77777777" w:rsidR="008E4376" w:rsidRPr="008E4376" w:rsidRDefault="00791186" w:rsidP="00DD0F4C">
            <w:pPr>
              <w:tabs>
                <w:tab w:val="left" w:pos="2154"/>
              </w:tabs>
              <w:rPr>
                <w:sz w:val="22"/>
                <w:szCs w:val="20"/>
              </w:rPr>
            </w:pPr>
            <w:r w:rsidRPr="008E4376">
              <w:rPr>
                <w:sz w:val="22"/>
                <w:szCs w:val="20"/>
              </w:rPr>
              <w:t>Există mai multe variante în care puteți proceda.</w:t>
            </w:r>
          </w:p>
          <w:p w14:paraId="67F9BC45" w14:textId="77777777" w:rsidR="008E4376" w:rsidRPr="008E4376" w:rsidRDefault="008E4376" w:rsidP="00DD0F4C">
            <w:pPr>
              <w:tabs>
                <w:tab w:val="left" w:pos="2154"/>
              </w:tabs>
              <w:rPr>
                <w:sz w:val="22"/>
                <w:szCs w:val="20"/>
              </w:rPr>
            </w:pPr>
          </w:p>
          <w:p w14:paraId="281A3211" w14:textId="6F6CA2F7" w:rsidR="00791186" w:rsidRPr="008E4376" w:rsidRDefault="00791186" w:rsidP="00DD0F4C">
            <w:pPr>
              <w:tabs>
                <w:tab w:val="left" w:pos="2154"/>
              </w:tabs>
              <w:rPr>
                <w:sz w:val="22"/>
                <w:szCs w:val="20"/>
              </w:rPr>
            </w:pPr>
            <w:r w:rsidRPr="008E4376">
              <w:rPr>
                <w:sz w:val="22"/>
                <w:szCs w:val="20"/>
              </w:rPr>
              <w:t>Puteți lua Material 7 – 5 Rs pentru oamenii și planeta să îl prezinte prin beamer sau să distribuiți copii ale acestuia. De asemenea, puteți distribui explicația cu exemplele sau lăsați elevii să vină cu idei care ar putea fi pasul în termeni practici când vine vorba de telefoane mobile.</w:t>
            </w:r>
          </w:p>
          <w:p w14:paraId="7DA6FBBD" w14:textId="77777777" w:rsidR="008E4376" w:rsidRPr="008E4376" w:rsidRDefault="008E4376" w:rsidP="00DD0F4C">
            <w:pPr>
              <w:tabs>
                <w:tab w:val="left" w:pos="2154"/>
              </w:tabs>
              <w:rPr>
                <w:sz w:val="22"/>
                <w:szCs w:val="20"/>
              </w:rPr>
            </w:pPr>
          </w:p>
          <w:p w14:paraId="5405422D" w14:textId="6C1C06DB" w:rsidR="00791186" w:rsidRPr="008E4376" w:rsidRDefault="00791186" w:rsidP="00DD0F4C">
            <w:pPr>
              <w:tabs>
                <w:tab w:val="left" w:pos="2154"/>
              </w:tabs>
              <w:rPr>
                <w:sz w:val="22"/>
                <w:szCs w:val="20"/>
              </w:rPr>
            </w:pPr>
            <w:r w:rsidRPr="008E4376">
              <w:rPr>
                <w:sz w:val="22"/>
                <w:szCs w:val="20"/>
              </w:rPr>
              <w:t>O altă variantă este că utilizați Material 8 – Fișă de lucru: Tăiați piramida precum și cei cinci R. Lăsați elevii să plaseze R-urile pe poziția din piramidă și apoi să le furnizeze soluția. Chiar și elevii și adulții mai mari s-ar putea gândi la „reciclare” ca fiind primul și cel mai bun pas – acest lucru este complet normal, deoarece acesta este un concept care este cel mai familiar pentru oameni. Deci, să vorbim mai multe despre pașii necunoscuti – care sunt mult mai eficienți pentru a economisi resurse.</w:t>
            </w:r>
          </w:p>
          <w:p w14:paraId="158C6DE7" w14:textId="77777777" w:rsidR="00ED712A" w:rsidRPr="008E4376" w:rsidRDefault="00ED712A" w:rsidP="00DD0F4C">
            <w:pPr>
              <w:tabs>
                <w:tab w:val="left" w:pos="2154"/>
              </w:tabs>
              <w:rPr>
                <w:sz w:val="22"/>
                <w:szCs w:val="20"/>
              </w:rPr>
            </w:pPr>
          </w:p>
          <w:p w14:paraId="7FB8E1A5" w14:textId="72B57C50" w:rsidR="00281493" w:rsidRPr="008E4376" w:rsidRDefault="00281493" w:rsidP="00DD0F4C">
            <w:pPr>
              <w:tabs>
                <w:tab w:val="left" w:pos="2154"/>
              </w:tabs>
              <w:rPr>
                <w:sz w:val="22"/>
                <w:szCs w:val="20"/>
              </w:rPr>
            </w:pPr>
          </w:p>
          <w:p w14:paraId="6A53D314" w14:textId="7E71B0D3" w:rsidR="00281493" w:rsidRPr="008E4376" w:rsidRDefault="008E4376" w:rsidP="00DD0F4C">
            <w:pPr>
              <w:tabs>
                <w:tab w:val="left" w:pos="2154"/>
              </w:tabs>
              <w:rPr>
                <w:sz w:val="22"/>
                <w:szCs w:val="20"/>
              </w:rPr>
            </w:pPr>
            <w:r w:rsidRPr="008E4376">
              <w:rPr>
                <w:sz w:val="22"/>
                <w:szCs w:val="20"/>
              </w:rPr>
              <w:t>Mai multe idei despre „reparare”:</w:t>
            </w:r>
          </w:p>
          <w:p w14:paraId="318A1B68" w14:textId="11693FEA" w:rsidR="008E4376" w:rsidRPr="008E4376" w:rsidRDefault="008E4376" w:rsidP="008E4376">
            <w:pPr>
              <w:tabs>
                <w:tab w:val="left" w:pos="2154"/>
              </w:tabs>
              <w:rPr>
                <w:sz w:val="22"/>
                <w:szCs w:val="20"/>
              </w:rPr>
            </w:pPr>
            <w:hyperlink r:id="rId28" w:history="1">
              <w:r w:rsidRPr="00884EA7">
                <w:rPr>
                  <w:rStyle w:val="Hyperlink"/>
                  <w:sz w:val="22"/>
                  <w:szCs w:val="20"/>
                </w:rPr>
                <w:t xml:space="preserve">https://www.ifixit.com/de-de/Store </w:t>
              </w:r>
            </w:hyperlink>
            <w:r w:rsidRPr="008E4376">
              <w:rPr>
                <w:sz w:val="22"/>
                <w:szCs w:val="20"/>
              </w:rPr>
              <w:t xml:space="preserve">„I fix it” </w:t>
            </w:r>
            <w:r w:rsidR="00281493" w:rsidRPr="008E4376">
              <w:rPr>
                <w:sz w:val="22"/>
                <w:szCs w:val="20"/>
              </w:rPr>
              <w:sym w:font="Wingdings" w:char="F0E0"/>
            </w:r>
            <w:r w:rsidR="00281493" w:rsidRPr="008E4376">
              <w:rPr>
                <w:sz w:val="22"/>
                <w:szCs w:val="20"/>
              </w:rPr>
              <w:t>pentru munca interdisciplinară ar putea fi bine să reparați un telefon vechi cu elevii de la cursurile de meserii</w:t>
            </w:r>
          </w:p>
          <w:p w14:paraId="2FC5F355" w14:textId="1A4A223A" w:rsidR="00281493" w:rsidRDefault="00281493" w:rsidP="00DD0F4C">
            <w:pPr>
              <w:tabs>
                <w:tab w:val="left" w:pos="2154"/>
              </w:tabs>
              <w:rPr>
                <w:sz w:val="22"/>
                <w:szCs w:val="20"/>
              </w:rPr>
            </w:pPr>
          </w:p>
          <w:p w14:paraId="5946CDC2" w14:textId="2C4B2839" w:rsidR="008E4376" w:rsidRDefault="008E4376" w:rsidP="00DD0F4C">
            <w:pPr>
              <w:tabs>
                <w:tab w:val="left" w:pos="2154"/>
              </w:tabs>
              <w:rPr>
                <w:sz w:val="22"/>
                <w:szCs w:val="20"/>
              </w:rPr>
            </w:pPr>
            <w:r>
              <w:rPr>
                <w:sz w:val="22"/>
                <w:szCs w:val="20"/>
              </w:rPr>
              <w:t>Elevii ar putea căuta „cafenele de reparare” sau alte locuri unde își pot lua telefonul mobil stricat pentru a-l repara.</w:t>
            </w:r>
          </w:p>
          <w:p w14:paraId="5A52E62D" w14:textId="39553386" w:rsidR="00297A99" w:rsidRDefault="00297A99" w:rsidP="00DD0F4C">
            <w:pPr>
              <w:tabs>
                <w:tab w:val="left" w:pos="2154"/>
              </w:tabs>
              <w:rPr>
                <w:sz w:val="22"/>
                <w:szCs w:val="20"/>
              </w:rPr>
            </w:pPr>
          </w:p>
          <w:p w14:paraId="14A67A18" w14:textId="6597608B" w:rsidR="00297A99" w:rsidRDefault="00297A99" w:rsidP="00DD0F4C">
            <w:pPr>
              <w:tabs>
                <w:tab w:val="left" w:pos="2154"/>
              </w:tabs>
              <w:rPr>
                <w:sz w:val="22"/>
                <w:szCs w:val="20"/>
              </w:rPr>
            </w:pPr>
            <w:r>
              <w:rPr>
                <w:sz w:val="22"/>
                <w:szCs w:val="20"/>
              </w:rPr>
              <w:t>Mai multe idei despre „produse corecte pe piață”:</w:t>
            </w:r>
          </w:p>
          <w:p w14:paraId="7B5FA3D6" w14:textId="46788146" w:rsidR="00297A99" w:rsidRPr="008E4376" w:rsidRDefault="00297A99" w:rsidP="00DD0F4C">
            <w:pPr>
              <w:tabs>
                <w:tab w:val="left" w:pos="2154"/>
              </w:tabs>
              <w:rPr>
                <w:sz w:val="22"/>
                <w:szCs w:val="20"/>
              </w:rPr>
            </w:pPr>
            <w:r>
              <w:rPr>
                <w:sz w:val="22"/>
                <w:szCs w:val="20"/>
              </w:rPr>
              <w:t xml:space="preserve">Nu există încă un telefon pe deplin corect pe piață – dar „Fair Phone” lucrează foarte mult pentru a fi pionierul. Ați putea lăsa elevii să caute pe site-ul companiei unde se scufundă mai adânc în „impactul” lor </w:t>
            </w:r>
            <w:hyperlink r:id="rId29" w:history="1">
              <w:r w:rsidRPr="00884EA7">
                <w:rPr>
                  <w:rStyle w:val="Hyperlink"/>
                  <w:sz w:val="22"/>
                  <w:szCs w:val="20"/>
                </w:rPr>
                <w:t xml:space="preserve">https://www.fairphone.com/en/impact/ </w:t>
              </w:r>
            </w:hyperlink>
            <w:r>
              <w:rPr>
                <w:sz w:val="22"/>
                <w:szCs w:val="20"/>
              </w:rPr>
              <w:t>și le permiteți grupurilor să prezinte un impact cu propriile cuvinte.</w:t>
            </w:r>
          </w:p>
          <w:p w14:paraId="70306E39" w14:textId="1A1EEF10" w:rsidR="00281493" w:rsidRPr="008E4376" w:rsidRDefault="00281493" w:rsidP="008E4376">
            <w:pPr>
              <w:tabs>
                <w:tab w:val="left" w:pos="2154"/>
              </w:tabs>
              <w:rPr>
                <w:b/>
                <w:bCs/>
                <w:sz w:val="22"/>
                <w:szCs w:val="20"/>
              </w:rPr>
            </w:pPr>
          </w:p>
        </w:tc>
        <w:tc>
          <w:tcPr>
            <w:tcW w:w="851" w:type="dxa"/>
          </w:tcPr>
          <w:p w14:paraId="22BA7569" w14:textId="77777777" w:rsidR="002F5DA8" w:rsidRPr="008E4376" w:rsidRDefault="002F5DA8" w:rsidP="0023430A">
            <w:pPr>
              <w:tabs>
                <w:tab w:val="left" w:pos="2154"/>
              </w:tabs>
              <w:jc w:val="left"/>
              <w:rPr>
                <w:sz w:val="18"/>
                <w:szCs w:val="18"/>
              </w:rPr>
            </w:pPr>
            <w:r w:rsidRPr="008E4376">
              <w:rPr>
                <w:sz w:val="18"/>
                <w:szCs w:val="18"/>
              </w:rPr>
              <w:lastRenderedPageBreak/>
              <w:t>Plenul</w:t>
            </w:r>
          </w:p>
          <w:p w14:paraId="5E82D952" w14:textId="77777777" w:rsidR="002F5DA8" w:rsidRPr="008E4376" w:rsidRDefault="002F5DA8" w:rsidP="0023430A">
            <w:pPr>
              <w:tabs>
                <w:tab w:val="left" w:pos="2154"/>
              </w:tabs>
              <w:jc w:val="left"/>
              <w:rPr>
                <w:sz w:val="18"/>
                <w:szCs w:val="18"/>
              </w:rPr>
            </w:pPr>
          </w:p>
          <w:p w14:paraId="6A74FC6A" w14:textId="49CA0E5E" w:rsidR="00791186" w:rsidRPr="008E4376" w:rsidRDefault="00791186" w:rsidP="0023430A">
            <w:pPr>
              <w:tabs>
                <w:tab w:val="left" w:pos="2154"/>
              </w:tabs>
              <w:jc w:val="left"/>
              <w:rPr>
                <w:sz w:val="18"/>
                <w:szCs w:val="18"/>
              </w:rPr>
            </w:pPr>
            <w:r w:rsidRPr="008E4376">
              <w:rPr>
                <w:sz w:val="18"/>
                <w:szCs w:val="18"/>
              </w:rPr>
              <w:t>sau munca de grup</w:t>
            </w:r>
          </w:p>
          <w:p w14:paraId="34BF1D4F" w14:textId="77777777" w:rsidR="00791186" w:rsidRPr="008E4376" w:rsidRDefault="00791186" w:rsidP="0023430A">
            <w:pPr>
              <w:tabs>
                <w:tab w:val="left" w:pos="2154"/>
              </w:tabs>
              <w:jc w:val="left"/>
              <w:rPr>
                <w:sz w:val="18"/>
                <w:szCs w:val="18"/>
              </w:rPr>
            </w:pPr>
          </w:p>
          <w:p w14:paraId="0D01621E" w14:textId="684694B8" w:rsidR="00791186" w:rsidRPr="008E4376" w:rsidRDefault="00791186" w:rsidP="0023430A">
            <w:pPr>
              <w:tabs>
                <w:tab w:val="left" w:pos="2154"/>
              </w:tabs>
              <w:jc w:val="left"/>
              <w:rPr>
                <w:sz w:val="18"/>
                <w:szCs w:val="18"/>
              </w:rPr>
            </w:pPr>
            <w:r w:rsidRPr="008E4376">
              <w:rPr>
                <w:sz w:val="18"/>
                <w:szCs w:val="18"/>
              </w:rPr>
              <w:t>de asemenea, este posibil să lucrați în perechi</w:t>
            </w:r>
          </w:p>
        </w:tc>
        <w:tc>
          <w:tcPr>
            <w:tcW w:w="1558" w:type="dxa"/>
          </w:tcPr>
          <w:p w14:paraId="1E680565" w14:textId="77777777" w:rsidR="002F5DA8" w:rsidRPr="008E4376" w:rsidRDefault="00791186" w:rsidP="0023430A">
            <w:pPr>
              <w:tabs>
                <w:tab w:val="left" w:pos="2154"/>
              </w:tabs>
              <w:jc w:val="left"/>
              <w:rPr>
                <w:sz w:val="18"/>
                <w:szCs w:val="18"/>
              </w:rPr>
            </w:pPr>
            <w:r w:rsidRPr="008E4376">
              <w:rPr>
                <w:sz w:val="18"/>
                <w:szCs w:val="18"/>
              </w:rPr>
              <w:t>Materialul 7</w:t>
            </w:r>
          </w:p>
          <w:p w14:paraId="091DD179" w14:textId="6078D455" w:rsidR="00791186" w:rsidRPr="008E4376" w:rsidRDefault="00791186" w:rsidP="0023430A">
            <w:pPr>
              <w:tabs>
                <w:tab w:val="left" w:pos="2154"/>
              </w:tabs>
              <w:jc w:val="left"/>
              <w:rPr>
                <w:sz w:val="18"/>
                <w:szCs w:val="18"/>
              </w:rPr>
            </w:pPr>
            <w:r w:rsidRPr="008E4376">
              <w:rPr>
                <w:sz w:val="18"/>
                <w:szCs w:val="18"/>
              </w:rPr>
              <w:t>Materialul 8</w:t>
            </w:r>
          </w:p>
        </w:tc>
      </w:tr>
      <w:tr w:rsidR="002F5DA8" w:rsidRPr="008E4376" w14:paraId="0091D377" w14:textId="77777777" w:rsidTr="00ED712A">
        <w:trPr>
          <w:jc w:val="center"/>
        </w:trPr>
        <w:tc>
          <w:tcPr>
            <w:tcW w:w="846" w:type="dxa"/>
          </w:tcPr>
          <w:p w14:paraId="1BF8701F" w14:textId="756A1B9F" w:rsidR="002F5DA8" w:rsidRPr="008E4376" w:rsidRDefault="002F5DA8" w:rsidP="0023430A">
            <w:pPr>
              <w:tabs>
                <w:tab w:val="left" w:pos="2154"/>
              </w:tabs>
              <w:jc w:val="center"/>
              <w:rPr>
                <w:sz w:val="18"/>
                <w:szCs w:val="18"/>
              </w:rPr>
            </w:pPr>
            <w:r w:rsidRPr="008E4376">
              <w:rPr>
                <w:sz w:val="18"/>
                <w:szCs w:val="18"/>
              </w:rPr>
              <w:t>2</w:t>
            </w:r>
          </w:p>
        </w:tc>
        <w:tc>
          <w:tcPr>
            <w:tcW w:w="6095" w:type="dxa"/>
          </w:tcPr>
          <w:p w14:paraId="32BE96B3" w14:textId="08394781" w:rsidR="002F5DA8" w:rsidRPr="008E4376" w:rsidRDefault="002F5DA8" w:rsidP="00DD0F4C">
            <w:pPr>
              <w:tabs>
                <w:tab w:val="left" w:pos="2154"/>
              </w:tabs>
              <w:rPr>
                <w:b/>
                <w:bCs/>
                <w:sz w:val="22"/>
                <w:szCs w:val="20"/>
              </w:rPr>
            </w:pPr>
            <w:r w:rsidRPr="008E4376">
              <w:rPr>
                <w:b/>
                <w:bCs/>
                <w:sz w:val="22"/>
                <w:szCs w:val="20"/>
              </w:rPr>
              <w:t>Pasul 12: Reciclare</w:t>
            </w:r>
          </w:p>
          <w:p w14:paraId="504B11CC" w14:textId="4D4EA64D" w:rsidR="00281493" w:rsidRDefault="000143F0" w:rsidP="00DD0F4C">
            <w:pPr>
              <w:tabs>
                <w:tab w:val="left" w:pos="2154"/>
              </w:tabs>
              <w:rPr>
                <w:sz w:val="22"/>
                <w:szCs w:val="20"/>
              </w:rPr>
            </w:pPr>
            <w:r w:rsidRPr="000143F0">
              <w:rPr>
                <w:sz w:val="22"/>
                <w:szCs w:val="20"/>
              </w:rPr>
              <w:t>În cele din urmă, se ajunge la ultimul pas din lanțul de aprovizionare al unui telefon mobil. Elevii ar putea fi conștienți de necesitatea unei copii de rezervă a datelor lor, de retrimiterea din fabrică, precum și de scoaterea cartelei SIM și a cartelei de memorie din telefon. Dar ce vine după?</w:t>
            </w:r>
          </w:p>
          <w:p w14:paraId="5D4EAB37" w14:textId="60D0A614" w:rsidR="000143F0" w:rsidRDefault="000143F0" w:rsidP="00DD0F4C">
            <w:pPr>
              <w:tabs>
                <w:tab w:val="left" w:pos="2154"/>
              </w:tabs>
              <w:rPr>
                <w:sz w:val="22"/>
                <w:szCs w:val="20"/>
              </w:rPr>
            </w:pPr>
            <w:r>
              <w:rPr>
                <w:sz w:val="22"/>
                <w:szCs w:val="20"/>
              </w:rPr>
              <w:t>Cum este reciclat corect un telefon? Poate cineva să arunce telefonul într-un coș de gunoi?</w:t>
            </w:r>
          </w:p>
          <w:p w14:paraId="55B7E2E3" w14:textId="3CC3D938" w:rsidR="000143F0" w:rsidRDefault="000143F0" w:rsidP="00DD0F4C">
            <w:pPr>
              <w:tabs>
                <w:tab w:val="left" w:pos="2154"/>
              </w:tabs>
              <w:rPr>
                <w:sz w:val="22"/>
                <w:szCs w:val="20"/>
              </w:rPr>
            </w:pPr>
          </w:p>
          <w:p w14:paraId="40711701" w14:textId="6A1FF38E" w:rsidR="000143F0" w:rsidRDefault="000143F0" w:rsidP="00DD0F4C">
            <w:pPr>
              <w:tabs>
                <w:tab w:val="left" w:pos="2154"/>
              </w:tabs>
              <w:rPr>
                <w:sz w:val="22"/>
                <w:szCs w:val="20"/>
              </w:rPr>
            </w:pPr>
            <w:r>
              <w:rPr>
                <w:sz w:val="22"/>
                <w:szCs w:val="20"/>
              </w:rPr>
              <w:t xml:space="preserve">Oferiți-le elevilor temele pentru a afla cum este reciclat corect un telefon. Ei trebuie să găsească cel puțin două moduri prin care exact pot recicla telefoanele în cartierul/comunitatea lor. [programe de producție ale comercianților cu amănuntul; centre de reciclare a deșeurilor electronice; proiecte </w:t>
            </w:r>
            <w:r>
              <w:rPr>
                <w:rStyle w:val="FootnoteReference"/>
                <w:sz w:val="22"/>
                <w:szCs w:val="20"/>
              </w:rPr>
              <w:footnoteReference w:id="2"/>
            </w:r>
            <w:r w:rsidR="00D675CE">
              <w:rPr>
                <w:sz w:val="22"/>
                <w:szCs w:val="20"/>
              </w:rPr>
              <w:t>;]</w:t>
            </w:r>
          </w:p>
          <w:p w14:paraId="2010BA32" w14:textId="77777777" w:rsidR="000143F0" w:rsidRDefault="000143F0" w:rsidP="00DD0F4C">
            <w:pPr>
              <w:tabs>
                <w:tab w:val="left" w:pos="2154"/>
              </w:tabs>
              <w:rPr>
                <w:sz w:val="22"/>
                <w:szCs w:val="20"/>
              </w:rPr>
            </w:pPr>
          </w:p>
          <w:p w14:paraId="1233C9FF" w14:textId="2294D3CF" w:rsidR="00281493" w:rsidRPr="00D675CE" w:rsidRDefault="000143F0" w:rsidP="00DD0F4C">
            <w:pPr>
              <w:tabs>
                <w:tab w:val="left" w:pos="2154"/>
              </w:tabs>
              <w:rPr>
                <w:sz w:val="22"/>
                <w:szCs w:val="20"/>
              </w:rPr>
            </w:pPr>
            <w:r>
              <w:rPr>
                <w:sz w:val="22"/>
                <w:szCs w:val="20"/>
              </w:rPr>
              <w:t>Tipp: Gândiți-vă și la accesoriile (încărcătoare, cabluri) care au venit cu telefonul – pot fi și ele reciclate!</w:t>
            </w:r>
          </w:p>
          <w:p w14:paraId="24F21614" w14:textId="6AF69EB7" w:rsidR="00281493" w:rsidRPr="008E4376" w:rsidRDefault="00281493" w:rsidP="00DD0F4C">
            <w:pPr>
              <w:tabs>
                <w:tab w:val="left" w:pos="2154"/>
              </w:tabs>
              <w:rPr>
                <w:b/>
                <w:bCs/>
                <w:sz w:val="22"/>
                <w:szCs w:val="20"/>
              </w:rPr>
            </w:pPr>
          </w:p>
        </w:tc>
        <w:tc>
          <w:tcPr>
            <w:tcW w:w="851" w:type="dxa"/>
          </w:tcPr>
          <w:p w14:paraId="7645B54F" w14:textId="64DF1317" w:rsidR="002F5DA8" w:rsidRPr="008E4376" w:rsidRDefault="002F5DA8" w:rsidP="0023430A">
            <w:pPr>
              <w:tabs>
                <w:tab w:val="left" w:pos="2154"/>
              </w:tabs>
              <w:jc w:val="left"/>
              <w:rPr>
                <w:sz w:val="18"/>
                <w:szCs w:val="18"/>
              </w:rPr>
            </w:pPr>
            <w:r w:rsidRPr="008E4376">
              <w:rPr>
                <w:sz w:val="18"/>
                <w:szCs w:val="18"/>
              </w:rPr>
              <w:t xml:space="preserve">Individ </w:t>
            </w:r>
            <w:r w:rsidR="00D675CE">
              <w:rPr>
                <w:sz w:val="18"/>
                <w:szCs w:val="18"/>
              </w:rPr>
              <w:t>d. muncă acasă-muncă</w:t>
            </w:r>
          </w:p>
        </w:tc>
        <w:tc>
          <w:tcPr>
            <w:tcW w:w="1558" w:type="dxa"/>
          </w:tcPr>
          <w:p w14:paraId="1A26EC7A" w14:textId="77777777" w:rsidR="002F5DA8" w:rsidRPr="008E4376" w:rsidRDefault="002F5DA8" w:rsidP="0023430A">
            <w:pPr>
              <w:tabs>
                <w:tab w:val="left" w:pos="2154"/>
              </w:tabs>
              <w:jc w:val="left"/>
              <w:rPr>
                <w:sz w:val="18"/>
                <w:szCs w:val="18"/>
              </w:rPr>
            </w:pPr>
          </w:p>
          <w:p w14:paraId="6B4992CE" w14:textId="22D68131" w:rsidR="002F5DA8" w:rsidRPr="008E4376" w:rsidRDefault="002F5DA8" w:rsidP="0023430A">
            <w:pPr>
              <w:tabs>
                <w:tab w:val="left" w:pos="2154"/>
              </w:tabs>
              <w:jc w:val="left"/>
              <w:rPr>
                <w:sz w:val="18"/>
                <w:szCs w:val="18"/>
              </w:rPr>
            </w:pPr>
          </w:p>
        </w:tc>
      </w:tr>
      <w:tr w:rsidR="002F5DA8" w:rsidRPr="008E4376" w14:paraId="2E02AF7D" w14:textId="77777777" w:rsidTr="00ED712A">
        <w:trPr>
          <w:jc w:val="center"/>
        </w:trPr>
        <w:tc>
          <w:tcPr>
            <w:tcW w:w="846" w:type="dxa"/>
          </w:tcPr>
          <w:p w14:paraId="19C49C14" w14:textId="548E2061" w:rsidR="002F5DA8" w:rsidRPr="008E4376" w:rsidRDefault="005B4A9C" w:rsidP="0023430A">
            <w:pPr>
              <w:tabs>
                <w:tab w:val="left" w:pos="2154"/>
              </w:tabs>
              <w:jc w:val="center"/>
              <w:rPr>
                <w:sz w:val="18"/>
                <w:szCs w:val="18"/>
              </w:rPr>
            </w:pPr>
            <w:r>
              <w:rPr>
                <w:sz w:val="18"/>
                <w:szCs w:val="18"/>
              </w:rPr>
              <w:t>2</w:t>
            </w:r>
          </w:p>
        </w:tc>
        <w:tc>
          <w:tcPr>
            <w:tcW w:w="6095" w:type="dxa"/>
          </w:tcPr>
          <w:p w14:paraId="10943665" w14:textId="77777777" w:rsidR="002F5DA8" w:rsidRDefault="005B4A9C" w:rsidP="00DD0F4C">
            <w:pPr>
              <w:tabs>
                <w:tab w:val="left" w:pos="2154"/>
              </w:tabs>
              <w:rPr>
                <w:b/>
                <w:bCs/>
                <w:sz w:val="22"/>
                <w:szCs w:val="20"/>
              </w:rPr>
            </w:pPr>
            <w:r>
              <w:rPr>
                <w:b/>
                <w:bCs/>
                <w:sz w:val="22"/>
                <w:szCs w:val="20"/>
              </w:rPr>
              <w:t>Pasul 13: Încheiați</w:t>
            </w:r>
          </w:p>
          <w:p w14:paraId="161AC47B" w14:textId="3BC414E2" w:rsidR="005B4A9C" w:rsidRDefault="005B4A9C" w:rsidP="00DD0F4C">
            <w:pPr>
              <w:tabs>
                <w:tab w:val="left" w:pos="2154"/>
              </w:tabs>
              <w:rPr>
                <w:sz w:val="22"/>
                <w:szCs w:val="20"/>
              </w:rPr>
            </w:pPr>
            <w:r>
              <w:rPr>
                <w:sz w:val="22"/>
                <w:szCs w:val="20"/>
              </w:rPr>
              <w:t>Încheiați ultimele două lecții la telefon întrebând „Ce lucruri noi ați învățat în ultimele două lecții?”.</w:t>
            </w:r>
          </w:p>
          <w:p w14:paraId="6C6207C7" w14:textId="674AF176" w:rsidR="00BC0E76" w:rsidRDefault="00BC0E76" w:rsidP="00DD0F4C">
            <w:pPr>
              <w:tabs>
                <w:tab w:val="left" w:pos="2154"/>
              </w:tabs>
              <w:rPr>
                <w:sz w:val="22"/>
                <w:szCs w:val="20"/>
              </w:rPr>
            </w:pPr>
            <w:r>
              <w:rPr>
                <w:sz w:val="22"/>
                <w:szCs w:val="20"/>
              </w:rPr>
              <w:t>Încheiați cu o propoziție motivantă: „Nu uitați, chiar și acțiunile mici pot crea schimbări mari! Făcând alegeri în cunoștință de cauză și susținând practici etice, aveți puterea de a modela o lume mai dreaptă și mai durabilă!”</w:t>
            </w:r>
          </w:p>
          <w:p w14:paraId="26A46E54" w14:textId="5755EABA" w:rsidR="005B4A9C" w:rsidRPr="005B4A9C" w:rsidRDefault="005B4A9C" w:rsidP="00DD0F4C">
            <w:pPr>
              <w:tabs>
                <w:tab w:val="left" w:pos="2154"/>
              </w:tabs>
              <w:rPr>
                <w:sz w:val="22"/>
                <w:szCs w:val="20"/>
              </w:rPr>
            </w:pPr>
          </w:p>
        </w:tc>
        <w:tc>
          <w:tcPr>
            <w:tcW w:w="851" w:type="dxa"/>
          </w:tcPr>
          <w:p w14:paraId="0D2955CD" w14:textId="34C415B1" w:rsidR="002F5DA8" w:rsidRPr="008E4376" w:rsidRDefault="00806DAF" w:rsidP="0023430A">
            <w:pPr>
              <w:tabs>
                <w:tab w:val="left" w:pos="2154"/>
              </w:tabs>
              <w:jc w:val="left"/>
              <w:rPr>
                <w:sz w:val="18"/>
                <w:szCs w:val="18"/>
              </w:rPr>
            </w:pPr>
            <w:r>
              <w:rPr>
                <w:sz w:val="18"/>
                <w:szCs w:val="18"/>
              </w:rPr>
              <w:t>Plenul</w:t>
            </w:r>
          </w:p>
        </w:tc>
        <w:tc>
          <w:tcPr>
            <w:tcW w:w="1558" w:type="dxa"/>
          </w:tcPr>
          <w:p w14:paraId="05CD3F51" w14:textId="77777777" w:rsidR="002F5DA8" w:rsidRPr="008E4376" w:rsidRDefault="002F5DA8" w:rsidP="0023430A">
            <w:pPr>
              <w:tabs>
                <w:tab w:val="left" w:pos="2154"/>
              </w:tabs>
              <w:jc w:val="left"/>
              <w:rPr>
                <w:sz w:val="18"/>
                <w:szCs w:val="18"/>
              </w:rPr>
            </w:pPr>
          </w:p>
        </w:tc>
      </w:tr>
    </w:tbl>
    <w:p w14:paraId="30269CA2" w14:textId="720A7893" w:rsidR="00536E34" w:rsidRPr="008E4376" w:rsidRDefault="00536E34" w:rsidP="00536E34">
      <w:pPr>
        <w:tabs>
          <w:tab w:val="left" w:pos="2154"/>
        </w:tabs>
      </w:pPr>
    </w:p>
    <w:p w14:paraId="13B7A28F" w14:textId="77777777" w:rsidR="00C40062" w:rsidRPr="008E4376" w:rsidRDefault="00C40062" w:rsidP="00C40062">
      <w:pPr>
        <w:tabs>
          <w:tab w:val="left" w:pos="2154"/>
        </w:tabs>
      </w:pPr>
      <w:r w:rsidRPr="008E4376">
        <w:rPr>
          <w:b/>
          <w:bCs/>
          <w:sz w:val="28"/>
          <w:szCs w:val="24"/>
        </w:rPr>
        <w:lastRenderedPageBreak/>
        <w:t>Copiați șabloanele:</w:t>
      </w:r>
      <w:r w:rsidRPr="008E4376">
        <w:rPr>
          <w:sz w:val="28"/>
          <w:szCs w:val="24"/>
        </w:rPr>
        <w:t xml:space="preserve"> </w:t>
      </w:r>
    </w:p>
    <w:p w14:paraId="23566858" w14:textId="2E444802" w:rsidR="00C40062" w:rsidRPr="008E4376" w:rsidRDefault="00C40062" w:rsidP="00C40062">
      <w:pPr>
        <w:tabs>
          <w:tab w:val="left" w:pos="2154"/>
        </w:tabs>
        <w:rPr>
          <w:b/>
          <w:bCs/>
          <w:color w:val="01C172" w:themeColor="accent4" w:themeShade="BF"/>
          <w:sz w:val="28"/>
          <w:szCs w:val="24"/>
        </w:rPr>
      </w:pPr>
      <w:r w:rsidRPr="008E4376">
        <w:rPr>
          <w:b/>
          <w:bCs/>
          <w:color w:val="01C172" w:themeColor="accent4" w:themeShade="BF"/>
          <w:sz w:val="28"/>
          <w:szCs w:val="24"/>
        </w:rPr>
        <w:t>Material 1 – Patru etape ale lanțului de producție și aprovizionare a unui telefon</w:t>
      </w:r>
    </w:p>
    <w:p w14:paraId="40959B2F" w14:textId="77777777" w:rsidR="00C40062" w:rsidRPr="008E4376" w:rsidRDefault="00C40062" w:rsidP="00C40062">
      <w:pPr>
        <w:tabs>
          <w:tab w:val="left" w:pos="2154"/>
        </w:tabs>
        <w:jc w:val="left"/>
      </w:pPr>
    </w:p>
    <w:p w14:paraId="5C389710" w14:textId="1C1B1A88" w:rsidR="00C40062" w:rsidRPr="008E4376" w:rsidRDefault="00C40062" w:rsidP="003B613E">
      <w:pPr>
        <w:tabs>
          <w:tab w:val="left" w:pos="2154"/>
        </w:tabs>
      </w:pPr>
      <w:r w:rsidRPr="008E4376">
        <w:rPr>
          <w:noProof/>
        </w:rPr>
        <mc:AlternateContent>
          <mc:Choice Requires="wps">
            <w:drawing>
              <wp:anchor distT="0" distB="0" distL="114300" distR="114300" simplePos="0" relativeHeight="251747328" behindDoc="0" locked="0" layoutInCell="1" allowOverlap="1" wp14:anchorId="1C60E354" wp14:editId="31FDBE36">
                <wp:simplePos x="0" y="0"/>
                <wp:positionH relativeFrom="column">
                  <wp:posOffset>65703</wp:posOffset>
                </wp:positionH>
                <wp:positionV relativeFrom="paragraph">
                  <wp:posOffset>19464</wp:posOffset>
                </wp:positionV>
                <wp:extent cx="5953125" cy="3134697"/>
                <wp:effectExtent l="25400" t="25400" r="41275" b="40640"/>
                <wp:wrapNone/>
                <wp:docPr id="24" name="Rechteck: abgerundete Ecken 24"/>
                <wp:cNvGraphicFramePr/>
                <a:graphic xmlns:a="http://schemas.openxmlformats.org/drawingml/2006/main">
                  <a:graphicData uri="http://schemas.microsoft.com/office/word/2010/wordprocessingShape">
                    <wps:wsp>
                      <wps:cNvSpPr/>
                      <wps:spPr>
                        <a:xfrm>
                          <a:off x="0" y="0"/>
                          <a:ext cx="5953125" cy="3134697"/>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514FC8C1" w:rsidR="00C40062" w:rsidRPr="00DD75CD" w:rsidRDefault="00DD75CD" w:rsidP="00C40062">
                            <w:pPr>
                              <w:jc w:val="center"/>
                              <w:rPr>
                                <w:b/>
                                <w:bCs/>
                                <w:sz w:val="96"/>
                                <w:szCs w:val="96"/>
                              </w:rPr>
                            </w:pPr>
                            <w:r w:rsidRPr="00DD75CD">
                              <w:rPr>
                                <w:b/>
                                <w:bCs/>
                                <w:sz w:val="96"/>
                                <w:szCs w:val="96"/>
                              </w:rPr>
                              <w:t>extragerea materiei prime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7" style="position:absolute;left:0;text-align:left;margin-left:5.15pt;margin-top:1.55pt;width:468.75pt;height:246.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" fillcolor="#9bfed6 [1303]" strokecolor="#051fa2 [2406]" strokeweight="4.5pt">
                <v:stroke joinstyle="miter"/>
                <v:textbox>
                  <w:txbxContent>
                    <w:p w14:paraId="1EE56FA4" w14:textId="514FC8C1" w:rsidR="00C40062" w:rsidRPr="00DD75CD" w:rsidRDefault="00DD75CD" w:rsidP="00C40062">
                      <w:pPr>
                        <w:jc w:val="center"/>
                        <w:rPr>
                          <w:b/>
                          <w:bCs/>
                          <w:sz w:val="96"/>
                          <w:szCs w:val="96"/>
                        </w:rPr>
                      </w:pPr>
                      <w:r w:rsidRPr="00DD75CD">
                        <w:rPr>
                          <w:b/>
                          <w:bCs/>
                          <w:sz w:val="96"/>
                          <w:szCs w:val="96"/>
                        </w:rPr>
                        <w:t>extragerea materiei prime</w:t>
                      </w:r>
                    </w:p>
                  </w:txbxContent>
                </v:textbox>
              </v:roundrect>
            </w:pict>
          </mc:Fallback>
        </mc:AlternateContent>
      </w:r>
    </w:p>
    <w:p w14:paraId="2629F940" w14:textId="1868F97F" w:rsidR="00C40062" w:rsidRPr="008E4376" w:rsidRDefault="00C40062" w:rsidP="003B613E">
      <w:pPr>
        <w:tabs>
          <w:tab w:val="left" w:pos="2154"/>
        </w:tabs>
      </w:pPr>
    </w:p>
    <w:p w14:paraId="0E382C0C" w14:textId="1BFE7099" w:rsidR="00C40062" w:rsidRPr="008E4376" w:rsidRDefault="00C40062" w:rsidP="003B613E">
      <w:pPr>
        <w:tabs>
          <w:tab w:val="left" w:pos="2154"/>
        </w:tabs>
      </w:pPr>
    </w:p>
    <w:p w14:paraId="0B3265D1" w14:textId="2778BA4D" w:rsidR="00C40062" w:rsidRPr="008E4376" w:rsidRDefault="00C40062" w:rsidP="003B613E">
      <w:pPr>
        <w:tabs>
          <w:tab w:val="left" w:pos="2154"/>
        </w:tabs>
      </w:pPr>
    </w:p>
    <w:p w14:paraId="5D8FD85D" w14:textId="524984E6" w:rsidR="00C40062" w:rsidRPr="008E4376" w:rsidRDefault="00C40062" w:rsidP="003B613E">
      <w:pPr>
        <w:tabs>
          <w:tab w:val="left" w:pos="2154"/>
        </w:tabs>
      </w:pPr>
    </w:p>
    <w:p w14:paraId="406E8E28" w14:textId="27E8A4E0" w:rsidR="00C40062" w:rsidRPr="008E4376" w:rsidRDefault="00C40062" w:rsidP="003B613E">
      <w:pPr>
        <w:tabs>
          <w:tab w:val="left" w:pos="2154"/>
        </w:tabs>
      </w:pPr>
    </w:p>
    <w:p w14:paraId="63D80D7E" w14:textId="3A8D4D3D" w:rsidR="00C40062" w:rsidRPr="008E4376" w:rsidRDefault="00C40062" w:rsidP="003B613E">
      <w:pPr>
        <w:tabs>
          <w:tab w:val="left" w:pos="2154"/>
        </w:tabs>
      </w:pPr>
    </w:p>
    <w:p w14:paraId="48D5CC99" w14:textId="72DC3D7B" w:rsidR="00C40062" w:rsidRPr="008E4376" w:rsidRDefault="00C40062" w:rsidP="003B613E">
      <w:pPr>
        <w:tabs>
          <w:tab w:val="left" w:pos="2154"/>
        </w:tabs>
      </w:pPr>
    </w:p>
    <w:p w14:paraId="024D75D7" w14:textId="08FDA3CB" w:rsidR="00C40062" w:rsidRPr="008E4376" w:rsidRDefault="00C40062" w:rsidP="003B613E">
      <w:pPr>
        <w:tabs>
          <w:tab w:val="left" w:pos="2154"/>
        </w:tabs>
      </w:pPr>
    </w:p>
    <w:p w14:paraId="70150FF4" w14:textId="6A2312DA" w:rsidR="00C40062" w:rsidRPr="008E4376" w:rsidRDefault="00C40062" w:rsidP="003B613E">
      <w:pPr>
        <w:tabs>
          <w:tab w:val="left" w:pos="2154"/>
        </w:tabs>
      </w:pPr>
    </w:p>
    <w:p w14:paraId="13D156BD" w14:textId="263B40F0" w:rsidR="00C40062" w:rsidRPr="008E4376" w:rsidRDefault="00C40062" w:rsidP="003B613E">
      <w:pPr>
        <w:tabs>
          <w:tab w:val="left" w:pos="2154"/>
        </w:tabs>
      </w:pPr>
    </w:p>
    <w:p w14:paraId="5613C03F" w14:textId="05815D92" w:rsidR="00C40062" w:rsidRPr="008E4376" w:rsidRDefault="00C40062" w:rsidP="003B613E">
      <w:pPr>
        <w:tabs>
          <w:tab w:val="left" w:pos="2154"/>
        </w:tabs>
      </w:pPr>
      <w:r w:rsidRPr="008E4376">
        <w:rPr>
          <w:noProof/>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1061C8E6" w:rsidR="00C40062" w:rsidRPr="00C40062" w:rsidRDefault="00DD75CD" w:rsidP="00C40062">
                            <w:pPr>
                              <w:jc w:val="center"/>
                              <w:rPr>
                                <w:b/>
                                <w:bCs/>
                                <w:sz w:val="144"/>
                                <w:szCs w:val="96"/>
                                <w:lang w:val="de-AT"/>
                              </w:rPr>
                            </w:pPr>
                            <w:r w:rsidRPr="00DD75CD">
                              <w:rPr>
                                <w:b/>
                                <w:bCs/>
                                <w:sz w:val="144"/>
                                <w:szCs w:val="96"/>
                                <w:lang w:val="de-AT"/>
                              </w:rPr>
                              <w:t>producție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3990" id="Rechteck: abgerundete Ecken 22" o:spid="_x0000_s1028"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" fillcolor="#9bfed6 [1303]" strokecolor="#051fa2 [2406]" strokeweight="4.5pt">
                <v:stroke joinstyle="miter"/>
                <v:textbox>
                  <w:txbxContent>
                    <w:p w14:paraId="6A7052F9" w14:textId="1061C8E6" w:rsidR="00C40062" w:rsidRPr="00C40062" w:rsidRDefault="00DD75CD" w:rsidP="00C40062">
                      <w:pPr>
                        <w:jc w:val="center"/>
                        <w:rPr>
                          <w:b/>
                          <w:bCs/>
                          <w:sz w:val="144"/>
                          <w:szCs w:val="96"/>
                          <w:lang w:val="de-AT"/>
                        </w:rPr>
                      </w:pPr>
                      <w:r w:rsidRPr="00DD75CD">
                        <w:rPr>
                          <w:b/>
                          <w:bCs/>
                          <w:sz w:val="144"/>
                          <w:szCs w:val="96"/>
                          <w:lang w:val="de-AT"/>
                        </w:rPr>
                        <w:t>producție</w:t>
                      </w:r>
                    </w:p>
                  </w:txbxContent>
                </v:textbox>
                <w10:wrap anchorx="margin"/>
              </v:roundrect>
            </w:pict>
          </mc:Fallback>
        </mc:AlternateContent>
      </w:r>
    </w:p>
    <w:p w14:paraId="2EA9EEC6" w14:textId="4839F014" w:rsidR="00C40062" w:rsidRPr="008E4376" w:rsidRDefault="00C40062" w:rsidP="003B613E">
      <w:pPr>
        <w:tabs>
          <w:tab w:val="left" w:pos="2154"/>
        </w:tabs>
      </w:pPr>
    </w:p>
    <w:p w14:paraId="71BC1A69" w14:textId="584E249B" w:rsidR="00C40062" w:rsidRPr="008E4376" w:rsidRDefault="00C40062" w:rsidP="003B613E">
      <w:pPr>
        <w:tabs>
          <w:tab w:val="left" w:pos="2154"/>
        </w:tabs>
      </w:pPr>
    </w:p>
    <w:p w14:paraId="48DF2EE4" w14:textId="0617F286" w:rsidR="00C40062" w:rsidRPr="008E4376" w:rsidRDefault="00C40062" w:rsidP="003B613E">
      <w:pPr>
        <w:tabs>
          <w:tab w:val="left" w:pos="2154"/>
        </w:tabs>
      </w:pPr>
    </w:p>
    <w:p w14:paraId="44CA5ADF" w14:textId="220CE698" w:rsidR="00C40062" w:rsidRPr="008E4376" w:rsidRDefault="00C40062" w:rsidP="003B613E">
      <w:pPr>
        <w:tabs>
          <w:tab w:val="left" w:pos="2154"/>
        </w:tabs>
      </w:pPr>
    </w:p>
    <w:p w14:paraId="63F716EE" w14:textId="19378DC4" w:rsidR="00C40062" w:rsidRPr="008E4376" w:rsidRDefault="00C40062" w:rsidP="003B613E">
      <w:pPr>
        <w:tabs>
          <w:tab w:val="left" w:pos="2154"/>
        </w:tabs>
      </w:pPr>
    </w:p>
    <w:p w14:paraId="034661DD" w14:textId="3E24FD9A" w:rsidR="00C40062" w:rsidRPr="008E4376" w:rsidRDefault="00C40062" w:rsidP="003B613E">
      <w:pPr>
        <w:tabs>
          <w:tab w:val="left" w:pos="2154"/>
        </w:tabs>
      </w:pPr>
    </w:p>
    <w:p w14:paraId="2C21DE22" w14:textId="2A537906" w:rsidR="00C40062" w:rsidRPr="008E4376" w:rsidRDefault="00C40062" w:rsidP="003B613E">
      <w:pPr>
        <w:tabs>
          <w:tab w:val="left" w:pos="2154"/>
        </w:tabs>
      </w:pPr>
    </w:p>
    <w:p w14:paraId="5F569745" w14:textId="17F625D5" w:rsidR="00C40062" w:rsidRPr="008E4376" w:rsidRDefault="00C40062" w:rsidP="003B613E">
      <w:pPr>
        <w:tabs>
          <w:tab w:val="left" w:pos="2154"/>
        </w:tabs>
      </w:pPr>
    </w:p>
    <w:p w14:paraId="59162835" w14:textId="42114C33" w:rsidR="00C40062" w:rsidRPr="008E4376" w:rsidRDefault="00C40062" w:rsidP="003B613E">
      <w:pPr>
        <w:tabs>
          <w:tab w:val="left" w:pos="2154"/>
        </w:tabs>
      </w:pPr>
    </w:p>
    <w:p w14:paraId="2CA51D4A" w14:textId="556174C7" w:rsidR="00C40062" w:rsidRPr="008E4376" w:rsidRDefault="00C40062" w:rsidP="003B613E">
      <w:pPr>
        <w:tabs>
          <w:tab w:val="left" w:pos="2154"/>
        </w:tabs>
      </w:pPr>
    </w:p>
    <w:p w14:paraId="16C9C86B" w14:textId="561A6758" w:rsidR="00C40062" w:rsidRPr="008E4376" w:rsidRDefault="00C40062" w:rsidP="003B613E">
      <w:pPr>
        <w:tabs>
          <w:tab w:val="left" w:pos="2154"/>
        </w:tabs>
      </w:pPr>
    </w:p>
    <w:p w14:paraId="4DFB76D5" w14:textId="085BE308" w:rsidR="00C40062" w:rsidRPr="008E4376" w:rsidRDefault="00C40062" w:rsidP="003B613E">
      <w:pPr>
        <w:tabs>
          <w:tab w:val="left" w:pos="2154"/>
        </w:tabs>
      </w:pPr>
    </w:p>
    <w:p w14:paraId="085E4174" w14:textId="38CB8C47" w:rsidR="00C40062" w:rsidRPr="008E4376" w:rsidRDefault="00C40062" w:rsidP="003B613E">
      <w:pPr>
        <w:tabs>
          <w:tab w:val="left" w:pos="2154"/>
        </w:tabs>
      </w:pPr>
    </w:p>
    <w:p w14:paraId="12F4ABA9" w14:textId="48214C4C" w:rsidR="00C40062" w:rsidRPr="008E4376" w:rsidRDefault="0039699D" w:rsidP="003B613E">
      <w:pPr>
        <w:tabs>
          <w:tab w:val="left" w:pos="2154"/>
        </w:tabs>
      </w:pPr>
      <w:r w:rsidRPr="008E4376">
        <w:rPr>
          <w:noProof/>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06250E0B" w:rsidR="00C40062" w:rsidRPr="0039699D" w:rsidRDefault="00DD75CD" w:rsidP="00C40062">
                            <w:pPr>
                              <w:jc w:val="center"/>
                              <w:rPr>
                                <w:b/>
                                <w:bCs/>
                                <w:sz w:val="144"/>
                                <w:szCs w:val="96"/>
                                <w:lang w:val="de-AT"/>
                              </w:rPr>
                            </w:pPr>
                            <w:r w:rsidRPr="00DD75CD">
                              <w:rPr>
                                <w:b/>
                                <w:bCs/>
                                <w:sz w:val="144"/>
                                <w:szCs w:val="96"/>
                                <w:lang w:val="de-AT"/>
                              </w:rPr>
                              <w:t>utilizare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98A2" id="Rechteck: abgerundete Ecken 25" o:spid="_x0000_s1029"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" fillcolor="#9bfed6 [1303]" strokecolor="#051fa2 [2406]" strokeweight="4.5pt">
                <v:stroke joinstyle="miter"/>
                <v:textbox>
                  <w:txbxContent>
                    <w:p w14:paraId="62F8A956" w14:textId="06250E0B" w:rsidR="00C40062" w:rsidRPr="0039699D" w:rsidRDefault="00DD75CD" w:rsidP="00C40062">
                      <w:pPr>
                        <w:jc w:val="center"/>
                        <w:rPr>
                          <w:b/>
                          <w:bCs/>
                          <w:sz w:val="144"/>
                          <w:szCs w:val="96"/>
                          <w:lang w:val="de-AT"/>
                        </w:rPr>
                      </w:pPr>
                      <w:r w:rsidRPr="00DD75CD">
                        <w:rPr>
                          <w:b/>
                          <w:bCs/>
                          <w:sz w:val="144"/>
                          <w:szCs w:val="96"/>
                          <w:lang w:val="de-AT"/>
                        </w:rPr>
                        <w:t>utilizare</w:t>
                      </w:r>
                    </w:p>
                  </w:txbxContent>
                </v:textbox>
                <w10:wrap anchorx="margin"/>
              </v:roundrect>
            </w:pict>
          </mc:Fallback>
        </mc:AlternateContent>
      </w:r>
    </w:p>
    <w:p w14:paraId="3704E4A2" w14:textId="51C3E04F" w:rsidR="00C40062" w:rsidRPr="008E4376" w:rsidRDefault="00C40062" w:rsidP="003B613E">
      <w:pPr>
        <w:tabs>
          <w:tab w:val="left" w:pos="2154"/>
        </w:tabs>
      </w:pPr>
    </w:p>
    <w:p w14:paraId="62811F26" w14:textId="0E94D697" w:rsidR="00C40062" w:rsidRPr="008E4376" w:rsidRDefault="00C40062" w:rsidP="003B613E">
      <w:pPr>
        <w:tabs>
          <w:tab w:val="left" w:pos="2154"/>
        </w:tabs>
      </w:pPr>
    </w:p>
    <w:p w14:paraId="7EF913E7" w14:textId="347D75D6" w:rsidR="00C40062" w:rsidRPr="008E4376" w:rsidRDefault="00C40062" w:rsidP="003B613E">
      <w:pPr>
        <w:tabs>
          <w:tab w:val="left" w:pos="2154"/>
        </w:tabs>
      </w:pPr>
    </w:p>
    <w:p w14:paraId="4C1E6264" w14:textId="44B17364" w:rsidR="00C40062" w:rsidRPr="008E4376" w:rsidRDefault="00C40062" w:rsidP="003B613E">
      <w:pPr>
        <w:tabs>
          <w:tab w:val="left" w:pos="2154"/>
        </w:tabs>
      </w:pPr>
    </w:p>
    <w:p w14:paraId="66A48DBB" w14:textId="51DE26EF" w:rsidR="00C40062" w:rsidRPr="008E4376" w:rsidRDefault="00C40062" w:rsidP="003B613E">
      <w:pPr>
        <w:tabs>
          <w:tab w:val="left" w:pos="2154"/>
        </w:tabs>
      </w:pPr>
    </w:p>
    <w:p w14:paraId="52887D28" w14:textId="59365BAB" w:rsidR="00C40062" w:rsidRPr="008E4376" w:rsidRDefault="00C40062" w:rsidP="003B613E">
      <w:pPr>
        <w:tabs>
          <w:tab w:val="left" w:pos="2154"/>
        </w:tabs>
      </w:pPr>
    </w:p>
    <w:p w14:paraId="15679DCB" w14:textId="77777777" w:rsidR="00C40062" w:rsidRPr="008E4376" w:rsidRDefault="00C40062" w:rsidP="003B613E">
      <w:pPr>
        <w:tabs>
          <w:tab w:val="left" w:pos="2154"/>
        </w:tabs>
      </w:pPr>
    </w:p>
    <w:p w14:paraId="7E73F84E" w14:textId="4209C04C" w:rsidR="00C40062" w:rsidRPr="008E4376" w:rsidRDefault="00C40062" w:rsidP="003B613E">
      <w:pPr>
        <w:tabs>
          <w:tab w:val="left" w:pos="2154"/>
        </w:tabs>
      </w:pPr>
    </w:p>
    <w:p w14:paraId="0B22F61C" w14:textId="43EEC620" w:rsidR="00C40062" w:rsidRPr="008E4376" w:rsidRDefault="00C40062" w:rsidP="003B613E">
      <w:pPr>
        <w:tabs>
          <w:tab w:val="left" w:pos="2154"/>
        </w:tabs>
      </w:pPr>
    </w:p>
    <w:p w14:paraId="04EDB38F" w14:textId="687999AA" w:rsidR="0039699D" w:rsidRPr="008E4376" w:rsidRDefault="0039699D" w:rsidP="003B613E">
      <w:pPr>
        <w:tabs>
          <w:tab w:val="left" w:pos="2154"/>
        </w:tabs>
      </w:pPr>
    </w:p>
    <w:p w14:paraId="708ACB42" w14:textId="470E1868" w:rsidR="0039699D" w:rsidRPr="008E4376" w:rsidRDefault="0039699D" w:rsidP="003B613E">
      <w:pPr>
        <w:tabs>
          <w:tab w:val="left" w:pos="2154"/>
        </w:tabs>
      </w:pPr>
      <w:r w:rsidRPr="008E4376">
        <w:rPr>
          <w:noProof/>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53060BB2" w:rsidR="00C40062" w:rsidRPr="0039699D" w:rsidRDefault="00DD75CD" w:rsidP="00C40062">
                            <w:pPr>
                              <w:jc w:val="center"/>
                              <w:rPr>
                                <w:b/>
                                <w:bCs/>
                                <w:sz w:val="144"/>
                                <w:szCs w:val="96"/>
                                <w:lang w:val="de-AT"/>
                              </w:rPr>
                            </w:pPr>
                            <w:r w:rsidRPr="00DD75CD">
                              <w:rPr>
                                <w:b/>
                                <w:bCs/>
                                <w:sz w:val="144"/>
                                <w:szCs w:val="96"/>
                                <w:lang w:val="de-AT"/>
                              </w:rPr>
                              <w:t>reciclare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204D" id="Rechteck: abgerundete Ecken 23" o:spid="_x0000_s1030"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" fillcolor="#9bfed6 [1303]" strokecolor="#051fa2 [2406]" strokeweight="4.5pt">
                <v:stroke joinstyle="miter"/>
                <v:textbox>
                  <w:txbxContent>
                    <w:p w14:paraId="5B6D3DB3" w14:textId="53060BB2" w:rsidR="00C40062" w:rsidRPr="0039699D" w:rsidRDefault="00DD75CD" w:rsidP="00C40062">
                      <w:pPr>
                        <w:jc w:val="center"/>
                        <w:rPr>
                          <w:b/>
                          <w:bCs/>
                          <w:sz w:val="144"/>
                          <w:szCs w:val="96"/>
                          <w:lang w:val="de-AT"/>
                        </w:rPr>
                      </w:pPr>
                      <w:r w:rsidRPr="00DD75CD">
                        <w:rPr>
                          <w:b/>
                          <w:bCs/>
                          <w:sz w:val="144"/>
                          <w:szCs w:val="96"/>
                          <w:lang w:val="de-AT"/>
                        </w:rPr>
                        <w:t>reciclare</w:t>
                      </w:r>
                    </w:p>
                  </w:txbxContent>
                </v:textbox>
              </v:roundrect>
            </w:pict>
          </mc:Fallback>
        </mc:AlternateContent>
      </w:r>
    </w:p>
    <w:p w14:paraId="201DE404" w14:textId="1594EE0E" w:rsidR="0039699D" w:rsidRPr="008E4376" w:rsidRDefault="0039699D" w:rsidP="003B613E">
      <w:pPr>
        <w:tabs>
          <w:tab w:val="left" w:pos="2154"/>
        </w:tabs>
      </w:pPr>
    </w:p>
    <w:p w14:paraId="519F8804" w14:textId="49798774" w:rsidR="0039699D" w:rsidRPr="008E4376" w:rsidRDefault="0039699D" w:rsidP="003B613E">
      <w:pPr>
        <w:tabs>
          <w:tab w:val="left" w:pos="2154"/>
        </w:tabs>
      </w:pPr>
    </w:p>
    <w:p w14:paraId="41F911F7" w14:textId="52653578" w:rsidR="0039699D" w:rsidRPr="008E4376" w:rsidRDefault="0039699D" w:rsidP="003B613E">
      <w:pPr>
        <w:tabs>
          <w:tab w:val="left" w:pos="2154"/>
        </w:tabs>
      </w:pPr>
    </w:p>
    <w:p w14:paraId="3E186C82" w14:textId="77777777" w:rsidR="0039699D" w:rsidRPr="008E4376" w:rsidRDefault="0039699D" w:rsidP="003B613E">
      <w:pPr>
        <w:tabs>
          <w:tab w:val="left" w:pos="2154"/>
        </w:tabs>
      </w:pPr>
    </w:p>
    <w:p w14:paraId="1DEADB25" w14:textId="77777777" w:rsidR="0039699D" w:rsidRPr="008E4376" w:rsidRDefault="0039699D" w:rsidP="003B613E">
      <w:pPr>
        <w:tabs>
          <w:tab w:val="left" w:pos="2154"/>
        </w:tabs>
      </w:pPr>
    </w:p>
    <w:p w14:paraId="6F1BDF62" w14:textId="77777777" w:rsidR="0039699D" w:rsidRPr="008E4376" w:rsidRDefault="0039699D" w:rsidP="003B613E">
      <w:pPr>
        <w:tabs>
          <w:tab w:val="left" w:pos="2154"/>
        </w:tabs>
      </w:pPr>
    </w:p>
    <w:p w14:paraId="3D1ECF9B" w14:textId="77777777" w:rsidR="0039699D" w:rsidRPr="008E4376" w:rsidRDefault="0039699D" w:rsidP="003B613E">
      <w:pPr>
        <w:tabs>
          <w:tab w:val="left" w:pos="2154"/>
        </w:tabs>
      </w:pPr>
    </w:p>
    <w:p w14:paraId="0062A062" w14:textId="7431F62D" w:rsidR="0039699D" w:rsidRPr="008E4376" w:rsidRDefault="0039699D" w:rsidP="003B613E">
      <w:pPr>
        <w:tabs>
          <w:tab w:val="left" w:pos="2154"/>
        </w:tabs>
      </w:pPr>
    </w:p>
    <w:p w14:paraId="03DF7573" w14:textId="77777777" w:rsidR="0039699D" w:rsidRPr="008E4376" w:rsidRDefault="0039699D" w:rsidP="003B613E">
      <w:pPr>
        <w:tabs>
          <w:tab w:val="left" w:pos="2154"/>
        </w:tabs>
      </w:pPr>
    </w:p>
    <w:p w14:paraId="35471F28" w14:textId="77777777" w:rsidR="0039699D" w:rsidRPr="008E4376" w:rsidRDefault="0039699D" w:rsidP="003B613E">
      <w:pPr>
        <w:tabs>
          <w:tab w:val="left" w:pos="2154"/>
        </w:tabs>
      </w:pPr>
    </w:p>
    <w:p w14:paraId="04C409F6" w14:textId="77777777" w:rsidR="00867272" w:rsidRPr="008E4376" w:rsidRDefault="00867272">
      <w:pPr>
        <w:jc w:val="left"/>
      </w:pPr>
      <w:r w:rsidRPr="008E4376">
        <w:br w:type="page"/>
      </w:r>
    </w:p>
    <w:p w14:paraId="193083AC" w14:textId="51EF113E" w:rsidR="00867272" w:rsidRPr="008E4376" w:rsidRDefault="00867272" w:rsidP="00867272">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2 – Leader Board</w:t>
      </w:r>
    </w:p>
    <w:p w14:paraId="5B755EEC" w14:textId="77777777" w:rsidR="0022079C" w:rsidRPr="008E4376" w:rsidRDefault="0022079C" w:rsidP="00867272">
      <w:pPr>
        <w:tabs>
          <w:tab w:val="left" w:pos="2154"/>
        </w:tabs>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68"/>
        <w:gridCol w:w="2268"/>
        <w:gridCol w:w="1133"/>
      </w:tblGrid>
      <w:tr w:rsidR="0022079C" w:rsidRPr="008E4376" w14:paraId="00380FEB" w14:textId="2FB4C882" w:rsidTr="00206E62">
        <w:trPr>
          <w:trHeight w:val="537"/>
          <w:jc w:val="center"/>
        </w:trPr>
        <w:tc>
          <w:tcPr>
            <w:tcW w:w="3681" w:type="dxa"/>
            <w:shd w:val="clear" w:color="auto" w:fill="9BFED6" w:themeFill="accent4" w:themeFillTint="66"/>
            <w:vAlign w:val="center"/>
          </w:tcPr>
          <w:p w14:paraId="7073A8D2" w14:textId="089E93DF" w:rsidR="0022079C" w:rsidRPr="008E4376" w:rsidRDefault="0022079C" w:rsidP="0022079C">
            <w:pPr>
              <w:tabs>
                <w:tab w:val="left" w:pos="2154"/>
              </w:tabs>
              <w:jc w:val="center"/>
              <w:rPr>
                <w:b/>
                <w:bCs/>
                <w:sz w:val="22"/>
                <w:szCs w:val="20"/>
              </w:rPr>
            </w:pPr>
            <w:r w:rsidRPr="008E4376">
              <w:rPr>
                <w:b/>
                <w:bCs/>
                <w:sz w:val="22"/>
                <w:szCs w:val="20"/>
              </w:rPr>
              <w:t>Nume</w:t>
            </w:r>
          </w:p>
        </w:tc>
        <w:tc>
          <w:tcPr>
            <w:tcW w:w="2268" w:type="dxa"/>
            <w:shd w:val="clear" w:color="auto" w:fill="9BFED6" w:themeFill="accent4" w:themeFillTint="66"/>
            <w:vAlign w:val="center"/>
          </w:tcPr>
          <w:p w14:paraId="20206E83" w14:textId="0DCEF932" w:rsidR="0022079C" w:rsidRPr="008E4376" w:rsidRDefault="0022079C" w:rsidP="0022079C">
            <w:pPr>
              <w:tabs>
                <w:tab w:val="left" w:pos="2154"/>
              </w:tabs>
              <w:jc w:val="center"/>
              <w:rPr>
                <w:b/>
                <w:bCs/>
                <w:sz w:val="22"/>
                <w:szCs w:val="20"/>
              </w:rPr>
            </w:pPr>
            <w:r w:rsidRPr="008E4376">
              <w:rPr>
                <w:b/>
                <w:bCs/>
                <w:sz w:val="22"/>
                <w:szCs w:val="20"/>
              </w:rPr>
              <w:t>Scor</w:t>
            </w:r>
          </w:p>
        </w:tc>
        <w:tc>
          <w:tcPr>
            <w:tcW w:w="2268" w:type="dxa"/>
            <w:shd w:val="clear" w:color="auto" w:fill="9BFED6" w:themeFill="accent4" w:themeFillTint="66"/>
            <w:vAlign w:val="center"/>
          </w:tcPr>
          <w:p w14:paraId="173C5290" w14:textId="2CD84834" w:rsidR="0022079C" w:rsidRPr="008E4376" w:rsidRDefault="0022079C" w:rsidP="0022079C">
            <w:pPr>
              <w:tabs>
                <w:tab w:val="left" w:pos="2154"/>
              </w:tabs>
              <w:jc w:val="center"/>
              <w:rPr>
                <w:b/>
                <w:bCs/>
                <w:sz w:val="22"/>
                <w:szCs w:val="20"/>
              </w:rPr>
            </w:pPr>
            <w:r w:rsidRPr="008E4376">
              <w:rPr>
                <w:b/>
                <w:bCs/>
                <w:sz w:val="22"/>
                <w:szCs w:val="20"/>
              </w:rPr>
              <w:t>Nivel</w:t>
            </w:r>
          </w:p>
        </w:tc>
        <w:tc>
          <w:tcPr>
            <w:tcW w:w="1133" w:type="dxa"/>
            <w:shd w:val="clear" w:color="auto" w:fill="9BFED6" w:themeFill="accent4" w:themeFillTint="66"/>
            <w:vAlign w:val="center"/>
          </w:tcPr>
          <w:p w14:paraId="457CFF9D" w14:textId="52110B2F" w:rsidR="0022079C" w:rsidRPr="008E4376" w:rsidRDefault="0022079C" w:rsidP="0022079C">
            <w:pPr>
              <w:tabs>
                <w:tab w:val="left" w:pos="2154"/>
              </w:tabs>
              <w:jc w:val="center"/>
              <w:rPr>
                <w:b/>
                <w:bCs/>
                <w:sz w:val="22"/>
                <w:szCs w:val="20"/>
              </w:rPr>
            </w:pPr>
            <w:r w:rsidRPr="008E4376">
              <w:rPr>
                <w:b/>
                <w:bCs/>
                <w:sz w:val="22"/>
                <w:szCs w:val="20"/>
              </w:rPr>
              <w:t>Sesiuni jucate</w:t>
            </w:r>
          </w:p>
        </w:tc>
      </w:tr>
      <w:tr w:rsidR="0022079C" w:rsidRPr="008E4376" w14:paraId="47F5868B" w14:textId="67670273" w:rsidTr="00206E62">
        <w:trPr>
          <w:trHeight w:val="537"/>
          <w:jc w:val="center"/>
        </w:trPr>
        <w:tc>
          <w:tcPr>
            <w:tcW w:w="3681" w:type="dxa"/>
          </w:tcPr>
          <w:p w14:paraId="01C7674B" w14:textId="77777777" w:rsidR="0022079C" w:rsidRPr="008E4376" w:rsidRDefault="0022079C" w:rsidP="003B613E">
            <w:pPr>
              <w:tabs>
                <w:tab w:val="left" w:pos="2154"/>
              </w:tabs>
            </w:pPr>
          </w:p>
        </w:tc>
        <w:tc>
          <w:tcPr>
            <w:tcW w:w="2268" w:type="dxa"/>
          </w:tcPr>
          <w:p w14:paraId="59D24F36" w14:textId="77777777" w:rsidR="0022079C" w:rsidRPr="008E4376" w:rsidRDefault="0022079C" w:rsidP="003B613E">
            <w:pPr>
              <w:tabs>
                <w:tab w:val="left" w:pos="2154"/>
              </w:tabs>
            </w:pPr>
          </w:p>
        </w:tc>
        <w:tc>
          <w:tcPr>
            <w:tcW w:w="2268" w:type="dxa"/>
          </w:tcPr>
          <w:p w14:paraId="74359DD9" w14:textId="77777777" w:rsidR="0022079C" w:rsidRPr="008E4376" w:rsidRDefault="0022079C" w:rsidP="003B613E">
            <w:pPr>
              <w:tabs>
                <w:tab w:val="left" w:pos="2154"/>
              </w:tabs>
            </w:pPr>
          </w:p>
        </w:tc>
        <w:tc>
          <w:tcPr>
            <w:tcW w:w="1133" w:type="dxa"/>
          </w:tcPr>
          <w:p w14:paraId="75D5DC80" w14:textId="77777777" w:rsidR="0022079C" w:rsidRPr="008E4376" w:rsidRDefault="0022079C" w:rsidP="003B613E">
            <w:pPr>
              <w:tabs>
                <w:tab w:val="left" w:pos="2154"/>
              </w:tabs>
            </w:pPr>
          </w:p>
        </w:tc>
      </w:tr>
      <w:tr w:rsidR="0022079C" w:rsidRPr="008E4376" w14:paraId="360B1259" w14:textId="28791BD4" w:rsidTr="00206E62">
        <w:trPr>
          <w:trHeight w:val="537"/>
          <w:jc w:val="center"/>
        </w:trPr>
        <w:tc>
          <w:tcPr>
            <w:tcW w:w="3681" w:type="dxa"/>
          </w:tcPr>
          <w:p w14:paraId="31374DF3" w14:textId="77777777" w:rsidR="0022079C" w:rsidRPr="008E4376" w:rsidRDefault="0022079C" w:rsidP="003B613E">
            <w:pPr>
              <w:tabs>
                <w:tab w:val="left" w:pos="2154"/>
              </w:tabs>
            </w:pPr>
          </w:p>
        </w:tc>
        <w:tc>
          <w:tcPr>
            <w:tcW w:w="2268" w:type="dxa"/>
          </w:tcPr>
          <w:p w14:paraId="31B639BF" w14:textId="77777777" w:rsidR="0022079C" w:rsidRPr="008E4376" w:rsidRDefault="0022079C" w:rsidP="003B613E">
            <w:pPr>
              <w:tabs>
                <w:tab w:val="left" w:pos="2154"/>
              </w:tabs>
            </w:pPr>
          </w:p>
        </w:tc>
        <w:tc>
          <w:tcPr>
            <w:tcW w:w="2268" w:type="dxa"/>
          </w:tcPr>
          <w:p w14:paraId="36D21F64" w14:textId="77777777" w:rsidR="0022079C" w:rsidRPr="008E4376" w:rsidRDefault="0022079C" w:rsidP="003B613E">
            <w:pPr>
              <w:tabs>
                <w:tab w:val="left" w:pos="2154"/>
              </w:tabs>
            </w:pPr>
          </w:p>
        </w:tc>
        <w:tc>
          <w:tcPr>
            <w:tcW w:w="1133" w:type="dxa"/>
          </w:tcPr>
          <w:p w14:paraId="492D5B46" w14:textId="77777777" w:rsidR="0022079C" w:rsidRPr="008E4376" w:rsidRDefault="0022079C" w:rsidP="003B613E">
            <w:pPr>
              <w:tabs>
                <w:tab w:val="left" w:pos="2154"/>
              </w:tabs>
            </w:pPr>
          </w:p>
        </w:tc>
      </w:tr>
      <w:tr w:rsidR="0022079C" w:rsidRPr="008E4376" w14:paraId="1E37993A" w14:textId="6C135C4D" w:rsidTr="00206E62">
        <w:trPr>
          <w:trHeight w:val="537"/>
          <w:jc w:val="center"/>
        </w:trPr>
        <w:tc>
          <w:tcPr>
            <w:tcW w:w="3681" w:type="dxa"/>
          </w:tcPr>
          <w:p w14:paraId="61CBC40F" w14:textId="77777777" w:rsidR="0022079C" w:rsidRPr="008E4376" w:rsidRDefault="0022079C" w:rsidP="003B613E">
            <w:pPr>
              <w:tabs>
                <w:tab w:val="left" w:pos="2154"/>
              </w:tabs>
            </w:pPr>
          </w:p>
        </w:tc>
        <w:tc>
          <w:tcPr>
            <w:tcW w:w="2268" w:type="dxa"/>
          </w:tcPr>
          <w:p w14:paraId="612D6A95" w14:textId="77777777" w:rsidR="0022079C" w:rsidRPr="008E4376" w:rsidRDefault="0022079C" w:rsidP="003B613E">
            <w:pPr>
              <w:tabs>
                <w:tab w:val="left" w:pos="2154"/>
              </w:tabs>
            </w:pPr>
          </w:p>
        </w:tc>
        <w:tc>
          <w:tcPr>
            <w:tcW w:w="2268" w:type="dxa"/>
          </w:tcPr>
          <w:p w14:paraId="265ECEFD" w14:textId="77777777" w:rsidR="0022079C" w:rsidRPr="008E4376" w:rsidRDefault="0022079C" w:rsidP="003B613E">
            <w:pPr>
              <w:tabs>
                <w:tab w:val="left" w:pos="2154"/>
              </w:tabs>
            </w:pPr>
          </w:p>
        </w:tc>
        <w:tc>
          <w:tcPr>
            <w:tcW w:w="1133" w:type="dxa"/>
          </w:tcPr>
          <w:p w14:paraId="3DC8E7F0" w14:textId="77777777" w:rsidR="0022079C" w:rsidRPr="008E4376" w:rsidRDefault="0022079C" w:rsidP="003B613E">
            <w:pPr>
              <w:tabs>
                <w:tab w:val="left" w:pos="2154"/>
              </w:tabs>
            </w:pPr>
          </w:p>
        </w:tc>
      </w:tr>
    </w:tbl>
    <w:p w14:paraId="7390CC28" w14:textId="72FB9FE2" w:rsidR="00C40062" w:rsidRPr="008E4376" w:rsidRDefault="00C40062" w:rsidP="003B613E">
      <w:pPr>
        <w:tabs>
          <w:tab w:val="left" w:pos="2154"/>
        </w:tabs>
      </w:pPr>
    </w:p>
    <w:p w14:paraId="3A31A5F3" w14:textId="55FEEE71" w:rsidR="00341797" w:rsidRPr="008E4376" w:rsidRDefault="00341797">
      <w:pPr>
        <w:jc w:val="left"/>
      </w:pPr>
      <w:r w:rsidRPr="008E4376">
        <w:br w:type="page"/>
      </w:r>
    </w:p>
    <w:p w14:paraId="300E4CFA" w14:textId="098D73CF" w:rsidR="004177AA" w:rsidRPr="008E4376" w:rsidRDefault="00341797" w:rsidP="00A60C3B">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Material 3 – Minerale și substanțe din telefoanele mobile</w:t>
      </w:r>
    </w:p>
    <w:p w14:paraId="6511EF94" w14:textId="3938F989" w:rsidR="00A60C3B" w:rsidRDefault="00A60C3B" w:rsidP="00A60C3B">
      <w:pPr>
        <w:spacing w:after="0" w:line="240" w:lineRule="auto"/>
        <w:rPr>
          <w:rFonts w:ascii="Calibri" w:eastAsia="Calibri" w:hAnsi="Calibri" w:cs="Times New Roman"/>
          <w:b/>
          <w:bCs/>
          <w:color w:val="auto"/>
          <w:sz w:val="22"/>
          <w:lang w:val="en-AU"/>
        </w:rPr>
      </w:pPr>
      <w:r w:rsidRPr="00A60C3B">
        <w:rPr>
          <w:rFonts w:ascii="Calibri" w:eastAsia="Calibri" w:hAnsi="Calibri" w:cs="Times New Roman"/>
          <w:color w:val="auto"/>
          <w:sz w:val="22"/>
          <w:lang w:val="en-AU"/>
        </w:rPr>
        <w:t xml:space="preserve">Există </w:t>
      </w:r>
      <w:r w:rsidRPr="00A60C3B">
        <w:rPr>
          <w:rFonts w:ascii="Calibri" w:eastAsia="Calibri" w:hAnsi="Calibri" w:cs="Times New Roman"/>
          <w:b/>
          <w:bCs/>
          <w:color w:val="auto"/>
          <w:sz w:val="22"/>
          <w:lang w:val="en-AU"/>
        </w:rPr>
        <w:t xml:space="preserve">mai mult de 40 de materiale diferite </w:t>
      </w:r>
      <w:r w:rsidRPr="00A60C3B">
        <w:rPr>
          <w:rFonts w:ascii="Calibri" w:eastAsia="Calibri" w:hAnsi="Calibri" w:cs="Times New Roman"/>
          <w:color w:val="auto"/>
          <w:sz w:val="22"/>
          <w:lang w:val="en-AU"/>
        </w:rPr>
        <w:t xml:space="preserve">într-un smartphone, fiecare având propriul său lanț de aprovizionare complex, aceasta este o activitate semnificativă. Aici puteți găsi o selecție de opt materiale de bază pentru a înțelege mai bine „treaba” fiecărui material din telefon. </w:t>
      </w:r>
      <w:r w:rsidRPr="00A60C3B">
        <w:rPr>
          <w:rFonts w:ascii="Calibri" w:eastAsia="Calibri" w:hAnsi="Calibri" w:cs="Times New Roman"/>
          <w:b/>
          <w:bCs/>
          <w:color w:val="auto"/>
          <w:sz w:val="22"/>
          <w:lang w:val="en-AU"/>
        </w:rPr>
        <w:t>Vă rugăm să conectați partea stângă - materia primă - cu partea dreaptă - utilizarea prevăzută! Atenție – poate fi mai mult de o singură utilizare pentru un material!</w:t>
      </w:r>
    </w:p>
    <w:p w14:paraId="59C9C021" w14:textId="3E8A6A1F" w:rsidR="00A60C3B" w:rsidRPr="00A60C3B" w:rsidRDefault="00A60C3B" w:rsidP="00A60C3B">
      <w:pPr>
        <w:spacing w:after="0" w:line="240" w:lineRule="auto"/>
        <w:rPr>
          <w:rFonts w:ascii="Calibri" w:eastAsia="Calibri" w:hAnsi="Calibri" w:cs="Times New Roman"/>
          <w:b/>
          <w:bCs/>
          <w:color w:val="auto"/>
          <w:sz w:val="22"/>
          <w:lang w:val="en-AU"/>
        </w:rPr>
      </w:pPr>
    </w:p>
    <w:tbl>
      <w:tblPr>
        <w:tblStyle w:val="Tabellenraster1"/>
        <w:tblW w:w="0" w:type="auto"/>
        <w:tblInd w:w="0" w:type="dxa"/>
        <w:tblLook w:val="04A0" w:firstRow="1" w:lastRow="0" w:firstColumn="1" w:lastColumn="0" w:noHBand="0" w:noVBand="1"/>
      </w:tblPr>
      <w:tblGrid>
        <w:gridCol w:w="1696"/>
        <w:gridCol w:w="2268"/>
        <w:gridCol w:w="2832"/>
        <w:gridCol w:w="2266"/>
      </w:tblGrid>
      <w:tr w:rsidR="00A60C3B" w:rsidRPr="00A60C3B" w14:paraId="01835E11" w14:textId="77777777" w:rsidTr="00A60C3B">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7C20EC6F"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Cobalt</w:t>
            </w:r>
          </w:p>
        </w:tc>
        <w:tc>
          <w:tcPr>
            <w:tcW w:w="2268" w:type="dxa"/>
            <w:tcBorders>
              <w:top w:val="single" w:sz="4" w:space="0" w:color="auto"/>
              <w:left w:val="single" w:sz="4" w:space="0" w:color="auto"/>
              <w:bottom w:val="single" w:sz="4" w:space="0" w:color="auto"/>
              <w:right w:val="single" w:sz="4" w:space="0" w:color="auto"/>
            </w:tcBorders>
            <w:hideMark/>
          </w:tcPr>
          <w:p w14:paraId="161B5F34"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3712" behindDoc="1" locked="0" layoutInCell="1" allowOverlap="1" wp14:anchorId="3D69E7DA" wp14:editId="22F0616D">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320118D"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04E28E2" w14:textId="77777777" w:rsidR="00A60C3B" w:rsidRPr="00A60C3B" w:rsidRDefault="00A60C3B" w:rsidP="00A60C3B">
            <w:pPr>
              <w:jc w:val="left"/>
              <w:rPr>
                <w:b/>
                <w:bCs/>
                <w:color w:val="auto"/>
                <w:sz w:val="28"/>
                <w:szCs w:val="28"/>
                <w:lang w:val="de-AT"/>
              </w:rPr>
            </w:pPr>
            <w:r w:rsidRPr="00A60C3B">
              <w:rPr>
                <w:b/>
                <w:bCs/>
                <w:color w:val="auto"/>
                <w:sz w:val="28"/>
                <w:szCs w:val="28"/>
                <w:lang w:val="de-AT"/>
              </w:rPr>
              <w:t>Fire și conectori</w:t>
            </w:r>
          </w:p>
        </w:tc>
      </w:tr>
      <w:tr w:rsidR="00A60C3B" w:rsidRPr="00A60C3B" w14:paraId="240F9497"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27BC5E4F"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Cupru</w:t>
            </w:r>
          </w:p>
        </w:tc>
        <w:tc>
          <w:tcPr>
            <w:tcW w:w="2268" w:type="dxa"/>
            <w:tcBorders>
              <w:top w:val="single" w:sz="4" w:space="0" w:color="auto"/>
              <w:left w:val="single" w:sz="4" w:space="0" w:color="auto"/>
              <w:bottom w:val="single" w:sz="4" w:space="0" w:color="auto"/>
              <w:right w:val="single" w:sz="4" w:space="0" w:color="auto"/>
            </w:tcBorders>
            <w:hideMark/>
          </w:tcPr>
          <w:p w14:paraId="007AD605"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4736" behindDoc="1" locked="0" layoutInCell="1" allowOverlap="1" wp14:anchorId="7AD65428" wp14:editId="0B678044">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3712A37"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76D3824" w14:textId="77777777" w:rsidR="00A60C3B" w:rsidRPr="00A60C3B" w:rsidRDefault="00A60C3B" w:rsidP="00A60C3B">
            <w:pPr>
              <w:jc w:val="left"/>
              <w:rPr>
                <w:b/>
                <w:bCs/>
                <w:color w:val="auto"/>
                <w:sz w:val="28"/>
                <w:szCs w:val="28"/>
                <w:lang w:val="en-US"/>
              </w:rPr>
            </w:pPr>
            <w:r w:rsidRPr="00A60C3B">
              <w:rPr>
                <w:b/>
                <w:bCs/>
                <w:color w:val="auto"/>
                <w:sz w:val="28"/>
                <w:szCs w:val="28"/>
                <w:lang w:val="en-US"/>
              </w:rPr>
              <w:t>Carcasa modulelor si exteriorul telefonului</w:t>
            </w:r>
          </w:p>
        </w:tc>
      </w:tr>
      <w:tr w:rsidR="00A60C3B" w:rsidRPr="00A60C3B" w14:paraId="473579C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4C43D0D"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Aur</w:t>
            </w:r>
          </w:p>
        </w:tc>
        <w:tc>
          <w:tcPr>
            <w:tcW w:w="2268" w:type="dxa"/>
            <w:tcBorders>
              <w:top w:val="single" w:sz="4" w:space="0" w:color="auto"/>
              <w:left w:val="single" w:sz="4" w:space="0" w:color="auto"/>
              <w:bottom w:val="single" w:sz="4" w:space="0" w:color="auto"/>
              <w:right w:val="single" w:sz="4" w:space="0" w:color="auto"/>
            </w:tcBorders>
            <w:hideMark/>
          </w:tcPr>
          <w:p w14:paraId="7766C72E"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65760" behindDoc="1" locked="0" layoutInCell="1" allowOverlap="1" wp14:anchorId="1CB05C64" wp14:editId="34D517D5">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CF4170A"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B24A0B0" w14:textId="77777777" w:rsidR="00A60C3B" w:rsidRPr="00A60C3B" w:rsidRDefault="00A60C3B" w:rsidP="00A60C3B">
            <w:pPr>
              <w:jc w:val="left"/>
              <w:rPr>
                <w:b/>
                <w:bCs/>
                <w:color w:val="auto"/>
                <w:sz w:val="28"/>
                <w:szCs w:val="28"/>
                <w:lang w:val="de-AT"/>
              </w:rPr>
            </w:pPr>
            <w:r w:rsidRPr="00A60C3B">
              <w:rPr>
                <w:b/>
                <w:bCs/>
                <w:color w:val="auto"/>
                <w:sz w:val="28"/>
                <w:szCs w:val="28"/>
                <w:lang w:val="de-AT"/>
              </w:rPr>
              <w:t>Baterie</w:t>
            </w:r>
          </w:p>
        </w:tc>
      </w:tr>
      <w:tr w:rsidR="00A60C3B" w:rsidRPr="00A60C3B" w14:paraId="7C0CEE5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698D61E4"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Litiu</w:t>
            </w:r>
          </w:p>
        </w:tc>
        <w:tc>
          <w:tcPr>
            <w:tcW w:w="2268" w:type="dxa"/>
            <w:tcBorders>
              <w:top w:val="single" w:sz="4" w:space="0" w:color="auto"/>
              <w:left w:val="single" w:sz="4" w:space="0" w:color="auto"/>
              <w:bottom w:val="single" w:sz="4" w:space="0" w:color="auto"/>
              <w:right w:val="single" w:sz="4" w:space="0" w:color="auto"/>
            </w:tcBorders>
          </w:tcPr>
          <w:p w14:paraId="6FF1542C" w14:textId="77777777"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6784" behindDoc="1" locked="0" layoutInCell="1" allowOverlap="1" wp14:anchorId="6E00265C" wp14:editId="16CC8B6A">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18370EDA" w14:textId="77777777" w:rsidR="00A60C3B" w:rsidRPr="00A60C3B" w:rsidRDefault="00A60C3B" w:rsidP="00A60C3B">
            <w:pPr>
              <w:jc w:val="left"/>
              <w:rPr>
                <w:color w:val="auto"/>
                <w:sz w:val="22"/>
                <w:lang w:val="de-AT"/>
              </w:rPr>
            </w:pPr>
          </w:p>
        </w:tc>
        <w:tc>
          <w:tcPr>
            <w:tcW w:w="2832" w:type="dxa"/>
            <w:tcBorders>
              <w:top w:val="nil"/>
              <w:left w:val="single" w:sz="4" w:space="0" w:color="auto"/>
              <w:bottom w:val="nil"/>
              <w:right w:val="single" w:sz="4" w:space="0" w:color="auto"/>
            </w:tcBorders>
          </w:tcPr>
          <w:p w14:paraId="13418635"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53C65DE5" w14:textId="77777777" w:rsidR="00A60C3B" w:rsidRPr="00A60C3B" w:rsidRDefault="00A60C3B" w:rsidP="00A60C3B">
            <w:pPr>
              <w:jc w:val="left"/>
              <w:rPr>
                <w:b/>
                <w:bCs/>
                <w:color w:val="auto"/>
                <w:sz w:val="28"/>
                <w:szCs w:val="28"/>
                <w:lang w:val="en-US"/>
              </w:rPr>
            </w:pPr>
            <w:r w:rsidRPr="00A60C3B">
              <w:rPr>
                <w:b/>
                <w:bCs/>
                <w:color w:val="auto"/>
                <w:sz w:val="28"/>
                <w:szCs w:val="28"/>
                <w:lang w:val="en-US"/>
              </w:rPr>
              <w:t>Motor de vibrații în modulul inferior</w:t>
            </w:r>
          </w:p>
        </w:tc>
      </w:tr>
      <w:tr w:rsidR="00A60C3B" w:rsidRPr="00A60C3B" w14:paraId="263C83EE"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17203269"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Neodim</w:t>
            </w:r>
          </w:p>
        </w:tc>
        <w:tc>
          <w:tcPr>
            <w:tcW w:w="2268" w:type="dxa"/>
            <w:tcBorders>
              <w:top w:val="single" w:sz="4" w:space="0" w:color="auto"/>
              <w:left w:val="single" w:sz="4" w:space="0" w:color="auto"/>
              <w:bottom w:val="single" w:sz="4" w:space="0" w:color="auto"/>
              <w:right w:val="single" w:sz="4" w:space="0" w:color="auto"/>
            </w:tcBorders>
            <w:hideMark/>
          </w:tcPr>
          <w:p w14:paraId="493A9F9D" w14:textId="77777777" w:rsidR="00A60C3B" w:rsidRPr="00A60C3B" w:rsidRDefault="00A60C3B" w:rsidP="00A60C3B">
            <w:pPr>
              <w:jc w:val="left"/>
              <w:rPr>
                <w:color w:val="auto"/>
                <w:sz w:val="22"/>
                <w:lang w:val="de-AT"/>
              </w:rPr>
            </w:pPr>
            <w:r w:rsidRPr="00A60C3B">
              <w:rPr>
                <w:noProof/>
                <w:color w:val="auto"/>
                <w:sz w:val="22"/>
                <w:lang w:val="de-AT"/>
              </w:rPr>
              <w:drawing>
                <wp:anchor distT="0" distB="0" distL="114300" distR="114300" simplePos="0" relativeHeight="251770880" behindDoc="1" locked="0" layoutInCell="1" allowOverlap="1" wp14:anchorId="400D1BE1" wp14:editId="068741D4">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0A3016"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46E3A4F7" w14:textId="77777777" w:rsidR="00A60C3B" w:rsidRPr="00A60C3B" w:rsidRDefault="00A60C3B" w:rsidP="00A60C3B">
            <w:pPr>
              <w:jc w:val="left"/>
              <w:rPr>
                <w:b/>
                <w:bCs/>
                <w:color w:val="auto"/>
                <w:sz w:val="28"/>
                <w:szCs w:val="28"/>
                <w:lang w:val="en-US"/>
              </w:rPr>
            </w:pPr>
            <w:r w:rsidRPr="00A60C3B">
              <w:rPr>
                <w:b/>
                <w:bCs/>
                <w:color w:val="auto"/>
                <w:sz w:val="28"/>
                <w:szCs w:val="28"/>
                <w:lang w:val="en-US"/>
              </w:rPr>
              <w:t>Magneți în modulul difuzorului și modulul inferior</w:t>
            </w:r>
          </w:p>
        </w:tc>
      </w:tr>
      <w:tr w:rsidR="00A60C3B" w:rsidRPr="00A60C3B" w14:paraId="105F2D08"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9E0006"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Plastic</w:t>
            </w:r>
          </w:p>
        </w:tc>
        <w:tc>
          <w:tcPr>
            <w:tcW w:w="2268" w:type="dxa"/>
            <w:tcBorders>
              <w:top w:val="single" w:sz="4" w:space="0" w:color="auto"/>
              <w:left w:val="single" w:sz="4" w:space="0" w:color="auto"/>
              <w:bottom w:val="single" w:sz="4" w:space="0" w:color="auto"/>
              <w:right w:val="single" w:sz="4" w:space="0" w:color="auto"/>
            </w:tcBorders>
            <w:hideMark/>
          </w:tcPr>
          <w:p w14:paraId="1A73D9B9" w14:textId="4A8FFAF2" w:rsidR="00A60C3B" w:rsidRPr="00A60C3B" w:rsidRDefault="00A60C3B" w:rsidP="00A60C3B">
            <w:pPr>
              <w:jc w:val="left"/>
              <w:rPr>
                <w:noProof/>
                <w:color w:val="auto"/>
                <w:sz w:val="22"/>
                <w:lang w:val="de-AT"/>
              </w:rPr>
            </w:pPr>
            <w:r w:rsidRPr="00A60C3B">
              <w:rPr>
                <w:noProof/>
                <w:color w:val="auto"/>
                <w:sz w:val="22"/>
                <w:lang w:val="de-AT"/>
              </w:rPr>
              <w:drawing>
                <wp:anchor distT="0" distB="0" distL="114300" distR="114300" simplePos="0" relativeHeight="251768832" behindDoc="1" locked="0" layoutInCell="1" allowOverlap="1" wp14:anchorId="4DC13A61" wp14:editId="1A800FDA">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A60C3B">
              <w:rPr>
                <w:noProof/>
                <w:color w:val="auto"/>
                <w:sz w:val="22"/>
                <w:lang w:val="de-AT"/>
              </w:rPr>
              <w:drawing>
                <wp:anchor distT="0" distB="0" distL="114300" distR="114300" simplePos="0" relativeHeight="251767808" behindDoc="1" locked="0" layoutInCell="1" allowOverlap="1" wp14:anchorId="7DEA20AC" wp14:editId="19F4572E">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744547" w14:textId="77777777" w:rsidR="00A60C3B" w:rsidRPr="00A60C3B" w:rsidRDefault="00A60C3B" w:rsidP="00A60C3B">
            <w:pPr>
              <w:jc w:val="left"/>
              <w:rPr>
                <w:color w:val="auto"/>
                <w:sz w:val="22"/>
                <w:lang w:val="de-AT"/>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C92A20A" w14:textId="77777777" w:rsidR="00A60C3B" w:rsidRPr="00A60C3B" w:rsidRDefault="00A60C3B" w:rsidP="00A60C3B">
            <w:pPr>
              <w:jc w:val="left"/>
              <w:rPr>
                <w:b/>
                <w:bCs/>
                <w:color w:val="auto"/>
                <w:sz w:val="28"/>
                <w:szCs w:val="28"/>
                <w:lang w:val="de-AT"/>
              </w:rPr>
            </w:pPr>
            <w:r w:rsidRPr="00A60C3B">
              <w:rPr>
                <w:b/>
                <w:bCs/>
                <w:color w:val="auto"/>
                <w:sz w:val="28"/>
                <w:szCs w:val="28"/>
                <w:lang w:val="de-AT"/>
              </w:rPr>
              <w:t>Plăci de circuite</w:t>
            </w:r>
          </w:p>
        </w:tc>
      </w:tr>
      <w:tr w:rsidR="00A60C3B" w:rsidRPr="00A60C3B" w14:paraId="522EFE12" w14:textId="77777777" w:rsidTr="00A60C3B">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E4F45C1"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t>Staniu</w:t>
            </w:r>
          </w:p>
        </w:tc>
        <w:tc>
          <w:tcPr>
            <w:tcW w:w="2268" w:type="dxa"/>
            <w:tcBorders>
              <w:top w:val="single" w:sz="4" w:space="0" w:color="auto"/>
              <w:left w:val="single" w:sz="4" w:space="0" w:color="auto"/>
              <w:bottom w:val="single" w:sz="4" w:space="0" w:color="auto"/>
              <w:right w:val="single" w:sz="4" w:space="0" w:color="auto"/>
            </w:tcBorders>
            <w:hideMark/>
          </w:tcPr>
          <w:p w14:paraId="3233B948" w14:textId="46AC5599" w:rsidR="00A60C3B" w:rsidRPr="00A60C3B" w:rsidRDefault="00A60C3B" w:rsidP="00A60C3B">
            <w:pPr>
              <w:jc w:val="left"/>
              <w:rPr>
                <w:noProof/>
                <w:color w:val="auto"/>
                <w:sz w:val="22"/>
                <w:lang w:val="de-AT"/>
              </w:rPr>
            </w:pPr>
          </w:p>
        </w:tc>
        <w:tc>
          <w:tcPr>
            <w:tcW w:w="2832" w:type="dxa"/>
            <w:tcBorders>
              <w:top w:val="nil"/>
              <w:left w:val="single" w:sz="4" w:space="0" w:color="auto"/>
              <w:bottom w:val="nil"/>
              <w:right w:val="nil"/>
            </w:tcBorders>
          </w:tcPr>
          <w:p w14:paraId="0557D388" w14:textId="77777777" w:rsidR="00A60C3B" w:rsidRPr="00A60C3B" w:rsidRDefault="00A60C3B" w:rsidP="00A60C3B">
            <w:pPr>
              <w:jc w:val="left"/>
              <w:rPr>
                <w:color w:val="auto"/>
                <w:sz w:val="22"/>
                <w:lang w:val="de-AT"/>
              </w:rPr>
            </w:pPr>
          </w:p>
        </w:tc>
        <w:tc>
          <w:tcPr>
            <w:tcW w:w="2266" w:type="dxa"/>
            <w:tcBorders>
              <w:top w:val="single" w:sz="4" w:space="0" w:color="auto"/>
              <w:left w:val="nil"/>
              <w:bottom w:val="nil"/>
              <w:right w:val="nil"/>
            </w:tcBorders>
          </w:tcPr>
          <w:p w14:paraId="155AA9C1" w14:textId="77777777" w:rsidR="00A60C3B" w:rsidRPr="00A60C3B" w:rsidRDefault="00A60C3B" w:rsidP="00A60C3B">
            <w:pPr>
              <w:jc w:val="left"/>
              <w:rPr>
                <w:color w:val="auto"/>
                <w:sz w:val="22"/>
                <w:lang w:val="de-AT"/>
              </w:rPr>
            </w:pPr>
          </w:p>
        </w:tc>
      </w:tr>
      <w:tr w:rsidR="00A60C3B" w:rsidRPr="00A60C3B" w14:paraId="31B30F97" w14:textId="77777777" w:rsidTr="00A60C3B">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6FD5D1C7" w14:textId="77777777" w:rsidR="00A60C3B" w:rsidRPr="00A60C3B" w:rsidRDefault="00A60C3B" w:rsidP="00A60C3B">
            <w:pPr>
              <w:jc w:val="center"/>
              <w:rPr>
                <w:b/>
                <w:bCs/>
                <w:color w:val="auto"/>
                <w:sz w:val="28"/>
                <w:szCs w:val="28"/>
                <w:lang w:val="de-AT"/>
              </w:rPr>
            </w:pPr>
            <w:r w:rsidRPr="00A60C3B">
              <w:rPr>
                <w:b/>
                <w:bCs/>
                <w:color w:val="auto"/>
                <w:sz w:val="28"/>
                <w:szCs w:val="28"/>
                <w:lang w:val="de-AT"/>
              </w:rPr>
              <w:lastRenderedPageBreak/>
              <w:t>Tungsten</w:t>
            </w:r>
          </w:p>
        </w:tc>
        <w:tc>
          <w:tcPr>
            <w:tcW w:w="2268" w:type="dxa"/>
            <w:tcBorders>
              <w:top w:val="single" w:sz="4" w:space="0" w:color="auto"/>
              <w:left w:val="single" w:sz="4" w:space="0" w:color="auto"/>
              <w:bottom w:val="single" w:sz="4" w:space="0" w:color="auto"/>
              <w:right w:val="single" w:sz="4" w:space="0" w:color="auto"/>
            </w:tcBorders>
            <w:hideMark/>
          </w:tcPr>
          <w:p w14:paraId="78DDA5F1" w14:textId="5C5C9B62" w:rsidR="00A60C3B" w:rsidRPr="00A60C3B" w:rsidRDefault="00DD75CD" w:rsidP="00A60C3B">
            <w:pPr>
              <w:jc w:val="left"/>
              <w:rPr>
                <w:noProof/>
                <w:color w:val="auto"/>
                <w:sz w:val="22"/>
                <w:lang w:val="de-AT"/>
              </w:rPr>
            </w:pPr>
            <w:r w:rsidRPr="00A60C3B">
              <w:rPr>
                <w:noProof/>
                <w:color w:val="auto"/>
                <w:sz w:val="22"/>
                <w:lang w:val="de-AT"/>
              </w:rPr>
              <w:drawing>
                <wp:anchor distT="0" distB="0" distL="114300" distR="114300" simplePos="0" relativeHeight="251769856" behindDoc="1" locked="0" layoutInCell="1" allowOverlap="1" wp14:anchorId="0087E312" wp14:editId="78A4839E">
                  <wp:simplePos x="0" y="0"/>
                  <wp:positionH relativeFrom="column">
                    <wp:posOffset>99047</wp:posOffset>
                  </wp:positionH>
                  <wp:positionV relativeFrom="paragraph">
                    <wp:posOffset>-70407</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nil"/>
            </w:tcBorders>
          </w:tcPr>
          <w:p w14:paraId="6A34090E" w14:textId="77777777" w:rsidR="00A60C3B" w:rsidRPr="00A60C3B" w:rsidRDefault="00A60C3B" w:rsidP="00A60C3B">
            <w:pPr>
              <w:jc w:val="left"/>
              <w:rPr>
                <w:color w:val="auto"/>
                <w:sz w:val="22"/>
                <w:lang w:val="de-AT"/>
              </w:rPr>
            </w:pPr>
          </w:p>
        </w:tc>
        <w:tc>
          <w:tcPr>
            <w:tcW w:w="2266" w:type="dxa"/>
            <w:tcBorders>
              <w:top w:val="nil"/>
              <w:left w:val="nil"/>
              <w:bottom w:val="nil"/>
              <w:right w:val="nil"/>
            </w:tcBorders>
          </w:tcPr>
          <w:p w14:paraId="694C5DB0" w14:textId="77777777" w:rsidR="00A60C3B" w:rsidRPr="00A60C3B" w:rsidRDefault="00A60C3B" w:rsidP="00A60C3B">
            <w:pPr>
              <w:jc w:val="left"/>
              <w:rPr>
                <w:color w:val="auto"/>
                <w:sz w:val="22"/>
                <w:lang w:val="de-AT"/>
              </w:rPr>
            </w:pPr>
          </w:p>
        </w:tc>
      </w:tr>
    </w:tbl>
    <w:p w14:paraId="13A48CB3" w14:textId="77777777" w:rsidR="00DD75CD" w:rsidRDefault="00DD75CD" w:rsidP="005265FA">
      <w:pPr>
        <w:tabs>
          <w:tab w:val="left" w:pos="2154"/>
        </w:tabs>
        <w:rPr>
          <w:b/>
          <w:bCs/>
          <w:color w:val="01C172" w:themeColor="accent4" w:themeShade="BF"/>
          <w:sz w:val="28"/>
          <w:szCs w:val="24"/>
        </w:rPr>
      </w:pPr>
    </w:p>
    <w:p w14:paraId="51613310" w14:textId="67C1DF68" w:rsidR="005265FA" w:rsidRPr="008E4376" w:rsidRDefault="005265FA" w:rsidP="005265FA">
      <w:pPr>
        <w:tabs>
          <w:tab w:val="left" w:pos="2154"/>
        </w:tabs>
        <w:rPr>
          <w:b/>
          <w:bCs/>
          <w:color w:val="01C172" w:themeColor="accent4" w:themeShade="BF"/>
          <w:sz w:val="28"/>
          <w:szCs w:val="24"/>
        </w:rPr>
      </w:pPr>
      <w:r w:rsidRPr="008E4376">
        <w:rPr>
          <w:b/>
          <w:bCs/>
          <w:color w:val="01C172" w:themeColor="accent4" w:themeShade="BF"/>
          <w:sz w:val="28"/>
          <w:szCs w:val="24"/>
        </w:rPr>
        <w:t>Material 3 – Minerale și substanțe din telefoanele mobile – Fișă de soluții</w:t>
      </w:r>
    </w:p>
    <w:p w14:paraId="5AEE8031" w14:textId="77777777" w:rsidR="00C40062" w:rsidRPr="008E4376" w:rsidRDefault="00C40062" w:rsidP="003B613E">
      <w:pPr>
        <w:tabs>
          <w:tab w:val="left" w:pos="2154"/>
        </w:tabs>
      </w:pPr>
    </w:p>
    <w:p w14:paraId="0A43E9E3" w14:textId="2241FB82" w:rsidR="00C40062" w:rsidRPr="008E4376" w:rsidRDefault="008A54E7" w:rsidP="003B613E">
      <w:pPr>
        <w:tabs>
          <w:tab w:val="left" w:pos="2154"/>
        </w:tabs>
      </w:pPr>
      <w:r w:rsidRPr="008E4376">
        <w:rPr>
          <w:noProof/>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8E4376" w:rsidRDefault="00BF7D09" w:rsidP="003B613E">
      <w:pPr>
        <w:tabs>
          <w:tab w:val="left" w:pos="2154"/>
        </w:tabs>
      </w:pPr>
    </w:p>
    <w:p w14:paraId="5F80E64B" w14:textId="6F0FAF1F" w:rsidR="005856EB" w:rsidRPr="008E4376" w:rsidRDefault="00BF7D09" w:rsidP="003B613E">
      <w:pPr>
        <w:tabs>
          <w:tab w:val="left" w:pos="2154"/>
        </w:tabs>
      </w:pPr>
      <w:r w:rsidRPr="008E4376">
        <w:rPr>
          <w:noProof/>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6E29EA44" w:rsidR="008A54E7" w:rsidRPr="008E4376" w:rsidRDefault="008A54E7" w:rsidP="008A54E7">
      <w:pPr>
        <w:tabs>
          <w:tab w:val="left" w:pos="2154"/>
        </w:tabs>
      </w:pPr>
      <w:r w:rsidRPr="008E4376">
        <w:lastRenderedPageBreak/>
        <w:t>Pic Nr. 6+7 – Captură de ecran</w:t>
      </w:r>
      <w:r w:rsidRPr="008E4376">
        <w:rPr>
          <w:rStyle w:val="FootnoteReference"/>
        </w:rPr>
        <w:footnoteReference w:id="3"/>
      </w:r>
    </w:p>
    <w:p w14:paraId="49727052" w14:textId="77777777" w:rsidR="005856EB" w:rsidRDefault="005856EB" w:rsidP="005856EB">
      <w:r>
        <w:rPr>
          <w:noProof/>
        </w:rPr>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Default="005856EB" w:rsidP="005856EB"/>
    <w:p w14:paraId="643F4D76" w14:textId="77777777" w:rsidR="005856EB" w:rsidRDefault="005856EB" w:rsidP="005856EB"/>
    <w:p w14:paraId="6B8BA273" w14:textId="77777777" w:rsidR="005856EB" w:rsidRPr="00492A04" w:rsidRDefault="005856EB" w:rsidP="005856EB"/>
    <w:p w14:paraId="66E3F5E9" w14:textId="77777777" w:rsidR="005856EB" w:rsidRPr="00492A04" w:rsidRDefault="005856EB" w:rsidP="005856EB"/>
    <w:p w14:paraId="525DC748" w14:textId="77777777" w:rsidR="005856EB" w:rsidRPr="00492A04" w:rsidRDefault="005856EB" w:rsidP="005856EB"/>
    <w:p w14:paraId="72B2F49D" w14:textId="77777777" w:rsidR="005856EB" w:rsidRPr="00492A04" w:rsidRDefault="005856EB" w:rsidP="005856EB"/>
    <w:p w14:paraId="565F149C" w14:textId="77777777" w:rsidR="005856EB" w:rsidRPr="00492A04" w:rsidRDefault="005856EB" w:rsidP="005856EB"/>
    <w:p w14:paraId="18A67BF7" w14:textId="77777777" w:rsidR="005856EB" w:rsidRPr="00492A04" w:rsidRDefault="005856EB" w:rsidP="005856EB"/>
    <w:p w14:paraId="45EE7DA9" w14:textId="77777777" w:rsidR="005856EB" w:rsidRPr="00492A04" w:rsidRDefault="005856EB" w:rsidP="005856EB"/>
    <w:p w14:paraId="69578872" w14:textId="77777777" w:rsidR="005856EB" w:rsidRPr="00492A04" w:rsidRDefault="005856EB" w:rsidP="005856EB"/>
    <w:p w14:paraId="5E1A6543" w14:textId="77777777" w:rsidR="005856EB" w:rsidRPr="00492A04" w:rsidRDefault="005856EB" w:rsidP="005856EB"/>
    <w:p w14:paraId="35ABB21A" w14:textId="77777777" w:rsidR="005856EB" w:rsidRDefault="005856EB" w:rsidP="005856EB"/>
    <w:p w14:paraId="16DC6577" w14:textId="48B428B9" w:rsidR="005856EB" w:rsidRDefault="005856EB" w:rsidP="005856EB">
      <w:r>
        <w:t>Imaginea 8 – Compoziția materialului în telefoanele mobile (11/2020)</w:t>
      </w:r>
      <w:r>
        <w:rPr>
          <w:rStyle w:val="FootnoteReference"/>
        </w:rPr>
        <w:footnoteReference w:id="4"/>
      </w:r>
    </w:p>
    <w:p w14:paraId="428B1953" w14:textId="77777777" w:rsidR="005856EB" w:rsidRPr="00492A04" w:rsidRDefault="005856EB" w:rsidP="005856EB"/>
    <w:p w14:paraId="6843D67E" w14:textId="5C8EF7D5" w:rsidR="005856EB" w:rsidRDefault="005856EB">
      <w:pPr>
        <w:jc w:val="left"/>
        <w:rPr>
          <w:b/>
          <w:bCs/>
          <w:color w:val="01C172" w:themeColor="accent4" w:themeShade="BF"/>
          <w:sz w:val="28"/>
          <w:szCs w:val="24"/>
        </w:rPr>
      </w:pPr>
      <w:r>
        <w:rPr>
          <w:b/>
          <w:bCs/>
          <w:color w:val="01C172" w:themeColor="accent4" w:themeShade="BF"/>
          <w:sz w:val="28"/>
          <w:szCs w:val="24"/>
        </w:rPr>
        <w:br w:type="page"/>
      </w:r>
    </w:p>
    <w:p w14:paraId="58BAFB3B" w14:textId="0D88A034" w:rsidR="008A35F3" w:rsidRPr="008E4376" w:rsidRDefault="008A35F3" w:rsidP="008A35F3">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4 – Minerale de conflict – Transcriere video</w:t>
      </w:r>
    </w:p>
    <w:p w14:paraId="56D54E41" w14:textId="6B83526A" w:rsidR="008A35F3" w:rsidRPr="008E4376" w:rsidRDefault="008A35F3" w:rsidP="008A35F3">
      <w:pPr>
        <w:tabs>
          <w:tab w:val="left" w:pos="2154"/>
        </w:tabs>
        <w:rPr>
          <w:sz w:val="20"/>
          <w:szCs w:val="18"/>
        </w:rPr>
      </w:pPr>
      <w:r w:rsidRPr="008E4376">
        <w:rPr>
          <w:sz w:val="20"/>
          <w:szCs w:val="18"/>
        </w:rPr>
        <w:t>Transcriere din: Conflict Minerals 101</w:t>
      </w:r>
    </w:p>
    <w:p w14:paraId="5027FE9C" w14:textId="7DA95EDC" w:rsidR="008A35F3" w:rsidRPr="008E4376" w:rsidRDefault="008A35F3" w:rsidP="008A35F3">
      <w:pPr>
        <w:tabs>
          <w:tab w:val="left" w:pos="2154"/>
        </w:tabs>
        <w:rPr>
          <w:sz w:val="20"/>
          <w:szCs w:val="18"/>
        </w:rPr>
      </w:pPr>
      <w:hyperlink r:id="rId41" w:history="1">
        <w:r w:rsidRPr="008E4376">
          <w:rPr>
            <w:rStyle w:val="Hyperlink"/>
            <w:sz w:val="20"/>
            <w:szCs w:val="18"/>
          </w:rPr>
          <w:t>https://www.youtube.com/watch?v=6aJxfEkSiPg</w:t>
        </w:r>
      </w:hyperlink>
      <w:r w:rsidRPr="008E4376">
        <w:rPr>
          <w:sz w:val="20"/>
          <w:szCs w:val="18"/>
        </w:rPr>
        <w:t xml:space="preserve"> </w:t>
      </w:r>
    </w:p>
    <w:p w14:paraId="295F8F33" w14:textId="77777777" w:rsidR="008A35F3" w:rsidRPr="008E4376" w:rsidRDefault="008A35F3" w:rsidP="008A35F3">
      <w:pPr>
        <w:tabs>
          <w:tab w:val="left" w:pos="2154"/>
        </w:tabs>
        <w:rPr>
          <w:sz w:val="20"/>
          <w:szCs w:val="18"/>
        </w:rPr>
      </w:pPr>
    </w:p>
    <w:p w14:paraId="520559EA" w14:textId="77777777" w:rsidR="008A35F3" w:rsidRPr="008E4376" w:rsidRDefault="008A35F3" w:rsidP="008A35F3">
      <w:pPr>
        <w:tabs>
          <w:tab w:val="left" w:pos="2154"/>
        </w:tabs>
        <w:rPr>
          <w:sz w:val="20"/>
          <w:szCs w:val="18"/>
        </w:rPr>
      </w:pPr>
      <w:r w:rsidRPr="008E4376">
        <w:rPr>
          <w:sz w:val="20"/>
          <w:szCs w:val="18"/>
        </w:rPr>
        <w:t>Fără Congo, s-ar putea să nu vizionezi acest videoclip.</w:t>
      </w:r>
    </w:p>
    <w:p w14:paraId="57D77DE6" w14:textId="77777777" w:rsidR="008A35F3" w:rsidRPr="008E4376" w:rsidRDefault="008A35F3" w:rsidP="008A35F3">
      <w:pPr>
        <w:tabs>
          <w:tab w:val="left" w:pos="2154"/>
        </w:tabs>
        <w:rPr>
          <w:sz w:val="20"/>
          <w:szCs w:val="18"/>
        </w:rPr>
      </w:pPr>
      <w:r w:rsidRPr="008E4376">
        <w:rPr>
          <w:sz w:val="20"/>
          <w:szCs w:val="18"/>
        </w:rPr>
        <w:t>De ce?</w:t>
      </w:r>
    </w:p>
    <w:p w14:paraId="577B5BF1" w14:textId="77777777" w:rsidR="008A35F3" w:rsidRPr="008E4376" w:rsidRDefault="008A35F3" w:rsidP="008A35F3">
      <w:pPr>
        <w:tabs>
          <w:tab w:val="left" w:pos="2154"/>
        </w:tabs>
        <w:rPr>
          <w:sz w:val="20"/>
          <w:szCs w:val="18"/>
        </w:rPr>
      </w:pPr>
      <w:r w:rsidRPr="008E4376">
        <w:rPr>
          <w:sz w:val="20"/>
          <w:szCs w:val="18"/>
        </w:rPr>
        <w:t>Există patru minerale folosite pentru a alimenta toate dispozitivele noastre, laptopuri, telefoane mobile, camere.</w:t>
      </w:r>
    </w:p>
    <w:p w14:paraId="32832350" w14:textId="77777777" w:rsidR="008A35F3" w:rsidRPr="008E4376" w:rsidRDefault="008A35F3" w:rsidP="008A35F3">
      <w:pPr>
        <w:tabs>
          <w:tab w:val="left" w:pos="426"/>
          <w:tab w:val="left" w:pos="2154"/>
        </w:tabs>
        <w:spacing w:after="0"/>
        <w:rPr>
          <w:sz w:val="20"/>
          <w:szCs w:val="18"/>
        </w:rPr>
      </w:pPr>
      <w:r w:rsidRPr="008E4376">
        <w:rPr>
          <w:sz w:val="20"/>
          <w:szCs w:val="18"/>
        </w:rPr>
        <w:t xml:space="preserve">• </w:t>
      </w:r>
      <w:r w:rsidRPr="008E4376">
        <w:rPr>
          <w:sz w:val="20"/>
          <w:szCs w:val="18"/>
        </w:rPr>
        <w:tab/>
        <w:t>Tungstenul vă face telefonul să vibreze.</w:t>
      </w:r>
    </w:p>
    <w:p w14:paraId="6BEE958B" w14:textId="77777777" w:rsidR="008A35F3" w:rsidRPr="008E4376" w:rsidRDefault="008A35F3" w:rsidP="008A35F3">
      <w:pPr>
        <w:tabs>
          <w:tab w:val="left" w:pos="426"/>
          <w:tab w:val="left" w:pos="2154"/>
        </w:tabs>
        <w:spacing w:after="0"/>
        <w:rPr>
          <w:sz w:val="20"/>
          <w:szCs w:val="18"/>
        </w:rPr>
      </w:pPr>
      <w:r w:rsidRPr="008E4376">
        <w:rPr>
          <w:sz w:val="20"/>
          <w:szCs w:val="18"/>
        </w:rPr>
        <w:t xml:space="preserve">• </w:t>
      </w:r>
      <w:r w:rsidRPr="008E4376">
        <w:rPr>
          <w:sz w:val="20"/>
          <w:szCs w:val="18"/>
        </w:rPr>
        <w:tab/>
        <w:t>Tantalul stochează energie electrică pentru bateria sa.</w:t>
      </w:r>
    </w:p>
    <w:p w14:paraId="3AEBDB66" w14:textId="77777777" w:rsidR="008A35F3" w:rsidRPr="008E4376" w:rsidRDefault="008A35F3" w:rsidP="008A35F3">
      <w:pPr>
        <w:tabs>
          <w:tab w:val="left" w:pos="426"/>
          <w:tab w:val="left" w:pos="2154"/>
        </w:tabs>
        <w:spacing w:after="0"/>
        <w:rPr>
          <w:sz w:val="20"/>
          <w:szCs w:val="18"/>
        </w:rPr>
      </w:pPr>
      <w:r w:rsidRPr="008E4376">
        <w:rPr>
          <w:sz w:val="20"/>
          <w:szCs w:val="18"/>
        </w:rPr>
        <w:t xml:space="preserve">• </w:t>
      </w:r>
      <w:r w:rsidRPr="008E4376">
        <w:rPr>
          <w:sz w:val="20"/>
          <w:szCs w:val="18"/>
        </w:rPr>
        <w:tab/>
        <w:t>Aurul îi acoperă firele.</w:t>
      </w:r>
    </w:p>
    <w:p w14:paraId="054CB319" w14:textId="77777777" w:rsidR="008A35F3" w:rsidRPr="008E4376" w:rsidRDefault="008A35F3" w:rsidP="008A35F3">
      <w:pPr>
        <w:tabs>
          <w:tab w:val="left" w:pos="426"/>
          <w:tab w:val="left" w:pos="2154"/>
        </w:tabs>
        <w:rPr>
          <w:sz w:val="20"/>
          <w:szCs w:val="18"/>
        </w:rPr>
      </w:pPr>
      <w:r w:rsidRPr="008E4376">
        <w:rPr>
          <w:sz w:val="20"/>
          <w:szCs w:val="18"/>
        </w:rPr>
        <w:t xml:space="preserve">• </w:t>
      </w:r>
      <w:r w:rsidRPr="008E4376">
        <w:rPr>
          <w:sz w:val="20"/>
          <w:szCs w:val="18"/>
        </w:rPr>
        <w:tab/>
        <w:t>Staniul lipește placa de circuit pentru a ține totul împreună.</w:t>
      </w:r>
    </w:p>
    <w:p w14:paraId="35A3E8ED" w14:textId="77777777" w:rsidR="008A35F3" w:rsidRPr="008E4376" w:rsidRDefault="008A35F3" w:rsidP="008A35F3">
      <w:pPr>
        <w:tabs>
          <w:tab w:val="left" w:pos="2154"/>
        </w:tabs>
        <w:rPr>
          <w:sz w:val="20"/>
          <w:szCs w:val="18"/>
        </w:rPr>
      </w:pPr>
      <w:r w:rsidRPr="008E4376">
        <w:rPr>
          <w:sz w:val="20"/>
          <w:szCs w:val="18"/>
        </w:rPr>
        <w:t>Dar nu sunt doar gadgeturi. Aceste minerale sunt în orice, de la bijuterii și ochelari de vedere la mașini, avioane și echipamente medicale.</w:t>
      </w:r>
    </w:p>
    <w:p w14:paraId="60B2238F" w14:textId="77777777" w:rsidR="008A35F3" w:rsidRPr="008E4376" w:rsidRDefault="008A35F3" w:rsidP="008A35F3">
      <w:pPr>
        <w:tabs>
          <w:tab w:val="left" w:pos="2154"/>
        </w:tabs>
        <w:rPr>
          <w:sz w:val="20"/>
          <w:szCs w:val="18"/>
        </w:rPr>
      </w:pPr>
      <w:r w:rsidRPr="008E4376">
        <w:rPr>
          <w:sz w:val="20"/>
          <w:szCs w:val="18"/>
        </w:rPr>
        <w:t>De asemenea, au contribuit la alimentarea celui mai mortal război de la al Doilea Război Mondial. Le numim minerale de conflict.</w:t>
      </w:r>
    </w:p>
    <w:p w14:paraId="1A2259F4" w14:textId="77777777" w:rsidR="008A35F3" w:rsidRPr="008E4376" w:rsidRDefault="008A35F3" w:rsidP="008A35F3">
      <w:pPr>
        <w:tabs>
          <w:tab w:val="left" w:pos="2154"/>
        </w:tabs>
        <w:rPr>
          <w:sz w:val="20"/>
          <w:szCs w:val="18"/>
        </w:rPr>
      </w:pPr>
      <w:r w:rsidRPr="008E4376">
        <w:rPr>
          <w:sz w:val="20"/>
          <w:szCs w:val="18"/>
        </w:rPr>
        <w:t>Furtul și vânzarea lor a oferit fonduri cheie grupărilor armate care comit violențe în masă în Congo, jefuiesc și distrug comunități, răpesc copii ca soldați și sclavi și folosesc violul ca armă de război. De zeci de ani, milițiile și armata congoleză au profitat de pe urma acestor minerale de conflict.</w:t>
      </w:r>
    </w:p>
    <w:p w14:paraId="16178A6A" w14:textId="77777777" w:rsidR="008A35F3" w:rsidRPr="008E4376" w:rsidRDefault="008A35F3" w:rsidP="008A35F3">
      <w:pPr>
        <w:tabs>
          <w:tab w:val="left" w:pos="2154"/>
        </w:tabs>
        <w:rPr>
          <w:sz w:val="20"/>
          <w:szCs w:val="18"/>
        </w:rPr>
      </w:pPr>
      <w:r w:rsidRPr="008E4376">
        <w:rPr>
          <w:sz w:val="20"/>
          <w:szCs w:val="18"/>
        </w:rPr>
        <w:t>Dar controlul activiștilor, investitorilor, studenților, celebrităților și societății civile congoleze a început să schimbe valul. În urmă cu un deceniu, activiștii au început să facă presiuni pe companiile de electronice de larg consum pentru a-și examina lanțurile de aprovizionare.</w:t>
      </w:r>
    </w:p>
    <w:p w14:paraId="2025C878" w14:textId="77777777" w:rsidR="008A35F3" w:rsidRPr="008E4376" w:rsidRDefault="008A35F3" w:rsidP="008A35F3">
      <w:pPr>
        <w:tabs>
          <w:tab w:val="left" w:pos="2154"/>
        </w:tabs>
        <w:rPr>
          <w:sz w:val="20"/>
          <w:szCs w:val="18"/>
        </w:rPr>
      </w:pPr>
      <w:r w:rsidRPr="008E4376">
        <w:rPr>
          <w:sz w:val="20"/>
          <w:szCs w:val="18"/>
        </w:rPr>
        <w:t>În 2010, Statele Unite au adoptat Dodd-Frank 1502, o lege care cere companiilor să raporteze public cu privire la sursele lor minerale. Înainte de a intra în vigoare, experții ONU au raportat că aproape fiecare zăcământ minier din estul Congo era controlat de un grup militar.</w:t>
      </w:r>
    </w:p>
    <w:p w14:paraId="61CE0DAD" w14:textId="77777777" w:rsidR="008A35F3" w:rsidRPr="008E4376" w:rsidRDefault="008A35F3" w:rsidP="008A35F3">
      <w:pPr>
        <w:tabs>
          <w:tab w:val="left" w:pos="2154"/>
        </w:tabs>
        <w:rPr>
          <w:sz w:val="20"/>
          <w:szCs w:val="18"/>
        </w:rPr>
      </w:pPr>
      <w:r w:rsidRPr="008E4376">
        <w:rPr>
          <w:sz w:val="20"/>
          <w:szCs w:val="18"/>
        </w:rPr>
        <w:t>Șase ani mai târziu, aproape 80% dintre minerii de staniu, wolfram și tantal chestionați din estul Congo-ului nu s-au confruntat cu amenințarea grupurilor armate. Și unele dintre aceleași companii care au spus cândva că este imposibil își aprovizionează acum minerale verificate fără conflicte din Congo.</w:t>
      </w:r>
    </w:p>
    <w:p w14:paraId="5BDEFC9C" w14:textId="77777777" w:rsidR="008A35F3" w:rsidRPr="008E4376" w:rsidRDefault="008A35F3" w:rsidP="008A35F3">
      <w:pPr>
        <w:tabs>
          <w:tab w:val="left" w:pos="2154"/>
        </w:tabs>
        <w:rPr>
          <w:sz w:val="20"/>
          <w:szCs w:val="18"/>
        </w:rPr>
      </w:pPr>
      <w:r w:rsidRPr="008E4376">
        <w:rPr>
          <w:sz w:val="20"/>
          <w:szCs w:val="18"/>
        </w:rPr>
        <w:t>Dar nu sa terminat.</w:t>
      </w:r>
    </w:p>
    <w:p w14:paraId="20BFE1D6" w14:textId="77777777" w:rsidR="008A35F3" w:rsidRPr="008E4376" w:rsidRDefault="008A35F3" w:rsidP="008A35F3">
      <w:pPr>
        <w:tabs>
          <w:tab w:val="left" w:pos="2154"/>
        </w:tabs>
        <w:rPr>
          <w:sz w:val="20"/>
          <w:szCs w:val="18"/>
        </w:rPr>
      </w:pPr>
      <w:r w:rsidRPr="008E4376">
        <w:rPr>
          <w:sz w:val="20"/>
          <w:szCs w:val="18"/>
        </w:rPr>
        <w:t>Monitorizarea și raportarea lanțurilor de aprovizionare trebuie să continue, precum și presiunea asupra companiilor care încă nu pot verifica originea fără conflicte a mineralelor lor. Trebuie să sprijinim proiecte de creare și îmbunătățire a mijloacelor de trai în comunitățile miniere congoleze și de a pune capăt traficului de aur din conflict, care continuă să finanțeze grupuri armate.</w:t>
      </w:r>
    </w:p>
    <w:p w14:paraId="31EAE0AA" w14:textId="02DBC9A6" w:rsidR="00DD75CD" w:rsidRPr="00DD75CD" w:rsidRDefault="008A35F3" w:rsidP="00DD75CD">
      <w:pPr>
        <w:tabs>
          <w:tab w:val="left" w:pos="2154"/>
        </w:tabs>
        <w:rPr>
          <w:sz w:val="20"/>
          <w:szCs w:val="18"/>
        </w:rPr>
      </w:pPr>
      <w:r w:rsidRPr="008E4376">
        <w:rPr>
          <w:sz w:val="20"/>
          <w:szCs w:val="18"/>
        </w:rPr>
        <w:t>(Min 1:54) - Bună, acesta este John Prendergast de la Enough Project. Companiile nu vor lua acești pași până nu vor auzi de la voi, consumatorii lor. Cere-le atenția. Cere ca ei să facă parte din soluție. Va dura 20 de secunde din timpul dvs. pentru a trimite o notă celor 20 dintre cele mai mari companii din lume pentru a le spune să aprovizioneze minerale fără conflicte din Congo în produsele lor. Și dacă vrei să faci mai mult, avem o mulțime de opțiuni. Vă rugăm să accesați enoughproject.org/demandthesupply.</w:t>
      </w:r>
    </w:p>
    <w:p w14:paraId="6033CE05" w14:textId="7946902C" w:rsidR="00002B3E" w:rsidRPr="008E4376" w:rsidRDefault="00002B3E" w:rsidP="00002B3E">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5 – Articol de ziar</w:t>
      </w:r>
    </w:p>
    <w:p w14:paraId="1F6CDF62" w14:textId="77777777" w:rsidR="00A01E37" w:rsidRPr="008E4376" w:rsidRDefault="00A01E37" w:rsidP="00A01E37">
      <w:pPr>
        <w:spacing w:after="120" w:line="240" w:lineRule="auto"/>
        <w:jc w:val="left"/>
        <w:outlineLvl w:val="0"/>
        <w:rPr>
          <w:rFonts w:ascii="Courier New" w:eastAsia="MS Gothic" w:hAnsi="Courier New" w:cs="Courier New"/>
          <w:b/>
          <w:bCs/>
          <w:color w:val="auto"/>
          <w:kern w:val="36"/>
          <w:sz w:val="44"/>
          <w:szCs w:val="44"/>
          <w:lang w:eastAsia="de-AT"/>
        </w:rPr>
      </w:pPr>
      <w:r w:rsidRPr="008E4376">
        <w:rPr>
          <w:rFonts w:ascii="Courier New" w:eastAsia="MS Gothic" w:hAnsi="Courier New" w:cs="Courier New"/>
          <w:b/>
          <w:bCs/>
          <w:color w:val="auto"/>
          <w:kern w:val="36"/>
          <w:sz w:val="44"/>
          <w:szCs w:val="44"/>
          <w:lang w:eastAsia="de-AT"/>
        </w:rPr>
        <w:t>Ce s-a întâmplat după sinuciderile Foxconn?</w:t>
      </w:r>
    </w:p>
    <w:p w14:paraId="05072F15"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De Margaret Heffernan (CEO, vorbitor și scriitor),</w:t>
      </w:r>
    </w:p>
    <w:p w14:paraId="7351593F" w14:textId="7FA5F89D"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7 august 2013 / MoneyWatch</w:t>
      </w:r>
    </w:p>
    <w:p w14:paraId="1D3FA3E3" w14:textId="77777777" w:rsidR="00A01E37" w:rsidRPr="008E4376" w:rsidRDefault="00A01E37" w:rsidP="00A01E37">
      <w:pPr>
        <w:spacing w:after="120" w:line="240" w:lineRule="auto"/>
        <w:rPr>
          <w:rFonts w:ascii="Courier New" w:eastAsia="MS Gothic" w:hAnsi="Courier New" w:cs="Courier New"/>
          <w:color w:val="auto"/>
          <w:sz w:val="22"/>
          <w:lang w:eastAsia="de-AT"/>
        </w:rPr>
      </w:pPr>
    </w:p>
    <w:p w14:paraId="12D9A9C5" w14:textId="44C9B390"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MoneyWatch) În 2010, 18 angajați care făceau iPhone-uri și iPad-uri la fabrica Foxconn din China au încercat să se sinucidă. S-a vorbit mult despre asta în mass-media la acea vreme - deși puțini oameni au acordat atenție faptului că </w:t>
      </w:r>
      <w:r w:rsidRPr="008E4376">
        <w:rPr>
          <w:rFonts w:ascii="Courier New" w:eastAsia="MS Gothic" w:hAnsi="Courier New" w:cs="Courier New"/>
          <w:b/>
          <w:bCs/>
          <w:color w:val="auto"/>
          <w:sz w:val="22"/>
          <w:lang w:eastAsia="de-AT"/>
        </w:rPr>
        <w:t xml:space="preserve">Foxconn </w:t>
      </w:r>
      <w:r w:rsidRPr="008E4376">
        <w:rPr>
          <w:rFonts w:ascii="Courier New" w:eastAsia="MS Gothic" w:hAnsi="Courier New" w:cs="Courier New"/>
          <w:color w:val="auto"/>
          <w:sz w:val="22"/>
          <w:lang w:eastAsia="de-AT"/>
        </w:rPr>
        <w:t xml:space="preserve">, </w:t>
      </w:r>
      <w:r w:rsidRPr="008E4376">
        <w:rPr>
          <w:rFonts w:ascii="Courier New" w:eastAsia="MS Gothic" w:hAnsi="Courier New" w:cs="Courier New"/>
          <w:b/>
          <w:bCs/>
          <w:color w:val="auto"/>
          <w:sz w:val="22"/>
          <w:lang w:eastAsia="de-AT"/>
        </w:rPr>
        <w:t xml:space="preserve">cea mai mare companie din sectorul privat din Taiwan </w:t>
      </w:r>
      <w:r w:rsidRPr="008E4376">
        <w:rPr>
          <w:rFonts w:ascii="Courier New" w:eastAsia="MS Gothic" w:hAnsi="Courier New" w:cs="Courier New"/>
          <w:color w:val="auto"/>
          <w:sz w:val="22"/>
          <w:lang w:eastAsia="de-AT"/>
        </w:rPr>
        <w:t>, lucrează și pentru Microsoft, IBM, Samsung, Amazon, HP, Dell și Sony. Cu toate acestea, concentrându-se pe Apple, Steve Jobs a insistat că fabrica, cu piscine și cinematografe, a fost mult mai bună decât era necesar. Directorul de comunicații Foxconn, Liu Kun, a susținut că, cu mai mult de un milion de angajați numai în China, rata „auto-uciderii” nu era departe de media relativ ridicată a Chinei. Toată lumea s-a angajat să facă mai bine și povestea a dispărut.</w:t>
      </w:r>
    </w:p>
    <w:p w14:paraId="58CA96B8" w14:textId="57106E2C"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Ei bine, nu chiar departe. O echipă de cercetători curajoși, studenți și cercetători împotriva comportamentului greșit corporativ (SACOM), a urmărit povestea. Lucrând ca o echipă pentru a se proteja pe ei înșiși și pe cei intervievați, Jenny Chan și colegii ei </w:t>
      </w:r>
      <w:r w:rsidRPr="008E4376">
        <w:rPr>
          <w:rFonts w:ascii="Courier New" w:eastAsia="MS Gothic" w:hAnsi="Courier New" w:cs="Courier New"/>
          <w:b/>
          <w:bCs/>
          <w:color w:val="auto"/>
          <w:sz w:val="22"/>
          <w:lang w:eastAsia="de-AT"/>
        </w:rPr>
        <w:t xml:space="preserve">au intervievat-o pe Tian Yu, o fată de 17 ani care a încercat să se sinucidă după prima ei lună la Foxconn </w:t>
      </w:r>
      <w:r w:rsidRPr="008E4376">
        <w:rPr>
          <w:rFonts w:ascii="Courier New" w:eastAsia="MS Gothic" w:hAnsi="Courier New" w:cs="Courier New"/>
          <w:color w:val="auto"/>
          <w:sz w:val="22"/>
          <w:lang w:eastAsia="de-AT"/>
        </w:rPr>
        <w:t>. Ea a supraviețuit, dar a suferit multiple fracturi de coloană și șold și a rămas paralizată de la brâu în jos. Povestea ei, publicată acum în jurnalul academic New Technology, Work and Employment, aruncă o lumină extraordinară asupra procesului care ne hrănește noi gadgeturi în fiecare zi.</w:t>
      </w:r>
    </w:p>
    <w:p w14:paraId="5443952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Yu a stat la coadă o dimineață întreagă pentru a aplica pentru job, completând cererea de angajare, făcându-i un test de sânge și scanând amprentele. Ea a primit un număr de personal și un manual al angajatului plin de încurajare motivațională: „Grăbește-te spre cele mai frumoase vise ale tale, urmărește o viață magnifică. La Foxconn, îți poți extinde cunoștințele și acumula experiență. Visele tale se extind de aici până mâine”. La orientare, ei și colegilor săi noi angajați li s-au spus povești despre antreprenorii Bill Gates și Steve Jobs ca inspirație pentru noile lor cariere.</w:t>
      </w:r>
      <w:r w:rsidRPr="008E4376">
        <w:rPr>
          <w:rFonts w:ascii="Courier New" w:eastAsia="MS Gothic" w:hAnsi="Courier New" w:cs="Courier New"/>
          <w:color w:val="auto"/>
          <w:sz w:val="22"/>
          <w:lang w:eastAsia="de-AT"/>
        </w:rPr>
        <w:t xml:space="preserve"> </w:t>
      </w:r>
    </w:p>
    <w:p w14:paraId="3FBD0F4B"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 xml:space="preserve">A întârziat la serviciu în prima zi pentru că site-ul este atât de vast și de confuz încât s-a pierdut. „Directorul fabricii arată că există zece zone enumerate de la A la H, J și L și sunt subdivizate în continuare în A1, A2, A3, L6, L7, J20 și așa mai departe. Este nevoie de aproape o oră pentru a merge de la poarta principală de sud până la poarta principală de nord și încă o oră pentru a merge de la vest la est, nu știam ce anume știam că fiecare clădire nu știam despre poarta de est. </w:t>
      </w:r>
      <w:r w:rsidRPr="008E4376">
        <w:rPr>
          <w:rFonts w:ascii="Courier New" w:eastAsia="MS Gothic" w:hAnsi="Courier New" w:cs="Courier New"/>
          <w:color w:val="auto"/>
          <w:sz w:val="22"/>
          <w:highlight w:val="green"/>
          <w:lang w:eastAsia="de-AT"/>
        </w:rPr>
        <w:lastRenderedPageBreak/>
        <w:t>care putea fi văzut scris peste tot, cum ar fi FIH [Foxconn International Holdings] și JIT [just-in-time] Hub”.</w:t>
      </w:r>
    </w:p>
    <w:p w14:paraId="5300973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cyan"/>
          <w:lang w:eastAsia="de-AT"/>
        </w:rPr>
        <w:t>Treaba lui Yu era să inspecteze ecranele pentru a se asigura că nu erau zgâriate. S-a trezit la 6:30 dimineața, a participat la o întâlnire neplătită la 7:20 și a început lucrul 20 de minute mai târziu. Prânzul era la 11 dimineața și de obicei sări peste cina până la serviciu până la 19:40 -- o zi de 12 ore. Tehnicienii din departamentul de inginerie realizează fiecare sarcină și, dacă lucrătorii pot îndeplini cotele, țintele sunt mărite. Oricine nu își poate îndeplini cota orară nu are voie să se odihnească. Conversația în atelier a fost interzisă.</w:t>
      </w:r>
    </w:p>
    <w:p w14:paraId="58B54908"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Citate de la CEO-ul Foxconn, Terry Gou, împodobesc pereții: „Creștere, numele tău este suferință” și „Execuția este integrarea vitezei, acurateței și preciziei”. Apoi a fost: „Atinge obiectivele sau soarele nu va mai străluci”.</w:t>
      </w:r>
    </w:p>
    <w:p w14:paraId="3DBF9904"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green"/>
          <w:lang w:eastAsia="de-AT"/>
        </w:rPr>
        <w:t>Pentru a atinge obiectivele, Yu a trebuit să adopte o anumită postură, scaunul ei trebuia să rămână în linii galbene și negre; fiecare mișcare a fost studiată, raționalizată și standardizată pentru o eficiență maximă. Deși Yu nu a făcut greșeli, ea i-a văzut pe alții pedepsiți, fiind forțați să stea în atenție ore în șir sau să suporte o umilire publică de citire a declarațiilor de autocritică.</w:t>
      </w:r>
      <w:r w:rsidRPr="008E4376">
        <w:rPr>
          <w:rFonts w:ascii="Courier New" w:eastAsia="MS Gothic" w:hAnsi="Courier New" w:cs="Courier New"/>
          <w:color w:val="auto"/>
          <w:sz w:val="22"/>
          <w:lang w:eastAsia="de-AT"/>
        </w:rPr>
        <w:t xml:space="preserve"> </w:t>
      </w:r>
    </w:p>
    <w:p w14:paraId="7A5DF183"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cyan"/>
          <w:lang w:eastAsia="de-AT"/>
        </w:rPr>
        <w:t>Dormit într-un cămin al companiei, Yu nu și-a făcut prieteni, deoarece schimburile ei erau mereu schimbate, ceea ce făcea dificilă dezvoltarea relațiilor personale. Colegele ei de cameră erau, de asemenea, din diferite părți ale Chinei, așa că au existat bariere lingvistice semnificative. Acestea ar fi putut fi depășite cu timpul -- cu excepția faptului că nu era timp. Fabrica era, a spus ea, „un loc imens de străini”.</w:t>
      </w:r>
    </w:p>
    <w:p w14:paraId="01071E3D"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highlight w:val="yellow"/>
          <w:lang w:eastAsia="de-AT"/>
        </w:rPr>
        <w:t>La sfârșitul primei luni, Yu nu a primit niciun salariu din cauza unei erori administrative pe care nimeni nu a ajutat-o să o rezolve. A trebuit să ia un autobuz către o altă fabrică de 130.000 de oameni, unde a trebuit să încerce să găsească pe cineva care să-și găsească cartea de salariu. Nimeni nu ar ajuta-o. Telefonul mobil la mâna a doua pe care i-l dăduse tatăl ei când plecase de acasă s-a stricat și nu mai avea bani. Fără prieteni, fără comunicare și fără bani, ea a sărit de la fereastra căminului ei.</w:t>
      </w:r>
      <w:r w:rsidRPr="008E4376">
        <w:rPr>
          <w:rFonts w:ascii="Courier New" w:eastAsia="MS Gothic" w:hAnsi="Courier New" w:cs="Courier New"/>
          <w:color w:val="auto"/>
          <w:sz w:val="22"/>
          <w:lang w:eastAsia="de-AT"/>
        </w:rPr>
        <w:t xml:space="preserve"> </w:t>
      </w:r>
    </w:p>
    <w:p w14:paraId="091FB027"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Din cauza rănilor sale, Yu nu mai poate fi un lucrător migrant. Deși până la urmă s-a întors la familia ei la țară, nici ea nu poate fi muncitoare la fermă. A reușit să învețe să se spele pe dinți, să se îmbrace și să stea în picioare și a început să țese papuci pentru a câștiga puțin venit.</w:t>
      </w:r>
    </w:p>
    <w:p w14:paraId="1FB57F2B" w14:textId="77777777" w:rsidR="00A01E37" w:rsidRPr="008E4376" w:rsidRDefault="00A01E37" w:rsidP="00A01E37">
      <w:pPr>
        <w:spacing w:after="120" w:line="240" w:lineRule="auto"/>
        <w:rPr>
          <w:rFonts w:ascii="Courier New" w:eastAsia="MS Gothic" w:hAnsi="Courier New" w:cs="Courier New"/>
          <w:b/>
          <w:bCs/>
          <w:color w:val="auto"/>
          <w:sz w:val="22"/>
          <w:lang w:eastAsia="de-AT"/>
        </w:rPr>
      </w:pPr>
      <w:r w:rsidRPr="008E4376">
        <w:rPr>
          <w:rFonts w:ascii="Courier New" w:eastAsia="MS Gothic" w:hAnsi="Courier New" w:cs="Courier New"/>
          <w:color w:val="auto"/>
          <w:sz w:val="22"/>
          <w:lang w:eastAsia="de-AT"/>
        </w:rPr>
        <w:t xml:space="preserve">Răspunsul lui Foxconn a fost, în mod fundamental, de a da vina pe muncitori. CEO-ul Gou insistă că, dacă ar conduce fabrica din patria sa, Taiwan, nu ar fi tras la răspundere pentru sinucideri; numai în China este obligat să suporte această povară. </w:t>
      </w:r>
      <w:r w:rsidRPr="008E4376">
        <w:rPr>
          <w:rFonts w:ascii="Courier New" w:eastAsia="MS Gothic" w:hAnsi="Courier New" w:cs="Courier New"/>
          <w:b/>
          <w:bCs/>
          <w:color w:val="auto"/>
          <w:sz w:val="22"/>
          <w:lang w:eastAsia="de-AT"/>
        </w:rPr>
        <w:t xml:space="preserve">Acum, noii angajați trebuie să semneze un angajament anti-sinucidere, promițând că, dacă se sinucid, compania nu va fi acuzată sau urmărită pentru despăgubiri „astfel încât </w:t>
      </w:r>
      <w:r w:rsidRPr="008E4376">
        <w:rPr>
          <w:rFonts w:ascii="Courier New" w:eastAsia="MS Gothic" w:hAnsi="Courier New" w:cs="Courier New"/>
          <w:b/>
          <w:bCs/>
          <w:color w:val="auto"/>
          <w:sz w:val="22"/>
          <w:lang w:eastAsia="de-AT"/>
        </w:rPr>
        <w:lastRenderedPageBreak/>
        <w:t>reputația companiei să nu fie distrusă și funcționarea acesteia să rămână stabilă”. Abia după un strigăt, compania a retras documentul.</w:t>
      </w:r>
    </w:p>
    <w:p w14:paraId="059BB6B2" w14:textId="77777777" w:rsidR="00DD75CD" w:rsidRDefault="00DD75CD" w:rsidP="00A01E37">
      <w:pPr>
        <w:spacing w:after="120" w:line="240" w:lineRule="auto"/>
        <w:jc w:val="center"/>
        <w:rPr>
          <w:rFonts w:ascii="Courier New" w:eastAsia="MS Gothic" w:hAnsi="Courier New" w:cs="Courier New"/>
          <w:b/>
          <w:bCs/>
          <w:color w:val="auto"/>
          <w:sz w:val="32"/>
          <w:szCs w:val="32"/>
          <w:lang w:eastAsia="de-AT"/>
        </w:rPr>
      </w:pPr>
    </w:p>
    <w:p w14:paraId="10DC600A" w14:textId="44D39F86" w:rsidR="00A01E37" w:rsidRPr="008E4376" w:rsidRDefault="00A01E37" w:rsidP="00A01E37">
      <w:pPr>
        <w:spacing w:after="120" w:line="240" w:lineRule="auto"/>
        <w:jc w:val="center"/>
        <w:rPr>
          <w:rFonts w:ascii="Courier New" w:eastAsia="MS Gothic" w:hAnsi="Courier New" w:cs="Courier New"/>
          <w:b/>
          <w:bCs/>
          <w:color w:val="auto"/>
          <w:sz w:val="32"/>
          <w:szCs w:val="32"/>
          <w:lang w:eastAsia="de-AT"/>
        </w:rPr>
      </w:pPr>
      <w:r w:rsidRPr="008E4376">
        <w:rPr>
          <w:rFonts w:ascii="Courier New" w:eastAsia="MS Gothic" w:hAnsi="Courier New" w:cs="Courier New"/>
          <w:b/>
          <w:bCs/>
          <w:color w:val="auto"/>
          <w:sz w:val="32"/>
          <w:szCs w:val="32"/>
          <w:lang w:eastAsia="de-AT"/>
        </w:rPr>
        <w:t>În schimb, a pus plase de siguranță.</w:t>
      </w:r>
    </w:p>
    <w:p w14:paraId="715D1F6E"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Sindicatele au funcționat în Foxconn din 2006, dar sunt mai mult simbolice decât reale. Șef de legătură cu sindicatul este asistentul personal special al CEO-ului, care a spus că „Sinuciderea este o prostie, iresponsabilă și lipsită de sens”. Salariile au crescut cu 9%, dar cotele au crescut cu 25%. Un muncitor care produce 5.120 de carcase de telefon pe zi trebuie acum să facă 6.400 pe zi. Linia telefonică de asistență a companiei nu este de încredere. Tinerii muncitori care speraseră că ar putea să muncească din greu, să economisească și să plece pentru a-și începe propriile afaceri, în mare parte eșuează. Visele lor de avansare profesională fac loc epuizării.</w:t>
      </w:r>
    </w:p>
    <w:p w14:paraId="1C8BC592"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Sociologii chinezi au avertizat că sinuciderile ar trebui privite ca strigăte puternice de ajutor din partea populației de muncitori migranți. Savanții taiwanezi au cerut încetarea disciplinei militare în fabrici. Foxconn a răspuns angajamentul de a crește productivitatea și de a înlocui unele locuri de muncă cu roboți.</w:t>
      </w:r>
    </w:p>
    <w:p w14:paraId="392744FC"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Problema aici nu este lipsa de fonduri. Apple este a doua cea mai profitabilă companie din Global Fortune 500. Samsung ocupă locul 12, Microsoft pe locul 17. Comercializează ca Hon Hai Precision Industry, Foxconn ocupă locul 40 în Global Fortune 500, cu profituri de 3,2 miliarde de dolari în 2013. Este clar cine primește partea leului din această relație.</w:t>
      </w:r>
    </w:p>
    <w:p w14:paraId="328E544F" w14:textId="7777777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Potrivit altor cercetări realizate de Chan, „marjele operaționale ale Foxconn au scăzut constant în ultimii șase ani, de la 3,7% în primul trimestru din 2007 la doar 1,5% în al treilea trimestru din 2012, chiar dacă veniturile totale au crescut în aceeași perioadă odată cu extinderea comenzilor. niveluri de 18,7% în 2007”.</w:t>
      </w:r>
    </w:p>
    <w:p w14:paraId="19452F98" w14:textId="669DBF87" w:rsidR="00A01E37" w:rsidRPr="008E4376" w:rsidRDefault="00A01E37" w:rsidP="00A01E37">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Nu trebuie să fii economist pentru a aprecia că aceasta este în mod fundamental o redistribuire a bogăției, de la productivitatea lucrătorilor Foxconn la acționari. Asta înseamnă că angajații Foxconn nu fac doar telefoanele noastre; ne finanțează și portofoliile.</w:t>
      </w:r>
    </w:p>
    <w:p w14:paraId="02E3BC3F" w14:textId="5E1B87A8" w:rsidR="00A01E37" w:rsidRPr="00DD75CD" w:rsidRDefault="00A01E37" w:rsidP="00DD75CD">
      <w:pPr>
        <w:spacing w:after="120" w:line="240" w:lineRule="auto"/>
        <w:rPr>
          <w:rFonts w:ascii="Courier New" w:eastAsia="MS Gothic" w:hAnsi="Courier New" w:cs="Courier New"/>
          <w:color w:val="auto"/>
          <w:sz w:val="22"/>
          <w:lang w:eastAsia="de-AT"/>
        </w:rPr>
      </w:pPr>
      <w:r w:rsidRPr="008E4376">
        <w:rPr>
          <w:rFonts w:ascii="Courier New" w:eastAsia="MS Gothic" w:hAnsi="Courier New" w:cs="Courier New"/>
          <w:color w:val="auto"/>
          <w:sz w:val="22"/>
          <w:lang w:eastAsia="de-AT"/>
        </w:rPr>
        <w:t xml:space="preserve">Sursa: </w:t>
      </w:r>
      <w:hyperlink r:id="rId42" w:history="1">
        <w:r w:rsidRPr="008E4376">
          <w:rPr>
            <w:rStyle w:val="Hyperlink"/>
            <w:rFonts w:ascii="Courier New" w:eastAsia="MS Gothic" w:hAnsi="Courier New" w:cs="Courier New"/>
            <w:sz w:val="22"/>
            <w:lang w:eastAsia="de-AT"/>
          </w:rPr>
          <w:t>https://www.cbsnews.com/news/what-happened-after-the-foxconn-suicides/</w:t>
        </w:r>
      </w:hyperlink>
      <w:r w:rsidRPr="008E4376">
        <w:rPr>
          <w:rFonts w:ascii="Courier New" w:eastAsia="MS Gothic" w:hAnsi="Courier New" w:cs="Courier New"/>
          <w:color w:val="auto"/>
          <w:sz w:val="22"/>
          <w:lang w:eastAsia="de-AT"/>
        </w:rPr>
        <w:t xml:space="preserve"> </w:t>
      </w:r>
      <w:r w:rsidRPr="008E4376">
        <w:rPr>
          <w:rFonts w:ascii="Courier New" w:eastAsia="MS Gothic" w:hAnsi="Courier New" w:cs="Courier New"/>
          <w:color w:val="auto"/>
          <w:sz w:val="18"/>
          <w:szCs w:val="18"/>
          <w:lang w:eastAsia="de-AT"/>
        </w:rPr>
        <w:t>© 2013 CBS Interactive Inc. Toate drepturile rezervate.</w:t>
      </w:r>
      <w:r w:rsidRPr="008E4376">
        <w:rPr>
          <w:rFonts w:ascii="Courier New" w:eastAsia="MS Gothic" w:hAnsi="Courier New" w:cs="Courier New"/>
          <w:color w:val="auto"/>
          <w:sz w:val="22"/>
          <w:lang w:eastAsia="de-AT"/>
        </w:rPr>
        <w:t xml:space="preserve"> </w:t>
      </w:r>
    </w:p>
    <w:p w14:paraId="6E494038" w14:textId="75B97EF8" w:rsidR="00A01E37" w:rsidRPr="008E4376" w:rsidRDefault="00A01E37" w:rsidP="003B613E">
      <w:pPr>
        <w:tabs>
          <w:tab w:val="left" w:pos="2154"/>
        </w:tabs>
      </w:pPr>
    </w:p>
    <w:p w14:paraId="0AF83B3B" w14:textId="77777777" w:rsidR="00A01E37" w:rsidRPr="008E4376" w:rsidRDefault="00A01E37" w:rsidP="003B613E">
      <w:pPr>
        <w:tabs>
          <w:tab w:val="left" w:pos="2154"/>
        </w:tabs>
      </w:pPr>
    </w:p>
    <w:p w14:paraId="0718F674" w14:textId="77777777" w:rsidR="00A01E37" w:rsidRPr="008E4376" w:rsidRDefault="00A01E37" w:rsidP="003B613E">
      <w:pPr>
        <w:tabs>
          <w:tab w:val="left" w:pos="2154"/>
        </w:tabs>
      </w:pPr>
    </w:p>
    <w:p w14:paraId="2DE47F6E" w14:textId="4C5A80C9" w:rsidR="00E25485" w:rsidRPr="008E4376" w:rsidRDefault="00E25485">
      <w:pPr>
        <w:jc w:val="left"/>
      </w:pPr>
      <w:r w:rsidRPr="008E4376">
        <w:br w:type="page"/>
      </w:r>
    </w:p>
    <w:p w14:paraId="1CA1732F" w14:textId="5AE007D6" w:rsidR="00E25485" w:rsidRPr="008E4376" w:rsidRDefault="00E25485" w:rsidP="00E25485">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6 – Condiții decente de muncă</w:t>
      </w:r>
    </w:p>
    <w:p w14:paraId="470B6EAB" w14:textId="012A969E" w:rsidR="00002B3E" w:rsidRPr="008E4376" w:rsidRDefault="000F702C" w:rsidP="003B613E">
      <w:pPr>
        <w:tabs>
          <w:tab w:val="left" w:pos="2154"/>
        </w:tabs>
      </w:pPr>
      <w:r w:rsidRPr="008E4376">
        <w:t>Sarcină: Vă rugăm să găsiți cel puțin cinci drepturi pe care le aveți la locul de muncă în Europa și să le scrieți în ecranele de mai jos.</w:t>
      </w:r>
    </w:p>
    <w:p w14:paraId="59E0D86E" w14:textId="77777777" w:rsidR="000F702C" w:rsidRPr="008E4376" w:rsidRDefault="000F702C" w:rsidP="003B613E">
      <w:pPr>
        <w:tabs>
          <w:tab w:val="left" w:pos="2154"/>
        </w:tabs>
      </w:pPr>
    </w:p>
    <w:p w14:paraId="33B54666" w14:textId="38C8B452" w:rsidR="00E25485" w:rsidRPr="008E4376" w:rsidRDefault="005D78A7" w:rsidP="003B613E">
      <w:pPr>
        <w:tabs>
          <w:tab w:val="left" w:pos="2154"/>
        </w:tabs>
      </w:pPr>
      <w:r w:rsidRPr="008E4376">
        <w:rPr>
          <w:noProof/>
        </w:rPr>
        <mc:AlternateContent>
          <mc:Choice Requires="wps">
            <w:drawing>
              <wp:anchor distT="0" distB="0" distL="114300" distR="114300" simplePos="0" relativeHeight="251751424" behindDoc="0" locked="0" layoutInCell="1" allowOverlap="1" wp14:anchorId="06BA7174" wp14:editId="682F17E4">
                <wp:simplePos x="0" y="0"/>
                <wp:positionH relativeFrom="column">
                  <wp:posOffset>1511300</wp:posOffset>
                </wp:positionH>
                <wp:positionV relativeFrom="paragraph">
                  <wp:posOffset>2425065</wp:posOffset>
                </wp:positionV>
                <wp:extent cx="2368550" cy="927100"/>
                <wp:effectExtent l="0" t="0" r="12700" b="25400"/>
                <wp:wrapNone/>
                <wp:docPr id="30" name="Rechteck 30"/>
                <wp:cNvGraphicFramePr/>
                <a:graphic xmlns:a="http://schemas.openxmlformats.org/drawingml/2006/main">
                  <a:graphicData uri="http://schemas.microsoft.com/office/word/2010/wordprocessingShape">
                    <wps:wsp>
                      <wps:cNvSpPr/>
                      <wps:spPr>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76B94E7A" w:rsidR="005D78A7" w:rsidRPr="005D78A7" w:rsidRDefault="00DD75CD" w:rsidP="005D78A7">
                            <w:pPr>
                              <w:jc w:val="center"/>
                              <w:rPr>
                                <w:b/>
                                <w:bCs/>
                                <w:sz w:val="36"/>
                                <w:szCs w:val="32"/>
                                <w:lang w:val="de-AT"/>
                              </w:rPr>
                            </w:pPr>
                            <w:r w:rsidRPr="00DD75CD">
                              <w:rPr>
                                <w:b/>
                                <w:bCs/>
                                <w:sz w:val="36"/>
                                <w:szCs w:val="32"/>
                                <w:lang w:val="de-AT"/>
                              </w:rPr>
                              <w:t>DREPTURILE LUCRĂTORILOR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7174" id="Rechteck 30" o:spid="_x0000_s1031" style="position:absolute;left:0;text-align:left;margin-left:119pt;margin-top:190.95pt;width:186.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" fillcolor="#6afdc1 [1943]" strokecolor="#03156b [1604]" strokeweight="1pt">
                <v:textbox>
                  <w:txbxContent>
                    <w:p w14:paraId="54E3E93F" w14:textId="76B94E7A" w:rsidR="005D78A7" w:rsidRPr="005D78A7" w:rsidRDefault="00DD75CD" w:rsidP="005D78A7">
                      <w:pPr>
                        <w:jc w:val="center"/>
                        <w:rPr>
                          <w:b/>
                          <w:bCs/>
                          <w:sz w:val="36"/>
                          <w:szCs w:val="32"/>
                          <w:lang w:val="de-AT"/>
                        </w:rPr>
                      </w:pPr>
                      <w:r w:rsidRPr="00DD75CD">
                        <w:rPr>
                          <w:b/>
                          <w:bCs/>
                          <w:sz w:val="36"/>
                          <w:szCs w:val="32"/>
                          <w:lang w:val="de-AT"/>
                        </w:rPr>
                        <w:t>DREPTURILE LUCRĂTORILOR</w:t>
                      </w:r>
                    </w:p>
                  </w:txbxContent>
                </v:textbox>
              </v:rect>
            </w:pict>
          </mc:Fallback>
        </mc:AlternateContent>
      </w:r>
      <w:r w:rsidRPr="008E4376">
        <w:rPr>
          <w:noProof/>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48D036D6" w14:textId="1585D8C5" w:rsidR="000B5828" w:rsidRPr="008E4376" w:rsidRDefault="002576ED" w:rsidP="002576ED">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7 – 5 R pentru oameni și planetă</w:t>
      </w:r>
    </w:p>
    <w:p w14:paraId="258B0B06" w14:textId="77777777" w:rsidR="00002B3E" w:rsidRPr="008E4376" w:rsidRDefault="00002B3E" w:rsidP="003B613E">
      <w:pPr>
        <w:tabs>
          <w:tab w:val="left" w:pos="2154"/>
        </w:tabs>
      </w:pPr>
    </w:p>
    <w:p w14:paraId="0D0CCA27" w14:textId="3EB3E181" w:rsidR="00ED712A" w:rsidRPr="008E4376" w:rsidRDefault="00ED712A" w:rsidP="003B613E">
      <w:pPr>
        <w:tabs>
          <w:tab w:val="left" w:pos="2154"/>
        </w:tabs>
      </w:pPr>
    </w:p>
    <w:p w14:paraId="15DEF991" w14:textId="54AB6C15" w:rsidR="00ED712A" w:rsidRPr="008E4376" w:rsidRDefault="00ED712A" w:rsidP="003B613E">
      <w:pPr>
        <w:tabs>
          <w:tab w:val="left" w:pos="2154"/>
        </w:tabs>
      </w:pPr>
      <w:r w:rsidRPr="008E4376">
        <w:rPr>
          <w:noProof/>
        </w:rPr>
        <w:drawing>
          <wp:inline distT="0" distB="0" distL="0" distR="0" wp14:anchorId="4F5E4056" wp14:editId="1CE960BB">
            <wp:extent cx="6286057" cy="6583768"/>
            <wp:effectExtent l="12700" t="12700" r="26035" b="3302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6E3CBEB" w14:textId="0C12B458" w:rsidR="00ED712A" w:rsidRPr="008E4376" w:rsidRDefault="00ED712A" w:rsidP="003B613E">
      <w:pPr>
        <w:tabs>
          <w:tab w:val="left" w:pos="2154"/>
        </w:tabs>
      </w:pPr>
    </w:p>
    <w:p w14:paraId="5D43EDA8" w14:textId="263FC8D0" w:rsidR="00ED712A" w:rsidRPr="008E4376" w:rsidRDefault="00ED712A" w:rsidP="003B613E">
      <w:pPr>
        <w:tabs>
          <w:tab w:val="left" w:pos="2154"/>
        </w:tabs>
      </w:pPr>
    </w:p>
    <w:p w14:paraId="6EEBC6CD" w14:textId="6BC6AFE5" w:rsidR="000B5828" w:rsidRPr="008E4376" w:rsidRDefault="000B5828" w:rsidP="003B613E">
      <w:pPr>
        <w:tabs>
          <w:tab w:val="left" w:pos="2154"/>
        </w:tabs>
      </w:pPr>
      <w:r w:rsidRPr="008E4376">
        <w:rPr>
          <w:b/>
          <w:bCs/>
          <w:sz w:val="28"/>
          <w:szCs w:val="24"/>
        </w:rPr>
        <w:t>Pasul 1: Refuzați</w:t>
      </w:r>
      <w:r w:rsidR="008738D9" w:rsidRPr="008E4376">
        <w:rPr>
          <w:sz w:val="28"/>
          <w:szCs w:val="24"/>
        </w:rPr>
        <w:t xml:space="preserve"> </w:t>
      </w:r>
      <w:r w:rsidR="008738D9" w:rsidRPr="008E4376">
        <w:t>– Spuneți politicos nu articolelor (de exemplu, pungi de plastic). Poate fi nevoie de ceva practică, dar acesta este cel mai eficient mod de a minimiza risipa. Refuzați să vă îndrăgostiți de marketingul marilor companii de telefonie care doresc să vă vândă, practic, vechiul telefon cu puține funcții noi la un preț ridicat. Întrebați-vă dacă aveți cu adevărat nevoie de acest telefon următor, chiar dacă al dvs. este încă foarte nou și are toate funcțiile de care aveți nevoie. Refuzați să vă comparați cu ceilalți pe baza lucrurilor materiale.</w:t>
      </w:r>
    </w:p>
    <w:p w14:paraId="627CF5FA" w14:textId="10E69D17" w:rsidR="008738D9" w:rsidRPr="008E4376" w:rsidRDefault="008738D9" w:rsidP="003B613E">
      <w:pPr>
        <w:tabs>
          <w:tab w:val="left" w:pos="2154"/>
        </w:tabs>
      </w:pPr>
      <w:r w:rsidRPr="008E4376">
        <w:rPr>
          <w:b/>
          <w:bCs/>
          <w:sz w:val="28"/>
          <w:szCs w:val="24"/>
        </w:rPr>
        <w:t>Pasul 2: Reduceți</w:t>
      </w:r>
      <w:r w:rsidRPr="008E4376">
        <w:rPr>
          <w:sz w:val="28"/>
          <w:szCs w:val="24"/>
        </w:rPr>
        <w:t xml:space="preserve"> </w:t>
      </w:r>
      <w:r w:rsidRPr="008E4376">
        <w:t>– Reduceți ceea ce cumpărați (în special articolele ambalate în multe ambalaje). Cu electronice înseamnă că folosiți mai puțin telefonul oprindu-l atunci când nu îl utilizați, dar evitați și aplicațiile și actualizările inutile. Totul are nevoie de resurse!</w:t>
      </w:r>
    </w:p>
    <w:p w14:paraId="24FD0D33" w14:textId="19C45BB1" w:rsidR="008738D9" w:rsidRPr="008E4376" w:rsidRDefault="008738D9" w:rsidP="008738D9">
      <w:pPr>
        <w:pStyle w:val="ListParagraph"/>
        <w:numPr>
          <w:ilvl w:val="0"/>
          <w:numId w:val="47"/>
        </w:numPr>
        <w:tabs>
          <w:tab w:val="left" w:pos="2154"/>
        </w:tabs>
      </w:pPr>
      <w:r w:rsidRPr="008E4376">
        <w:t>Cu acești doi pași, ajuți cel mai mult planeta și lucrătorii: înseamnă că pur și simplu nu este nevoie de o nouă extracție.</w:t>
      </w:r>
    </w:p>
    <w:p w14:paraId="31EB4201" w14:textId="2B7FC2F3" w:rsidR="00DC4E6B" w:rsidRPr="008E4376" w:rsidRDefault="008738D9" w:rsidP="00DC4E6B">
      <w:pPr>
        <w:tabs>
          <w:tab w:val="left" w:pos="2154"/>
        </w:tabs>
      </w:pPr>
      <w:r w:rsidRPr="008E4376">
        <w:rPr>
          <w:b/>
          <w:bCs/>
          <w:sz w:val="28"/>
          <w:szCs w:val="24"/>
        </w:rPr>
        <w:t>Pasul 3: Reutilizați</w:t>
      </w:r>
      <w:r w:rsidRPr="008E4376">
        <w:rPr>
          <w:sz w:val="28"/>
          <w:szCs w:val="24"/>
        </w:rPr>
        <w:t xml:space="preserve"> </w:t>
      </w:r>
      <w:r w:rsidRPr="008E4376">
        <w:t>– Dă-ți telefonul vechi altcuiva care îl poate folosi, cum ar fi un membru al familiei sau unui prieten. În loc să aruncați un telefon stricat, încercați să-l reparați. Puteți înlocui un ecran crăpat, o baterie descărcată sau alte piese defecte (cel puțin la unele telefoane!). Multe companii oferă piese de schimb și ghiduri pentru a vă ajuta să vă reparați telefonul singur sau printr-un profesionist.</w:t>
      </w:r>
    </w:p>
    <w:p w14:paraId="27ACA427" w14:textId="48F83D54" w:rsidR="000B5828" w:rsidRPr="008E4376" w:rsidRDefault="00DC4E6B" w:rsidP="00DC4E6B">
      <w:pPr>
        <w:pStyle w:val="ListParagraph"/>
        <w:numPr>
          <w:ilvl w:val="0"/>
          <w:numId w:val="47"/>
        </w:numPr>
        <w:tabs>
          <w:tab w:val="left" w:pos="2154"/>
        </w:tabs>
      </w:pPr>
      <w:r w:rsidRPr="008E4376">
        <w:t>Prin reparații, nu doar economisiți bani, ci și reduceți cererea de noi resurse și minimizați deșeurile electronice. Este un pas important care contribuie la o utilizare mai durabilă a tehnologiei noastre.</w:t>
      </w:r>
    </w:p>
    <w:p w14:paraId="6F011C70" w14:textId="07332A8A" w:rsidR="00DC4E6B" w:rsidRPr="008E4376" w:rsidRDefault="00DC4E6B" w:rsidP="000B5828">
      <w:pPr>
        <w:tabs>
          <w:tab w:val="left" w:pos="2154"/>
        </w:tabs>
      </w:pPr>
      <w:r w:rsidRPr="008E4376">
        <w:rPr>
          <w:b/>
          <w:bCs/>
          <w:sz w:val="28"/>
          <w:szCs w:val="24"/>
        </w:rPr>
        <w:t>Pasul 4: Reutilizați</w:t>
      </w:r>
      <w:r w:rsidRPr="008E4376">
        <w:rPr>
          <w:sz w:val="28"/>
          <w:szCs w:val="24"/>
        </w:rPr>
        <w:t xml:space="preserve"> </w:t>
      </w:r>
      <w:r w:rsidRPr="008E4376">
        <w:t>– Este cunoscut și sub denumirea de „upcycling”. S-ar putea să fii surprins să afli câte produse servesc mai mult de un scop. Transformă-ți vechiul telefon într-un player muzical, o cameră de securitate sau o telecomandă pentru alte dispozitive.</w:t>
      </w:r>
    </w:p>
    <w:p w14:paraId="0CC12DE3" w14:textId="6DBFF003" w:rsidR="00DC4E6B" w:rsidRPr="008E4376" w:rsidRDefault="00DC4E6B" w:rsidP="000B5828">
      <w:pPr>
        <w:tabs>
          <w:tab w:val="left" w:pos="2154"/>
        </w:tabs>
      </w:pPr>
      <w:r w:rsidRPr="008E4376">
        <w:rPr>
          <w:b/>
          <w:bCs/>
          <w:sz w:val="28"/>
          <w:szCs w:val="24"/>
        </w:rPr>
        <w:t>Pasul 5 – Reciclați</w:t>
      </w:r>
      <w:r w:rsidRPr="008E4376">
        <w:rPr>
          <w:sz w:val="28"/>
          <w:szCs w:val="24"/>
        </w:rPr>
        <w:t xml:space="preserve"> </w:t>
      </w:r>
      <w:r w:rsidRPr="008E4376">
        <w:t>– Când telefonul nu mai funcționează, duceți-l la un centru de reciclare unde poate fi defectat și folosit pentru a face telefoane noi sau alte produse. Doar nu-l aruncați niciodată în coșul de gunoi obișnuit și, de asemenea, nu îl puneți într-un „sertar ascuns” unde stă mulți ani. Există materiale foarte prețioase în interior, așa cum știți acum!</w:t>
      </w:r>
    </w:p>
    <w:p w14:paraId="234F455A" w14:textId="77777777" w:rsidR="000B5828" w:rsidRPr="008E4376" w:rsidRDefault="000B5828" w:rsidP="003B613E">
      <w:pPr>
        <w:tabs>
          <w:tab w:val="left" w:pos="2154"/>
        </w:tabs>
      </w:pPr>
    </w:p>
    <w:p w14:paraId="260E06FA" w14:textId="77777777" w:rsidR="00ED712A" w:rsidRPr="008E4376" w:rsidRDefault="00ED712A" w:rsidP="003B613E">
      <w:pPr>
        <w:tabs>
          <w:tab w:val="left" w:pos="2154"/>
        </w:tabs>
      </w:pPr>
    </w:p>
    <w:p w14:paraId="53B19F29" w14:textId="5CA046DF" w:rsidR="00791186" w:rsidRPr="008E4376" w:rsidRDefault="00791186">
      <w:pPr>
        <w:jc w:val="left"/>
      </w:pPr>
      <w:r w:rsidRPr="008E4376">
        <w:br w:type="page"/>
      </w:r>
    </w:p>
    <w:p w14:paraId="68375959" w14:textId="23B3FDBA" w:rsidR="00791186" w:rsidRPr="008E4376" w:rsidRDefault="00791186" w:rsidP="00791186">
      <w:pPr>
        <w:tabs>
          <w:tab w:val="left" w:pos="2154"/>
        </w:tabs>
        <w:rPr>
          <w:b/>
          <w:bCs/>
          <w:color w:val="01C172" w:themeColor="accent4" w:themeShade="BF"/>
          <w:sz w:val="28"/>
          <w:szCs w:val="24"/>
        </w:rPr>
      </w:pPr>
      <w:r w:rsidRPr="008E4376">
        <w:rPr>
          <w:b/>
          <w:bCs/>
          <w:color w:val="01C172" w:themeColor="accent4" w:themeShade="BF"/>
          <w:sz w:val="28"/>
          <w:szCs w:val="24"/>
        </w:rPr>
        <w:lastRenderedPageBreak/>
        <w:t>Material 8 – 5 R pentru oameni și planetă – Fișă de lucru</w:t>
      </w:r>
    </w:p>
    <w:p w14:paraId="0BCBCFB4" w14:textId="24EBD514" w:rsidR="00002B3E" w:rsidRPr="008E4376" w:rsidRDefault="00002B3E" w:rsidP="003B613E">
      <w:pPr>
        <w:tabs>
          <w:tab w:val="left" w:pos="2154"/>
        </w:tabs>
      </w:pPr>
    </w:p>
    <w:p w14:paraId="065A2BF2" w14:textId="4C54A7EC" w:rsidR="00791186" w:rsidRPr="008E4376" w:rsidRDefault="00791186" w:rsidP="003B613E">
      <w:pPr>
        <w:tabs>
          <w:tab w:val="left" w:pos="2154"/>
        </w:tabs>
      </w:pPr>
    </w:p>
    <w:p w14:paraId="66BAEDBC" w14:textId="32DDE9B7" w:rsidR="00791186" w:rsidRPr="008E4376" w:rsidRDefault="00791186" w:rsidP="003B613E">
      <w:pPr>
        <w:tabs>
          <w:tab w:val="left" w:pos="2154"/>
        </w:tabs>
      </w:pPr>
      <w:r w:rsidRPr="008E4376">
        <w:rPr>
          <w:noProof/>
        </w:rPr>
        <w:drawing>
          <wp:inline distT="0" distB="0" distL="0" distR="0" wp14:anchorId="065BEEFF" wp14:editId="293B1E9A">
            <wp:extent cx="5943600" cy="6225199"/>
            <wp:effectExtent l="12700" t="12700" r="25400" b="107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17F9B01" w14:textId="4B198EC7" w:rsidR="00791186" w:rsidRPr="008E4376" w:rsidRDefault="00791186" w:rsidP="003B613E">
      <w:pPr>
        <w:tabs>
          <w:tab w:val="left" w:pos="2154"/>
        </w:tabs>
      </w:pPr>
    </w:p>
    <w:p w14:paraId="2E8749B3" w14:textId="172336F7" w:rsidR="00791186" w:rsidRPr="008E4376" w:rsidRDefault="00791186" w:rsidP="003B613E">
      <w:pPr>
        <w:tabs>
          <w:tab w:val="left" w:pos="2154"/>
        </w:tabs>
      </w:pPr>
    </w:p>
    <w:p w14:paraId="3D005A87" w14:textId="5E1B7B4B" w:rsidR="00791186" w:rsidRPr="008E4376" w:rsidRDefault="00791186" w:rsidP="003B613E">
      <w:pPr>
        <w:tabs>
          <w:tab w:val="left" w:pos="2154"/>
        </w:tabs>
      </w:pPr>
    </w:p>
    <w:p w14:paraId="5F55CE67" w14:textId="3BD882CF" w:rsidR="00791186" w:rsidRPr="008E4376" w:rsidRDefault="00791186" w:rsidP="003B613E">
      <w:pPr>
        <w:tabs>
          <w:tab w:val="left" w:pos="2154"/>
        </w:tabs>
      </w:pPr>
      <w:r w:rsidRPr="008E4376">
        <w:rPr>
          <w:noProof/>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4E1A7D" id="Rechteck: abgerundete Ecken 28" o:spid="_x0000_s1026"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fillcolor="white [3212]" strokecolor="#03156b [1604]" strokeweight="2.25pt">
                <v:stroke joinstyle="miter"/>
              </v:roundrect>
            </w:pict>
          </mc:Fallback>
        </mc:AlternateContent>
      </w:r>
    </w:p>
    <w:p w14:paraId="0C5D3C04" w14:textId="66CC8CDB" w:rsidR="00791186" w:rsidRPr="008E4376" w:rsidRDefault="00791186" w:rsidP="00791186">
      <w:pPr>
        <w:tabs>
          <w:tab w:val="left" w:pos="2154"/>
        </w:tabs>
        <w:jc w:val="center"/>
        <w:rPr>
          <w:b/>
          <w:bCs/>
          <w:sz w:val="52"/>
          <w:szCs w:val="48"/>
        </w:rPr>
      </w:pPr>
      <w:r w:rsidRPr="008E4376">
        <w:rPr>
          <w:b/>
          <w:bCs/>
          <w:sz w:val="52"/>
          <w:szCs w:val="48"/>
        </w:rPr>
        <w:t>Reciclează</w:t>
      </w:r>
    </w:p>
    <w:p w14:paraId="397DCCD3" w14:textId="77777777" w:rsidR="00791186" w:rsidRPr="008E4376" w:rsidRDefault="00791186" w:rsidP="00791186">
      <w:pPr>
        <w:tabs>
          <w:tab w:val="left" w:pos="2154"/>
        </w:tabs>
        <w:jc w:val="center"/>
        <w:rPr>
          <w:sz w:val="52"/>
          <w:szCs w:val="48"/>
        </w:rPr>
      </w:pPr>
    </w:p>
    <w:p w14:paraId="50448C44" w14:textId="12BB60D0"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C02EE" id="Rechteck: abgerundete Ecken 31" o:spid="_x0000_s1026"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fillcolor="white [3212]" strokecolor="#03156b [1604]" strokeweight="2.25pt">
                <v:stroke joinstyle="miter"/>
              </v:roundrect>
            </w:pict>
          </mc:Fallback>
        </mc:AlternateContent>
      </w:r>
    </w:p>
    <w:p w14:paraId="76940CDA" w14:textId="0755AEAA" w:rsidR="00791186" w:rsidRPr="008E4376" w:rsidRDefault="00791186" w:rsidP="00791186">
      <w:pPr>
        <w:tabs>
          <w:tab w:val="left" w:pos="2154"/>
        </w:tabs>
        <w:jc w:val="center"/>
        <w:rPr>
          <w:b/>
          <w:bCs/>
          <w:sz w:val="52"/>
          <w:szCs w:val="48"/>
        </w:rPr>
      </w:pPr>
      <w:r w:rsidRPr="008E4376">
        <w:rPr>
          <w:b/>
          <w:bCs/>
          <w:sz w:val="52"/>
          <w:szCs w:val="48"/>
        </w:rPr>
        <w:t>Reutilizați</w:t>
      </w:r>
    </w:p>
    <w:p w14:paraId="4CAC099B" w14:textId="77777777" w:rsidR="00791186" w:rsidRPr="008E4376" w:rsidRDefault="00791186" w:rsidP="00791186">
      <w:pPr>
        <w:tabs>
          <w:tab w:val="left" w:pos="2154"/>
        </w:tabs>
        <w:jc w:val="center"/>
        <w:rPr>
          <w:sz w:val="52"/>
          <w:szCs w:val="48"/>
        </w:rPr>
      </w:pPr>
    </w:p>
    <w:p w14:paraId="3F65A3DB" w14:textId="2A279C83"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43CD28" id="Rechteck: abgerundete Ecken 32" o:spid="_x0000_s1026"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fillcolor="white [3212]" strokecolor="#03156b [1604]" strokeweight="2.25pt">
                <v:stroke joinstyle="miter"/>
                <w10:wrap anchorx="margin"/>
              </v:roundrect>
            </w:pict>
          </mc:Fallback>
        </mc:AlternateContent>
      </w:r>
    </w:p>
    <w:p w14:paraId="2E72DDA7" w14:textId="42EC4E8F" w:rsidR="00791186" w:rsidRPr="008E4376" w:rsidRDefault="00791186" w:rsidP="00791186">
      <w:pPr>
        <w:tabs>
          <w:tab w:val="left" w:pos="2154"/>
        </w:tabs>
        <w:jc w:val="center"/>
        <w:rPr>
          <w:b/>
          <w:bCs/>
          <w:sz w:val="52"/>
          <w:szCs w:val="48"/>
        </w:rPr>
      </w:pPr>
      <w:r w:rsidRPr="008E4376">
        <w:rPr>
          <w:b/>
          <w:bCs/>
          <w:sz w:val="52"/>
          <w:szCs w:val="48"/>
        </w:rPr>
        <w:t>Reutilizați</w:t>
      </w:r>
    </w:p>
    <w:p w14:paraId="41B517C2" w14:textId="77777777" w:rsidR="00791186" w:rsidRPr="008E4376" w:rsidRDefault="00791186" w:rsidP="00791186">
      <w:pPr>
        <w:tabs>
          <w:tab w:val="left" w:pos="2154"/>
        </w:tabs>
        <w:jc w:val="center"/>
        <w:rPr>
          <w:sz w:val="52"/>
          <w:szCs w:val="48"/>
        </w:rPr>
      </w:pPr>
    </w:p>
    <w:p w14:paraId="7C364685" w14:textId="7EF96C1A"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A9E3EA" id="Rechteck: abgerundete Ecken 33" o:spid="_x0000_s1026"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fillcolor="white [3212]" strokecolor="#03156b [1604]" strokeweight="2.25pt">
                <v:stroke joinstyle="miter"/>
                <w10:wrap anchorx="margin"/>
              </v:roundrect>
            </w:pict>
          </mc:Fallback>
        </mc:AlternateContent>
      </w:r>
    </w:p>
    <w:p w14:paraId="535B6429" w14:textId="2EE220E6" w:rsidR="00791186" w:rsidRPr="008E4376" w:rsidRDefault="00791186" w:rsidP="00791186">
      <w:pPr>
        <w:tabs>
          <w:tab w:val="left" w:pos="2154"/>
        </w:tabs>
        <w:jc w:val="center"/>
        <w:rPr>
          <w:b/>
          <w:bCs/>
          <w:sz w:val="52"/>
          <w:szCs w:val="48"/>
        </w:rPr>
      </w:pPr>
      <w:r w:rsidRPr="008E4376">
        <w:rPr>
          <w:b/>
          <w:bCs/>
          <w:sz w:val="52"/>
          <w:szCs w:val="48"/>
        </w:rPr>
        <w:t>Reduce</w:t>
      </w:r>
    </w:p>
    <w:p w14:paraId="2371CC84" w14:textId="77777777" w:rsidR="00791186" w:rsidRPr="008E4376" w:rsidRDefault="00791186" w:rsidP="00791186">
      <w:pPr>
        <w:tabs>
          <w:tab w:val="left" w:pos="2154"/>
        </w:tabs>
        <w:jc w:val="center"/>
        <w:rPr>
          <w:sz w:val="52"/>
          <w:szCs w:val="48"/>
        </w:rPr>
      </w:pPr>
    </w:p>
    <w:p w14:paraId="2C82CBF1" w14:textId="5B5D401F" w:rsidR="00791186" w:rsidRPr="008E4376" w:rsidRDefault="00791186" w:rsidP="00791186">
      <w:pPr>
        <w:tabs>
          <w:tab w:val="left" w:pos="2154"/>
        </w:tabs>
        <w:jc w:val="center"/>
        <w:rPr>
          <w:sz w:val="52"/>
          <w:szCs w:val="48"/>
        </w:rPr>
      </w:pPr>
      <w:r w:rsidRPr="008E4376">
        <w:rPr>
          <w:noProof/>
        </w:rPr>
        <mc:AlternateContent>
          <mc:Choice Requires="wps">
            <w:drawing>
              <wp:anchor distT="0" distB="0" distL="114300" distR="114300" simplePos="0" relativeHeight="251759616" behindDoc="1" locked="0" layoutInCell="1" allowOverlap="1" wp14:anchorId="59198239" wp14:editId="012054C5">
                <wp:simplePos x="0" y="0"/>
                <wp:positionH relativeFrom="column">
                  <wp:posOffset>1943100</wp:posOffset>
                </wp:positionH>
                <wp:positionV relativeFrom="paragraph">
                  <wp:posOffset>317500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80A4F0" id="Rechteck: abgerundete Ecken 34" o:spid="_x0000_s1026" style="position:absolute;margin-left:153pt;margin-top:25pt;width:165pt;height:1in;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" fillcolor="white [3212]" strokecolor="#03156b [1604]" strokeweight="2.25pt">
                <v:stroke joinstyle="miter"/>
              </v:roundrect>
            </w:pict>
          </mc:Fallback>
        </mc:AlternateContent>
      </w:r>
    </w:p>
    <w:p w14:paraId="3473F64A" w14:textId="2F94D389" w:rsidR="00791186" w:rsidRPr="008E4376" w:rsidRDefault="00791186" w:rsidP="00791186">
      <w:pPr>
        <w:tabs>
          <w:tab w:val="left" w:pos="2154"/>
        </w:tabs>
        <w:jc w:val="center"/>
        <w:rPr>
          <w:b/>
          <w:bCs/>
          <w:sz w:val="52"/>
          <w:szCs w:val="48"/>
        </w:rPr>
      </w:pPr>
      <w:r w:rsidRPr="008E4376">
        <w:rPr>
          <w:b/>
          <w:bCs/>
          <w:sz w:val="52"/>
          <w:szCs w:val="48"/>
        </w:rPr>
        <w:t>Refuza</w:t>
      </w:r>
    </w:p>
    <w:p w14:paraId="7D294F19" w14:textId="77777777" w:rsidR="003B613E" w:rsidRPr="008E4376" w:rsidRDefault="003B613E" w:rsidP="003B613E">
      <w:pPr>
        <w:jc w:val="left"/>
        <w:rPr>
          <w:b/>
          <w:bCs/>
          <w:sz w:val="28"/>
          <w:szCs w:val="24"/>
        </w:rPr>
      </w:pPr>
      <w:r w:rsidRPr="008E4376">
        <w:rPr>
          <w:b/>
          <w:bCs/>
          <w:sz w:val="28"/>
          <w:szCs w:val="24"/>
        </w:rPr>
        <w:br w:type="page"/>
      </w:r>
    </w:p>
    <w:p w14:paraId="34CC8039" w14:textId="22F652BE" w:rsidR="003B613E" w:rsidRPr="008E4376" w:rsidRDefault="003B613E" w:rsidP="003B613E">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3E642C3F" w14:textId="24023798" w:rsidR="00763735" w:rsidRPr="008E4376" w:rsidRDefault="00763735" w:rsidP="003B613E">
      <w:pPr>
        <w:tabs>
          <w:tab w:val="left" w:pos="2154"/>
        </w:tabs>
        <w:rPr>
          <w:sz w:val="20"/>
          <w:szCs w:val="18"/>
        </w:rPr>
      </w:pPr>
    </w:p>
    <w:p w14:paraId="041B795F" w14:textId="524D3DF6" w:rsidR="00763735" w:rsidRPr="009A2918" w:rsidRDefault="009A2918" w:rsidP="003B613E">
      <w:pPr>
        <w:tabs>
          <w:tab w:val="left" w:pos="2154"/>
        </w:tabs>
        <w:rPr>
          <w:color w:val="FF0000"/>
          <w:sz w:val="20"/>
          <w:szCs w:val="18"/>
        </w:rPr>
      </w:pPr>
      <w:r w:rsidRPr="009A2918">
        <w:rPr>
          <w:color w:val="FF0000"/>
          <w:sz w:val="20"/>
          <w:szCs w:val="18"/>
        </w:rPr>
        <w:t>[în final ar trebui să fie toată analiza – din Raportul de analiză a jocului de la UDC – inclusă acolo cu 10 puncte]</w:t>
      </w:r>
    </w:p>
    <w:p w14:paraId="0B233C1A" w14:textId="61C57135" w:rsidR="00763735" w:rsidRPr="008E4376" w:rsidRDefault="00763735" w:rsidP="003B613E">
      <w:pPr>
        <w:tabs>
          <w:tab w:val="left" w:pos="2154"/>
        </w:tabs>
        <w:rPr>
          <w:sz w:val="20"/>
          <w:szCs w:val="18"/>
        </w:rPr>
      </w:pPr>
    </w:p>
    <w:p w14:paraId="363E179A" w14:textId="071C3BC0" w:rsidR="00763735" w:rsidRPr="008E4376" w:rsidRDefault="00763735">
      <w:pPr>
        <w:tabs>
          <w:tab w:val="left" w:pos="2154"/>
        </w:tabs>
      </w:pPr>
    </w:p>
    <w:p w14:paraId="612CEF31" w14:textId="77777777" w:rsidR="00763735" w:rsidRPr="008E4376" w:rsidRDefault="00763735">
      <w:pPr>
        <w:tabs>
          <w:tab w:val="left" w:pos="2154"/>
        </w:tabs>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9F901" w14:textId="77777777" w:rsidR="0067087E" w:rsidRDefault="0067087E">
      <w:r>
        <w:separator/>
      </w:r>
    </w:p>
  </w:endnote>
  <w:endnote w:type="continuationSeparator" w:id="0">
    <w:p w14:paraId="6222BE27" w14:textId="77777777" w:rsidR="0067087E" w:rsidRDefault="00670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33"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spacing w:after="0" w:line="240" w:lineRule="auto"/>
                          <w:jc w:val="left"/>
                          <w:rPr>
                            <w:rFonts w:ascii="Times New Roman" w:eastAsia="Times New Roman" w:hAnsi="Times New Roman" w:cs="Times New Roman"/>
                            <w:color w:val="auto"/>
                            <w:sz w:val="22"/>
                          </w:rPr>
                        </w:pPr>
                        <w:r w:rsidRPr="00DC77C3">
                          <w:rPr>
                            <w:rFonts w:ascii="Calibri" w:eastAsia="Times New Roman"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5E536" w14:textId="77777777" w:rsidR="0067087E" w:rsidRDefault="0067087E">
      <w:r>
        <w:separator/>
      </w:r>
    </w:p>
  </w:footnote>
  <w:footnote w:type="continuationSeparator" w:id="0">
    <w:p w14:paraId="33AC6056" w14:textId="77777777" w:rsidR="0067087E" w:rsidRDefault="0067087E">
      <w:r>
        <w:continuationSeparator/>
      </w:r>
    </w:p>
  </w:footnote>
  <w:footnote w:id="1">
    <w:p w14:paraId="4754471F" w14:textId="07393905" w:rsidR="005D4558" w:rsidRPr="00C55E99" w:rsidRDefault="00C55E99">
      <w:pPr>
        <w:pStyle w:val="FootnoteText"/>
        <w:rPr>
          <w:lang w:val="en-AU"/>
        </w:rPr>
      </w:pPr>
      <w:r>
        <w:rPr>
          <w:rStyle w:val="FootnoteReference"/>
        </w:rPr>
        <w:footnoteRef/>
      </w:r>
      <w:r>
        <w:t xml:space="preserve"> </w:t>
      </w:r>
      <w:r w:rsidRPr="00C55E99">
        <w:rPr>
          <w:lang w:val="en-AU"/>
        </w:rPr>
        <w:t xml:space="preserve">de la: </w:t>
      </w:r>
      <w:hyperlink r:id="rId1" w:history="1">
        <w:r w:rsidRPr="00C875C8">
          <w:rPr>
            <w:rStyle w:val="Hyperlink"/>
            <w:lang w:val="en-AU"/>
          </w:rPr>
          <w:t xml:space="preserve">https://www.molleindustria.org/flash/index.html?file=/swf/phone_story_web.swf </w:t>
        </w:r>
      </w:hyperlink>
      <w:r>
        <w:rPr>
          <w:lang w:val="en-AU"/>
        </w:rPr>
        <w:t>. Ultima deschidere pe 12.11.24</w:t>
      </w:r>
    </w:p>
  </w:footnote>
  <w:footnote w:id="2">
    <w:p w14:paraId="1D7282B5" w14:textId="535CC2E5" w:rsidR="000143F0" w:rsidRPr="000143F0" w:rsidRDefault="000143F0">
      <w:pPr>
        <w:pStyle w:val="FootnoteText"/>
      </w:pPr>
      <w:r>
        <w:rPr>
          <w:rStyle w:val="FootnoteReference"/>
        </w:rPr>
        <w:footnoteRef/>
      </w:r>
      <w:r>
        <w:t>În Austria avem așa-numita „Ö3-goodie bag” – un proiect al unui post de radio popular cu oficiile poștale – care colectează telefoane vechi din fiecare gospodărie printr-o pungă de hârtie pe care o poți pune în orice cutie poștală și va fi livrată gratuit la o stație de reciclare certificată.</w:t>
      </w:r>
    </w:p>
  </w:footnote>
  <w:footnote w:id="3">
    <w:p w14:paraId="590D2DA9" w14:textId="4D2881F8" w:rsidR="008A54E7" w:rsidRPr="008A54E7" w:rsidRDefault="008A54E7">
      <w:pPr>
        <w:pStyle w:val="FootnoteText"/>
        <w:rPr>
          <w:lang w:val="en-AU"/>
        </w:rPr>
      </w:pPr>
      <w:r>
        <w:rPr>
          <w:rStyle w:val="FootnoteReference"/>
        </w:rPr>
        <w:footnoteRef/>
      </w:r>
      <w:r>
        <w:t xml:space="preserve">de </w:t>
      </w:r>
      <w:hyperlink r:id="rId2" w:history="1">
        <w:r w:rsidRPr="00317C5C">
          <w:rPr>
            <w:rStyle w:val="Hyperlink"/>
          </w:rPr>
          <w:t xml:space="preserve">la https://www.fairphone.com/en/2021/01/17/fair-materials/ </w:t>
        </w:r>
      </w:hyperlink>
      <w:r>
        <w:t>. Ultima deschidere 11.12.24</w:t>
      </w:r>
    </w:p>
  </w:footnote>
  <w:footnote w:id="4">
    <w:p w14:paraId="74363C97" w14:textId="3FC3C4F5" w:rsidR="005856EB" w:rsidRPr="005856EB" w:rsidRDefault="005856EB">
      <w:pPr>
        <w:pStyle w:val="FootnoteText"/>
        <w:rPr>
          <w:lang w:val="en-US"/>
        </w:rPr>
      </w:pPr>
      <w:r>
        <w:rPr>
          <w:rStyle w:val="FootnoteReference"/>
        </w:rPr>
        <w:footnoteRef/>
      </w:r>
      <w:r>
        <w:t xml:space="preserve">Sursa: </w:t>
      </w:r>
      <w:hyperlink r:id="rId3" w:history="1">
        <w:r w:rsidRPr="00AC50C8">
          <w:rPr>
            <w:rStyle w:val="Hyperlink"/>
          </w:rPr>
          <w:t xml:space="preserve">https://ars.els-cdn.com/content/image/1-s2.0-S0301420720301392-fx1_lrg.jpg </w:t>
        </w:r>
      </w:hyperlink>
      <w:r w:rsidRPr="005856EB">
        <w:t>, 11.11.2024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1"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2"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3"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7"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9"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11"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12"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14"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15"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16"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17"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18"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19"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20"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21"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22"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23"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2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27"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28"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29"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30"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33"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34"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35"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36"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7"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38"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40"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41"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42"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43"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44"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4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870679648">
    <w:abstractNumId w:val="10"/>
  </w:num>
  <w:num w:numId="2" w16cid:durableId="1179152026">
    <w:abstractNumId w:val="23"/>
  </w:num>
  <w:num w:numId="3" w16cid:durableId="167183596">
    <w:abstractNumId w:val="32"/>
  </w:num>
  <w:num w:numId="4" w16cid:durableId="1195539940">
    <w:abstractNumId w:val="40"/>
  </w:num>
  <w:num w:numId="5" w16cid:durableId="430011810">
    <w:abstractNumId w:val="15"/>
  </w:num>
  <w:num w:numId="6" w16cid:durableId="777212391">
    <w:abstractNumId w:val="14"/>
  </w:num>
  <w:num w:numId="7" w16cid:durableId="192230058">
    <w:abstractNumId w:val="31"/>
  </w:num>
  <w:num w:numId="8" w16cid:durableId="1404991501">
    <w:abstractNumId w:val="35"/>
  </w:num>
  <w:num w:numId="9" w16cid:durableId="2118865084">
    <w:abstractNumId w:val="30"/>
  </w:num>
  <w:num w:numId="10" w16cid:durableId="1330987192">
    <w:abstractNumId w:val="3"/>
  </w:num>
  <w:num w:numId="11" w16cid:durableId="2090954550">
    <w:abstractNumId w:val="2"/>
  </w:num>
  <w:num w:numId="12" w16cid:durableId="621153715">
    <w:abstractNumId w:val="45"/>
  </w:num>
  <w:num w:numId="13" w16cid:durableId="406537021">
    <w:abstractNumId w:val="29"/>
  </w:num>
  <w:num w:numId="14" w16cid:durableId="5401263">
    <w:abstractNumId w:val="39"/>
  </w:num>
  <w:num w:numId="15" w16cid:durableId="864100911">
    <w:abstractNumId w:val="4"/>
  </w:num>
  <w:num w:numId="16" w16cid:durableId="990598160">
    <w:abstractNumId w:val="42"/>
  </w:num>
  <w:num w:numId="17" w16cid:durableId="1250581766">
    <w:abstractNumId w:val="33"/>
  </w:num>
  <w:num w:numId="18" w16cid:durableId="1092245267">
    <w:abstractNumId w:val="13"/>
  </w:num>
  <w:num w:numId="19" w16cid:durableId="619845808">
    <w:abstractNumId w:val="6"/>
  </w:num>
  <w:num w:numId="20" w16cid:durableId="1525249283">
    <w:abstractNumId w:val="16"/>
  </w:num>
  <w:num w:numId="21" w16cid:durableId="1090278192">
    <w:abstractNumId w:val="0"/>
  </w:num>
  <w:num w:numId="22" w16cid:durableId="1893349632">
    <w:abstractNumId w:val="43"/>
  </w:num>
  <w:num w:numId="23" w16cid:durableId="1011763515">
    <w:abstractNumId w:val="18"/>
  </w:num>
  <w:num w:numId="24" w16cid:durableId="1304430915">
    <w:abstractNumId w:val="20"/>
  </w:num>
  <w:num w:numId="25" w16cid:durableId="1747413788">
    <w:abstractNumId w:val="27"/>
  </w:num>
  <w:num w:numId="26" w16cid:durableId="1343506280">
    <w:abstractNumId w:val="7"/>
  </w:num>
  <w:num w:numId="27" w16cid:durableId="1896163711">
    <w:abstractNumId w:val="8"/>
  </w:num>
  <w:num w:numId="28" w16cid:durableId="1041906454">
    <w:abstractNumId w:val="44"/>
  </w:num>
  <w:num w:numId="29" w16cid:durableId="1510562114">
    <w:abstractNumId w:val="28"/>
  </w:num>
  <w:num w:numId="30" w16cid:durableId="1527256291">
    <w:abstractNumId w:val="21"/>
  </w:num>
  <w:num w:numId="31" w16cid:durableId="2012179189">
    <w:abstractNumId w:val="37"/>
  </w:num>
  <w:num w:numId="32" w16cid:durableId="677195215">
    <w:abstractNumId w:val="41"/>
  </w:num>
  <w:num w:numId="33" w16cid:durableId="1445080967">
    <w:abstractNumId w:val="5"/>
  </w:num>
  <w:num w:numId="34" w16cid:durableId="476578674">
    <w:abstractNumId w:val="22"/>
  </w:num>
  <w:num w:numId="35" w16cid:durableId="794909699">
    <w:abstractNumId w:val="38"/>
  </w:num>
  <w:num w:numId="36" w16cid:durableId="744765123">
    <w:abstractNumId w:val="1"/>
  </w:num>
  <w:num w:numId="37" w16cid:durableId="481429523">
    <w:abstractNumId w:val="24"/>
  </w:num>
  <w:num w:numId="38" w16cid:durableId="1612007519">
    <w:abstractNumId w:val="19"/>
  </w:num>
  <w:num w:numId="39" w16cid:durableId="130054760">
    <w:abstractNumId w:val="17"/>
  </w:num>
  <w:num w:numId="40" w16cid:durableId="1734305090">
    <w:abstractNumId w:val="11"/>
  </w:num>
  <w:num w:numId="41" w16cid:durableId="1377192447">
    <w:abstractNumId w:val="34"/>
  </w:num>
  <w:num w:numId="42" w16cid:durableId="982545397">
    <w:abstractNumId w:val="26"/>
  </w:num>
  <w:num w:numId="43" w16cid:durableId="1629504430">
    <w:abstractNumId w:val="12"/>
  </w:num>
  <w:num w:numId="44" w16cid:durableId="5791695">
    <w:abstractNumId w:val="9"/>
  </w:num>
  <w:num w:numId="45" w16cid:durableId="578445589">
    <w:abstractNumId w:val="36"/>
  </w:num>
  <w:num w:numId="46" w16cid:durableId="1326544580">
    <w:abstractNumId w:val="25"/>
  </w:num>
  <w:num w:numId="47" w16cid:durableId="200188588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4459"/>
    <w:rsid w:val="00070B75"/>
    <w:rsid w:val="00091EB7"/>
    <w:rsid w:val="00092CFA"/>
    <w:rsid w:val="000B5828"/>
    <w:rsid w:val="000E3C55"/>
    <w:rsid w:val="000F702C"/>
    <w:rsid w:val="00107056"/>
    <w:rsid w:val="001218B8"/>
    <w:rsid w:val="00123160"/>
    <w:rsid w:val="00127FE9"/>
    <w:rsid w:val="00166D3A"/>
    <w:rsid w:val="00206E62"/>
    <w:rsid w:val="0022079C"/>
    <w:rsid w:val="0025685C"/>
    <w:rsid w:val="002576ED"/>
    <w:rsid w:val="002576FE"/>
    <w:rsid w:val="0026206D"/>
    <w:rsid w:val="0026371D"/>
    <w:rsid w:val="00281493"/>
    <w:rsid w:val="00297A99"/>
    <w:rsid w:val="002A29FA"/>
    <w:rsid w:val="002F5DA8"/>
    <w:rsid w:val="00333898"/>
    <w:rsid w:val="00341797"/>
    <w:rsid w:val="0035130D"/>
    <w:rsid w:val="00353D60"/>
    <w:rsid w:val="00365E64"/>
    <w:rsid w:val="00391553"/>
    <w:rsid w:val="0039699D"/>
    <w:rsid w:val="003A7120"/>
    <w:rsid w:val="003B613E"/>
    <w:rsid w:val="003F0903"/>
    <w:rsid w:val="004177AA"/>
    <w:rsid w:val="00467EC9"/>
    <w:rsid w:val="00470B2E"/>
    <w:rsid w:val="004F3BA8"/>
    <w:rsid w:val="004F53F2"/>
    <w:rsid w:val="0051318A"/>
    <w:rsid w:val="005265FA"/>
    <w:rsid w:val="00536E34"/>
    <w:rsid w:val="005856EB"/>
    <w:rsid w:val="005874FC"/>
    <w:rsid w:val="005B4A9C"/>
    <w:rsid w:val="005D4558"/>
    <w:rsid w:val="005D78A7"/>
    <w:rsid w:val="006171B9"/>
    <w:rsid w:val="00622D4D"/>
    <w:rsid w:val="00636DB4"/>
    <w:rsid w:val="00641BF0"/>
    <w:rsid w:val="00667998"/>
    <w:rsid w:val="00670673"/>
    <w:rsid w:val="0067087E"/>
    <w:rsid w:val="00683BFF"/>
    <w:rsid w:val="006843CE"/>
    <w:rsid w:val="006D7892"/>
    <w:rsid w:val="006E6694"/>
    <w:rsid w:val="00715805"/>
    <w:rsid w:val="00744ADF"/>
    <w:rsid w:val="00760586"/>
    <w:rsid w:val="00763735"/>
    <w:rsid w:val="00791186"/>
    <w:rsid w:val="007D08FC"/>
    <w:rsid w:val="007F511B"/>
    <w:rsid w:val="00806DAF"/>
    <w:rsid w:val="00831618"/>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A01E37"/>
    <w:rsid w:val="00A14729"/>
    <w:rsid w:val="00A201F5"/>
    <w:rsid w:val="00A40778"/>
    <w:rsid w:val="00A60C3B"/>
    <w:rsid w:val="00A76F88"/>
    <w:rsid w:val="00AD0D8F"/>
    <w:rsid w:val="00B072BF"/>
    <w:rsid w:val="00B30758"/>
    <w:rsid w:val="00B364C0"/>
    <w:rsid w:val="00B95EDB"/>
    <w:rsid w:val="00BA07E7"/>
    <w:rsid w:val="00BC0E76"/>
    <w:rsid w:val="00BC3230"/>
    <w:rsid w:val="00BD0078"/>
    <w:rsid w:val="00BD1C07"/>
    <w:rsid w:val="00BD296B"/>
    <w:rsid w:val="00BE187E"/>
    <w:rsid w:val="00BE29AD"/>
    <w:rsid w:val="00BF7D09"/>
    <w:rsid w:val="00C40062"/>
    <w:rsid w:val="00C55E99"/>
    <w:rsid w:val="00C82EBA"/>
    <w:rsid w:val="00C911C7"/>
    <w:rsid w:val="00C9272B"/>
    <w:rsid w:val="00CB5B6F"/>
    <w:rsid w:val="00CC5E61"/>
    <w:rsid w:val="00CE53D0"/>
    <w:rsid w:val="00CF1703"/>
    <w:rsid w:val="00D32895"/>
    <w:rsid w:val="00D675CE"/>
    <w:rsid w:val="00D71988"/>
    <w:rsid w:val="00D90E9E"/>
    <w:rsid w:val="00DB7A9E"/>
    <w:rsid w:val="00DC0B8C"/>
    <w:rsid w:val="00DC4E6B"/>
    <w:rsid w:val="00DC77C3"/>
    <w:rsid w:val="00DD0F4C"/>
    <w:rsid w:val="00DD75CD"/>
    <w:rsid w:val="00DE472B"/>
    <w:rsid w:val="00DE666A"/>
    <w:rsid w:val="00E0402A"/>
    <w:rsid w:val="00E1590D"/>
    <w:rsid w:val="00E243C1"/>
    <w:rsid w:val="00E25485"/>
    <w:rsid w:val="00E2628C"/>
    <w:rsid w:val="00EA322A"/>
    <w:rsid w:val="00EA4ED5"/>
    <w:rsid w:val="00EA6FD0"/>
    <w:rsid w:val="00EA775E"/>
    <w:rsid w:val="00ED712A"/>
    <w:rsid w:val="00F0140A"/>
    <w:rsid w:val="00F1475D"/>
    <w:rsid w:val="00F2403C"/>
    <w:rsid w:val="00F34493"/>
    <w:rsid w:val="00F4664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youtube.com/watch?v=aF-sJgcoY20" TargetMode="External"/><Relationship Id="rId39" Type="http://schemas.openxmlformats.org/officeDocument/2006/relationships/image" Target="media/image18.png"/><Relationship Id="rId21" Type="http://schemas.openxmlformats.org/officeDocument/2006/relationships/hyperlink" Target="https://www.youtube.com/watch?v=6aJxfEkSiPg" TargetMode="External"/><Relationship Id="rId34" Type="http://schemas.openxmlformats.org/officeDocument/2006/relationships/image" Target="media/image13.png"/><Relationship Id="rId42" Type="http://schemas.openxmlformats.org/officeDocument/2006/relationships/hyperlink" Target="https://www.cbsnews.com/news/what-happened-after-the-foxconn-suicides/" TargetMode="External"/><Relationship Id="rId47" Type="http://schemas.openxmlformats.org/officeDocument/2006/relationships/diagramColors" Target="diagrams/colors1.xml"/><Relationship Id="rId50" Type="http://schemas.openxmlformats.org/officeDocument/2006/relationships/diagramLayout" Target="diagrams/layout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airphone.com/en/impact/" TargetMode="External"/><Relationship Id="rId11" Type="http://schemas.openxmlformats.org/officeDocument/2006/relationships/image" Target="media/image1.png"/><Relationship Id="rId24" Type="http://schemas.openxmlformats.org/officeDocument/2006/relationships/hyperlink" Target="https://www.youtube.com/watch?v=japfUdlcNvY"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diagramLayout" Target="diagrams/layout1.xml"/><Relationship Id="rId53" Type="http://schemas.microsoft.com/office/2007/relationships/diagramDrawing" Target="diagrams/drawing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phonestory.org" TargetMode="External"/><Relationship Id="rId31" Type="http://schemas.openxmlformats.org/officeDocument/2006/relationships/image" Target="media/image10.jpeg"/><Relationship Id="rId44" Type="http://schemas.openxmlformats.org/officeDocument/2006/relationships/diagramData" Target="diagrams/data1.xml"/><Relationship Id="rId52"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oughproject.org/demandthesupply" TargetMode="External"/><Relationship Id="rId27" Type="http://schemas.openxmlformats.org/officeDocument/2006/relationships/hyperlink" Target="https://www.ft.com/video/9e2886a5-fac5-3081-9b19-45d2423f0510"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0.png"/><Relationship Id="rId48"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diagramQuickStyle" Target="diagrams/quickStyl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youtube.com/watch?v=3OWj1ZGn4u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diagramQuickStyle" Target="diagrams/quickStyle1.xml"/><Relationship Id="rId20" Type="http://schemas.openxmlformats.org/officeDocument/2006/relationships/hyperlink" Target="https://electronicswatch.org/en" TargetMode="External"/><Relationship Id="rId41" Type="http://schemas.openxmlformats.org/officeDocument/2006/relationships/hyperlink" Target="https://www.youtube.com/watch?v=6aJxfEkSi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ommission.europa.eu/business-economy-euro/doing-business-eu/sustainability-due-diligence-responsible-business/corporate-sustainability-due-diligence_en" TargetMode="External"/><Relationship Id="rId28" Type="http://schemas.openxmlformats.org/officeDocument/2006/relationships/hyperlink" Target="https://www.ifixit.com/de-de/Store" TargetMode="External"/><Relationship Id="rId36" Type="http://schemas.openxmlformats.org/officeDocument/2006/relationships/image" Target="media/image15.jpeg"/><Relationship Id="rId49"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ro" sz="1800" b="1">
              <a:solidFill>
                <a:schemeClr val="accent1">
                  <a:lumMod val="75000"/>
                </a:schemeClr>
              </a:solidFill>
            </a:rPr>
            <a:t>Reciclează</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a:p>
          <a:r>
            <a:rPr lang="ro" sz="2700" b="1">
              <a:solidFill>
                <a:schemeClr val="accent1">
                  <a:lumMod val="75000"/>
                </a:schemeClr>
              </a:solidFill>
            </a:rPr>
            <a:t>Reutilizați</a:t>
          </a: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ro" sz="5400" b="1">
              <a:solidFill>
                <a:schemeClr val="accent1">
                  <a:lumMod val="75000"/>
                </a:schemeClr>
              </a:solidFill>
            </a:rPr>
            <a:t>Refuza</a:t>
          </a:r>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r>
            <a:rPr lang="ro" sz="3600" b="1">
              <a:solidFill>
                <a:schemeClr val="accent1">
                  <a:lumMod val="75000"/>
                </a:schemeClr>
              </a:solidFill>
            </a:rPr>
            <a:t>Reutilizați</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ro" sz="4400" b="1">
              <a:solidFill>
                <a:schemeClr val="accent1">
                  <a:lumMod val="75000"/>
                </a:schemeClr>
              </a:solidFill>
            </a:rPr>
            <a:t>Reduce</a:t>
          </a:r>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514422" y="0"/>
          <a:ext cx="1257211" cy="131675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ro" sz="1800" b="1" kern="1200">
              <a:solidFill>
                <a:schemeClr val="accent1">
                  <a:lumMod val="75000"/>
                </a:schemeClr>
              </a:solidFill>
            </a:rPr>
            <a:t>Reciclează</a:t>
          </a:r>
        </a:p>
      </dsp:txBody>
      <dsp:txXfrm>
        <a:off x="2514422" y="0"/>
        <a:ext cx="1257211" cy="1316753"/>
      </dsp:txXfrm>
    </dsp:sp>
    <dsp:sp modelId="{F2DBA6F1-0E10-40DF-819A-497B43366BED}">
      <dsp:nvSpPr>
        <dsp:cNvPr id="0" name=""/>
        <dsp:cNvSpPr/>
      </dsp:nvSpPr>
      <dsp:spPr>
        <a:xfrm>
          <a:off x="1860559" y="1316753"/>
          <a:ext cx="2564937" cy="1316753"/>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a:p>
          <a:pPr marL="0" lvl="0" indent="0" algn="ctr" defTabSz="1244600">
            <a:lnSpc>
              <a:spcPct val="90000"/>
            </a:lnSpc>
            <a:spcBef>
              <a:spcPct val="0"/>
            </a:spcBef>
            <a:spcAft>
              <a:spcPct val="35000"/>
            </a:spcAft>
            <a:buNone/>
          </a:pPr>
          <a:r>
            <a:rPr lang="ro" sz="2700" b="1" kern="1200">
              <a:solidFill>
                <a:schemeClr val="accent1">
                  <a:lumMod val="75000"/>
                </a:schemeClr>
              </a:solidFill>
            </a:rPr>
            <a:t>Reutilizați</a:t>
          </a:r>
        </a:p>
      </dsp:txBody>
      <dsp:txXfrm>
        <a:off x="2309423" y="1316753"/>
        <a:ext cx="1667209" cy="1316753"/>
      </dsp:txXfrm>
    </dsp:sp>
    <dsp:sp modelId="{E2C7ED77-4047-40F8-AE83-5B51AAAC58AB}">
      <dsp:nvSpPr>
        <dsp:cNvPr id="0" name=""/>
        <dsp:cNvSpPr/>
      </dsp:nvSpPr>
      <dsp:spPr>
        <a:xfrm>
          <a:off x="1243859" y="2633507"/>
          <a:ext cx="3798337" cy="1316753"/>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ro" sz="3600" b="1" kern="1200">
              <a:solidFill>
                <a:schemeClr val="accent1">
                  <a:lumMod val="75000"/>
                </a:schemeClr>
              </a:solidFill>
            </a:rPr>
            <a:t>Reutilizați</a:t>
          </a:r>
          <a:endParaRPr lang="de-AT" sz="6500" b="1" kern="1200">
            <a:solidFill>
              <a:schemeClr val="accent1">
                <a:lumMod val="75000"/>
              </a:schemeClr>
            </a:solidFill>
          </a:endParaRPr>
        </a:p>
      </dsp:txBody>
      <dsp:txXfrm>
        <a:off x="1908568" y="2633507"/>
        <a:ext cx="2468919" cy="1316753"/>
      </dsp:txXfrm>
    </dsp:sp>
    <dsp:sp modelId="{17BBECA1-7B16-4712-BE9B-5DE3F04351DD}">
      <dsp:nvSpPr>
        <dsp:cNvPr id="0" name=""/>
        <dsp:cNvSpPr/>
      </dsp:nvSpPr>
      <dsp:spPr>
        <a:xfrm>
          <a:off x="637783" y="3950260"/>
          <a:ext cx="5010490" cy="131675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r>
            <a:rPr lang="ro" sz="4400" b="1" kern="1200">
              <a:solidFill>
                <a:schemeClr val="accent1">
                  <a:lumMod val="75000"/>
                </a:schemeClr>
              </a:solidFill>
            </a:rPr>
            <a:t>Reduce</a:t>
          </a:r>
          <a:endParaRPr lang="de-AT" sz="6500" b="1" kern="1200">
            <a:solidFill>
              <a:schemeClr val="accent1">
                <a:lumMod val="75000"/>
              </a:schemeClr>
            </a:solidFill>
          </a:endParaRPr>
        </a:p>
      </dsp:txBody>
      <dsp:txXfrm>
        <a:off x="1514619" y="3950260"/>
        <a:ext cx="3256818" cy="1316753"/>
      </dsp:txXfrm>
    </dsp:sp>
    <dsp:sp modelId="{0D23519B-DBF4-4A15-9711-8918916FE4D4}">
      <dsp:nvSpPr>
        <dsp:cNvPr id="0" name=""/>
        <dsp:cNvSpPr/>
      </dsp:nvSpPr>
      <dsp:spPr>
        <a:xfrm>
          <a:off x="0" y="5267014"/>
          <a:ext cx="6286057" cy="131675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2400300">
            <a:lnSpc>
              <a:spcPct val="90000"/>
            </a:lnSpc>
            <a:spcBef>
              <a:spcPct val="0"/>
            </a:spcBef>
            <a:spcAft>
              <a:spcPct val="35000"/>
            </a:spcAft>
            <a:buNone/>
          </a:pPr>
          <a:r>
            <a:rPr lang="ro" sz="5400" b="1" kern="1200">
              <a:solidFill>
                <a:schemeClr val="accent1">
                  <a:lumMod val="75000"/>
                </a:schemeClr>
              </a:solidFill>
            </a:rPr>
            <a:t>Refuza</a:t>
          </a:r>
          <a:endParaRPr lang="de-AT" sz="6500" b="1" kern="1200">
            <a:solidFill>
              <a:schemeClr val="accent1">
                <a:lumMod val="75000"/>
              </a:schemeClr>
            </a:solidFill>
          </a:endParaRPr>
        </a:p>
      </dsp:txBody>
      <dsp:txXfrm>
        <a:off x="1100059" y="5267014"/>
        <a:ext cx="4085937" cy="131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30"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4417</Words>
  <Characters>25178</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111</cp:revision>
  <cp:lastPrinted>2024-11-18T12:15:00Z</cp:lastPrinted>
  <dcterms:created xsi:type="dcterms:W3CDTF">2024-01-26T09:18:00Z</dcterms:created>
  <dcterms:modified xsi:type="dcterms:W3CDTF">2025-04-03T07:54:00Z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