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5AE36" w14:textId="77777777" w:rsidR="00903A96" w:rsidRDefault="00000000">
      <w:pPr>
        <w:spacing w:after="0"/>
        <w:ind w:right="10803"/>
      </w:pPr>
      <w:r>
        <w:rPr>
          <w:noProof/>
        </w:rPr>
        <mc:AlternateContent>
          <mc:Choice Requires="wpg">
            <w:drawing>
              <wp:anchor distT="0" distB="0" distL="114300" distR="114300" simplePos="0" relativeHeight="251658240" behindDoc="0" locked="0" layoutInCell="1" allowOverlap="1" wp14:anchorId="242CEED9" wp14:editId="6AD3B6FF">
                <wp:simplePos x="0" y="0"/>
                <wp:positionH relativeFrom="page">
                  <wp:posOffset>-86266</wp:posOffset>
                </wp:positionH>
                <wp:positionV relativeFrom="page">
                  <wp:posOffset>34241</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895465741" name="Rectangle 895465741"/>
                        <wps:cNvSpPr/>
                        <wps:spPr bwMode="auto">
                          <a:xfrm>
                            <a:off x="6859269" y="973534"/>
                            <a:ext cx="40539" cy="205166"/>
                          </a:xfrm>
                          <a:prstGeom prst="rect">
                            <a:avLst/>
                          </a:prstGeom>
                          <a:ln>
                            <a:noFill/>
                          </a:ln>
                        </wps:spPr>
                        <wps:txbx>
                          <w:txbxContent>
                            <w:p w14:paraId="255E7CBC" w14:textId="77777777" w:rsidR="00903A96"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1" name="Freeform: Shape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eform: Shape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eform: Shape 3"/>
                        <wps:cNvSpPr/>
                        <wps:spPr bwMode="auto">
                          <a:xfrm>
                            <a:off x="579209" y="5715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tangle 4"/>
                        <wps:cNvSpPr/>
                        <wps:spPr bwMode="auto">
                          <a:xfrm>
                            <a:off x="914705" y="2546301"/>
                            <a:ext cx="40538" cy="205166"/>
                          </a:xfrm>
                          <a:prstGeom prst="rect">
                            <a:avLst/>
                          </a:prstGeom>
                          <a:ln>
                            <a:noFill/>
                          </a:ln>
                        </wps:spPr>
                        <wps:txbx>
                          <w:txbxContent>
                            <w:p w14:paraId="2AC12F99" w14:textId="77777777" w:rsidR="00903A96"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5" name="Rectangle 5"/>
                        <wps:cNvSpPr/>
                        <wps:spPr bwMode="auto">
                          <a:xfrm>
                            <a:off x="914705" y="2796237"/>
                            <a:ext cx="40538" cy="205166"/>
                          </a:xfrm>
                          <a:prstGeom prst="rect">
                            <a:avLst/>
                          </a:prstGeom>
                          <a:ln>
                            <a:noFill/>
                          </a:ln>
                        </wps:spPr>
                        <wps:txbx>
                          <w:txbxContent>
                            <w:p w14:paraId="06C28D09" w14:textId="77777777" w:rsidR="00903A96"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6" name="Rectangle 6"/>
                        <wps:cNvSpPr/>
                        <wps:spPr bwMode="auto">
                          <a:xfrm>
                            <a:off x="914705" y="3234238"/>
                            <a:ext cx="6308692" cy="927853"/>
                          </a:xfrm>
                          <a:prstGeom prst="rect">
                            <a:avLst/>
                          </a:prstGeom>
                          <a:ln>
                            <a:noFill/>
                          </a:ln>
                        </wps:spPr>
                        <wps:txbx>
                          <w:txbxContent>
                            <w:p w14:paraId="271996C1" w14:textId="77777777" w:rsidR="00903A96" w:rsidRDefault="00000000">
                              <w:r>
                                <w:rPr>
                                  <w:rFonts w:ascii="Bookman Old Style" w:eastAsia="Bookman Old Style" w:hAnsi="Bookman Old Style" w:cs="Bookman Old Style"/>
                                  <w:b/>
                                  <w:color w:val="072BD9"/>
                                  <w:sz w:val="116"/>
                                </w:rPr>
                                <w:t xml:space="preserve">Burry Me, </w:t>
                              </w:r>
                            </w:p>
                          </w:txbxContent>
                        </wps:txbx>
                        <wps:bodyPr horzOverflow="overflow" vert="horz" lIns="0" tIns="0" rIns="0" bIns="0" rtlCol="0">
                          <a:noAutofit/>
                        </wps:bodyPr>
                      </wps:wsp>
                      <wps:wsp>
                        <wps:cNvPr id="7" name="Rectangle 7"/>
                        <wps:cNvSpPr/>
                        <wps:spPr bwMode="auto">
                          <a:xfrm>
                            <a:off x="914705" y="4166926"/>
                            <a:ext cx="5678215" cy="927853"/>
                          </a:xfrm>
                          <a:prstGeom prst="rect">
                            <a:avLst/>
                          </a:prstGeom>
                          <a:ln>
                            <a:noFill/>
                          </a:ln>
                        </wps:spPr>
                        <wps:txbx>
                          <w:txbxContent>
                            <w:p w14:paraId="28B96FA2" w14:textId="77777777" w:rsidR="00903A96" w:rsidRDefault="00000000">
                              <w:r>
                                <w:rPr>
                                  <w:rFonts w:ascii="Bookman Old Style" w:eastAsia="Bookman Old Style" w:hAnsi="Bookman Old Style" w:cs="Bookman Old Style"/>
                                  <w:b/>
                                  <w:color w:val="072BD9"/>
                                  <w:sz w:val="116"/>
                                </w:rPr>
                                <w:t xml:space="preserve">My Love </w:t>
                              </w:r>
                            </w:p>
                          </w:txbxContent>
                        </wps:txbx>
                        <wps:bodyPr horzOverflow="overflow" vert="horz" lIns="0" tIns="0" rIns="0" bIns="0" rtlCol="0">
                          <a:noAutofit/>
                        </wps:bodyPr>
                      </wps:wsp>
                      <wps:wsp>
                        <wps:cNvPr id="8" name="Rectangle 8"/>
                        <wps:cNvSpPr/>
                        <wps:spPr bwMode="auto">
                          <a:xfrm>
                            <a:off x="5187061" y="4166926"/>
                            <a:ext cx="489501" cy="927853"/>
                          </a:xfrm>
                          <a:prstGeom prst="rect">
                            <a:avLst/>
                          </a:prstGeom>
                          <a:ln>
                            <a:noFill/>
                          </a:ln>
                        </wps:spPr>
                        <wps:txbx>
                          <w:txbxContent>
                            <w:p w14:paraId="26CA9A35" w14:textId="77777777" w:rsidR="00903A96" w:rsidRDefault="00000000">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9" name="Rectangle 9"/>
                        <wps:cNvSpPr/>
                        <wps:spPr bwMode="auto">
                          <a:xfrm>
                            <a:off x="5556250" y="4166926"/>
                            <a:ext cx="332860" cy="927853"/>
                          </a:xfrm>
                          <a:prstGeom prst="rect">
                            <a:avLst/>
                          </a:prstGeom>
                          <a:ln>
                            <a:noFill/>
                          </a:ln>
                        </wps:spPr>
                        <wps:txbx>
                          <w:txbxContent>
                            <w:p w14:paraId="71D94930" w14:textId="77777777" w:rsidR="00903A96"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0" name="Rectangle 10"/>
                        <wps:cNvSpPr/>
                        <wps:spPr bwMode="auto">
                          <a:xfrm>
                            <a:off x="914705" y="5101393"/>
                            <a:ext cx="4779491" cy="927853"/>
                          </a:xfrm>
                          <a:prstGeom prst="rect">
                            <a:avLst/>
                          </a:prstGeom>
                          <a:ln>
                            <a:noFill/>
                          </a:ln>
                        </wps:spPr>
                        <wps:txbx>
                          <w:txbxContent>
                            <w:p w14:paraId="346358CB" w14:textId="77777777" w:rsidR="00903A96" w:rsidRDefault="00000000">
                              <w:pPr>
                                <w:rPr>
                                  <w:lang w:val="en-GB"/>
                                </w:rPr>
                              </w:pPr>
                              <w:r>
                                <w:rPr>
                                  <w:rFonts w:ascii="Bookman Old Style" w:eastAsia="Bookman Old Style" w:hAnsi="Bookman Old Style" w:cs="Bookman Old Style"/>
                                  <w:b/>
                                  <w:color w:val="072BD9"/>
                                  <w:sz w:val="116"/>
                                  <w:lang w:val="en-GB"/>
                                </w:rPr>
                                <w:t>Pedagogical</w:t>
                              </w:r>
                            </w:p>
                          </w:txbxContent>
                        </wps:txbx>
                        <wps:bodyPr horzOverflow="overflow" vert="horz" lIns="0" tIns="0" rIns="0" bIns="0" rtlCol="0">
                          <a:noAutofit/>
                        </wps:bodyPr>
                      </wps:wsp>
                      <wps:wsp>
                        <wps:cNvPr id="11" name="Rectangle 11"/>
                        <wps:cNvSpPr/>
                        <wps:spPr bwMode="auto">
                          <a:xfrm>
                            <a:off x="4508881" y="5101393"/>
                            <a:ext cx="332860" cy="927853"/>
                          </a:xfrm>
                          <a:prstGeom prst="rect">
                            <a:avLst/>
                          </a:prstGeom>
                          <a:ln>
                            <a:noFill/>
                          </a:ln>
                        </wps:spPr>
                        <wps:txbx>
                          <w:txbxContent>
                            <w:p w14:paraId="0814550A" w14:textId="77777777" w:rsidR="00903A96"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2" name="Rectangle 12"/>
                        <wps:cNvSpPr/>
                        <wps:spPr bwMode="auto">
                          <a:xfrm>
                            <a:off x="4760341" y="5101393"/>
                            <a:ext cx="1115252" cy="927853"/>
                          </a:xfrm>
                          <a:prstGeom prst="rect">
                            <a:avLst/>
                          </a:prstGeom>
                          <a:ln>
                            <a:noFill/>
                          </a:ln>
                        </wps:spPr>
                        <wps:txbx>
                          <w:txbxContent>
                            <w:p w14:paraId="4FD3EFBB" w14:textId="77777777" w:rsidR="00903A96"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3" name="Rectangle 13"/>
                        <wps:cNvSpPr/>
                        <wps:spPr bwMode="auto">
                          <a:xfrm>
                            <a:off x="914705" y="6034081"/>
                            <a:ext cx="4368310" cy="927853"/>
                          </a:xfrm>
                          <a:prstGeom prst="rect">
                            <a:avLst/>
                          </a:prstGeom>
                          <a:ln>
                            <a:noFill/>
                          </a:ln>
                        </wps:spPr>
                        <wps:txbx>
                          <w:txbxContent>
                            <w:p w14:paraId="031363C8" w14:textId="77777777" w:rsidR="00903A96" w:rsidRDefault="00000000">
                              <w:pPr>
                                <w:rPr>
                                  <w:lang w:val="en-GB"/>
                                </w:rPr>
                              </w:pPr>
                              <w:r>
                                <w:rPr>
                                  <w:rFonts w:ascii="Bookman Old Style" w:eastAsia="Bookman Old Style" w:hAnsi="Bookman Old Style" w:cs="Bookman Old Style"/>
                                  <w:b/>
                                  <w:color w:val="072BD9"/>
                                  <w:sz w:val="116"/>
                                  <w:lang w:val="en-GB"/>
                                </w:rPr>
                                <w:t>Sequence</w:t>
                              </w:r>
                            </w:p>
                          </w:txbxContent>
                        </wps:txbx>
                        <wps:bodyPr horzOverflow="overflow" vert="horz" lIns="0" tIns="0" rIns="0" bIns="0" rtlCol="0">
                          <a:noAutofit/>
                        </wps:bodyPr>
                      </wps:wsp>
                      <wps:wsp>
                        <wps:cNvPr id="14" name="Rectangle 14"/>
                        <wps:cNvSpPr/>
                        <wps:spPr bwMode="auto">
                          <a:xfrm>
                            <a:off x="4201033" y="6034081"/>
                            <a:ext cx="332860" cy="927853"/>
                          </a:xfrm>
                          <a:prstGeom prst="rect">
                            <a:avLst/>
                          </a:prstGeom>
                          <a:ln>
                            <a:noFill/>
                          </a:ln>
                        </wps:spPr>
                        <wps:txbx>
                          <w:txbxContent>
                            <w:p w14:paraId="67C031A2" w14:textId="77777777" w:rsidR="00903A96"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5" name="Rectangle 15"/>
                        <wps:cNvSpPr/>
                        <wps:spPr bwMode="auto">
                          <a:xfrm>
                            <a:off x="4452493" y="6015510"/>
                            <a:ext cx="344576" cy="960511"/>
                          </a:xfrm>
                          <a:prstGeom prst="rect">
                            <a:avLst/>
                          </a:prstGeom>
                          <a:ln>
                            <a:noFill/>
                          </a:ln>
                        </wps:spPr>
                        <wps:txbx>
                          <w:txbxContent>
                            <w:p w14:paraId="6817BBB0" w14:textId="77777777" w:rsidR="00903A96" w:rsidRDefault="00000000">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16" name="Rectangle 16"/>
                        <wps:cNvSpPr/>
                        <wps:spPr bwMode="auto">
                          <a:xfrm>
                            <a:off x="914705" y="6982428"/>
                            <a:ext cx="2516124" cy="447366"/>
                          </a:xfrm>
                          <a:prstGeom prst="rect">
                            <a:avLst/>
                          </a:prstGeom>
                          <a:ln>
                            <a:noFill/>
                          </a:ln>
                        </wps:spPr>
                        <wps:txbx>
                          <w:txbxContent>
                            <w:p w14:paraId="13C43B9A" w14:textId="77777777" w:rsidR="00903A96" w:rsidRDefault="00000000">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17" name="Rectangle 17"/>
                        <wps:cNvSpPr/>
                        <wps:spPr bwMode="auto">
                          <a:xfrm>
                            <a:off x="1824482" y="6982867"/>
                            <a:ext cx="151127" cy="447366"/>
                          </a:xfrm>
                          <a:prstGeom prst="rect">
                            <a:avLst/>
                          </a:prstGeom>
                          <a:ln>
                            <a:noFill/>
                          </a:ln>
                        </wps:spPr>
                        <wps:txbx>
                          <w:txbxContent>
                            <w:p w14:paraId="2F33AB53" w14:textId="77777777" w:rsidR="00903A96" w:rsidRDefault="00000000">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18" name="Rectangle 18"/>
                        <wps:cNvSpPr/>
                        <wps:spPr bwMode="auto">
                          <a:xfrm>
                            <a:off x="914705" y="7500464"/>
                            <a:ext cx="86266" cy="255364"/>
                          </a:xfrm>
                          <a:prstGeom prst="rect">
                            <a:avLst/>
                          </a:prstGeom>
                          <a:ln>
                            <a:noFill/>
                          </a:ln>
                        </wps:spPr>
                        <wps:txbx>
                          <w:txbxContent>
                            <w:p w14:paraId="7A03983E" w14:textId="77777777" w:rsidR="00903A96"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9" name="Rectangle 19"/>
                        <wps:cNvSpPr/>
                        <wps:spPr bwMode="auto">
                          <a:xfrm>
                            <a:off x="914705" y="7860128"/>
                            <a:ext cx="1036536" cy="255364"/>
                          </a:xfrm>
                          <a:prstGeom prst="rect">
                            <a:avLst/>
                          </a:prstGeom>
                          <a:ln>
                            <a:noFill/>
                          </a:ln>
                        </wps:spPr>
                        <wps:txbx>
                          <w:txbxContent>
                            <w:p w14:paraId="1A17900C" w14:textId="77777777" w:rsidR="00903A96" w:rsidRDefault="00000000">
                              <w:pPr>
                                <w:rPr>
                                  <w:lang w:val="en-GB"/>
                                </w:rPr>
                              </w:pPr>
                              <w:r>
                                <w:rPr>
                                  <w:rFonts w:ascii="Bookman Old Style" w:eastAsia="Bookman Old Style" w:hAnsi="Bookman Old Style" w:cs="Bookman Old Style"/>
                                  <w:color w:val="072BD9"/>
                                  <w:sz w:val="32"/>
                                  <w:lang w:val="en-GB"/>
                                </w:rPr>
                                <w:t>December</w:t>
                              </w:r>
                            </w:p>
                          </w:txbxContent>
                        </wps:txbx>
                        <wps:bodyPr horzOverflow="overflow" vert="horz" lIns="0" tIns="0" rIns="0" bIns="0" rtlCol="0">
                          <a:noAutofit/>
                        </wps:bodyPr>
                      </wps:wsp>
                      <wps:wsp>
                        <wps:cNvPr id="20" name="Rectangle 20"/>
                        <wps:cNvSpPr/>
                        <wps:spPr bwMode="auto">
                          <a:xfrm>
                            <a:off x="1694942" y="7860128"/>
                            <a:ext cx="86266" cy="255364"/>
                          </a:xfrm>
                          <a:prstGeom prst="rect">
                            <a:avLst/>
                          </a:prstGeom>
                          <a:ln>
                            <a:noFill/>
                          </a:ln>
                        </wps:spPr>
                        <wps:txbx>
                          <w:txbxContent>
                            <w:p w14:paraId="6C036968" w14:textId="77777777" w:rsidR="00903A96"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1" name="Rectangle 21"/>
                        <wps:cNvSpPr/>
                        <wps:spPr bwMode="auto">
                          <a:xfrm>
                            <a:off x="2263775" y="7860128"/>
                            <a:ext cx="86266" cy="255364"/>
                          </a:xfrm>
                          <a:prstGeom prst="rect">
                            <a:avLst/>
                          </a:prstGeom>
                          <a:ln>
                            <a:noFill/>
                          </a:ln>
                        </wps:spPr>
                        <wps:txbx>
                          <w:txbxContent>
                            <w:p w14:paraId="5AA0816B" w14:textId="77777777" w:rsidR="00903A96"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2" name="Rectangle 22"/>
                        <wps:cNvSpPr/>
                        <wps:spPr bwMode="auto">
                          <a:xfrm>
                            <a:off x="914705" y="8217751"/>
                            <a:ext cx="2816047" cy="255364"/>
                          </a:xfrm>
                          <a:prstGeom prst="rect">
                            <a:avLst/>
                          </a:prstGeom>
                          <a:ln>
                            <a:noFill/>
                          </a:ln>
                        </wps:spPr>
                        <wps:txbx>
                          <w:txbxContent>
                            <w:p w14:paraId="23B3E375" w14:textId="77777777" w:rsidR="00903A96" w:rsidRDefault="00000000">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23" name="Rectangle 23"/>
                        <wps:cNvSpPr/>
                        <wps:spPr bwMode="auto">
                          <a:xfrm>
                            <a:off x="1792478" y="8218268"/>
                            <a:ext cx="86266" cy="255364"/>
                          </a:xfrm>
                          <a:prstGeom prst="rect">
                            <a:avLst/>
                          </a:prstGeom>
                          <a:ln>
                            <a:noFill/>
                          </a:ln>
                        </wps:spPr>
                        <wps:txbx>
                          <w:txbxContent>
                            <w:p w14:paraId="26D52C92" w14:textId="77777777" w:rsidR="00903A96"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4" name="Rectangle 24"/>
                        <wps:cNvSpPr/>
                        <wps:spPr bwMode="auto">
                          <a:xfrm>
                            <a:off x="914705" y="8577932"/>
                            <a:ext cx="86266" cy="255364"/>
                          </a:xfrm>
                          <a:prstGeom prst="rect">
                            <a:avLst/>
                          </a:prstGeom>
                          <a:ln>
                            <a:noFill/>
                          </a:ln>
                        </wps:spPr>
                        <wps:txbx>
                          <w:txbxContent>
                            <w:p w14:paraId="500495C4" w14:textId="77777777" w:rsidR="00903A96"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w:pict>
              <v:group w14:anchorId="242CEED9" id="Group 26595" o:spid="_x0000_s1026" style="position:absolute;margin-left:-6.8pt;margin-top:2.7pt;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">
                <v:rect id="Rectangle 895465741"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" filled="f" stroked="f">
                  <v:textbox inset="0,0,0,0">
                    <w:txbxContent>
                      <w:p w14:paraId="255E7CBC" w14:textId="77777777" w:rsidR="00903A96" w:rsidRDefault="00000000">
                        <w:r>
                          <w:rPr>
                            <w:rFonts w:ascii="Corbel" w:eastAsia="Corbel" w:hAnsi="Corbel" w:cs="Corbel"/>
                            <w:color w:val="03156C"/>
                            <w:sz w:val="24"/>
                          </w:rPr>
                          <w:t xml:space="preserve"> </w:t>
                        </w:r>
                      </w:p>
                    </w:txbxContent>
                  </v:textbox>
                </v:rect>
                <v:shape id="Freeform: Shape 1"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" path="m,l7772400,r,5020943l,5020943,,e" fillcolor="#cdffeb" stroked="f" strokeweight="0">
                  <v:stroke miterlimit="83231f" joinstyle="miter"/>
                  <v:path arrowok="t" o:extrusionok="f" textboxrect="0,0,7772400,5020943"/>
                </v:shape>
                <v:shape id="Freeform: Shape 2"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" path="m,l7764779,r,5029835l,5029835,,e" fillcolor="#072bd9" stroked="f" strokeweight="0">
                  <v:stroke miterlimit="83231f" joinstyle="miter"/>
                  <v:path arrowok="t" o:extrusionok="f" textboxrect="0,0,7764779,5029835"/>
                </v:shape>
                <v:shape id="Freeform: Shape 3"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" path="m,l6630544,r,8916543l,8916543,,e" stroked="f" strokeweight="0">
                  <v:stroke miterlimit="83231f" joinstyle="miter"/>
                  <v:path arrowok="t" o:extrusionok="f" textboxrect="0,0,6630544,8916543"/>
                </v:shape>
                <v:rect id="Rectangle 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2AC12F99" w14:textId="77777777" w:rsidR="00903A96" w:rsidRDefault="00000000">
                        <w:r>
                          <w:rPr>
                            <w:rFonts w:ascii="Corbel" w:eastAsia="Corbel" w:hAnsi="Corbel" w:cs="Corbel"/>
                            <w:color w:val="03156C"/>
                            <w:sz w:val="24"/>
                          </w:rPr>
                          <w:t xml:space="preserve"> </w:t>
                        </w:r>
                      </w:p>
                    </w:txbxContent>
                  </v:textbox>
                </v:rect>
                <v:rect id="Rectangle 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06C28D09" w14:textId="77777777" w:rsidR="00903A96" w:rsidRDefault="00000000">
                        <w:r>
                          <w:rPr>
                            <w:rFonts w:ascii="Corbel" w:eastAsia="Corbel" w:hAnsi="Corbel" w:cs="Corbel"/>
                            <w:color w:val="03156C"/>
                            <w:sz w:val="24"/>
                          </w:rPr>
                          <w:t xml:space="preserve"> </w:t>
                        </w:r>
                      </w:p>
                    </w:txbxContent>
                  </v:textbox>
                </v:rect>
                <v:rect id="Rectangle 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71996C1" w14:textId="77777777" w:rsidR="00903A96" w:rsidRDefault="00000000">
                        <w:r>
                          <w:rPr>
                            <w:rFonts w:ascii="Bookman Old Style" w:eastAsia="Bookman Old Style" w:hAnsi="Bookman Old Style" w:cs="Bookman Old Style"/>
                            <w:b/>
                            <w:color w:val="072BD9"/>
                            <w:sz w:val="116"/>
                          </w:rPr>
                          <w:t xml:space="preserve">Burry Me, </w:t>
                        </w:r>
                      </w:p>
                    </w:txbxContent>
                  </v:textbox>
                </v:rect>
                <v:rect id="Rectangle 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8B96FA2" w14:textId="77777777" w:rsidR="00903A96" w:rsidRDefault="00000000">
                        <w:r>
                          <w:rPr>
                            <w:rFonts w:ascii="Bookman Old Style" w:eastAsia="Bookman Old Style" w:hAnsi="Bookman Old Style" w:cs="Bookman Old Style"/>
                            <w:b/>
                            <w:color w:val="072BD9"/>
                            <w:sz w:val="116"/>
                          </w:rPr>
                          <w:t xml:space="preserve">My Love </w:t>
                        </w:r>
                      </w:p>
                    </w:txbxContent>
                  </v:textbox>
                </v:rect>
                <v:rect id="Rectangle 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6CA9A35" w14:textId="77777777" w:rsidR="00903A96" w:rsidRDefault="00000000">
                        <w:r>
                          <w:rPr>
                            <w:rFonts w:ascii="Bookman Old Style" w:eastAsia="Bookman Old Style" w:hAnsi="Bookman Old Style" w:cs="Bookman Old Style"/>
                            <w:b/>
                            <w:color w:val="072BD9"/>
                            <w:sz w:val="116"/>
                          </w:rPr>
                          <w:t>–</w:t>
                        </w:r>
                      </w:p>
                    </w:txbxContent>
                  </v:textbox>
                </v:rect>
                <v:rect id="Rectangle 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1D94930" w14:textId="77777777" w:rsidR="00903A96" w:rsidRDefault="00000000">
                        <w:r>
                          <w:rPr>
                            <w:rFonts w:ascii="Bookman Old Style" w:eastAsia="Bookman Old Style" w:hAnsi="Bookman Old Style" w:cs="Bookman Old Style"/>
                            <w:b/>
                            <w:color w:val="072BD9"/>
                            <w:sz w:val="116"/>
                          </w:rPr>
                          <w:t xml:space="preserve"> </w:t>
                        </w:r>
                      </w:p>
                    </w:txbxContent>
                  </v:textbox>
                </v:rect>
                <v:rect id="Rectangle 1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46358CB" w14:textId="77777777" w:rsidR="00903A96" w:rsidRDefault="00000000">
                        <w:pPr>
                          <w:rPr>
                            <w:lang w:val="en-GB"/>
                          </w:rPr>
                        </w:pPr>
                        <w:r>
                          <w:rPr>
                            <w:rFonts w:ascii="Bookman Old Style" w:eastAsia="Bookman Old Style" w:hAnsi="Bookman Old Style" w:cs="Bookman Old Style"/>
                            <w:b/>
                            <w:color w:val="072BD9"/>
                            <w:sz w:val="116"/>
                            <w:lang w:val="en-GB"/>
                          </w:rPr>
                          <w:t>Pedagogical</w:t>
                        </w:r>
                      </w:p>
                    </w:txbxContent>
                  </v:textbox>
                </v:rect>
                <v:rect id="Rectangle 1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14550A" w14:textId="77777777" w:rsidR="00903A96" w:rsidRDefault="00000000">
                        <w:r>
                          <w:rPr>
                            <w:rFonts w:ascii="Bookman Old Style" w:eastAsia="Bookman Old Style" w:hAnsi="Bookman Old Style" w:cs="Bookman Old Style"/>
                            <w:b/>
                            <w:color w:val="072BD9"/>
                            <w:sz w:val="116"/>
                          </w:rPr>
                          <w:t xml:space="preserve"> </w:t>
                        </w:r>
                      </w:p>
                    </w:txbxContent>
                  </v:textbox>
                </v:rect>
                <v:rect id="Rectangle 12" o:spid="_x0000_s1039" style="position:absolute;left:47603;top:51013;width:11152;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D3EFBB" w14:textId="77777777" w:rsidR="00903A96" w:rsidRDefault="00000000">
                        <w:r>
                          <w:rPr>
                            <w:rFonts w:ascii="Bookman Old Style" w:eastAsia="Bookman Old Style" w:hAnsi="Bookman Old Style" w:cs="Bookman Old Style"/>
                            <w:b/>
                            <w:color w:val="072BD9"/>
                            <w:sz w:val="116"/>
                          </w:rPr>
                          <w:t xml:space="preserve"> </w:t>
                        </w:r>
                      </w:p>
                    </w:txbxContent>
                  </v:textbox>
                </v:rect>
                <v:rect id="Rectangle 13" o:spid="_x0000_s1040"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31363C8" w14:textId="77777777" w:rsidR="00903A96" w:rsidRDefault="00000000">
                        <w:pPr>
                          <w:rPr>
                            <w:lang w:val="en-GB"/>
                          </w:rPr>
                        </w:pPr>
                        <w:r>
                          <w:rPr>
                            <w:rFonts w:ascii="Bookman Old Style" w:eastAsia="Bookman Old Style" w:hAnsi="Bookman Old Style" w:cs="Bookman Old Style"/>
                            <w:b/>
                            <w:color w:val="072BD9"/>
                            <w:sz w:val="116"/>
                            <w:lang w:val="en-GB"/>
                          </w:rPr>
                          <w:t>Sequence</w:t>
                        </w:r>
                      </w:p>
                    </w:txbxContent>
                  </v:textbox>
                </v:rect>
                <v:rect id="Rectangle 14" o:spid="_x0000_s1041"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7C031A2" w14:textId="77777777" w:rsidR="00903A96" w:rsidRDefault="00000000">
                        <w:r>
                          <w:rPr>
                            <w:rFonts w:ascii="Bookman Old Style" w:eastAsia="Bookman Old Style" w:hAnsi="Bookman Old Style" w:cs="Bookman Old Style"/>
                            <w:b/>
                            <w:color w:val="072BD9"/>
                            <w:sz w:val="116"/>
                          </w:rPr>
                          <w:t xml:space="preserve"> </w:t>
                        </w:r>
                      </w:p>
                    </w:txbxContent>
                  </v:textbox>
                </v:rect>
                <v:rect id="Rectangle 15" o:spid="_x0000_s1042"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817BBB0" w14:textId="77777777" w:rsidR="00903A96" w:rsidRDefault="00000000">
                        <w:r>
                          <w:rPr>
                            <w:rFonts w:ascii="Bookman Old Style" w:eastAsia="Bookman Old Style" w:hAnsi="Bookman Old Style" w:cs="Bookman Old Style"/>
                            <w:b/>
                            <w:color w:val="072BD9"/>
                            <w:sz w:val="120"/>
                          </w:rPr>
                          <w:t xml:space="preserve"> </w:t>
                        </w:r>
                      </w:p>
                    </w:txbxContent>
                  </v:textbox>
                </v:rect>
                <v:rect id="Rectangle 16" o:spid="_x0000_s1043" style="position:absolute;left:9147;top:69824;width:2516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3C43B9A" w14:textId="77777777" w:rsidR="00903A96" w:rsidRDefault="00000000">
                        <w:pPr>
                          <w:rPr>
                            <w:lang w:val="en-GB"/>
                          </w:rPr>
                        </w:pPr>
                        <w:r>
                          <w:rPr>
                            <w:rFonts w:ascii="Bookman Old Style" w:eastAsia="Bookman Old Style" w:hAnsi="Bookman Old Style" w:cs="Bookman Old Style"/>
                            <w:color w:val="072BD9"/>
                            <w:sz w:val="56"/>
                            <w:lang w:val="en-GB"/>
                          </w:rPr>
                          <w:t>By C.I.P.</w:t>
                        </w:r>
                      </w:p>
                    </w:txbxContent>
                  </v:textbox>
                </v:rect>
                <v:rect id="Rectangle 17" o:spid="_x0000_s1044"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F33AB53" w14:textId="77777777" w:rsidR="00903A96" w:rsidRDefault="00000000">
                        <w:r>
                          <w:rPr>
                            <w:rFonts w:ascii="Bookman Old Style" w:eastAsia="Bookman Old Style" w:hAnsi="Bookman Old Style" w:cs="Bookman Old Style"/>
                            <w:color w:val="072BD9"/>
                            <w:sz w:val="56"/>
                          </w:rPr>
                          <w:t xml:space="preserve"> </w:t>
                        </w:r>
                      </w:p>
                    </w:txbxContent>
                  </v:textbox>
                </v:rect>
                <v:rect id="Rectangle 18" o:spid="_x0000_s1045"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A03983E" w14:textId="77777777" w:rsidR="00903A96" w:rsidRDefault="00000000">
                        <w:r>
                          <w:rPr>
                            <w:rFonts w:ascii="Bookman Old Style" w:eastAsia="Bookman Old Style" w:hAnsi="Bookman Old Style" w:cs="Bookman Old Style"/>
                            <w:color w:val="072BD9"/>
                            <w:sz w:val="32"/>
                          </w:rPr>
                          <w:t xml:space="preserve"> </w:t>
                        </w:r>
                      </w:p>
                    </w:txbxContent>
                  </v:textbox>
                </v:rect>
                <v:rect id="Rectangle 19" o:spid="_x0000_s1046"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A17900C" w14:textId="77777777" w:rsidR="00903A96" w:rsidRDefault="00000000">
                        <w:pPr>
                          <w:rPr>
                            <w:lang w:val="en-GB"/>
                          </w:rPr>
                        </w:pPr>
                        <w:r>
                          <w:rPr>
                            <w:rFonts w:ascii="Bookman Old Style" w:eastAsia="Bookman Old Style" w:hAnsi="Bookman Old Style" w:cs="Bookman Old Style"/>
                            <w:color w:val="072BD9"/>
                            <w:sz w:val="32"/>
                            <w:lang w:val="en-GB"/>
                          </w:rPr>
                          <w:t>December</w:t>
                        </w:r>
                      </w:p>
                    </w:txbxContent>
                  </v:textbox>
                </v:rect>
                <v:rect id="Rectangle 20" o:spid="_x0000_s1047"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036968" w14:textId="77777777" w:rsidR="00903A96" w:rsidRDefault="00000000">
                        <w:r>
                          <w:rPr>
                            <w:rFonts w:ascii="Bookman Old Style" w:eastAsia="Bookman Old Style" w:hAnsi="Bookman Old Style" w:cs="Bookman Old Style"/>
                            <w:color w:val="072BD9"/>
                            <w:sz w:val="32"/>
                          </w:rPr>
                          <w:t xml:space="preserve"> </w:t>
                        </w:r>
                      </w:p>
                    </w:txbxContent>
                  </v:textbox>
                </v:rect>
                <v:rect id="Rectangle 21" o:spid="_x0000_s1048"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AA0816B" w14:textId="77777777" w:rsidR="00903A96" w:rsidRDefault="00000000">
                        <w:r>
                          <w:rPr>
                            <w:rFonts w:ascii="Bookman Old Style" w:eastAsia="Bookman Old Style" w:hAnsi="Bookman Old Style" w:cs="Bookman Old Style"/>
                            <w:color w:val="072BD9"/>
                            <w:sz w:val="32"/>
                          </w:rPr>
                          <w:t xml:space="preserve"> </w:t>
                        </w:r>
                      </w:p>
                    </w:txbxContent>
                  </v:textbox>
                </v:rect>
                <v:rect id="Rectangle 22" o:spid="_x0000_s1049" style="position:absolute;left:9147;top:82177;width:2816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3B3E375" w14:textId="77777777" w:rsidR="00903A96" w:rsidRDefault="00000000">
                        <w:pPr>
                          <w:rPr>
                            <w:lang w:val="en-GB"/>
                          </w:rPr>
                        </w:pPr>
                        <w:r>
                          <w:rPr>
                            <w:rFonts w:ascii="Bookman Old Style" w:eastAsia="Bookman Old Style" w:hAnsi="Bookman Old Style" w:cs="Bookman Old Style"/>
                            <w:color w:val="072BD9"/>
                            <w:sz w:val="32"/>
                            <w:lang w:val="en-GB"/>
                          </w:rPr>
                          <w:t>2024</w:t>
                        </w:r>
                      </w:p>
                    </w:txbxContent>
                  </v:textbox>
                </v:rect>
                <v:rect id="Rectangle 23" o:spid="_x0000_s1050"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6D52C92" w14:textId="77777777" w:rsidR="00903A96" w:rsidRDefault="00000000">
                        <w:r>
                          <w:rPr>
                            <w:rFonts w:ascii="Bookman Old Style" w:eastAsia="Bookman Old Style" w:hAnsi="Bookman Old Style" w:cs="Bookman Old Style"/>
                            <w:color w:val="072BD9"/>
                            <w:sz w:val="32"/>
                          </w:rPr>
                          <w:t xml:space="preserve"> </w:t>
                        </w:r>
                      </w:p>
                    </w:txbxContent>
                  </v:textbox>
                </v:rect>
                <v:rect id="Rectangle 24" o:spid="_x0000_s1051"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00495C4" w14:textId="77777777" w:rsidR="00903A96" w:rsidRDefault="00000000">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2"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rPr>
          <w:rFonts w:ascii="Arial" w:eastAsia="Arial" w:hAnsi="Arial" w:cs="Arial"/>
          <w:b/>
          <w:color w:val="03156C"/>
          <w:sz w:val="28"/>
        </w:rPr>
        <w:tab/>
      </w:r>
      <w:r>
        <w:rPr>
          <w:rFonts w:ascii="Corbel" w:eastAsia="Corbel" w:hAnsi="Corbel" w:cs="Corbel"/>
          <w:b/>
          <w:color w:val="03156C"/>
          <w:sz w:val="28"/>
        </w:rPr>
        <w:t xml:space="preserve"> </w:t>
      </w:r>
    </w:p>
    <w:p w14:paraId="2119231D" w14:textId="77777777" w:rsidR="00903A96" w:rsidRPr="006377E9" w:rsidRDefault="00000000">
      <w:pPr>
        <w:shd w:val="clear" w:color="auto" w:fill="9BFED6"/>
        <w:spacing w:after="44"/>
        <w:rPr>
          <w:lang w:val="el-GR"/>
        </w:rPr>
      </w:pPr>
      <w:r>
        <w:rPr>
          <w:rFonts w:ascii="Corbel" w:eastAsia="Corbel" w:hAnsi="Corbel" w:cs="Corbel"/>
          <w:b/>
          <w:color w:val="03156C"/>
          <w:sz w:val="36"/>
        </w:rPr>
        <w:lastRenderedPageBreak/>
        <w:t>BURRY</w:t>
      </w:r>
      <w:r w:rsidRPr="006377E9">
        <w:rPr>
          <w:rFonts w:ascii="Corbel" w:eastAsia="Corbel" w:hAnsi="Corbel" w:cs="Corbel"/>
          <w:b/>
          <w:color w:val="03156C"/>
          <w:sz w:val="36"/>
          <w:lang w:val="el-GR"/>
        </w:rPr>
        <w:t xml:space="preserve"> </w:t>
      </w:r>
      <w:r>
        <w:rPr>
          <w:rFonts w:ascii="Corbel" w:eastAsia="Corbel" w:hAnsi="Corbel" w:cs="Corbel"/>
          <w:b/>
          <w:color w:val="03156C"/>
          <w:sz w:val="36"/>
        </w:rPr>
        <w:t>ME</w:t>
      </w:r>
      <w:r w:rsidRPr="006377E9">
        <w:rPr>
          <w:rFonts w:ascii="Corbel" w:eastAsia="Corbel" w:hAnsi="Corbel" w:cs="Corbel"/>
          <w:b/>
          <w:color w:val="03156C"/>
          <w:sz w:val="36"/>
          <w:lang w:val="el-GR"/>
        </w:rPr>
        <w:t xml:space="preserve">, </w:t>
      </w:r>
      <w:r>
        <w:rPr>
          <w:rFonts w:ascii="Corbel" w:eastAsia="Corbel" w:hAnsi="Corbel" w:cs="Corbel"/>
          <w:b/>
          <w:color w:val="03156C"/>
          <w:sz w:val="36"/>
        </w:rPr>
        <w:t>MY</w:t>
      </w:r>
      <w:r w:rsidRPr="006377E9">
        <w:rPr>
          <w:rFonts w:ascii="Corbel" w:eastAsia="Corbel" w:hAnsi="Corbel" w:cs="Corbel"/>
          <w:b/>
          <w:color w:val="03156C"/>
          <w:sz w:val="36"/>
          <w:lang w:val="el-GR"/>
        </w:rPr>
        <w:t xml:space="preserve"> </w:t>
      </w:r>
      <w:r>
        <w:rPr>
          <w:rFonts w:ascii="Corbel" w:eastAsia="Corbel" w:hAnsi="Corbel" w:cs="Corbel"/>
          <w:b/>
          <w:color w:val="03156C"/>
          <w:sz w:val="36"/>
        </w:rPr>
        <w:t>LOVE</w:t>
      </w:r>
      <w:r w:rsidRPr="006377E9">
        <w:rPr>
          <w:rFonts w:ascii="Corbel" w:eastAsia="Corbel" w:hAnsi="Corbel" w:cs="Corbel"/>
          <w:b/>
          <w:color w:val="03156C"/>
          <w:sz w:val="36"/>
          <w:lang w:val="el-GR"/>
        </w:rPr>
        <w:t xml:space="preserve">  </w:t>
      </w:r>
    </w:p>
    <w:p w14:paraId="22F0ABF0" w14:textId="77777777" w:rsidR="006377E9" w:rsidRPr="006377E9" w:rsidRDefault="00000000" w:rsidP="006377E9">
      <w:pPr>
        <w:spacing w:after="155" w:line="264" w:lineRule="auto"/>
        <w:ind w:left="-5" w:hanging="10"/>
        <w:jc w:val="both"/>
        <w:rPr>
          <w:rFonts w:ascii="Corbel" w:eastAsia="Corbel" w:hAnsi="Corbel" w:cs="Corbel"/>
          <w:color w:val="03156C"/>
          <w:sz w:val="24"/>
          <w:lang w:val="el-GR"/>
        </w:rPr>
      </w:pPr>
      <w:r>
        <w:rPr>
          <w:rFonts w:ascii="Corbel" w:eastAsia="Corbel" w:hAnsi="Corbel" w:cs="Corbel"/>
          <w:b/>
          <w:bCs/>
          <w:color w:val="03156C"/>
          <w:sz w:val="24"/>
        </w:rPr>
        <w:t>Short</w:t>
      </w:r>
      <w:r w:rsidRPr="006377E9">
        <w:rPr>
          <w:rFonts w:ascii="Corbel" w:eastAsia="Corbel" w:hAnsi="Corbel" w:cs="Corbel"/>
          <w:b/>
          <w:bCs/>
          <w:color w:val="03156C"/>
          <w:sz w:val="24"/>
          <w:lang w:val="el-GR"/>
        </w:rPr>
        <w:t xml:space="preserve"> </w:t>
      </w:r>
      <w:r>
        <w:rPr>
          <w:rFonts w:ascii="Corbel" w:eastAsia="Corbel" w:hAnsi="Corbel" w:cs="Corbel"/>
          <w:b/>
          <w:bCs/>
          <w:color w:val="03156C"/>
          <w:sz w:val="24"/>
        </w:rPr>
        <w:t>description</w:t>
      </w:r>
      <w:r w:rsidRPr="006377E9">
        <w:rPr>
          <w:rFonts w:ascii="Corbel" w:eastAsia="Corbel" w:hAnsi="Corbel" w:cs="Corbel"/>
          <w:b/>
          <w:bCs/>
          <w:color w:val="03156C"/>
          <w:sz w:val="24"/>
          <w:lang w:val="el-GR"/>
        </w:rPr>
        <w:t xml:space="preserve"> </w:t>
      </w:r>
      <w:r>
        <w:rPr>
          <w:rFonts w:ascii="Corbel" w:eastAsia="Corbel" w:hAnsi="Corbel" w:cs="Corbel"/>
          <w:b/>
          <w:bCs/>
          <w:color w:val="03156C"/>
          <w:sz w:val="24"/>
        </w:rPr>
        <w:t>of</w:t>
      </w:r>
      <w:r w:rsidRPr="006377E9">
        <w:rPr>
          <w:rFonts w:ascii="Corbel" w:eastAsia="Corbel" w:hAnsi="Corbel" w:cs="Corbel"/>
          <w:b/>
          <w:bCs/>
          <w:color w:val="03156C"/>
          <w:sz w:val="24"/>
          <w:lang w:val="el-GR"/>
        </w:rPr>
        <w:t xml:space="preserve"> </w:t>
      </w:r>
      <w:r>
        <w:rPr>
          <w:rFonts w:ascii="Corbel" w:eastAsia="Corbel" w:hAnsi="Corbel" w:cs="Corbel"/>
          <w:b/>
          <w:bCs/>
          <w:color w:val="03156C"/>
          <w:sz w:val="24"/>
        </w:rPr>
        <w:t>the</w:t>
      </w:r>
      <w:r w:rsidRPr="006377E9">
        <w:rPr>
          <w:rFonts w:ascii="Corbel" w:eastAsia="Corbel" w:hAnsi="Corbel" w:cs="Corbel"/>
          <w:b/>
          <w:bCs/>
          <w:color w:val="03156C"/>
          <w:sz w:val="24"/>
          <w:lang w:val="el-GR"/>
        </w:rPr>
        <w:t xml:space="preserve"> </w:t>
      </w:r>
      <w:r>
        <w:rPr>
          <w:rFonts w:ascii="Corbel" w:eastAsia="Corbel" w:hAnsi="Corbel" w:cs="Corbel"/>
          <w:b/>
          <w:bCs/>
          <w:color w:val="03156C"/>
          <w:sz w:val="24"/>
        </w:rPr>
        <w:t>game</w:t>
      </w:r>
      <w:r w:rsidRPr="006377E9">
        <w:rPr>
          <w:rFonts w:ascii="Corbel" w:eastAsia="Corbel" w:hAnsi="Corbel" w:cs="Corbel"/>
          <w:b/>
          <w:bCs/>
          <w:color w:val="03156C"/>
          <w:sz w:val="24"/>
          <w:lang w:val="el-GR"/>
        </w:rPr>
        <w:t>:</w:t>
      </w:r>
      <w:r w:rsidRPr="006377E9">
        <w:rPr>
          <w:rFonts w:ascii="Corbel" w:eastAsia="Corbel" w:hAnsi="Corbel" w:cs="Corbel"/>
          <w:color w:val="03156C"/>
          <w:sz w:val="24"/>
          <w:lang w:val="el-GR"/>
        </w:rPr>
        <w:t xml:space="preserve"> </w:t>
      </w:r>
      <w:r>
        <w:rPr>
          <w:rFonts w:ascii="Corbel" w:eastAsia="Corbel" w:hAnsi="Corbel" w:cs="Corbel"/>
          <w:i/>
          <w:iCs/>
          <w:color w:val="03156C"/>
          <w:sz w:val="24"/>
        </w:rPr>
        <w:t>Bury</w:t>
      </w:r>
      <w:r w:rsidRPr="006377E9">
        <w:rPr>
          <w:rFonts w:ascii="Corbel" w:eastAsia="Corbel" w:hAnsi="Corbel" w:cs="Corbel"/>
          <w:i/>
          <w:iCs/>
          <w:color w:val="03156C"/>
          <w:sz w:val="24"/>
          <w:lang w:val="el-GR"/>
        </w:rPr>
        <w:t xml:space="preserve"> </w:t>
      </w:r>
      <w:r>
        <w:rPr>
          <w:rFonts w:ascii="Corbel" w:eastAsia="Corbel" w:hAnsi="Corbel" w:cs="Corbel"/>
          <w:i/>
          <w:iCs/>
          <w:color w:val="03156C"/>
          <w:sz w:val="24"/>
        </w:rPr>
        <w:t>Me</w:t>
      </w:r>
      <w:r w:rsidRPr="006377E9">
        <w:rPr>
          <w:rFonts w:ascii="Corbel" w:eastAsia="Corbel" w:hAnsi="Corbel" w:cs="Corbel"/>
          <w:i/>
          <w:iCs/>
          <w:color w:val="03156C"/>
          <w:sz w:val="24"/>
          <w:lang w:val="el-GR"/>
        </w:rPr>
        <w:t xml:space="preserve">, </w:t>
      </w:r>
      <w:r>
        <w:rPr>
          <w:rFonts w:ascii="Corbel" w:eastAsia="Corbel" w:hAnsi="Corbel" w:cs="Corbel"/>
          <w:i/>
          <w:iCs/>
          <w:color w:val="03156C"/>
          <w:sz w:val="24"/>
        </w:rPr>
        <w:t>My</w:t>
      </w:r>
      <w:r w:rsidRPr="006377E9">
        <w:rPr>
          <w:rFonts w:ascii="Corbel" w:eastAsia="Corbel" w:hAnsi="Corbel" w:cs="Corbel"/>
          <w:i/>
          <w:iCs/>
          <w:color w:val="03156C"/>
          <w:sz w:val="24"/>
          <w:lang w:val="el-GR"/>
        </w:rPr>
        <w:t xml:space="preserve"> </w:t>
      </w:r>
      <w:r>
        <w:rPr>
          <w:rFonts w:ascii="Corbel" w:eastAsia="Corbel" w:hAnsi="Corbel" w:cs="Corbel"/>
          <w:i/>
          <w:iCs/>
          <w:color w:val="03156C"/>
          <w:sz w:val="24"/>
        </w:rPr>
        <w:t>Love</w:t>
      </w:r>
      <w:r w:rsidRPr="006377E9">
        <w:rPr>
          <w:rFonts w:ascii="Corbel" w:eastAsia="Corbel" w:hAnsi="Corbel" w:cs="Corbel"/>
          <w:color w:val="03156C"/>
          <w:sz w:val="24"/>
          <w:lang w:val="el-GR"/>
        </w:rPr>
        <w:t xml:space="preserve"> </w:t>
      </w:r>
      <w:r w:rsidR="006377E9" w:rsidRPr="006377E9">
        <w:rPr>
          <w:rFonts w:ascii="Corbel" w:eastAsia="Corbel" w:hAnsi="Corbel" w:cs="Corbel"/>
          <w:color w:val="03156C"/>
          <w:sz w:val="24"/>
          <w:lang w:val="el-GR"/>
        </w:rPr>
        <w:t xml:space="preserve">είναι ένα παιχνίδι με αφήγηση που αφηγείται την ιστορία μιας Σύριας πρόσφυγας, της </w:t>
      </w:r>
      <w:r w:rsidR="006377E9" w:rsidRPr="006377E9">
        <w:rPr>
          <w:rFonts w:ascii="Corbel" w:eastAsia="Corbel" w:hAnsi="Corbel" w:cs="Corbel"/>
          <w:color w:val="03156C"/>
          <w:sz w:val="24"/>
        </w:rPr>
        <w:t>Nour</w:t>
      </w:r>
      <w:r w:rsidR="006377E9" w:rsidRPr="006377E9">
        <w:rPr>
          <w:rFonts w:ascii="Corbel" w:eastAsia="Corbel" w:hAnsi="Corbel" w:cs="Corbel"/>
          <w:color w:val="03156C"/>
          <w:sz w:val="24"/>
          <w:lang w:val="el-GR"/>
        </w:rPr>
        <w:t xml:space="preserve">, και του συζύγου της, </w:t>
      </w:r>
      <w:r w:rsidR="006377E9" w:rsidRPr="006377E9">
        <w:rPr>
          <w:rFonts w:ascii="Corbel" w:eastAsia="Corbel" w:hAnsi="Corbel" w:cs="Corbel"/>
          <w:color w:val="03156C"/>
          <w:sz w:val="24"/>
        </w:rPr>
        <w:t>Majd</w:t>
      </w:r>
      <w:r w:rsidR="006377E9" w:rsidRPr="006377E9">
        <w:rPr>
          <w:rFonts w:ascii="Corbel" w:eastAsia="Corbel" w:hAnsi="Corbel" w:cs="Corbel"/>
          <w:color w:val="03156C"/>
          <w:sz w:val="24"/>
          <w:lang w:val="el-GR"/>
        </w:rPr>
        <w:t xml:space="preserve">, ο οποίος μένει πίσω. Οι παίκτες καθοδηγούν το ταξίδι της </w:t>
      </w:r>
      <w:r w:rsidR="006377E9" w:rsidRPr="006377E9">
        <w:rPr>
          <w:rFonts w:ascii="Corbel" w:eastAsia="Corbel" w:hAnsi="Corbel" w:cs="Corbel"/>
          <w:color w:val="03156C"/>
          <w:sz w:val="24"/>
        </w:rPr>
        <w:t>Nour</w:t>
      </w:r>
      <w:r w:rsidR="006377E9" w:rsidRPr="006377E9">
        <w:rPr>
          <w:rFonts w:ascii="Corbel" w:eastAsia="Corbel" w:hAnsi="Corbel" w:cs="Corbel"/>
          <w:color w:val="03156C"/>
          <w:sz w:val="24"/>
          <w:lang w:val="el-GR"/>
        </w:rPr>
        <w:t xml:space="preserve"> προς την ασφάλεια, λαμβάνοντας αποφάσεις μέσω ανταλλαγής μηνυμάτων κειμένου, με κάθε επιλογή να διαμορφώνει την πορεία της και τα απρόβλεπτα αποτελέσματα του παιχνιδιού. Αυτό το συναισθηματικά ισχυρό παιχνίδι καλλιεργεί την ενσυναίσθηση και την κατανόηση της εμπειρίας των προσφύγων.</w:t>
      </w:r>
    </w:p>
    <w:p w14:paraId="5C64CCAD" w14:textId="0D20D007" w:rsidR="00903A96" w:rsidRDefault="00903A96" w:rsidP="006377E9">
      <w:pPr>
        <w:spacing w:after="155" w:line="264" w:lineRule="auto"/>
        <w:jc w:val="both"/>
        <w:rPr>
          <w:rFonts w:ascii="Corbel" w:eastAsia="Corbel" w:hAnsi="Corbel" w:cs="Corbel"/>
          <w:color w:val="03156C"/>
          <w:sz w:val="24"/>
        </w:rPr>
      </w:pPr>
    </w:p>
    <w:p w14:paraId="220CEB15" w14:textId="77777777" w:rsidR="00903A96" w:rsidRDefault="00000000">
      <w:pPr>
        <w:spacing w:after="155" w:line="264" w:lineRule="auto"/>
        <w:ind w:left="-5" w:hanging="10"/>
        <w:jc w:val="both"/>
      </w:pPr>
      <w:r>
        <w:rPr>
          <w:noProof/>
        </w:rPr>
        <mc:AlternateContent>
          <mc:Choice Requires="wpg">
            <w:drawing>
              <wp:anchor distT="0" distB="0" distL="114300" distR="114300" simplePos="0" relativeHeight="251659264" behindDoc="0" locked="0" layoutInCell="1" allowOverlap="1" wp14:anchorId="57204F5E" wp14:editId="0D91B75F">
                <wp:simplePos x="0" y="0"/>
                <wp:positionH relativeFrom="margin">
                  <wp:align>center</wp:align>
                </wp:positionH>
                <wp:positionV relativeFrom="paragraph">
                  <wp:posOffset>3733</wp:posOffset>
                </wp:positionV>
                <wp:extent cx="5230368" cy="2945049"/>
                <wp:effectExtent l="0" t="0" r="8890" b="8255"/>
                <wp:wrapNone/>
                <wp:docPr id="1799668227"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pic:cNvPicPr>
                      </pic:nvPicPr>
                      <pic:blipFill>
                        <a:blip r:embed="rId10"/>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659264;o:allowoverlap:true;o:allowincell:true;mso-position-horizontal-relative:margin;mso-position-horizontal:center;mso-position-vertical-relative:text;margin-top:0.29pt;mso-position-vertical:absolute;width:411.84pt;height:231.89pt;mso-wrap-distance-left:9.00pt;mso-wrap-distance-top:0.00pt;mso-wrap-distance-right:9.00pt;mso-wrap-distance-bottom:0.00pt;z-index:1;" stroked="f">
                <v:imagedata r:id="rId23" o:title=""/>
                <o:lock v:ext="edit" rotation="t"/>
              </v:shape>
            </w:pict>
          </mc:Fallback>
        </mc:AlternateContent>
      </w:r>
    </w:p>
    <w:p w14:paraId="64A33D1F" w14:textId="77777777" w:rsidR="00903A96" w:rsidRDefault="00903A96">
      <w:pPr>
        <w:spacing w:after="155" w:line="264" w:lineRule="auto"/>
        <w:ind w:left="-5" w:hanging="10"/>
        <w:jc w:val="both"/>
      </w:pPr>
    </w:p>
    <w:p w14:paraId="656CCCD0" w14:textId="77777777" w:rsidR="00903A96" w:rsidRDefault="00903A96">
      <w:pPr>
        <w:spacing w:after="155" w:line="264" w:lineRule="auto"/>
        <w:ind w:left="-5" w:hanging="10"/>
        <w:jc w:val="both"/>
      </w:pPr>
    </w:p>
    <w:p w14:paraId="19FA3FC0" w14:textId="77777777" w:rsidR="00903A96" w:rsidRDefault="00903A96">
      <w:pPr>
        <w:spacing w:after="155" w:line="264" w:lineRule="auto"/>
        <w:ind w:left="-5" w:hanging="10"/>
        <w:jc w:val="both"/>
      </w:pPr>
    </w:p>
    <w:p w14:paraId="306C69B7" w14:textId="77777777" w:rsidR="00903A96" w:rsidRDefault="00903A96">
      <w:pPr>
        <w:spacing w:after="155" w:line="264" w:lineRule="auto"/>
        <w:ind w:left="-5" w:hanging="10"/>
        <w:jc w:val="both"/>
      </w:pPr>
    </w:p>
    <w:p w14:paraId="4A205777" w14:textId="77777777" w:rsidR="00903A96" w:rsidRDefault="00903A96">
      <w:pPr>
        <w:spacing w:after="155" w:line="264" w:lineRule="auto"/>
        <w:ind w:left="-5" w:hanging="10"/>
        <w:jc w:val="both"/>
      </w:pPr>
    </w:p>
    <w:p w14:paraId="55C83CBB" w14:textId="77777777" w:rsidR="00903A96" w:rsidRDefault="00903A96">
      <w:pPr>
        <w:spacing w:after="155" w:line="264" w:lineRule="auto"/>
        <w:ind w:left="-5" w:hanging="10"/>
        <w:jc w:val="both"/>
      </w:pPr>
    </w:p>
    <w:p w14:paraId="7DCEBD3A" w14:textId="77777777" w:rsidR="00903A96" w:rsidRDefault="00903A96">
      <w:pPr>
        <w:spacing w:after="155" w:line="264" w:lineRule="auto"/>
        <w:ind w:left="-5" w:hanging="10"/>
        <w:jc w:val="both"/>
      </w:pPr>
    </w:p>
    <w:p w14:paraId="7F3E5E77" w14:textId="77777777" w:rsidR="00903A96" w:rsidRDefault="00903A96">
      <w:pPr>
        <w:spacing w:after="155" w:line="264" w:lineRule="auto"/>
        <w:ind w:left="-5" w:hanging="10"/>
        <w:jc w:val="both"/>
      </w:pPr>
    </w:p>
    <w:p w14:paraId="16BAF9F0" w14:textId="77777777" w:rsidR="00903A96" w:rsidRDefault="00903A96">
      <w:pPr>
        <w:spacing w:after="155" w:line="264" w:lineRule="auto"/>
        <w:ind w:left="-5" w:hanging="10"/>
        <w:jc w:val="both"/>
      </w:pPr>
    </w:p>
    <w:p w14:paraId="1E1325A9" w14:textId="77777777" w:rsidR="00903A96" w:rsidRDefault="00000000">
      <w:pPr>
        <w:spacing w:after="0"/>
        <w:ind w:right="3128"/>
      </w:pPr>
      <w:r>
        <w:rPr>
          <w:rFonts w:ascii="Corbel" w:eastAsia="Corbel" w:hAnsi="Corbel" w:cs="Corbel"/>
          <w:b/>
          <w:i/>
          <w:color w:val="03156C"/>
          <w:sz w:val="24"/>
        </w:rPr>
        <w:t xml:space="preserve"> </w:t>
      </w:r>
    </w:p>
    <w:p w14:paraId="5F988415" w14:textId="77777777" w:rsidR="00903A96" w:rsidRDefault="00903A96">
      <w:pPr>
        <w:sectPr w:rsidR="00903A96">
          <w:headerReference w:type="even" r:id="rId24"/>
          <w:headerReference w:type="default" r:id="rId25"/>
          <w:footerReference w:type="even" r:id="rId26"/>
          <w:footerReference w:type="default" r:id="rId27"/>
          <w:headerReference w:type="first" r:id="rId28"/>
          <w:footerReference w:type="first" r:id="rId29"/>
          <w:pgSz w:w="12240" w:h="15840"/>
          <w:pgMar w:top="1787" w:right="1437" w:bottom="3018" w:left="1440" w:header="720" w:footer="181" w:gutter="0"/>
          <w:cols w:space="720"/>
          <w:titlePg/>
        </w:sectPr>
      </w:pPr>
    </w:p>
    <w:p w14:paraId="7910029A" w14:textId="77777777" w:rsidR="00903A96" w:rsidRDefault="00000000">
      <w:pPr>
        <w:spacing w:after="159"/>
        <w:rPr>
          <w:rFonts w:ascii="Corbel" w:eastAsia="Corbel" w:hAnsi="Corbel" w:cs="Corbel"/>
          <w:color w:val="03156C"/>
          <w:sz w:val="24"/>
        </w:rPr>
      </w:pPr>
      <w:r>
        <w:rPr>
          <w:rFonts w:ascii="Corbel" w:eastAsia="Corbel" w:hAnsi="Corbel" w:cs="Corbel"/>
          <w:color w:val="03156C"/>
          <w:sz w:val="24"/>
        </w:rPr>
        <w:t xml:space="preserve"> </w:t>
      </w:r>
    </w:p>
    <w:p w14:paraId="7640BA24" w14:textId="77777777" w:rsidR="00903A96" w:rsidRDefault="00903A96">
      <w:pPr>
        <w:spacing w:after="159"/>
        <w:rPr>
          <w:rFonts w:ascii="Corbel" w:eastAsia="Corbel" w:hAnsi="Corbel" w:cs="Corbel"/>
          <w:color w:val="03156C"/>
          <w:sz w:val="24"/>
        </w:rPr>
      </w:pPr>
    </w:p>
    <w:p w14:paraId="2C31DC02" w14:textId="77777777" w:rsidR="00903A96" w:rsidRDefault="00903A96">
      <w:pPr>
        <w:spacing w:after="159"/>
      </w:pPr>
    </w:p>
    <w:p w14:paraId="5C586D1A" w14:textId="77777777" w:rsidR="006377E9" w:rsidRPr="006377E9" w:rsidRDefault="006377E9" w:rsidP="006377E9">
      <w:pPr>
        <w:spacing w:after="157" w:line="360" w:lineRule="auto"/>
        <w:ind w:left="-5" w:hanging="10"/>
        <w:rPr>
          <w:rFonts w:ascii="Corbel" w:eastAsia="Corbel" w:hAnsi="Corbel" w:cs="Corbel"/>
          <w:b/>
          <w:color w:val="03156C"/>
          <w:sz w:val="24"/>
          <w:lang w:val="el-GR"/>
        </w:rPr>
      </w:pPr>
      <w:r w:rsidRPr="006377E9">
        <w:rPr>
          <w:rFonts w:ascii="Corbel" w:eastAsia="Corbel" w:hAnsi="Corbel" w:cs="Corbel"/>
          <w:b/>
          <w:color w:val="03156C"/>
          <w:sz w:val="24"/>
          <w:lang w:val="el-GR"/>
        </w:rPr>
        <w:t xml:space="preserve">Διάρκεια: </w:t>
      </w:r>
      <w:r w:rsidRPr="006377E9">
        <w:rPr>
          <w:rFonts w:ascii="Corbel" w:eastAsia="Corbel" w:hAnsi="Corbel" w:cs="Corbel"/>
          <w:bCs/>
          <w:color w:val="03156C"/>
          <w:sz w:val="24"/>
          <w:lang w:val="el-GR"/>
        </w:rPr>
        <w:t>4 μαθήματα</w:t>
      </w:r>
    </w:p>
    <w:p w14:paraId="475E5A28" w14:textId="77777777" w:rsidR="006377E9" w:rsidRPr="006377E9" w:rsidRDefault="006377E9" w:rsidP="006377E9">
      <w:pPr>
        <w:spacing w:after="157" w:line="360" w:lineRule="auto"/>
        <w:ind w:left="-5" w:hanging="10"/>
        <w:rPr>
          <w:rFonts w:ascii="Corbel" w:eastAsia="Corbel" w:hAnsi="Corbel" w:cs="Corbel"/>
          <w:bCs/>
          <w:color w:val="03156C"/>
          <w:sz w:val="24"/>
          <w:lang w:val="el-GR"/>
        </w:rPr>
      </w:pPr>
      <w:r w:rsidRPr="006377E9">
        <w:rPr>
          <w:rFonts w:ascii="Corbel" w:eastAsia="Corbel" w:hAnsi="Corbel" w:cs="Corbel"/>
          <w:b/>
          <w:color w:val="03156C"/>
          <w:sz w:val="24"/>
          <w:lang w:val="el-GR"/>
        </w:rPr>
        <w:t xml:space="preserve">Θέματα: </w:t>
      </w:r>
      <w:r w:rsidRPr="006377E9">
        <w:rPr>
          <w:rFonts w:ascii="Corbel" w:eastAsia="Corbel" w:hAnsi="Corbel" w:cs="Corbel"/>
          <w:bCs/>
          <w:color w:val="03156C"/>
          <w:sz w:val="24"/>
          <w:lang w:val="el-GR"/>
        </w:rPr>
        <w:t>Πολιτική Αγωγή, Ιστορία, Οικονομικά</w:t>
      </w:r>
    </w:p>
    <w:p w14:paraId="09B596F6" w14:textId="77777777" w:rsidR="006377E9" w:rsidRPr="006377E9" w:rsidRDefault="006377E9" w:rsidP="006377E9">
      <w:pPr>
        <w:spacing w:after="157" w:line="360" w:lineRule="auto"/>
        <w:ind w:left="-5" w:hanging="10"/>
        <w:rPr>
          <w:rFonts w:ascii="Corbel" w:eastAsia="Corbel" w:hAnsi="Corbel" w:cs="Corbel"/>
          <w:b/>
          <w:color w:val="03156C"/>
          <w:sz w:val="24"/>
          <w:lang w:val="el-GR"/>
        </w:rPr>
      </w:pPr>
    </w:p>
    <w:p w14:paraId="75077107" w14:textId="77777777" w:rsidR="006377E9" w:rsidRPr="006377E9" w:rsidRDefault="006377E9" w:rsidP="006377E9">
      <w:pPr>
        <w:spacing w:after="157" w:line="360" w:lineRule="auto"/>
        <w:ind w:left="-5" w:hanging="10"/>
        <w:rPr>
          <w:rFonts w:ascii="Corbel" w:eastAsia="Corbel" w:hAnsi="Corbel" w:cs="Corbel"/>
          <w:bCs/>
          <w:color w:val="03156C"/>
          <w:sz w:val="24"/>
          <w:lang w:val="el-GR"/>
        </w:rPr>
      </w:pPr>
      <w:r w:rsidRPr="006377E9">
        <w:rPr>
          <w:rFonts w:ascii="Corbel" w:eastAsia="Corbel" w:hAnsi="Corbel" w:cs="Corbel"/>
          <w:b/>
          <w:color w:val="03156C"/>
          <w:sz w:val="24"/>
          <w:lang w:val="el-GR"/>
        </w:rPr>
        <w:t xml:space="preserve">Θέματα: </w:t>
      </w:r>
      <w:r w:rsidRPr="006377E9">
        <w:rPr>
          <w:rFonts w:ascii="Corbel" w:eastAsia="Corbel" w:hAnsi="Corbel" w:cs="Corbel"/>
          <w:bCs/>
          <w:color w:val="03156C"/>
          <w:sz w:val="24"/>
          <w:lang w:val="el-GR"/>
        </w:rPr>
        <w:t>Ανθρώπινα δικαιώματα, μετανάστευση, συγκρούσεις και παγκόσμιες κρίσεις, ηθική, οικονομικές επιπτώσεις</w:t>
      </w:r>
    </w:p>
    <w:p w14:paraId="1FF90C1F" w14:textId="77777777" w:rsidR="006377E9" w:rsidRPr="006377E9" w:rsidRDefault="006377E9" w:rsidP="006377E9">
      <w:pPr>
        <w:spacing w:after="157" w:line="360" w:lineRule="auto"/>
        <w:ind w:left="-5" w:hanging="10"/>
        <w:rPr>
          <w:rFonts w:ascii="Corbel" w:eastAsia="Corbel" w:hAnsi="Corbel" w:cs="Corbel"/>
          <w:b/>
          <w:color w:val="03156C"/>
          <w:sz w:val="24"/>
        </w:rPr>
      </w:pPr>
      <w:proofErr w:type="spellStart"/>
      <w:r w:rsidRPr="006377E9">
        <w:rPr>
          <w:rFonts w:ascii="Corbel" w:eastAsia="Corbel" w:hAnsi="Corbel" w:cs="Corbel"/>
          <w:b/>
          <w:color w:val="03156C"/>
          <w:sz w:val="24"/>
        </w:rPr>
        <w:t>Στόχοι</w:t>
      </w:r>
      <w:proofErr w:type="spellEnd"/>
      <w:r w:rsidRPr="006377E9">
        <w:rPr>
          <w:rFonts w:ascii="Corbel" w:eastAsia="Corbel" w:hAnsi="Corbel" w:cs="Corbel"/>
          <w:b/>
          <w:color w:val="03156C"/>
          <w:sz w:val="24"/>
        </w:rPr>
        <w:t xml:space="preserve"> </w:t>
      </w:r>
      <w:proofErr w:type="spellStart"/>
      <w:r w:rsidRPr="006377E9">
        <w:rPr>
          <w:rFonts w:ascii="Corbel" w:eastAsia="Corbel" w:hAnsi="Corbel" w:cs="Corbel"/>
          <w:b/>
          <w:color w:val="03156C"/>
          <w:sz w:val="24"/>
        </w:rPr>
        <w:t>Βιώσιμης</w:t>
      </w:r>
      <w:proofErr w:type="spellEnd"/>
      <w:r w:rsidRPr="006377E9">
        <w:rPr>
          <w:rFonts w:ascii="Corbel" w:eastAsia="Corbel" w:hAnsi="Corbel" w:cs="Corbel"/>
          <w:b/>
          <w:color w:val="03156C"/>
          <w:sz w:val="24"/>
        </w:rPr>
        <w:t xml:space="preserve"> </w:t>
      </w:r>
      <w:proofErr w:type="spellStart"/>
      <w:r w:rsidRPr="006377E9">
        <w:rPr>
          <w:rFonts w:ascii="Corbel" w:eastAsia="Corbel" w:hAnsi="Corbel" w:cs="Corbel"/>
          <w:b/>
          <w:color w:val="03156C"/>
          <w:sz w:val="24"/>
        </w:rPr>
        <w:t>Ανά</w:t>
      </w:r>
      <w:proofErr w:type="spellEnd"/>
      <w:r w:rsidRPr="006377E9">
        <w:rPr>
          <w:rFonts w:ascii="Corbel" w:eastAsia="Corbel" w:hAnsi="Corbel" w:cs="Corbel"/>
          <w:b/>
          <w:color w:val="03156C"/>
          <w:sz w:val="24"/>
        </w:rPr>
        <w:t xml:space="preserve">πτυξης: </w:t>
      </w:r>
      <w:r w:rsidRPr="006377E9">
        <w:rPr>
          <w:rFonts w:ascii="Corbel" w:eastAsia="Corbel" w:hAnsi="Corbel" w:cs="Corbel"/>
          <w:bCs/>
          <w:color w:val="03156C"/>
          <w:sz w:val="24"/>
        </w:rPr>
        <w:t>1, 10, 16</w:t>
      </w:r>
    </w:p>
    <w:p w14:paraId="66798BB3" w14:textId="77777777" w:rsidR="006377E9" w:rsidRPr="006377E9" w:rsidRDefault="006377E9" w:rsidP="006377E9">
      <w:pPr>
        <w:spacing w:after="26" w:line="360" w:lineRule="auto"/>
        <w:ind w:left="-5" w:hanging="10"/>
        <w:jc w:val="both"/>
        <w:rPr>
          <w:rFonts w:ascii="Corbel" w:eastAsia="Corbel" w:hAnsi="Corbel" w:cs="Corbel"/>
          <w:b/>
          <w:color w:val="03156C"/>
          <w:sz w:val="24"/>
          <w:lang w:val="el-GR"/>
        </w:rPr>
      </w:pPr>
      <w:r w:rsidRPr="006377E9">
        <w:rPr>
          <w:rFonts w:ascii="Corbel" w:eastAsia="Corbel" w:hAnsi="Corbel" w:cs="Corbel"/>
          <w:b/>
          <w:color w:val="03156C"/>
          <w:sz w:val="24"/>
          <w:lang w:val="el-GR"/>
        </w:rPr>
        <w:lastRenderedPageBreak/>
        <w:t xml:space="preserve">Διαστάσεις της σύγκρουσης μέσα από το παιχνίδι: </w:t>
      </w:r>
    </w:p>
    <w:p w14:paraId="0FDECA95" w14:textId="77777777" w:rsidR="006377E9" w:rsidRPr="006377E9" w:rsidRDefault="006377E9" w:rsidP="006377E9">
      <w:pPr>
        <w:spacing w:after="0" w:line="360" w:lineRule="auto"/>
        <w:rPr>
          <w:rFonts w:ascii="Corbel" w:eastAsia="MS Gothic" w:hAnsi="Corbel" w:cs="MS Gothic"/>
          <w:color w:val="03156C"/>
          <w:sz w:val="20"/>
          <w:lang w:val="el-GR"/>
        </w:rPr>
      </w:pPr>
      <w:r w:rsidRPr="006377E9">
        <w:rPr>
          <w:rFonts w:ascii="Segoe UI Symbol" w:eastAsia="MS Gothic" w:hAnsi="Segoe UI Symbol" w:cs="Segoe UI Symbol"/>
          <w:color w:val="03156C"/>
          <w:sz w:val="20"/>
          <w:lang w:val="el-GR"/>
        </w:rPr>
        <w:t>☐</w:t>
      </w:r>
      <w:r w:rsidRPr="006377E9">
        <w:rPr>
          <w:rFonts w:ascii="Corbel" w:eastAsia="MS Gothic" w:hAnsi="Corbel" w:cs="MS Gothic"/>
          <w:color w:val="03156C"/>
          <w:sz w:val="20"/>
          <w:lang w:val="el-GR"/>
        </w:rPr>
        <w:t xml:space="preserve"> κοινωνικός αντίκτυπος</w:t>
      </w:r>
    </w:p>
    <w:p w14:paraId="710E7E0F" w14:textId="77777777" w:rsidR="006377E9" w:rsidRPr="006377E9" w:rsidRDefault="006377E9" w:rsidP="006377E9">
      <w:pPr>
        <w:spacing w:after="0" w:line="360" w:lineRule="auto"/>
        <w:rPr>
          <w:rFonts w:ascii="Corbel" w:eastAsia="MS Gothic" w:hAnsi="Corbel" w:cs="MS Gothic"/>
          <w:color w:val="03156C"/>
          <w:sz w:val="20"/>
          <w:lang w:val="el-GR"/>
        </w:rPr>
      </w:pPr>
      <w:r w:rsidRPr="006377E9">
        <w:rPr>
          <w:rFonts w:ascii="Segoe UI Symbol" w:eastAsia="MS Gothic" w:hAnsi="Segoe UI Symbol" w:cs="Segoe UI Symbol"/>
          <w:color w:val="03156C"/>
          <w:sz w:val="20"/>
          <w:lang w:val="el-GR"/>
        </w:rPr>
        <w:t>☐</w:t>
      </w:r>
      <w:r w:rsidRPr="006377E9">
        <w:rPr>
          <w:rFonts w:ascii="Corbel" w:eastAsia="MS Gothic" w:hAnsi="Corbel" w:cs="MS Gothic"/>
          <w:color w:val="03156C"/>
          <w:sz w:val="20"/>
          <w:lang w:val="el-GR"/>
        </w:rPr>
        <w:t xml:space="preserve"> περιβαλλοντικός αντίκτυπος</w:t>
      </w:r>
    </w:p>
    <w:p w14:paraId="5406EDAC" w14:textId="77777777" w:rsidR="006377E9" w:rsidRPr="006377E9" w:rsidRDefault="006377E9" w:rsidP="006377E9">
      <w:pPr>
        <w:spacing w:after="0" w:line="360" w:lineRule="auto"/>
        <w:rPr>
          <w:rFonts w:ascii="Corbel" w:eastAsia="MS Gothic" w:hAnsi="Corbel" w:cs="MS Gothic"/>
          <w:color w:val="03156C"/>
          <w:sz w:val="20"/>
          <w:lang w:val="el-GR"/>
        </w:rPr>
      </w:pPr>
      <w:r w:rsidRPr="006377E9">
        <w:rPr>
          <w:rFonts w:ascii="Segoe UI Symbol" w:eastAsia="MS Gothic" w:hAnsi="Segoe UI Symbol" w:cs="Segoe UI Symbol"/>
          <w:color w:val="03156C"/>
          <w:sz w:val="20"/>
          <w:lang w:val="el-GR"/>
        </w:rPr>
        <w:t>☐</w:t>
      </w:r>
      <w:r w:rsidRPr="006377E9">
        <w:rPr>
          <w:rFonts w:ascii="Corbel" w:eastAsia="MS Gothic" w:hAnsi="Corbel" w:cs="MS Gothic"/>
          <w:color w:val="03156C"/>
          <w:sz w:val="20"/>
          <w:lang w:val="el-GR"/>
        </w:rPr>
        <w:t xml:space="preserve"> οικονομικός αντίκτυπος</w:t>
      </w:r>
    </w:p>
    <w:p w14:paraId="28D8D2CD" w14:textId="77777777" w:rsidR="006377E9" w:rsidRPr="006377E9" w:rsidRDefault="006377E9" w:rsidP="006377E9">
      <w:pPr>
        <w:spacing w:after="0" w:line="360" w:lineRule="auto"/>
        <w:rPr>
          <w:rFonts w:ascii="Corbel" w:eastAsia="MS Gothic" w:hAnsi="Corbel" w:cs="MS Gothic"/>
          <w:color w:val="03156C"/>
          <w:sz w:val="20"/>
          <w:lang w:val="el-GR"/>
        </w:rPr>
      </w:pPr>
      <w:r w:rsidRPr="006377E9">
        <w:rPr>
          <w:rFonts w:ascii="Segoe UI Symbol" w:eastAsia="MS Gothic" w:hAnsi="Segoe UI Symbol" w:cs="Segoe UI Symbol"/>
          <w:color w:val="03156C"/>
          <w:sz w:val="20"/>
          <w:lang w:val="el-GR"/>
        </w:rPr>
        <w:t>☐</w:t>
      </w:r>
      <w:r w:rsidRPr="006377E9">
        <w:rPr>
          <w:rFonts w:ascii="Corbel" w:eastAsia="MS Gothic" w:hAnsi="Corbel" w:cs="MS Gothic"/>
          <w:color w:val="03156C"/>
          <w:sz w:val="20"/>
          <w:lang w:val="el-GR"/>
        </w:rPr>
        <w:t xml:space="preserve"> τεχνολογικός αντίκτυπος </w:t>
      </w:r>
    </w:p>
    <w:p w14:paraId="211BCADB" w14:textId="77777777" w:rsidR="006377E9" w:rsidRPr="006377E9" w:rsidRDefault="006377E9" w:rsidP="006377E9">
      <w:pPr>
        <w:spacing w:after="0" w:line="360" w:lineRule="auto"/>
        <w:rPr>
          <w:rFonts w:ascii="MS Gothic" w:eastAsia="MS Gothic" w:hAnsi="MS Gothic" w:cs="MS Gothic"/>
          <w:color w:val="03156C"/>
          <w:sz w:val="20"/>
          <w:lang w:val="el-GR"/>
        </w:rPr>
      </w:pPr>
    </w:p>
    <w:p w14:paraId="1C744D9C" w14:textId="77777777" w:rsidR="00903A96" w:rsidRPr="006377E9" w:rsidRDefault="00000000">
      <w:pPr>
        <w:spacing w:after="0" w:line="360" w:lineRule="auto"/>
        <w:rPr>
          <w:lang w:val="el-GR"/>
        </w:rPr>
      </w:pPr>
      <w:r w:rsidRPr="006377E9">
        <w:rPr>
          <w:rFonts w:ascii="Arial" w:eastAsia="Arial" w:hAnsi="Arial" w:cs="Arial"/>
          <w:b/>
          <w:color w:val="03156C"/>
          <w:sz w:val="28"/>
          <w:lang w:val="el-GR"/>
        </w:rPr>
        <w:t xml:space="preserve"> </w:t>
      </w:r>
      <w:r w:rsidRPr="006377E9">
        <w:rPr>
          <w:rFonts w:ascii="Arial" w:eastAsia="Arial" w:hAnsi="Arial" w:cs="Arial"/>
          <w:b/>
          <w:color w:val="03156C"/>
          <w:sz w:val="28"/>
          <w:lang w:val="el-GR"/>
        </w:rPr>
        <w:tab/>
      </w:r>
      <w:r w:rsidRPr="006377E9">
        <w:rPr>
          <w:rFonts w:ascii="Corbel" w:eastAsia="Corbel" w:hAnsi="Corbel" w:cs="Corbel"/>
          <w:b/>
          <w:color w:val="03156C"/>
          <w:sz w:val="28"/>
          <w:lang w:val="el-GR"/>
        </w:rPr>
        <w:t xml:space="preserve"> </w:t>
      </w:r>
    </w:p>
    <w:p w14:paraId="4CBCEB59" w14:textId="3A4A8092" w:rsidR="006377E9" w:rsidRPr="006377E9" w:rsidRDefault="006377E9" w:rsidP="006377E9">
      <w:pPr>
        <w:spacing w:after="157" w:line="360" w:lineRule="auto"/>
        <w:ind w:left="-5" w:hanging="10"/>
        <w:rPr>
          <w:rFonts w:ascii="Corbel" w:eastAsia="Corbel" w:hAnsi="Corbel" w:cs="Corbel"/>
          <w:b/>
          <w:color w:val="03156C"/>
          <w:sz w:val="24"/>
        </w:rPr>
      </w:pPr>
      <w:r w:rsidRPr="006377E9">
        <w:rPr>
          <w:rFonts w:ascii="Corbel" w:eastAsia="Corbel" w:hAnsi="Corbel" w:cs="Corbel"/>
          <w:b/>
          <w:color w:val="03156C"/>
          <w:sz w:val="24"/>
          <w:lang w:val="el-GR"/>
        </w:rPr>
        <w:t xml:space="preserve">Μαθησιακοί στόχοι: </w:t>
      </w:r>
      <w:r w:rsidRPr="006377E9">
        <w:rPr>
          <w:rFonts w:ascii="Corbel" w:eastAsia="Corbel" w:hAnsi="Corbel" w:cs="Corbel"/>
          <w:bCs/>
          <w:color w:val="03156C"/>
          <w:sz w:val="24"/>
          <w:lang w:val="el-GR"/>
        </w:rPr>
        <w:t>Οι μαθητές θα κατανοήσουν καλύτερα τις αιτίες και τις συνέπειες της αναγκαστικής μετανάστευσης, ιδίως στο πλαίσιο του εμφυλίου πολέμου στη Συρία, ο οποίος γνώρισε πρόσφατες αλλαγές, καθώς και τις προκλήσεις που αντιμετωπίζουν οι πρόσφυγες, συμπεριλαμβανομένων των νομικών, οικονομικών και πολιτισμικών εμποδίων. Θα κατανοήσουν την πολυπλοκότητα της ηθικής και δεοντολογικής λήψης αποφάσεων σε καταστάσεις κρίσης, τους κοινωνικοοικονομικούς και γεωπολιτικούς παράγοντες που οδηγούν στη μετανάστευση, καθώς και τις συναισθηματικές και προσωπικές διαστάσεις της εμπειρίας των προσφύγων. Τέλος, θα είναι σε θέση να αναστοχαστούν κριτικά τις επιλογές τους στο παιχνίδι, να αναπτύξουν ενσυναίσθηση για τους</w:t>
      </w:r>
      <w:r w:rsidRPr="006377E9">
        <w:rPr>
          <w:rFonts w:ascii="Corbel" w:eastAsia="Corbel" w:hAnsi="Corbel" w:cs="Corbel"/>
          <w:b/>
          <w:color w:val="03156C"/>
          <w:sz w:val="24"/>
          <w:lang w:val="el-GR"/>
        </w:rPr>
        <w:t xml:space="preserve"> </w:t>
      </w:r>
      <w:r w:rsidRPr="006377E9">
        <w:rPr>
          <w:rFonts w:ascii="Corbel" w:eastAsia="Corbel" w:hAnsi="Corbel" w:cs="Corbel"/>
          <w:bCs/>
          <w:color w:val="03156C"/>
          <w:sz w:val="24"/>
          <w:lang w:val="el-GR"/>
        </w:rPr>
        <w:t>εκτοπισμένους πληθυσμούς και να εξετάσουν τις ευρύτερες επιπτώσεις της μετανάστευσης σε παγκόσμιο επίπεδο.</w:t>
      </w:r>
      <w:r w:rsidRPr="006377E9">
        <w:rPr>
          <w:rFonts w:ascii="Corbel" w:eastAsia="Corbel" w:hAnsi="Corbel" w:cs="Corbel"/>
          <w:b/>
          <w:color w:val="03156C"/>
          <w:sz w:val="24"/>
          <w:lang w:val="el-GR"/>
        </w:rPr>
        <w:t xml:space="preserve"> </w:t>
      </w:r>
    </w:p>
    <w:p w14:paraId="651761D4" w14:textId="77777777" w:rsidR="006377E9" w:rsidRPr="006377E9" w:rsidRDefault="006377E9">
      <w:pPr>
        <w:spacing w:after="157" w:line="360" w:lineRule="auto"/>
        <w:ind w:left="-5" w:hanging="10"/>
        <w:rPr>
          <w:rFonts w:ascii="Corbel" w:eastAsia="Corbel" w:hAnsi="Corbel" w:cs="Corbel"/>
          <w:b/>
          <w:color w:val="03156C"/>
          <w:sz w:val="24"/>
          <w:lang w:val="el-GR"/>
        </w:rPr>
      </w:pPr>
      <w:r w:rsidRPr="006377E9">
        <w:rPr>
          <w:rFonts w:ascii="Corbel" w:eastAsia="Corbel" w:hAnsi="Corbel" w:cs="Corbel"/>
          <w:b/>
          <w:color w:val="03156C"/>
          <w:sz w:val="24"/>
          <w:lang w:val="el-GR"/>
        </w:rPr>
        <w:t xml:space="preserve">Διαπροσωπικές δεξιότητες: </w:t>
      </w:r>
      <w:r w:rsidRPr="006377E9">
        <w:rPr>
          <w:rFonts w:ascii="Corbel" w:eastAsia="Corbel" w:hAnsi="Corbel" w:cs="Corbel"/>
          <w:bCs/>
          <w:color w:val="03156C"/>
          <w:sz w:val="24"/>
          <w:lang w:val="el-GR"/>
        </w:rPr>
        <w:t>Ενσυναίσθηση, κριτική σκέψη, ηθική συλλογιστική, κοινωνική ευθύνη και επικοινωνιακές δεξιότητες</w:t>
      </w:r>
      <w:r w:rsidRPr="006377E9">
        <w:rPr>
          <w:rFonts w:ascii="Corbel" w:eastAsia="Corbel" w:hAnsi="Corbel" w:cs="Corbel"/>
          <w:b/>
          <w:color w:val="03156C"/>
          <w:sz w:val="24"/>
          <w:lang w:val="el-GR"/>
        </w:rPr>
        <w:t xml:space="preserve"> </w:t>
      </w:r>
    </w:p>
    <w:p w14:paraId="0BB346A0" w14:textId="77777777" w:rsidR="006377E9" w:rsidRPr="006377E9" w:rsidRDefault="006377E9" w:rsidP="006377E9">
      <w:pPr>
        <w:spacing w:after="157" w:line="360" w:lineRule="auto"/>
        <w:ind w:left="-5" w:hanging="10"/>
        <w:rPr>
          <w:rFonts w:ascii="Corbel" w:eastAsia="Corbel" w:hAnsi="Corbel" w:cs="Corbel"/>
          <w:b/>
          <w:color w:val="03156C"/>
          <w:sz w:val="24"/>
          <w:lang w:val="el-GR"/>
        </w:rPr>
      </w:pPr>
      <w:r w:rsidRPr="006377E9">
        <w:rPr>
          <w:rFonts w:ascii="Corbel" w:eastAsia="Corbel" w:hAnsi="Corbel" w:cs="Corbel"/>
          <w:b/>
          <w:color w:val="03156C"/>
          <w:sz w:val="24"/>
          <w:lang w:val="el-GR"/>
        </w:rPr>
        <w:t xml:space="preserve">Τεχνικές απαιτήσεις και απαιτούμενο υλικό: </w:t>
      </w:r>
      <w:r w:rsidRPr="006377E9">
        <w:rPr>
          <w:rFonts w:ascii="Corbel" w:eastAsia="Corbel" w:hAnsi="Corbel" w:cs="Corbel"/>
          <w:bCs/>
          <w:color w:val="03156C"/>
          <w:sz w:val="24"/>
        </w:rPr>
        <w:t>PC</w:t>
      </w:r>
      <w:r w:rsidRPr="006377E9">
        <w:rPr>
          <w:rFonts w:ascii="Corbel" w:eastAsia="Corbel" w:hAnsi="Corbel" w:cs="Corbel"/>
          <w:bCs/>
          <w:color w:val="03156C"/>
          <w:sz w:val="24"/>
          <w:lang w:val="el-GR"/>
        </w:rPr>
        <w:t>/</w:t>
      </w:r>
      <w:r w:rsidRPr="006377E9">
        <w:rPr>
          <w:rFonts w:ascii="Corbel" w:eastAsia="Corbel" w:hAnsi="Corbel" w:cs="Corbel"/>
          <w:bCs/>
          <w:color w:val="03156C"/>
          <w:sz w:val="24"/>
        </w:rPr>
        <w:t>Tablet</w:t>
      </w:r>
      <w:r w:rsidRPr="006377E9">
        <w:rPr>
          <w:rFonts w:ascii="Corbel" w:eastAsia="Corbel" w:hAnsi="Corbel" w:cs="Corbel"/>
          <w:bCs/>
          <w:color w:val="03156C"/>
          <w:sz w:val="24"/>
          <w:lang w:val="el-GR"/>
        </w:rPr>
        <w:t>/</w:t>
      </w:r>
      <w:r w:rsidRPr="006377E9">
        <w:rPr>
          <w:rFonts w:ascii="Corbel" w:eastAsia="Corbel" w:hAnsi="Corbel" w:cs="Corbel"/>
          <w:bCs/>
          <w:color w:val="03156C"/>
          <w:sz w:val="24"/>
        </w:rPr>
        <w:t>Smartphone</w:t>
      </w:r>
      <w:r w:rsidRPr="006377E9">
        <w:rPr>
          <w:rFonts w:ascii="Corbel" w:eastAsia="Corbel" w:hAnsi="Corbel" w:cs="Corbel"/>
          <w:bCs/>
          <w:color w:val="03156C"/>
          <w:sz w:val="24"/>
          <w:lang w:val="el-GR"/>
        </w:rPr>
        <w:t xml:space="preserve"> + ακουστικά + ποντίκι για κάθε μαθητή; </w:t>
      </w:r>
      <w:r w:rsidRPr="006377E9">
        <w:rPr>
          <w:rFonts w:ascii="Corbel" w:eastAsia="Corbel" w:hAnsi="Corbel" w:cs="Corbel"/>
          <w:bCs/>
          <w:color w:val="03156C"/>
          <w:sz w:val="24"/>
        </w:rPr>
        <w:t>WIFI</w:t>
      </w:r>
      <w:r w:rsidRPr="006377E9">
        <w:rPr>
          <w:rFonts w:ascii="Corbel" w:eastAsia="Corbel" w:hAnsi="Corbel" w:cs="Corbel"/>
          <w:bCs/>
          <w:color w:val="03156C"/>
          <w:sz w:val="24"/>
          <w:lang w:val="el-GR"/>
        </w:rPr>
        <w:t>; Το παιχνίδι που αγοράστηκε</w:t>
      </w:r>
    </w:p>
    <w:p w14:paraId="38EF8699" w14:textId="77777777" w:rsidR="00903A96" w:rsidRPr="006377E9" w:rsidRDefault="00000000">
      <w:pPr>
        <w:spacing w:after="157" w:line="360" w:lineRule="auto"/>
        <w:ind w:left="-5" w:hanging="10"/>
        <w:rPr>
          <w:rFonts w:ascii="Corbel" w:eastAsia="Corbel" w:hAnsi="Corbel" w:cs="Corbel"/>
          <w:color w:val="03156C"/>
          <w:sz w:val="24"/>
          <w:lang w:val="el-GR"/>
        </w:rPr>
      </w:pPr>
      <w:r>
        <w:rPr>
          <w:rFonts w:ascii="Corbel" w:eastAsia="Corbel" w:hAnsi="Corbel" w:cs="Corbel"/>
          <w:b/>
          <w:color w:val="03156C"/>
          <w:sz w:val="24"/>
        </w:rPr>
        <w:t>Further</w:t>
      </w:r>
      <w:r w:rsidRPr="006377E9">
        <w:rPr>
          <w:rFonts w:ascii="Corbel" w:eastAsia="Corbel" w:hAnsi="Corbel" w:cs="Corbel"/>
          <w:b/>
          <w:color w:val="03156C"/>
          <w:sz w:val="24"/>
          <w:lang w:val="el-GR"/>
        </w:rPr>
        <w:t xml:space="preserve"> </w:t>
      </w:r>
      <w:r>
        <w:rPr>
          <w:rFonts w:ascii="Corbel" w:eastAsia="Corbel" w:hAnsi="Corbel" w:cs="Corbel"/>
          <w:b/>
          <w:color w:val="03156C"/>
          <w:sz w:val="24"/>
        </w:rPr>
        <w:t>reading</w:t>
      </w:r>
      <w:r w:rsidRPr="006377E9">
        <w:rPr>
          <w:rFonts w:ascii="Corbel" w:eastAsia="Corbel" w:hAnsi="Corbel" w:cs="Corbel"/>
          <w:b/>
          <w:color w:val="03156C"/>
          <w:sz w:val="24"/>
          <w:lang w:val="el-GR"/>
        </w:rPr>
        <w:t>/</w:t>
      </w:r>
      <w:r>
        <w:rPr>
          <w:rFonts w:ascii="Corbel" w:eastAsia="Corbel" w:hAnsi="Corbel" w:cs="Corbel"/>
          <w:b/>
          <w:color w:val="03156C"/>
          <w:sz w:val="24"/>
        </w:rPr>
        <w:t>material</w:t>
      </w:r>
      <w:r w:rsidRPr="006377E9">
        <w:rPr>
          <w:rFonts w:ascii="Corbel" w:eastAsia="Corbel" w:hAnsi="Corbel" w:cs="Corbel"/>
          <w:b/>
          <w:color w:val="03156C"/>
          <w:sz w:val="24"/>
          <w:lang w:val="el-GR"/>
        </w:rPr>
        <w:t>:</w:t>
      </w:r>
      <w:r w:rsidRPr="006377E9">
        <w:rPr>
          <w:rFonts w:ascii="Corbel" w:eastAsia="Corbel" w:hAnsi="Corbel" w:cs="Corbel"/>
          <w:color w:val="03156C"/>
          <w:sz w:val="24"/>
          <w:lang w:val="el-GR"/>
        </w:rPr>
        <w:t xml:space="preserve">  </w:t>
      </w:r>
      <w:hyperlink r:id="rId30" w:tooltip="https://burymemylove.arte.tv/" w:history="1">
        <w:r>
          <w:rPr>
            <w:rStyle w:val="Hyperlink"/>
            <w:rFonts w:ascii="Corbel" w:eastAsia="Corbel" w:hAnsi="Corbel" w:cs="Corbel"/>
            <w:sz w:val="24"/>
          </w:rPr>
          <w:t>https</w:t>
        </w:r>
        <w:r w:rsidRPr="006377E9">
          <w:rPr>
            <w:rStyle w:val="Hyperlink"/>
            <w:rFonts w:ascii="Corbel" w:eastAsia="Corbel" w:hAnsi="Corbel" w:cs="Corbel"/>
            <w:sz w:val="24"/>
            <w:lang w:val="el-GR"/>
          </w:rPr>
          <w:t>://</w:t>
        </w:r>
        <w:proofErr w:type="spellStart"/>
        <w:r>
          <w:rPr>
            <w:rStyle w:val="Hyperlink"/>
            <w:rFonts w:ascii="Corbel" w:eastAsia="Corbel" w:hAnsi="Corbel" w:cs="Corbel"/>
            <w:sz w:val="24"/>
          </w:rPr>
          <w:t>burymemylove</w:t>
        </w:r>
        <w:proofErr w:type="spellEnd"/>
        <w:r w:rsidRPr="006377E9">
          <w:rPr>
            <w:rStyle w:val="Hyperlink"/>
            <w:rFonts w:ascii="Corbel" w:eastAsia="Corbel" w:hAnsi="Corbel" w:cs="Corbel"/>
            <w:sz w:val="24"/>
            <w:lang w:val="el-GR"/>
          </w:rPr>
          <w:t>.</w:t>
        </w:r>
        <w:proofErr w:type="spellStart"/>
        <w:r>
          <w:rPr>
            <w:rStyle w:val="Hyperlink"/>
            <w:rFonts w:ascii="Corbel" w:eastAsia="Corbel" w:hAnsi="Corbel" w:cs="Corbel"/>
            <w:sz w:val="24"/>
          </w:rPr>
          <w:t>arte</w:t>
        </w:r>
        <w:proofErr w:type="spellEnd"/>
        <w:r w:rsidRPr="006377E9">
          <w:rPr>
            <w:rStyle w:val="Hyperlink"/>
            <w:rFonts w:ascii="Corbel" w:eastAsia="Corbel" w:hAnsi="Corbel" w:cs="Corbel"/>
            <w:sz w:val="24"/>
            <w:lang w:val="el-GR"/>
          </w:rPr>
          <w:t>.</w:t>
        </w:r>
        <w:r>
          <w:rPr>
            <w:rStyle w:val="Hyperlink"/>
            <w:rFonts w:ascii="Corbel" w:eastAsia="Corbel" w:hAnsi="Corbel" w:cs="Corbel"/>
            <w:sz w:val="24"/>
          </w:rPr>
          <w:t>tv</w:t>
        </w:r>
        <w:r w:rsidRPr="006377E9">
          <w:rPr>
            <w:rStyle w:val="Hyperlink"/>
            <w:rFonts w:ascii="Corbel" w:eastAsia="Corbel" w:hAnsi="Corbel" w:cs="Corbel"/>
            <w:sz w:val="24"/>
            <w:lang w:val="el-GR"/>
          </w:rPr>
          <w:t>/</w:t>
        </w:r>
      </w:hyperlink>
    </w:p>
    <w:p w14:paraId="580B72A6" w14:textId="77777777" w:rsidR="00903A96" w:rsidRDefault="00000000">
      <w:pPr>
        <w:spacing w:after="157" w:line="360" w:lineRule="auto"/>
        <w:ind w:left="-5" w:hanging="10"/>
      </w:pPr>
      <w:hyperlink r:id="rId31" w:tooltip="https://academic.oup.com/jogss/article/4/4/464/5487959" w:history="1">
        <w:r>
          <w:rPr>
            <w:rStyle w:val="Hyperlink"/>
          </w:rPr>
          <w:t>Syrian Refugee Crisis and Foreign Policy Decision-Making in Jordan, Lebanon, and Turkey | Journal of Global Security Studies | Oxford Academic</w:t>
        </w:r>
      </w:hyperlink>
    </w:p>
    <w:p w14:paraId="4A3A26B1" w14:textId="77777777" w:rsidR="00903A96" w:rsidRDefault="00903A96">
      <w:pPr>
        <w:spacing w:after="157" w:line="360" w:lineRule="auto"/>
        <w:ind w:left="-5" w:hanging="10"/>
      </w:pPr>
    </w:p>
    <w:p w14:paraId="33EB2CB8" w14:textId="77777777" w:rsidR="00903A96" w:rsidRDefault="00000000">
      <w:pPr>
        <w:spacing w:after="161"/>
      </w:pPr>
      <w:r>
        <w:rPr>
          <w:rFonts w:ascii="Corbel" w:eastAsia="Corbel" w:hAnsi="Corbel" w:cs="Corbel"/>
          <w:color w:val="03156C"/>
          <w:sz w:val="24"/>
        </w:rPr>
        <w:t xml:space="preserve"> </w:t>
      </w:r>
    </w:p>
    <w:p w14:paraId="601F4F35" w14:textId="77777777" w:rsidR="00903A96" w:rsidRDefault="00000000">
      <w:pPr>
        <w:spacing w:after="0"/>
      </w:pPr>
      <w:r>
        <w:rPr>
          <w:rFonts w:ascii="Corbel" w:eastAsia="Corbel" w:hAnsi="Corbel" w:cs="Corbel"/>
          <w:color w:val="03156C"/>
          <w:sz w:val="24"/>
        </w:rPr>
        <w:t xml:space="preserve"> </w:t>
      </w:r>
    </w:p>
    <w:p w14:paraId="2C2E7F38" w14:textId="77777777" w:rsidR="00903A96" w:rsidRDefault="00903A96">
      <w:pPr>
        <w:sectPr w:rsidR="00903A96">
          <w:type w:val="continuous"/>
          <w:pgSz w:w="12240" w:h="15840"/>
          <w:pgMar w:top="1440" w:right="1440" w:bottom="1440" w:left="1440" w:header="720" w:footer="720" w:gutter="0"/>
          <w:cols w:num="2" w:space="707"/>
        </w:sectPr>
      </w:pPr>
    </w:p>
    <w:p w14:paraId="29E09055" w14:textId="77777777" w:rsidR="006377E9" w:rsidRPr="006377E9" w:rsidRDefault="006377E9" w:rsidP="006377E9">
      <w:pPr>
        <w:spacing w:after="159" w:line="360" w:lineRule="auto"/>
        <w:rPr>
          <w:rFonts w:ascii="Corbel" w:eastAsia="Corbel" w:hAnsi="Corbel" w:cs="Corbel"/>
          <w:b/>
          <w:color w:val="01C172"/>
          <w:sz w:val="28"/>
          <w:lang w:val="el-GR"/>
        </w:rPr>
      </w:pPr>
      <w:r w:rsidRPr="006377E9">
        <w:rPr>
          <w:rFonts w:ascii="Corbel" w:eastAsia="Corbel" w:hAnsi="Corbel" w:cs="Corbel"/>
          <w:b/>
          <w:color w:val="01C172"/>
          <w:sz w:val="28"/>
          <w:lang w:val="el-GR"/>
        </w:rPr>
        <w:lastRenderedPageBreak/>
        <w:t xml:space="preserve">Φάση προετοιμασίας </w:t>
      </w:r>
    </w:p>
    <w:p w14:paraId="270DC839" w14:textId="77777777" w:rsidR="006377E9" w:rsidRPr="006377E9" w:rsidRDefault="006377E9" w:rsidP="006377E9">
      <w:pPr>
        <w:spacing w:after="159" w:line="360" w:lineRule="auto"/>
        <w:jc w:val="both"/>
        <w:rPr>
          <w:rFonts w:ascii="Corbel" w:eastAsia="Corbel" w:hAnsi="Corbel" w:cs="Corbel"/>
          <w:bCs/>
          <w:color w:val="auto"/>
          <w:sz w:val="24"/>
          <w:szCs w:val="24"/>
          <w:lang w:val="el-GR"/>
        </w:rPr>
      </w:pPr>
      <w:r w:rsidRPr="006377E9">
        <w:rPr>
          <w:rFonts w:ascii="Corbel" w:eastAsia="Corbel" w:hAnsi="Corbel" w:cs="Corbel"/>
          <w:bCs/>
          <w:color w:val="auto"/>
          <w:sz w:val="24"/>
          <w:szCs w:val="24"/>
          <w:lang w:val="el-GR"/>
        </w:rPr>
        <w:t xml:space="preserve">Στη φάση προετοιμασίας, είναι απαραίτητο να διασφαλιστεί ότι κάθε μαθητής έχει πρόσβαση σε μια συσκευή (υπολογιστή, </w:t>
      </w:r>
      <w:r w:rsidRPr="006377E9">
        <w:rPr>
          <w:rFonts w:ascii="Corbel" w:eastAsia="Corbel" w:hAnsi="Corbel" w:cs="Corbel"/>
          <w:bCs/>
          <w:color w:val="auto"/>
          <w:sz w:val="24"/>
          <w:szCs w:val="24"/>
        </w:rPr>
        <w:t>tablet</w:t>
      </w:r>
      <w:r w:rsidRPr="006377E9">
        <w:rPr>
          <w:rFonts w:ascii="Corbel" w:eastAsia="Corbel" w:hAnsi="Corbel" w:cs="Corbel"/>
          <w:bCs/>
          <w:color w:val="auto"/>
          <w:sz w:val="24"/>
          <w:szCs w:val="24"/>
          <w:lang w:val="el-GR"/>
        </w:rPr>
        <w:t xml:space="preserve"> ή </w:t>
      </w:r>
      <w:r w:rsidRPr="006377E9">
        <w:rPr>
          <w:rFonts w:ascii="Corbel" w:eastAsia="Corbel" w:hAnsi="Corbel" w:cs="Corbel"/>
          <w:bCs/>
          <w:color w:val="auto"/>
          <w:sz w:val="24"/>
          <w:szCs w:val="24"/>
        </w:rPr>
        <w:t>smartphone</w:t>
      </w:r>
      <w:r w:rsidRPr="006377E9">
        <w:rPr>
          <w:rFonts w:ascii="Corbel" w:eastAsia="Corbel" w:hAnsi="Corbel" w:cs="Corbel"/>
          <w:bCs/>
          <w:color w:val="auto"/>
          <w:sz w:val="24"/>
          <w:szCs w:val="24"/>
          <w:lang w:val="el-GR"/>
        </w:rPr>
        <w:t xml:space="preserve">) με το παιχνίδι </w:t>
      </w:r>
      <w:r w:rsidRPr="006377E9">
        <w:rPr>
          <w:rFonts w:ascii="Corbel" w:eastAsia="Corbel" w:hAnsi="Corbel" w:cs="Corbel"/>
          <w:bCs/>
          <w:color w:val="auto"/>
          <w:sz w:val="24"/>
          <w:szCs w:val="24"/>
        </w:rPr>
        <w:t>Bury</w:t>
      </w:r>
      <w:r w:rsidRPr="006377E9">
        <w:rPr>
          <w:rFonts w:ascii="Corbel" w:eastAsia="Corbel" w:hAnsi="Corbel" w:cs="Corbel"/>
          <w:bCs/>
          <w:color w:val="auto"/>
          <w:sz w:val="24"/>
          <w:szCs w:val="24"/>
          <w:lang w:val="el-GR"/>
        </w:rPr>
        <w:t xml:space="preserve"> </w:t>
      </w:r>
      <w:r w:rsidRPr="006377E9">
        <w:rPr>
          <w:rFonts w:ascii="Corbel" w:eastAsia="Corbel" w:hAnsi="Corbel" w:cs="Corbel"/>
          <w:bCs/>
          <w:color w:val="auto"/>
          <w:sz w:val="24"/>
          <w:szCs w:val="24"/>
        </w:rPr>
        <w:t>Me</w:t>
      </w:r>
      <w:r w:rsidRPr="006377E9">
        <w:rPr>
          <w:rFonts w:ascii="Corbel" w:eastAsia="Corbel" w:hAnsi="Corbel" w:cs="Corbel"/>
          <w:bCs/>
          <w:color w:val="auto"/>
          <w:sz w:val="24"/>
          <w:szCs w:val="24"/>
          <w:lang w:val="el-GR"/>
        </w:rPr>
        <w:t xml:space="preserve">, </w:t>
      </w:r>
      <w:r w:rsidRPr="006377E9">
        <w:rPr>
          <w:rFonts w:ascii="Corbel" w:eastAsia="Corbel" w:hAnsi="Corbel" w:cs="Corbel"/>
          <w:bCs/>
          <w:color w:val="auto"/>
          <w:sz w:val="24"/>
          <w:szCs w:val="24"/>
        </w:rPr>
        <w:t>My</w:t>
      </w:r>
      <w:r w:rsidRPr="006377E9">
        <w:rPr>
          <w:rFonts w:ascii="Corbel" w:eastAsia="Corbel" w:hAnsi="Corbel" w:cs="Corbel"/>
          <w:bCs/>
          <w:color w:val="auto"/>
          <w:sz w:val="24"/>
          <w:szCs w:val="24"/>
          <w:lang w:val="el-GR"/>
        </w:rPr>
        <w:t xml:space="preserve"> </w:t>
      </w:r>
      <w:r w:rsidRPr="006377E9">
        <w:rPr>
          <w:rFonts w:ascii="Corbel" w:eastAsia="Corbel" w:hAnsi="Corbel" w:cs="Corbel"/>
          <w:bCs/>
          <w:color w:val="auto"/>
          <w:sz w:val="24"/>
          <w:szCs w:val="24"/>
        </w:rPr>
        <w:t>Love</w:t>
      </w:r>
      <w:r w:rsidRPr="006377E9">
        <w:rPr>
          <w:rFonts w:ascii="Corbel" w:eastAsia="Corbel" w:hAnsi="Corbel" w:cs="Corbel"/>
          <w:bCs/>
          <w:color w:val="auto"/>
          <w:sz w:val="24"/>
          <w:szCs w:val="24"/>
          <w:lang w:val="el-GR"/>
        </w:rPr>
        <w:t xml:space="preserve"> εγκατεστημένο και σε καλή λειτουργία. Πρέπει να υπάρχει ισχυρή σύνδεση στο διαδίκτυο για να διασφαλιστεί η ομαλή λειτουργία του παιχνιδιού. Κάθε μαθητής πρέπει επίσης να έχει πρόσβαση σε ακουστικά για να βυθιστεί πλήρως στον ήχο και την αφήγηση του παιχνιδιού και να μην ενοχλεί τους άλλους. Πρόκειται για ένα παιχνίδι που μπορεί να παιχτεί στον ελεύθερο χρόνο των μαθητών, επομένως η εξασφάλιση της πρόσβασης στα κινητά τους τηλέφωνα μπορεί να ενισχύσει την εμπλοκή τους και να βελτιώσει την εμπειρία του παιχνιδιού.</w:t>
      </w:r>
    </w:p>
    <w:p w14:paraId="2C6A31D8" w14:textId="3C11FFEC" w:rsidR="006377E9" w:rsidRPr="006377E9" w:rsidRDefault="006377E9" w:rsidP="006377E9">
      <w:pPr>
        <w:spacing w:after="159" w:line="360" w:lineRule="auto"/>
        <w:jc w:val="both"/>
        <w:rPr>
          <w:rFonts w:ascii="Corbel" w:eastAsia="Corbel" w:hAnsi="Corbel" w:cs="Corbel"/>
          <w:bCs/>
          <w:color w:val="auto"/>
          <w:sz w:val="24"/>
          <w:szCs w:val="24"/>
        </w:rPr>
      </w:pPr>
      <w:r w:rsidRPr="006377E9">
        <w:rPr>
          <w:rFonts w:ascii="Corbel" w:eastAsia="Corbel" w:hAnsi="Corbel" w:cs="Corbel"/>
          <w:bCs/>
          <w:color w:val="auto"/>
          <w:sz w:val="24"/>
          <w:szCs w:val="24"/>
          <w:lang w:val="el-GR"/>
        </w:rPr>
        <w:t>Πριν από την έναρξη του μαθήματος, οι εκπαιδευτικοί πρέπει να παίξουν οι ίδιοι το παιχνίδι για να κατανοήσουν τους μηχανισμούς, τα θέματα, τον συναισθηματικό αντίκτυπο και τη συνολική εμπειρία του παιχνιδιού. Αυτό θα βοηθήσει τον εκπαιδευτικό να καθοδηγήσει αποτελεσματικά τους μαθητές κατά τη διάρκεια της εμπειρίας και να προβλέψει πιθανές προκλήσεις. Παρόλο που είναι ένα σχετικά εύκολο παιχνίδι, αυτό είναι ένα απαραίτητο βήμα. Για να παρουσιάσει το παιχνίδι χωρίς να αποκαλύψει την αφήγηση, ο εκπαιδευτικός μπορεί να παρουσιάσει μια γενική εικόνα του πλαισίου του παιχνιδιού (εστιάζοντας στην εμπειρία των Σύρων προσφύγων και σε μερικά από τα ηθικά διλήμματα που θα αντιμετωπίσουν οι παίκτες) χωρίς να αποκαλύψει βασικά σημεία της πλοκής. Δεν είναι απαραίτητο ο εκπαιδευτικός να παρουσιάσει το παιχνίδι και να το δείξει σε λειτουργία, καθώς είναι πολύ απλό.</w:t>
      </w:r>
    </w:p>
    <w:p w14:paraId="1B801AE9" w14:textId="16420FF0" w:rsidR="00903A96" w:rsidRPr="006377E9" w:rsidRDefault="006377E9" w:rsidP="006377E9">
      <w:pPr>
        <w:spacing w:after="159" w:line="360" w:lineRule="auto"/>
        <w:rPr>
          <w:rFonts w:ascii="Corbel" w:eastAsia="Corbel" w:hAnsi="Corbel" w:cs="Corbel"/>
          <w:bCs/>
          <w:color w:val="03156C"/>
        </w:rPr>
      </w:pPr>
      <w:r w:rsidRPr="006377E9">
        <w:rPr>
          <w:rFonts w:ascii="Corbel" w:eastAsia="Corbel" w:hAnsi="Corbel" w:cs="Corbel"/>
          <w:bCs/>
          <w:color w:val="03156C"/>
          <w:sz w:val="24"/>
          <w:lang w:val="el-GR"/>
        </w:rPr>
        <w:t xml:space="preserve">Τέλος, ο εκπαιδευτικός θα πρέπει επίσης να προετοιμάσει την τάξη για τα ευαίσθητα θέματα που θα θίγονται στο παιχνίδι, συζητώντας τα θέματα της μετανάστευσης, της προσφυγικής κρίσης και της ηθικής λήψης αποφάσεων. Ο εκπαιδευτικός μπορεί επίσης να παρέχει στους μαθητές υλικό για να διαβάσουν ή να κάνει μια σύντομη συζήτηση σχετικά με το πλαίσιο της σύγκρουσης στη Συρία, ώστε να διασφαλίσει ότι κατανοούν τις πραγματικές επιπτώσεις της </w:t>
      </w:r>
      <w:r w:rsidRPr="006377E9">
        <w:rPr>
          <w:rFonts w:ascii="Corbel" w:eastAsia="Corbel" w:hAnsi="Corbel" w:cs="Corbel"/>
          <w:bCs/>
          <w:color w:val="03156C"/>
          <w:sz w:val="24"/>
          <w:lang w:val="el-GR"/>
        </w:rPr>
        <w:lastRenderedPageBreak/>
        <w:t xml:space="preserve">ιστορίας. Επίσης, δεδομένου ότι τα περισσότερα ευρωπαϊκά σχολεία είναι πολυπολιτισμικά και ενδέχεται να υπάρχουν πρόσφυγες </w:t>
      </w:r>
      <w:r w:rsidRPr="006377E9">
        <w:rPr>
          <w:rFonts w:ascii="Corbel" w:eastAsia="Corbel" w:hAnsi="Corbel" w:cs="Corbel"/>
          <w:bCs/>
          <w:color w:val="03156C"/>
          <w:lang w:val="el-GR"/>
        </w:rPr>
        <w:t>τους ίδιους, αλλά και τους Σύρους, είναι σημαντικό να το συζητήσετε ιδιωτικά μαζί τους σε αυτή την περίπτωση, ώστε να αντιμετωπίσετε τυχόν ευαίσθητα ζητήματα ή προσωπικές αντιδράσεις που μπορεί να προκύψουν.</w:t>
      </w:r>
    </w:p>
    <w:p w14:paraId="1C950F39" w14:textId="77777777" w:rsidR="00903A96" w:rsidRDefault="00000000">
      <w:pPr>
        <w:pStyle w:val="Heading2"/>
        <w:spacing w:after="0"/>
        <w:ind w:left="-5"/>
      </w:pPr>
      <w:r>
        <w:t xml:space="preserve">Game Phase </w:t>
      </w:r>
    </w:p>
    <w:p w14:paraId="1D75C87D" w14:textId="77777777" w:rsidR="00903A96" w:rsidRDefault="00903A96"/>
    <w:tbl>
      <w:tblPr>
        <w:tblStyle w:val="TableGrid1"/>
        <w:tblW w:w="9350" w:type="dxa"/>
        <w:tblInd w:w="6" w:type="dxa"/>
        <w:tblCellMar>
          <w:top w:w="41" w:type="dxa"/>
          <w:left w:w="107" w:type="dxa"/>
          <w:right w:w="71" w:type="dxa"/>
        </w:tblCellMar>
        <w:tblLook w:val="04A0" w:firstRow="1" w:lastRow="0" w:firstColumn="1" w:lastColumn="0" w:noHBand="0" w:noVBand="1"/>
      </w:tblPr>
      <w:tblGrid>
        <w:gridCol w:w="854"/>
        <w:gridCol w:w="2985"/>
        <w:gridCol w:w="1851"/>
        <w:gridCol w:w="3660"/>
      </w:tblGrid>
      <w:tr w:rsidR="00903A96" w14:paraId="629FA94A" w14:textId="77777777">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E3EE886" w14:textId="77777777" w:rsidR="006377E9" w:rsidRPr="006377E9" w:rsidRDefault="006377E9" w:rsidP="006377E9">
            <w:pPr>
              <w:jc w:val="center"/>
              <w:rPr>
                <w:rFonts w:ascii="Corbel" w:eastAsia="Corbel" w:hAnsi="Corbel" w:cs="Corbel"/>
                <w:b/>
                <w:color w:val="03156C"/>
                <w:sz w:val="18"/>
              </w:rPr>
            </w:pPr>
            <w:proofErr w:type="spellStart"/>
            <w:r w:rsidRPr="006377E9">
              <w:rPr>
                <w:rFonts w:ascii="Corbel" w:eastAsia="Corbel" w:hAnsi="Corbel" w:cs="Corbel"/>
                <w:b/>
                <w:color w:val="03156C"/>
                <w:sz w:val="18"/>
              </w:rPr>
              <w:t>Μάθημ</w:t>
            </w:r>
            <w:proofErr w:type="spellEnd"/>
            <w:r w:rsidRPr="006377E9">
              <w:rPr>
                <w:rFonts w:ascii="Corbel" w:eastAsia="Corbel" w:hAnsi="Corbel" w:cs="Corbel"/>
                <w:b/>
                <w:color w:val="03156C"/>
                <w:sz w:val="18"/>
              </w:rPr>
              <w:t>α α</w:t>
            </w:r>
            <w:proofErr w:type="spellStart"/>
            <w:r w:rsidRPr="006377E9">
              <w:rPr>
                <w:rFonts w:ascii="Corbel" w:eastAsia="Corbel" w:hAnsi="Corbel" w:cs="Corbel"/>
                <w:b/>
                <w:color w:val="03156C"/>
                <w:sz w:val="18"/>
              </w:rPr>
              <w:t>ριθ</w:t>
            </w:r>
            <w:proofErr w:type="spellEnd"/>
            <w:r w:rsidRPr="006377E9">
              <w:rPr>
                <w:rFonts w:ascii="Corbel" w:eastAsia="Corbel" w:hAnsi="Corbel" w:cs="Corbel"/>
                <w:b/>
                <w:color w:val="03156C"/>
                <w:sz w:val="18"/>
              </w:rPr>
              <w:t xml:space="preserve">. </w:t>
            </w:r>
          </w:p>
          <w:p w14:paraId="4A992187" w14:textId="6C337C92" w:rsidR="00903A96" w:rsidRDefault="00903A96">
            <w:pPr>
              <w:jc w:val="center"/>
            </w:pP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445CBA27" w14:textId="77777777" w:rsidR="006377E9" w:rsidRPr="006377E9" w:rsidRDefault="006377E9" w:rsidP="006377E9">
            <w:pPr>
              <w:ind w:right="33"/>
              <w:jc w:val="center"/>
              <w:rPr>
                <w:rFonts w:ascii="Corbel" w:eastAsia="Corbel" w:hAnsi="Corbel" w:cs="Corbel"/>
                <w:b/>
                <w:color w:val="03156C"/>
              </w:rPr>
            </w:pPr>
            <w:proofErr w:type="spellStart"/>
            <w:r w:rsidRPr="006377E9">
              <w:rPr>
                <w:rFonts w:ascii="Corbel" w:eastAsia="Corbel" w:hAnsi="Corbel" w:cs="Corbel"/>
                <w:b/>
                <w:color w:val="03156C"/>
              </w:rPr>
              <w:t>Περιγρ</w:t>
            </w:r>
            <w:proofErr w:type="spellEnd"/>
            <w:r w:rsidRPr="006377E9">
              <w:rPr>
                <w:rFonts w:ascii="Corbel" w:eastAsia="Corbel" w:hAnsi="Corbel" w:cs="Corbel"/>
                <w:b/>
                <w:color w:val="03156C"/>
              </w:rPr>
              <w:t xml:space="preserve">αφή </w:t>
            </w:r>
            <w:proofErr w:type="spellStart"/>
            <w:r w:rsidRPr="006377E9">
              <w:rPr>
                <w:rFonts w:ascii="Corbel" w:eastAsia="Corbel" w:hAnsi="Corbel" w:cs="Corbel"/>
                <w:b/>
                <w:color w:val="03156C"/>
              </w:rPr>
              <w:t>σε</w:t>
            </w:r>
            <w:proofErr w:type="spellEnd"/>
            <w:r w:rsidRPr="006377E9">
              <w:rPr>
                <w:rFonts w:ascii="Corbel" w:eastAsia="Corbel" w:hAnsi="Corbel" w:cs="Corbel"/>
                <w:b/>
                <w:color w:val="03156C"/>
              </w:rPr>
              <w:t xml:space="preserve"> β</w:t>
            </w:r>
            <w:proofErr w:type="spellStart"/>
            <w:r w:rsidRPr="006377E9">
              <w:rPr>
                <w:rFonts w:ascii="Corbel" w:eastAsia="Corbel" w:hAnsi="Corbel" w:cs="Corbel"/>
                <w:b/>
                <w:color w:val="03156C"/>
              </w:rPr>
              <w:t>ήμ</w:t>
            </w:r>
            <w:proofErr w:type="spellEnd"/>
            <w:r w:rsidRPr="006377E9">
              <w:rPr>
                <w:rFonts w:ascii="Corbel" w:eastAsia="Corbel" w:hAnsi="Corbel" w:cs="Corbel"/>
                <w:b/>
                <w:color w:val="03156C"/>
              </w:rPr>
              <w:t xml:space="preserve">ατα </w:t>
            </w:r>
          </w:p>
          <w:p w14:paraId="6FA801C5" w14:textId="6E86CC69" w:rsidR="00903A96" w:rsidRDefault="00903A96">
            <w:pPr>
              <w:ind w:right="33"/>
              <w:jc w:val="center"/>
            </w:pP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72DECDB6" w14:textId="77777777" w:rsidR="006377E9" w:rsidRPr="006377E9" w:rsidRDefault="006377E9" w:rsidP="006377E9">
            <w:pPr>
              <w:jc w:val="center"/>
              <w:rPr>
                <w:rFonts w:ascii="Corbel" w:eastAsia="Corbel" w:hAnsi="Corbel" w:cs="Corbel"/>
                <w:b/>
                <w:color w:val="03156C"/>
                <w:sz w:val="18"/>
              </w:rPr>
            </w:pPr>
            <w:proofErr w:type="spellStart"/>
            <w:r w:rsidRPr="006377E9">
              <w:rPr>
                <w:rFonts w:ascii="Corbel" w:eastAsia="Corbel" w:hAnsi="Corbel" w:cs="Corbel"/>
                <w:b/>
                <w:color w:val="03156C"/>
                <w:sz w:val="18"/>
              </w:rPr>
              <w:t>Κοινωνική</w:t>
            </w:r>
            <w:proofErr w:type="spellEnd"/>
            <w:r w:rsidRPr="006377E9">
              <w:rPr>
                <w:rFonts w:ascii="Corbel" w:eastAsia="Corbel" w:hAnsi="Corbel" w:cs="Corbel"/>
                <w:b/>
                <w:color w:val="03156C"/>
                <w:sz w:val="18"/>
              </w:rPr>
              <w:t xml:space="preserve"> </w:t>
            </w:r>
            <w:proofErr w:type="spellStart"/>
            <w:r w:rsidRPr="006377E9">
              <w:rPr>
                <w:rFonts w:ascii="Corbel" w:eastAsia="Corbel" w:hAnsi="Corbel" w:cs="Corbel"/>
                <w:b/>
                <w:color w:val="03156C"/>
                <w:sz w:val="18"/>
              </w:rPr>
              <w:t>μορφή</w:t>
            </w:r>
            <w:proofErr w:type="spellEnd"/>
            <w:r w:rsidRPr="006377E9">
              <w:rPr>
                <w:rFonts w:ascii="Corbel" w:eastAsia="Corbel" w:hAnsi="Corbel" w:cs="Corbel"/>
                <w:b/>
                <w:color w:val="03156C"/>
                <w:sz w:val="18"/>
              </w:rPr>
              <w:t xml:space="preserve"> </w:t>
            </w:r>
          </w:p>
          <w:p w14:paraId="1B58D895" w14:textId="0159F37E" w:rsidR="00903A96" w:rsidRDefault="00903A96">
            <w:pPr>
              <w:jc w:val="center"/>
            </w:pP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24BC6FB5" w14:textId="77777777" w:rsidR="006377E9" w:rsidRPr="006377E9" w:rsidRDefault="006377E9" w:rsidP="006377E9">
            <w:pPr>
              <w:jc w:val="center"/>
              <w:rPr>
                <w:rFonts w:ascii="Corbel" w:eastAsia="Corbel" w:hAnsi="Corbel" w:cs="Corbel"/>
                <w:b/>
                <w:color w:val="03156C"/>
                <w:sz w:val="18"/>
              </w:rPr>
            </w:pPr>
            <w:proofErr w:type="spellStart"/>
            <w:r w:rsidRPr="006377E9">
              <w:rPr>
                <w:rFonts w:ascii="Corbel" w:eastAsia="Corbel" w:hAnsi="Corbel" w:cs="Corbel"/>
                <w:b/>
                <w:color w:val="03156C"/>
                <w:sz w:val="18"/>
              </w:rPr>
              <w:t>Υλικές</w:t>
            </w:r>
            <w:proofErr w:type="spellEnd"/>
            <w:r w:rsidRPr="006377E9">
              <w:rPr>
                <w:rFonts w:ascii="Corbel" w:eastAsia="Corbel" w:hAnsi="Corbel" w:cs="Corbel"/>
                <w:b/>
                <w:color w:val="03156C"/>
                <w:sz w:val="18"/>
              </w:rPr>
              <w:t>/</w:t>
            </w:r>
            <w:proofErr w:type="spellStart"/>
            <w:r w:rsidRPr="006377E9">
              <w:rPr>
                <w:rFonts w:ascii="Corbel" w:eastAsia="Corbel" w:hAnsi="Corbel" w:cs="Corbel"/>
                <w:b/>
                <w:color w:val="03156C"/>
                <w:sz w:val="18"/>
              </w:rPr>
              <w:t>τεχνικές</w:t>
            </w:r>
            <w:proofErr w:type="spellEnd"/>
            <w:r w:rsidRPr="006377E9">
              <w:rPr>
                <w:rFonts w:ascii="Corbel" w:eastAsia="Corbel" w:hAnsi="Corbel" w:cs="Corbel"/>
                <w:b/>
                <w:color w:val="03156C"/>
                <w:sz w:val="18"/>
              </w:rPr>
              <w:t xml:space="preserve"> απα</w:t>
            </w:r>
            <w:proofErr w:type="spellStart"/>
            <w:r w:rsidRPr="006377E9">
              <w:rPr>
                <w:rFonts w:ascii="Corbel" w:eastAsia="Corbel" w:hAnsi="Corbel" w:cs="Corbel"/>
                <w:b/>
                <w:color w:val="03156C"/>
                <w:sz w:val="18"/>
              </w:rPr>
              <w:t>ιτήσεις</w:t>
            </w:r>
            <w:proofErr w:type="spellEnd"/>
            <w:r w:rsidRPr="006377E9">
              <w:rPr>
                <w:rFonts w:ascii="Corbel" w:eastAsia="Corbel" w:hAnsi="Corbel" w:cs="Corbel"/>
                <w:b/>
                <w:color w:val="03156C"/>
                <w:sz w:val="18"/>
              </w:rPr>
              <w:t xml:space="preserve"> </w:t>
            </w:r>
          </w:p>
          <w:p w14:paraId="3A7982E7" w14:textId="5A450422" w:rsidR="00903A96" w:rsidRDefault="00903A96">
            <w:pPr>
              <w:jc w:val="center"/>
            </w:pPr>
          </w:p>
        </w:tc>
      </w:tr>
      <w:tr w:rsidR="00903A96" w:rsidRPr="006377E9" w14:paraId="7A740EAE" w14:textId="77777777">
        <w:trPr>
          <w:trHeight w:val="1771"/>
        </w:trPr>
        <w:tc>
          <w:tcPr>
            <w:tcW w:w="751" w:type="dxa"/>
            <w:tcBorders>
              <w:top w:val="single" w:sz="4" w:space="0" w:color="000000"/>
              <w:left w:val="single" w:sz="4" w:space="0" w:color="000000"/>
              <w:bottom w:val="single" w:sz="4" w:space="0" w:color="000000"/>
              <w:right w:val="single" w:sz="4" w:space="0" w:color="000000"/>
            </w:tcBorders>
          </w:tcPr>
          <w:p w14:paraId="222E5FC4" w14:textId="77777777" w:rsidR="00903A96" w:rsidRDefault="00000000">
            <w:pPr>
              <w:ind w:right="38"/>
              <w:jc w:val="center"/>
              <w:rPr>
                <w:rFonts w:ascii="Corbel" w:eastAsia="Corbel" w:hAnsi="Corbel" w:cs="Corbel"/>
                <w:bCs/>
                <w:color w:val="03156C"/>
                <w:sz w:val="24"/>
              </w:rPr>
            </w:pPr>
            <w:r>
              <w:rPr>
                <w:rFonts w:ascii="Corbel" w:eastAsia="Corbel" w:hAnsi="Corbel" w:cs="Corbel"/>
                <w:bCs/>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7B1B0AC1" w14:textId="77777777" w:rsidR="006377E9" w:rsidRPr="006377E9" w:rsidRDefault="006377E9" w:rsidP="006377E9">
            <w:pPr>
              <w:ind w:left="1"/>
              <w:rPr>
                <w:rFonts w:ascii="Corbel" w:eastAsia="Corbel" w:hAnsi="Corbel" w:cs="Corbel"/>
                <w:bCs/>
                <w:color w:val="03156C"/>
                <w:sz w:val="24"/>
                <w:lang w:val="el-GR"/>
              </w:rPr>
            </w:pPr>
            <w:r w:rsidRPr="006377E9">
              <w:rPr>
                <w:rFonts w:ascii="Corbel" w:eastAsia="Corbel" w:hAnsi="Corbel" w:cs="Corbel"/>
                <w:bCs/>
                <w:color w:val="03156C"/>
                <w:sz w:val="24"/>
                <w:lang w:val="el-GR"/>
              </w:rPr>
              <w:t>Βήμα 1: Εισάγετε τους μαθητές στο θέμα:</w:t>
            </w:r>
          </w:p>
          <w:p w14:paraId="2C61DD7A" w14:textId="77777777" w:rsidR="00903A96" w:rsidRPr="006377E9" w:rsidRDefault="00903A96">
            <w:pPr>
              <w:ind w:left="1"/>
              <w:rPr>
                <w:rFonts w:ascii="Corbel" w:eastAsia="Corbel" w:hAnsi="Corbel" w:cs="Corbel"/>
                <w:bCs/>
                <w:color w:val="03156C"/>
                <w:sz w:val="24"/>
                <w:lang w:val="el-GR"/>
              </w:rPr>
            </w:pPr>
          </w:p>
          <w:p w14:paraId="30449E52" w14:textId="77777777" w:rsidR="006377E9" w:rsidRPr="006377E9" w:rsidRDefault="006377E9" w:rsidP="006377E9">
            <w:pPr>
              <w:ind w:left="1"/>
              <w:rPr>
                <w:rFonts w:ascii="Corbel" w:eastAsia="Corbel" w:hAnsi="Corbel" w:cs="Corbel"/>
                <w:bCs/>
                <w:color w:val="03156C"/>
                <w:sz w:val="24"/>
                <w:lang w:val="el-GR"/>
              </w:rPr>
            </w:pPr>
            <w:r w:rsidRPr="006377E9">
              <w:rPr>
                <w:rFonts w:ascii="Corbel" w:eastAsia="Corbel" w:hAnsi="Corbel" w:cs="Corbel"/>
                <w:bCs/>
                <w:color w:val="03156C"/>
                <w:sz w:val="24"/>
                <w:lang w:val="el-GR"/>
              </w:rPr>
              <w:t>Ξεκινήστε το μάθημα παρουσιάζοντας το θέμα της αναγκαστικής μετανάστευσης, εστιάζοντας ειδικά στην κρίση των προσφύγων από τη Συρία. Προσελκύστε το ενδιαφέρον των μαθητών με ερωτήσεις όπως: «Τι γνωρίζετε για τις προκλήσεις που αντιμετωπίζουν οι πρόσφυγες;» και «Ποιοι είναι μερικοί από τους παράγοντες που ωθούν τους ανθρώπους να εγκαταλείψουν τα σπίτια τους και να αναζητήσουν καταφύγιο σε άλλες χώρες;».</w:t>
            </w:r>
          </w:p>
          <w:p w14:paraId="2B0B4CFA" w14:textId="2F34CDB3" w:rsidR="006377E9" w:rsidRPr="006377E9" w:rsidRDefault="006377E9" w:rsidP="006377E9">
            <w:pPr>
              <w:ind w:left="1"/>
              <w:rPr>
                <w:rFonts w:ascii="Corbel" w:eastAsia="Corbel" w:hAnsi="Corbel" w:cs="Corbel"/>
                <w:bCs/>
                <w:color w:val="03156C"/>
                <w:sz w:val="24"/>
                <w:lang w:val="el-GR"/>
              </w:rPr>
            </w:pPr>
            <w:r w:rsidRPr="006377E9">
              <w:rPr>
                <w:rFonts w:ascii="Corbel" w:eastAsia="Corbel" w:hAnsi="Corbel" w:cs="Corbel"/>
                <w:bCs/>
                <w:color w:val="03156C"/>
                <w:sz w:val="24"/>
                <w:lang w:val="el-GR"/>
              </w:rPr>
              <w:t xml:space="preserve">Αυτό θα θέσει το πλαίσιο για το παιχνίδι και θα επιτρέψει στους μαθητές να ενεργοποιήσουν τις προηγούμενες γνώσεις, </w:t>
            </w:r>
            <w:r w:rsidRPr="006377E9">
              <w:rPr>
                <w:rFonts w:ascii="Corbel" w:eastAsia="Corbel" w:hAnsi="Corbel" w:cs="Corbel"/>
                <w:bCs/>
                <w:color w:val="03156C"/>
                <w:sz w:val="24"/>
                <w:lang w:val="el-GR"/>
              </w:rPr>
              <w:lastRenderedPageBreak/>
              <w:t>σκέψεις και προβληματισμούς τους και να είναι πιο προετοιμασμένοι να απορροφήσουν τα σωστά μηνύματα ενώ παίζουν το παιχνίδι. Ο εκπαιδευτικός σε αυτό το σημείο δεν χρειάζεται να παρέχει πληροφορίες σχετικά με την προσφυγική κρίση ή γενική εικόνα της σύγκρουσης στη Συρία. Αυτό το βήμα έχει ως σκοπό να κινήσει την περιέργεια των μαθητών και να καταγράψουν τις απόψεις τους πριν ξεκινήσουν το παιχνίδι, ώστε να γίνει σύγκριση πριν και μετά το παιχνίδι σχετικά με τις γνώσεις και την προσέγγισή τους στο θέμα</w:t>
            </w:r>
            <w:r w:rsidRPr="006377E9">
              <w:rPr>
                <w:rFonts w:ascii="Corbel" w:eastAsia="Corbel" w:hAnsi="Corbel" w:cs="Corbel"/>
                <w:bCs/>
                <w:color w:val="03156C"/>
                <w:sz w:val="24"/>
                <w:lang w:val="el-GR"/>
              </w:rPr>
              <w:t xml:space="preserve"> </w:t>
            </w:r>
            <w:r w:rsidRPr="006377E9">
              <w:rPr>
                <w:rFonts w:ascii="Corbel" w:eastAsia="Corbel" w:hAnsi="Corbel" w:cs="Corbel"/>
                <w:bCs/>
                <w:color w:val="03156C"/>
                <w:sz w:val="24"/>
                <w:lang w:val="el-GR"/>
              </w:rPr>
              <w:t>και όταν προσεγγίζουμε την εμπειρία των προσφύγων.</w:t>
            </w:r>
          </w:p>
          <w:p w14:paraId="1076752E" w14:textId="39D13C83" w:rsidR="00903A96" w:rsidRPr="006377E9" w:rsidRDefault="00903A96">
            <w:pPr>
              <w:ind w:left="1"/>
              <w:rPr>
                <w:rFonts w:ascii="Corbel" w:eastAsia="Corbel" w:hAnsi="Corbel" w:cs="Corbel"/>
                <w:bCs/>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2F754B20" w14:textId="77777777" w:rsidR="006377E9" w:rsidRPr="006377E9" w:rsidRDefault="006377E9" w:rsidP="006377E9">
            <w:pPr>
              <w:spacing w:after="1"/>
              <w:rPr>
                <w:rFonts w:ascii="Corbel" w:eastAsia="Corbel" w:hAnsi="Corbel" w:cs="Corbel"/>
                <w:bCs/>
                <w:color w:val="03156C"/>
                <w:sz w:val="24"/>
              </w:rPr>
            </w:pPr>
            <w:proofErr w:type="spellStart"/>
            <w:r w:rsidRPr="006377E9">
              <w:rPr>
                <w:rFonts w:ascii="Corbel" w:eastAsia="Corbel" w:hAnsi="Corbel" w:cs="Corbel"/>
                <w:bCs/>
                <w:color w:val="03156C"/>
                <w:sz w:val="24"/>
              </w:rPr>
              <w:lastRenderedPageBreak/>
              <w:t>Ολομέλει</w:t>
            </w:r>
            <w:proofErr w:type="spellEnd"/>
            <w:r w:rsidRPr="006377E9">
              <w:rPr>
                <w:rFonts w:ascii="Corbel" w:eastAsia="Corbel" w:hAnsi="Corbel" w:cs="Corbel"/>
                <w:bCs/>
                <w:color w:val="03156C"/>
                <w:sz w:val="24"/>
              </w:rPr>
              <w:t>α</w:t>
            </w:r>
          </w:p>
          <w:p w14:paraId="09F94C03" w14:textId="77777777" w:rsidR="00903A96" w:rsidRDefault="00903A96">
            <w:pPr>
              <w:ind w:left="1"/>
            </w:pPr>
          </w:p>
        </w:tc>
        <w:tc>
          <w:tcPr>
            <w:tcW w:w="1833" w:type="dxa"/>
            <w:tcBorders>
              <w:top w:val="single" w:sz="4" w:space="0" w:color="000000"/>
              <w:left w:val="single" w:sz="4" w:space="0" w:color="000000"/>
              <w:bottom w:val="single" w:sz="4" w:space="0" w:color="000000"/>
              <w:right w:val="single" w:sz="4" w:space="0" w:color="000000"/>
            </w:tcBorders>
          </w:tcPr>
          <w:p w14:paraId="1FED7609" w14:textId="77777777" w:rsidR="006377E9" w:rsidRPr="006377E9" w:rsidRDefault="006377E9" w:rsidP="006377E9">
            <w:pPr>
              <w:spacing w:after="1"/>
              <w:rPr>
                <w:rFonts w:ascii="Corbel" w:eastAsia="Corbel" w:hAnsi="Corbel" w:cs="Corbel"/>
                <w:bCs/>
                <w:color w:val="03156C"/>
                <w:sz w:val="24"/>
                <w:lang w:val="el-GR"/>
              </w:rPr>
            </w:pPr>
            <w:r w:rsidRPr="006377E9">
              <w:rPr>
                <w:rFonts w:ascii="Corbel" w:eastAsia="Corbel" w:hAnsi="Corbel" w:cs="Corbel"/>
                <w:bCs/>
                <w:color w:val="03156C"/>
                <w:sz w:val="24"/>
                <w:lang w:val="el-GR"/>
              </w:rPr>
              <w:t>Λευκός πίνακας + μαρκαδόροι ή προβολέας για τα βασικά σημεία (Φροντίστε να αποθηκεύσετε αυτά τα σημεία για μετέπειτα ανασκόπηση και σύγκριση)</w:t>
            </w:r>
          </w:p>
          <w:p w14:paraId="3BE5D047" w14:textId="0BDC5D21" w:rsidR="00903A96" w:rsidRPr="006377E9" w:rsidRDefault="00903A96">
            <w:pPr>
              <w:spacing w:after="1"/>
              <w:rPr>
                <w:lang w:val="el-GR"/>
              </w:rPr>
            </w:pPr>
          </w:p>
        </w:tc>
      </w:tr>
      <w:tr w:rsidR="00903A96" w14:paraId="385C5B6F"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51640FB6" w14:textId="77777777" w:rsidR="00903A96" w:rsidRDefault="00000000">
            <w:pPr>
              <w:ind w:right="38"/>
              <w:jc w:val="center"/>
              <w:rPr>
                <w:rFonts w:ascii="Corbel" w:eastAsia="Corbel" w:hAnsi="Corbel" w:cs="Corbel"/>
                <w:bCs/>
                <w:color w:val="03156C"/>
                <w:sz w:val="24"/>
              </w:rPr>
            </w:pPr>
            <w:r>
              <w:rPr>
                <w:rFonts w:ascii="Corbel" w:eastAsia="Corbel" w:hAnsi="Corbel" w:cs="Corbel"/>
                <w:bCs/>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59BC123" w14:textId="77777777" w:rsidR="006377E9" w:rsidRPr="006377E9" w:rsidRDefault="006377E9" w:rsidP="006377E9">
            <w:pPr>
              <w:ind w:left="1"/>
              <w:rPr>
                <w:rFonts w:ascii="Corbel" w:eastAsia="Corbel" w:hAnsi="Corbel" w:cs="Corbel"/>
                <w:bCs/>
                <w:color w:val="03156C"/>
                <w:sz w:val="24"/>
                <w:lang w:val="el-GR"/>
              </w:rPr>
            </w:pPr>
            <w:r w:rsidRPr="006377E9">
              <w:rPr>
                <w:rFonts w:ascii="Corbel" w:eastAsia="Corbel" w:hAnsi="Corbel" w:cs="Corbel"/>
                <w:bCs/>
                <w:color w:val="03156C"/>
                <w:sz w:val="24"/>
                <w:lang w:val="el-GR"/>
              </w:rPr>
              <w:t>Βήμα 2: Εισάγετε τους μαθητές στο παιχνίδι</w:t>
            </w:r>
          </w:p>
          <w:p w14:paraId="234D4C7C" w14:textId="77777777" w:rsidR="006377E9" w:rsidRPr="006377E9" w:rsidRDefault="006377E9" w:rsidP="006377E9">
            <w:pPr>
              <w:ind w:left="1"/>
              <w:rPr>
                <w:rFonts w:ascii="Corbel" w:eastAsia="Corbel" w:hAnsi="Corbel" w:cs="Corbel"/>
                <w:bCs/>
                <w:color w:val="03156C"/>
                <w:sz w:val="24"/>
                <w:lang w:val="el-GR"/>
              </w:rPr>
            </w:pPr>
          </w:p>
          <w:p w14:paraId="677BF2AF" w14:textId="77777777" w:rsidR="006377E9" w:rsidRPr="006377E9" w:rsidRDefault="006377E9" w:rsidP="006377E9">
            <w:pPr>
              <w:ind w:left="1"/>
              <w:rPr>
                <w:rFonts w:ascii="Corbel" w:eastAsia="Corbel" w:hAnsi="Corbel" w:cs="Corbel"/>
                <w:bCs/>
                <w:color w:val="03156C"/>
                <w:sz w:val="24"/>
                <w:lang w:val="el-GR"/>
              </w:rPr>
            </w:pPr>
            <w:r w:rsidRPr="006377E9">
              <w:rPr>
                <w:rFonts w:ascii="Corbel" w:eastAsia="Corbel" w:hAnsi="Corbel" w:cs="Corbel"/>
                <w:bCs/>
                <w:color w:val="03156C"/>
                <w:sz w:val="24"/>
                <w:lang w:val="el-GR"/>
              </w:rPr>
              <w:t xml:space="preserve">Ενημερώστε τους μαθητές ότι θα παίξουν το </w:t>
            </w:r>
            <w:r w:rsidRPr="006377E9">
              <w:rPr>
                <w:rFonts w:ascii="Corbel" w:eastAsia="Corbel" w:hAnsi="Corbel" w:cs="Corbel"/>
                <w:bCs/>
                <w:color w:val="03156C"/>
                <w:sz w:val="24"/>
              </w:rPr>
              <w:t>Bury</w:t>
            </w:r>
            <w:r w:rsidRPr="006377E9">
              <w:rPr>
                <w:rFonts w:ascii="Corbel" w:eastAsia="Corbel" w:hAnsi="Corbel" w:cs="Corbel"/>
                <w:bCs/>
                <w:color w:val="03156C"/>
                <w:sz w:val="24"/>
                <w:lang w:val="el-GR"/>
              </w:rPr>
              <w:t xml:space="preserve"> </w:t>
            </w:r>
            <w:r w:rsidRPr="006377E9">
              <w:rPr>
                <w:rFonts w:ascii="Corbel" w:eastAsia="Corbel" w:hAnsi="Corbel" w:cs="Corbel"/>
                <w:bCs/>
                <w:color w:val="03156C"/>
                <w:sz w:val="24"/>
              </w:rPr>
              <w:t>Me</w:t>
            </w:r>
            <w:r w:rsidRPr="006377E9">
              <w:rPr>
                <w:rFonts w:ascii="Corbel" w:eastAsia="Corbel" w:hAnsi="Corbel" w:cs="Corbel"/>
                <w:bCs/>
                <w:color w:val="03156C"/>
                <w:sz w:val="24"/>
                <w:lang w:val="el-GR"/>
              </w:rPr>
              <w:t xml:space="preserve">, </w:t>
            </w:r>
            <w:r w:rsidRPr="006377E9">
              <w:rPr>
                <w:rFonts w:ascii="Corbel" w:eastAsia="Corbel" w:hAnsi="Corbel" w:cs="Corbel"/>
                <w:bCs/>
                <w:color w:val="03156C"/>
                <w:sz w:val="24"/>
              </w:rPr>
              <w:t>My</w:t>
            </w:r>
            <w:r w:rsidRPr="006377E9">
              <w:rPr>
                <w:rFonts w:ascii="Corbel" w:eastAsia="Corbel" w:hAnsi="Corbel" w:cs="Corbel"/>
                <w:bCs/>
                <w:color w:val="03156C"/>
                <w:sz w:val="24"/>
                <w:lang w:val="el-GR"/>
              </w:rPr>
              <w:t xml:space="preserve"> </w:t>
            </w:r>
            <w:r w:rsidRPr="006377E9">
              <w:rPr>
                <w:rFonts w:ascii="Corbel" w:eastAsia="Corbel" w:hAnsi="Corbel" w:cs="Corbel"/>
                <w:bCs/>
                <w:color w:val="03156C"/>
                <w:sz w:val="24"/>
              </w:rPr>
              <w:t>Love</w:t>
            </w:r>
            <w:r w:rsidRPr="006377E9">
              <w:rPr>
                <w:rFonts w:ascii="Corbel" w:eastAsia="Corbel" w:hAnsi="Corbel" w:cs="Corbel"/>
                <w:bCs/>
                <w:color w:val="03156C"/>
                <w:sz w:val="24"/>
                <w:lang w:val="el-GR"/>
              </w:rPr>
              <w:t xml:space="preserve">, ένα παιχνίδι με αφήγηση που εξερευνά το ταξίδι ενός Σύριου πρόσφυγα. Τονίστε ότι το παιχνίδι δεν έχει ως στόχο την ψυχαγωγία, αλλά την κατανόηση των συναισθηματικών, ηθικών </w:t>
            </w:r>
            <w:r w:rsidRPr="006377E9">
              <w:rPr>
                <w:rFonts w:ascii="Corbel" w:eastAsia="Corbel" w:hAnsi="Corbel" w:cs="Corbel"/>
                <w:bCs/>
                <w:color w:val="03156C"/>
                <w:sz w:val="24"/>
                <w:lang w:val="el-GR"/>
              </w:rPr>
              <w:lastRenderedPageBreak/>
              <w:t>και σωματικών προκλήσεων που αντιμετωπίζουν οι πρόσφυγες. Εξηγήστε ότι το παιχνίδι παίζεται μέσω αλληλεπιδράσεων με βάση κείμενο (παρόμοια με μια εφαρμογή ανταλλαγής μηνυμάτων), όπου θα λαμβάνουν αποφάσεις που επηρεάζουν την έκβαση της ιστορίας. Τονίστε ότι οι επιλογές τους θα επηρεάσουν άμεσα τη μοίρα της πρωταγωνίστριας, μιας γυναίκας (</w:t>
            </w:r>
            <w:r w:rsidRPr="006377E9">
              <w:rPr>
                <w:rFonts w:ascii="Corbel" w:eastAsia="Corbel" w:hAnsi="Corbel" w:cs="Corbel"/>
                <w:bCs/>
                <w:color w:val="03156C"/>
                <w:sz w:val="24"/>
              </w:rPr>
              <w:t>Nour</w:t>
            </w:r>
            <w:r w:rsidRPr="006377E9">
              <w:rPr>
                <w:rFonts w:ascii="Corbel" w:eastAsia="Corbel" w:hAnsi="Corbel" w:cs="Corbel"/>
                <w:bCs/>
                <w:color w:val="03156C"/>
                <w:sz w:val="24"/>
                <w:lang w:val="el-GR"/>
              </w:rPr>
              <w:t>) που αναζητά καταφύγιο.</w:t>
            </w:r>
          </w:p>
          <w:p w14:paraId="191A01E9" w14:textId="77777777" w:rsidR="006377E9" w:rsidRPr="006377E9" w:rsidRDefault="006377E9" w:rsidP="006377E9">
            <w:pPr>
              <w:ind w:left="1"/>
              <w:rPr>
                <w:rFonts w:ascii="Corbel" w:eastAsia="Corbel" w:hAnsi="Corbel" w:cs="Corbel"/>
                <w:bCs/>
                <w:color w:val="03156C"/>
                <w:sz w:val="24"/>
                <w:lang w:val="el-GR"/>
              </w:rPr>
            </w:pPr>
            <w:r w:rsidRPr="006377E9">
              <w:rPr>
                <w:rFonts w:ascii="Corbel" w:eastAsia="Corbel" w:hAnsi="Corbel" w:cs="Corbel"/>
                <w:bCs/>
                <w:color w:val="03156C"/>
                <w:sz w:val="24"/>
                <w:lang w:val="el-GR"/>
              </w:rPr>
              <w:t>Ενθαρρύνετε τους μαθητές να επικεντρωθούν στη διαδικασία λήψης αποφάσεων και να εξετάσουν τις ηθικές επιπτώσεις των επιλογών τους καθώς παίζουν.</w:t>
            </w:r>
          </w:p>
          <w:p w14:paraId="15C8156C" w14:textId="77777777" w:rsidR="006377E9" w:rsidRPr="006377E9" w:rsidRDefault="006377E9" w:rsidP="006377E9">
            <w:pPr>
              <w:ind w:left="1"/>
              <w:rPr>
                <w:rFonts w:ascii="Corbel" w:eastAsia="Corbel" w:hAnsi="Corbel" w:cs="Corbel"/>
                <w:bCs/>
                <w:color w:val="03156C"/>
                <w:sz w:val="24"/>
                <w:lang w:val="el-GR"/>
              </w:rPr>
            </w:pPr>
          </w:p>
          <w:p w14:paraId="54887F3A" w14:textId="27398B25" w:rsidR="00903A96" w:rsidRPr="006377E9" w:rsidRDefault="00903A96">
            <w:pPr>
              <w:ind w:left="1"/>
              <w:rPr>
                <w:rFonts w:ascii="Corbel" w:eastAsia="Corbel" w:hAnsi="Corbel" w:cs="Corbel"/>
                <w:bCs/>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1385BE9F" w14:textId="77777777" w:rsidR="00903A96" w:rsidRDefault="00000000">
            <w:pPr>
              <w:ind w:left="1"/>
            </w:pPr>
            <w:r>
              <w:rPr>
                <w:rFonts w:ascii="Corbel" w:eastAsia="Corbel" w:hAnsi="Corbel" w:cs="Corbel"/>
                <w:bCs/>
                <w:color w:val="03156C"/>
                <w:sz w:val="24"/>
              </w:rPr>
              <w:lastRenderedPageBreak/>
              <w:t xml:space="preserve">Plenum </w:t>
            </w:r>
          </w:p>
        </w:tc>
        <w:tc>
          <w:tcPr>
            <w:tcW w:w="1833" w:type="dxa"/>
            <w:tcBorders>
              <w:top w:val="single" w:sz="4" w:space="0" w:color="000000"/>
              <w:left w:val="single" w:sz="4" w:space="0" w:color="000000"/>
              <w:bottom w:val="single" w:sz="4" w:space="0" w:color="000000"/>
              <w:right w:val="single" w:sz="4" w:space="0" w:color="000000"/>
            </w:tcBorders>
          </w:tcPr>
          <w:p w14:paraId="3D0CB417" w14:textId="77777777" w:rsidR="006377E9" w:rsidRPr="006377E9" w:rsidRDefault="006377E9" w:rsidP="006377E9">
            <w:pPr>
              <w:ind w:left="1"/>
              <w:rPr>
                <w:rFonts w:ascii="Corbel" w:eastAsia="Corbel" w:hAnsi="Corbel" w:cs="Corbel"/>
                <w:bCs/>
                <w:color w:val="03156C"/>
                <w:sz w:val="24"/>
              </w:rPr>
            </w:pPr>
            <w:proofErr w:type="spellStart"/>
            <w:r w:rsidRPr="006377E9">
              <w:rPr>
                <w:rFonts w:ascii="Corbel" w:eastAsia="Corbel" w:hAnsi="Corbel" w:cs="Corbel"/>
                <w:bCs/>
                <w:color w:val="03156C"/>
                <w:sz w:val="24"/>
              </w:rPr>
              <w:t>Φορητός</w:t>
            </w:r>
            <w:proofErr w:type="spellEnd"/>
            <w:r w:rsidRPr="006377E9">
              <w:rPr>
                <w:rFonts w:ascii="Corbel" w:eastAsia="Corbel" w:hAnsi="Corbel" w:cs="Corbel"/>
                <w:bCs/>
                <w:color w:val="03156C"/>
                <w:sz w:val="24"/>
              </w:rPr>
              <w:t xml:space="preserve"> υπ</w:t>
            </w:r>
            <w:proofErr w:type="spellStart"/>
            <w:r w:rsidRPr="006377E9">
              <w:rPr>
                <w:rFonts w:ascii="Corbel" w:eastAsia="Corbel" w:hAnsi="Corbel" w:cs="Corbel"/>
                <w:bCs/>
                <w:color w:val="03156C"/>
                <w:sz w:val="24"/>
              </w:rPr>
              <w:t>ολογιστής</w:t>
            </w:r>
            <w:proofErr w:type="spellEnd"/>
            <w:r w:rsidRPr="006377E9">
              <w:rPr>
                <w:rFonts w:ascii="Corbel" w:eastAsia="Corbel" w:hAnsi="Corbel" w:cs="Corbel"/>
                <w:bCs/>
                <w:color w:val="03156C"/>
                <w:sz w:val="24"/>
              </w:rPr>
              <w:t xml:space="preserve"> και π</w:t>
            </w:r>
            <w:proofErr w:type="spellStart"/>
            <w:r w:rsidRPr="006377E9">
              <w:rPr>
                <w:rFonts w:ascii="Corbel" w:eastAsia="Corbel" w:hAnsi="Corbel" w:cs="Corbel"/>
                <w:bCs/>
                <w:color w:val="03156C"/>
                <w:sz w:val="24"/>
              </w:rPr>
              <w:t>ρο</w:t>
            </w:r>
            <w:proofErr w:type="spellEnd"/>
            <w:r w:rsidRPr="006377E9">
              <w:rPr>
                <w:rFonts w:ascii="Corbel" w:eastAsia="Corbel" w:hAnsi="Corbel" w:cs="Corbel"/>
                <w:bCs/>
                <w:color w:val="03156C"/>
                <w:sz w:val="24"/>
              </w:rPr>
              <w:t xml:space="preserve">βολέας </w:t>
            </w:r>
          </w:p>
          <w:p w14:paraId="0CEE987B" w14:textId="0ACB8728" w:rsidR="00903A96" w:rsidRDefault="00903A96">
            <w:pPr>
              <w:ind w:left="1"/>
              <w:rPr>
                <w:rFonts w:ascii="Corbel" w:eastAsia="Corbel" w:hAnsi="Corbel" w:cs="Corbel"/>
                <w:bCs/>
                <w:color w:val="03156C"/>
                <w:sz w:val="24"/>
              </w:rPr>
            </w:pPr>
          </w:p>
        </w:tc>
      </w:tr>
      <w:tr w:rsidR="00903A96" w14:paraId="0D2696FC"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4A2C865E" w14:textId="77777777" w:rsidR="00903A96" w:rsidRDefault="00000000">
            <w:pPr>
              <w:ind w:right="38"/>
              <w:jc w:val="center"/>
              <w:rPr>
                <w:rFonts w:ascii="Corbel" w:eastAsia="Corbel" w:hAnsi="Corbel" w:cs="Corbel"/>
                <w:bCs/>
                <w:color w:val="03156C"/>
                <w:sz w:val="24"/>
              </w:rPr>
            </w:pPr>
            <w:r>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227C453"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3: Εξάσκηση των μηχανισμών</w:t>
            </w:r>
          </w:p>
          <w:p w14:paraId="3AA37035" w14:textId="77777777" w:rsidR="00432DAC" w:rsidRPr="00432DAC" w:rsidRDefault="00432DAC" w:rsidP="00432DAC">
            <w:pPr>
              <w:ind w:left="1"/>
              <w:rPr>
                <w:rFonts w:ascii="Corbel" w:eastAsia="Corbel" w:hAnsi="Corbel" w:cs="Corbel"/>
                <w:bCs/>
                <w:color w:val="03156C"/>
                <w:sz w:val="24"/>
                <w:lang w:val="el-GR"/>
              </w:rPr>
            </w:pPr>
          </w:p>
          <w:p w14:paraId="2B1462BE"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Πριν ξεκινήσει, ο εκπαιδευτικός πρέπει να δείξει τους βασικούς μηχανισμούς του παιχνιδιού. Ανοίξτε το παιχνίδι και περιγράψτε τη διαδικασία επιλογής των επιλογών στη διεπαφή των μηνυμάτων κειμένου, εξηγώντας πώς οι επιλογές </w:t>
            </w:r>
            <w:r w:rsidRPr="00432DAC">
              <w:rPr>
                <w:rFonts w:ascii="Corbel" w:eastAsia="Corbel" w:hAnsi="Corbel" w:cs="Corbel"/>
                <w:bCs/>
                <w:color w:val="03156C"/>
                <w:sz w:val="24"/>
                <w:lang w:val="el-GR"/>
              </w:rPr>
              <w:lastRenderedPageBreak/>
              <w:t>τους θα καθοδηγήσουν την ιστορία. Δεδομένου ότι το παιχνίδι περιλαμβάνει ανάγνωση και λήψη αποφάσεων με βάση το κείμενο, ο εκπαιδευτικός πρέπει να βεβαιωθεί ότι οι μαθητές κατανοούν τη ροή του παιχνιδιού και τον τρόπο ερμηνείας των μηνυμάτων και λήψης αποφάσεων. Δεν είναι απαραίτητο ο εκπαιδευτικός να δείξει ένα μικρό τμήμα του παιχνιδιού ή να εξηγήσει τη δομή του, καθώς είναι εύκολο να το ακολουθήσει κανείς.</w:t>
            </w:r>
          </w:p>
          <w:p w14:paraId="481CE36C"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Ένα εμπόδιο που μπορεί να προκύψει είναι ότι, δεδομένου ότι το παιχνίδι είναι διαθέσιμο μόνο στα αγγλικά, γαλλικά, ιταλικά, γερμανικά και ισπανικά, μπορεί να υπάρχουν μαθητές που δεν μιλούν αυτές τις γλώσσες.</w:t>
            </w:r>
          </w:p>
          <w:p w14:paraId="174D7C41" w14:textId="77777777" w:rsidR="00432DAC" w:rsidRPr="00432DAC" w:rsidRDefault="00432DAC" w:rsidP="00432DAC">
            <w:pPr>
              <w:ind w:left="1"/>
              <w:rPr>
                <w:rFonts w:ascii="Corbel" w:eastAsia="Corbel" w:hAnsi="Corbel" w:cs="Corbel"/>
                <w:bCs/>
                <w:color w:val="03156C"/>
                <w:sz w:val="24"/>
                <w:lang w:val="el-GR"/>
              </w:rPr>
            </w:pPr>
          </w:p>
          <w:p w14:paraId="65C6E8F3" w14:textId="77777777" w:rsidR="00903A96" w:rsidRPr="00432DAC" w:rsidRDefault="00903A96">
            <w:pPr>
              <w:ind w:left="1"/>
              <w:rPr>
                <w:rFonts w:ascii="Corbel" w:eastAsia="Corbel" w:hAnsi="Corbel" w:cs="Corbel"/>
                <w:bCs/>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1AE39556" w14:textId="77777777" w:rsidR="00903A96" w:rsidRDefault="00000000">
            <w:pPr>
              <w:ind w:left="1"/>
              <w:rPr>
                <w:rFonts w:ascii="Corbel" w:eastAsia="Corbel" w:hAnsi="Corbel" w:cs="Corbel"/>
                <w:color w:val="03156C"/>
                <w:sz w:val="18"/>
              </w:rPr>
            </w:pPr>
            <w:r>
              <w:rPr>
                <w:rFonts w:ascii="Corbel" w:eastAsia="Corbel" w:hAnsi="Corbel" w:cs="Corbel"/>
                <w:bCs/>
                <w:color w:val="03156C"/>
                <w:sz w:val="24"/>
              </w:rPr>
              <w:lastRenderedPageBreak/>
              <w:t>Plenum</w:t>
            </w:r>
          </w:p>
        </w:tc>
        <w:tc>
          <w:tcPr>
            <w:tcW w:w="1833" w:type="dxa"/>
            <w:tcBorders>
              <w:top w:val="single" w:sz="4" w:space="0" w:color="000000"/>
              <w:left w:val="single" w:sz="4" w:space="0" w:color="000000"/>
              <w:bottom w:val="single" w:sz="4" w:space="0" w:color="000000"/>
              <w:right w:val="single" w:sz="4" w:space="0" w:color="000000"/>
            </w:tcBorders>
          </w:tcPr>
          <w:p w14:paraId="27E4BCAA" w14:textId="5FEF9E00" w:rsidR="00903A96" w:rsidRDefault="00432DAC">
            <w:pPr>
              <w:ind w:left="1"/>
              <w:rPr>
                <w:rFonts w:ascii="Corbel" w:eastAsia="Corbel" w:hAnsi="Corbel" w:cs="Corbel"/>
                <w:color w:val="03156C"/>
                <w:sz w:val="18"/>
              </w:rPr>
            </w:pPr>
            <w:proofErr w:type="spellStart"/>
            <w:r w:rsidRPr="00432DAC">
              <w:rPr>
                <w:rFonts w:ascii="Corbel" w:eastAsia="Corbel" w:hAnsi="Corbel" w:cs="Corbel"/>
                <w:bCs/>
                <w:color w:val="03156C"/>
                <w:sz w:val="24"/>
              </w:rPr>
              <w:t>Φορητός</w:t>
            </w:r>
            <w:proofErr w:type="spellEnd"/>
            <w:r w:rsidRPr="00432DAC">
              <w:rPr>
                <w:rFonts w:ascii="Corbel" w:eastAsia="Corbel" w:hAnsi="Corbel" w:cs="Corbel"/>
                <w:bCs/>
                <w:color w:val="03156C"/>
                <w:sz w:val="24"/>
              </w:rPr>
              <w:t xml:space="preserve"> υπ</w:t>
            </w:r>
            <w:proofErr w:type="spellStart"/>
            <w:r w:rsidRPr="00432DAC">
              <w:rPr>
                <w:rFonts w:ascii="Corbel" w:eastAsia="Corbel" w:hAnsi="Corbel" w:cs="Corbel"/>
                <w:bCs/>
                <w:color w:val="03156C"/>
                <w:sz w:val="24"/>
              </w:rPr>
              <w:t>ολογιστής</w:t>
            </w:r>
            <w:proofErr w:type="spellEnd"/>
            <w:r w:rsidRPr="00432DAC">
              <w:rPr>
                <w:rFonts w:ascii="Corbel" w:eastAsia="Corbel" w:hAnsi="Corbel" w:cs="Corbel"/>
                <w:bCs/>
                <w:color w:val="03156C"/>
                <w:sz w:val="24"/>
              </w:rPr>
              <w:t xml:space="preserve"> και π</w:t>
            </w:r>
            <w:proofErr w:type="spellStart"/>
            <w:r w:rsidRPr="00432DAC">
              <w:rPr>
                <w:rFonts w:ascii="Corbel" w:eastAsia="Corbel" w:hAnsi="Corbel" w:cs="Corbel"/>
                <w:bCs/>
                <w:color w:val="03156C"/>
                <w:sz w:val="24"/>
              </w:rPr>
              <w:t>ρο</w:t>
            </w:r>
            <w:proofErr w:type="spellEnd"/>
            <w:r w:rsidRPr="00432DAC">
              <w:rPr>
                <w:rFonts w:ascii="Corbel" w:eastAsia="Corbel" w:hAnsi="Corbel" w:cs="Corbel"/>
                <w:bCs/>
                <w:color w:val="03156C"/>
                <w:sz w:val="24"/>
              </w:rPr>
              <w:t>βολέας</w:t>
            </w:r>
          </w:p>
        </w:tc>
      </w:tr>
      <w:tr w:rsidR="00903A96" w:rsidRPr="00432DAC" w14:paraId="0C8D5F74"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1C7AF121" w14:textId="77777777" w:rsidR="00903A96" w:rsidRDefault="00000000">
            <w:pPr>
              <w:ind w:right="38"/>
              <w:jc w:val="center"/>
              <w:rPr>
                <w:rFonts w:ascii="Corbel" w:eastAsia="Corbel" w:hAnsi="Corbel" w:cs="Corbel"/>
                <w:bCs/>
                <w:color w:val="03156C"/>
                <w:sz w:val="24"/>
              </w:rPr>
            </w:pPr>
            <w:r>
              <w:rPr>
                <w:rFonts w:ascii="Corbel" w:eastAsia="Corbel" w:hAnsi="Corbel" w:cs="Corbel"/>
                <w:bCs/>
                <w:color w:val="03156C"/>
                <w:sz w:val="24"/>
              </w:rPr>
              <w:t>1-2</w:t>
            </w:r>
          </w:p>
        </w:tc>
        <w:tc>
          <w:tcPr>
            <w:tcW w:w="5353" w:type="dxa"/>
            <w:tcBorders>
              <w:top w:val="single" w:sz="4" w:space="0" w:color="000000"/>
              <w:left w:val="single" w:sz="4" w:space="0" w:color="000000"/>
              <w:bottom w:val="single" w:sz="4" w:space="0" w:color="000000"/>
              <w:right w:val="single" w:sz="4" w:space="0" w:color="000000"/>
            </w:tcBorders>
          </w:tcPr>
          <w:p w14:paraId="72F36D3A"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4: Πραγματικό παιχνίδι (αυτή η συνεδρία θα διαρκέσει το μισό του μαθήματος 1 και το μισό του μαθήματος 2, καθώς και κατά τη διάρκεια του ελεύθερου χρόνου τους)</w:t>
            </w:r>
          </w:p>
          <w:p w14:paraId="7FB233DE" w14:textId="77777777" w:rsidR="00432DAC" w:rsidRPr="00432DAC" w:rsidRDefault="00432DAC" w:rsidP="00432DAC">
            <w:pPr>
              <w:ind w:left="1"/>
              <w:rPr>
                <w:rFonts w:ascii="Corbel" w:eastAsia="Corbel" w:hAnsi="Corbel" w:cs="Corbel"/>
                <w:bCs/>
                <w:color w:val="03156C"/>
                <w:sz w:val="24"/>
                <w:lang w:val="el-GR"/>
              </w:rPr>
            </w:pPr>
          </w:p>
          <w:p w14:paraId="727CB7C4" w14:textId="77777777" w:rsidR="00432DAC" w:rsidRPr="00432DAC" w:rsidRDefault="00432DAC" w:rsidP="00432DAC">
            <w:pPr>
              <w:ind w:left="1"/>
              <w:rPr>
                <w:rFonts w:ascii="Corbel" w:eastAsia="Corbel" w:hAnsi="Corbel" w:cs="Corbel"/>
                <w:bCs/>
                <w:color w:val="03156C"/>
                <w:sz w:val="24"/>
                <w:lang w:val="el-GR"/>
              </w:rPr>
            </w:pPr>
          </w:p>
          <w:p w14:paraId="35A2DE9A"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lastRenderedPageBreak/>
              <w:t>Κάθε μαθητής πρέπει να ανοίξει το παιχνίδι στη συσκευή του (</w:t>
            </w:r>
            <w:r w:rsidRPr="00432DAC">
              <w:rPr>
                <w:rFonts w:ascii="Corbel" w:eastAsia="Corbel" w:hAnsi="Corbel" w:cs="Corbel"/>
                <w:bCs/>
                <w:color w:val="03156C"/>
                <w:sz w:val="24"/>
              </w:rPr>
              <w:t>smartphone</w:t>
            </w:r>
            <w:r w:rsidRPr="00432DAC">
              <w:rPr>
                <w:rFonts w:ascii="Corbel" w:eastAsia="Corbel" w:hAnsi="Corbel" w:cs="Corbel"/>
                <w:bCs/>
                <w:color w:val="03156C"/>
                <w:sz w:val="24"/>
                <w:lang w:val="el-GR"/>
              </w:rPr>
              <w:t xml:space="preserve">, </w:t>
            </w:r>
            <w:r w:rsidRPr="00432DAC">
              <w:rPr>
                <w:rFonts w:ascii="Corbel" w:eastAsia="Corbel" w:hAnsi="Corbel" w:cs="Corbel"/>
                <w:bCs/>
                <w:color w:val="03156C"/>
                <w:sz w:val="24"/>
              </w:rPr>
              <w:t>tablet</w:t>
            </w:r>
            <w:r w:rsidRPr="00432DAC">
              <w:rPr>
                <w:rFonts w:ascii="Corbel" w:eastAsia="Corbel" w:hAnsi="Corbel" w:cs="Corbel"/>
                <w:bCs/>
                <w:color w:val="03156C"/>
                <w:sz w:val="24"/>
                <w:lang w:val="el-GR"/>
              </w:rPr>
              <w:t xml:space="preserve"> ή </w:t>
            </w:r>
            <w:r w:rsidRPr="00432DAC">
              <w:rPr>
                <w:rFonts w:ascii="Corbel" w:eastAsia="Corbel" w:hAnsi="Corbel" w:cs="Corbel"/>
                <w:bCs/>
                <w:color w:val="03156C"/>
                <w:sz w:val="24"/>
              </w:rPr>
              <w:t>PC</w:t>
            </w:r>
            <w:r w:rsidRPr="00432DAC">
              <w:rPr>
                <w:rFonts w:ascii="Corbel" w:eastAsia="Corbel" w:hAnsi="Corbel" w:cs="Corbel"/>
                <w:bCs/>
                <w:color w:val="03156C"/>
                <w:sz w:val="24"/>
                <w:lang w:val="el-GR"/>
              </w:rPr>
              <w:t>). Οι μαθητές θα παίξουν ατομικά, λαμβάνοντας αποφάσεις μέσω μηνυμάτων κειμένου που καθοδηγούν το ταξίδι του κύριου χαρακτήρα. Βεβαιωθείτε ότι όλοι οι μαθητές έχουν πρόσβαση στο παιχνίδι και μπορούν να συμμετάσχουν στην αφήγηση.</w:t>
            </w:r>
          </w:p>
          <w:p w14:paraId="44429249"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Ο εκπαιδευτικός πρέπει να παρακολουθεί τους μαθητές καθώς παίζουν, διασφαλίζοντας ότι ακολουθούν τις οδηγίες και κάνουν προσεκτικές επιλογές. Το παιχνίδι μπορεί να συνεχιστεί στο σπίτι, καθώς μπορεί να χρειαστούν μερικές ώρες ή ακόμα και μέρες για να ολοκληρωθεί. Το παιχνίδι έχει σχεδιαστεί για πολλαπλές παρτίδες, οπότε οι μαθητές πρέπει να ενθαρρύνονται να το ξαναπαίξουν, αν ο χρόνος το επιτρέπει, για να εξερευνήσουν διαφορετικές επιλογές και αποτελέσματα.</w:t>
            </w:r>
          </w:p>
          <w:p w14:paraId="48F2DA47" w14:textId="77777777" w:rsidR="00432DAC" w:rsidRPr="00432DAC" w:rsidRDefault="00432DAC" w:rsidP="00432DAC">
            <w:pPr>
              <w:ind w:left="1"/>
              <w:rPr>
                <w:rFonts w:ascii="Corbel" w:eastAsia="Corbel" w:hAnsi="Corbel" w:cs="Corbel"/>
                <w:bCs/>
                <w:color w:val="03156C"/>
                <w:sz w:val="24"/>
                <w:lang w:val="el-GR"/>
              </w:rPr>
            </w:pPr>
          </w:p>
          <w:p w14:paraId="27ACB4E1" w14:textId="77777777" w:rsidR="00432DAC" w:rsidRPr="00432DAC" w:rsidRDefault="00432DAC" w:rsidP="00432DAC">
            <w:pPr>
              <w:ind w:left="1"/>
              <w:rPr>
                <w:rFonts w:ascii="Corbel" w:eastAsia="Corbel" w:hAnsi="Corbel" w:cs="Corbel"/>
                <w:bCs/>
                <w:color w:val="03156C"/>
                <w:sz w:val="24"/>
                <w:lang w:val="el-GR"/>
              </w:rPr>
            </w:pPr>
          </w:p>
          <w:p w14:paraId="7089DBF1" w14:textId="77777777" w:rsidR="00903A96" w:rsidRPr="00432DAC" w:rsidRDefault="00903A96">
            <w:pPr>
              <w:ind w:left="1"/>
              <w:rPr>
                <w:rFonts w:ascii="Corbel" w:eastAsia="Corbel" w:hAnsi="Corbel" w:cs="Corbel"/>
                <w:bCs/>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26BEC26E" w14:textId="77777777" w:rsidR="00432DAC" w:rsidRPr="00432DAC" w:rsidRDefault="00432DAC" w:rsidP="00432DAC">
            <w:pPr>
              <w:ind w:left="1"/>
              <w:rPr>
                <w:rFonts w:ascii="Corbel" w:eastAsia="Corbel" w:hAnsi="Corbel" w:cs="Corbel"/>
                <w:bCs/>
                <w:color w:val="03156C"/>
                <w:sz w:val="24"/>
              </w:rPr>
            </w:pPr>
            <w:proofErr w:type="spellStart"/>
            <w:r w:rsidRPr="00432DAC">
              <w:rPr>
                <w:rFonts w:ascii="Corbel" w:eastAsia="Corbel" w:hAnsi="Corbel" w:cs="Corbel"/>
                <w:bCs/>
                <w:color w:val="03156C"/>
                <w:sz w:val="24"/>
              </w:rPr>
              <w:lastRenderedPageBreak/>
              <w:t>Ατομικός</w:t>
            </w:r>
            <w:proofErr w:type="spellEnd"/>
            <w:r w:rsidRPr="00432DAC">
              <w:rPr>
                <w:rFonts w:ascii="Corbel" w:eastAsia="Corbel" w:hAnsi="Corbel" w:cs="Corbel"/>
                <w:bCs/>
                <w:color w:val="03156C"/>
                <w:sz w:val="24"/>
              </w:rPr>
              <w:t>/</w:t>
            </w:r>
            <w:proofErr w:type="spellStart"/>
            <w:r w:rsidRPr="00432DAC">
              <w:rPr>
                <w:rFonts w:ascii="Corbel" w:eastAsia="Corbel" w:hAnsi="Corbel" w:cs="Corbel"/>
                <w:bCs/>
                <w:color w:val="03156C"/>
                <w:sz w:val="24"/>
              </w:rPr>
              <w:t>Μονός</w:t>
            </w:r>
            <w:proofErr w:type="spellEnd"/>
            <w:r w:rsidRPr="00432DAC">
              <w:rPr>
                <w:rFonts w:ascii="Corbel" w:eastAsia="Corbel" w:hAnsi="Corbel" w:cs="Corbel"/>
                <w:bCs/>
                <w:color w:val="03156C"/>
                <w:sz w:val="24"/>
              </w:rPr>
              <w:t xml:space="preserve"> πα</w:t>
            </w:r>
            <w:proofErr w:type="spellStart"/>
            <w:r w:rsidRPr="00432DAC">
              <w:rPr>
                <w:rFonts w:ascii="Corbel" w:eastAsia="Corbel" w:hAnsi="Corbel" w:cs="Corbel"/>
                <w:bCs/>
                <w:color w:val="03156C"/>
                <w:sz w:val="24"/>
              </w:rPr>
              <w:t>ίκτης</w:t>
            </w:r>
            <w:proofErr w:type="spellEnd"/>
          </w:p>
          <w:p w14:paraId="73C78E8E" w14:textId="466B8AF5" w:rsidR="00903A96" w:rsidRDefault="00903A96">
            <w:pPr>
              <w:ind w:left="1"/>
              <w:rPr>
                <w:rFonts w:ascii="Corbel" w:eastAsia="Corbel" w:hAnsi="Corbel" w:cs="Corbel"/>
                <w:bCs/>
                <w:color w:val="03156C"/>
                <w:sz w:val="24"/>
              </w:rPr>
            </w:pPr>
          </w:p>
        </w:tc>
        <w:tc>
          <w:tcPr>
            <w:tcW w:w="1833" w:type="dxa"/>
            <w:tcBorders>
              <w:top w:val="single" w:sz="4" w:space="0" w:color="000000"/>
              <w:left w:val="single" w:sz="4" w:space="0" w:color="000000"/>
              <w:bottom w:val="single" w:sz="4" w:space="0" w:color="000000"/>
              <w:right w:val="single" w:sz="4" w:space="0" w:color="000000"/>
            </w:tcBorders>
          </w:tcPr>
          <w:p w14:paraId="477640DC"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1 υπολογιστής/τάμπλετ/</w:t>
            </w:r>
            <w:r w:rsidRPr="00432DAC">
              <w:rPr>
                <w:rFonts w:ascii="Corbel" w:eastAsia="Corbel" w:hAnsi="Corbel" w:cs="Corbel"/>
                <w:bCs/>
                <w:color w:val="03156C"/>
                <w:sz w:val="24"/>
              </w:rPr>
              <w:t>smartphone</w:t>
            </w:r>
            <w:r w:rsidRPr="00432DAC">
              <w:rPr>
                <w:rFonts w:ascii="Corbel" w:eastAsia="Corbel" w:hAnsi="Corbel" w:cs="Corbel"/>
                <w:bCs/>
                <w:color w:val="03156C"/>
                <w:sz w:val="24"/>
                <w:lang w:val="el-GR"/>
              </w:rPr>
              <w:t xml:space="preserve"> ανά μαθητή, </w:t>
            </w:r>
          </w:p>
          <w:p w14:paraId="1EA30D31"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1 ακουστικά ανά μαθητή</w:t>
            </w:r>
          </w:p>
          <w:p w14:paraId="703DDF66"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1 χαρτί και στυλό για να γράφουν τις σκέψεις και τις εμπειρίες τους</w:t>
            </w:r>
          </w:p>
          <w:p w14:paraId="10B03AA7" w14:textId="77777777" w:rsidR="00432DAC" w:rsidRPr="00432DAC" w:rsidRDefault="00432DAC" w:rsidP="00432DAC">
            <w:pPr>
              <w:ind w:left="1"/>
              <w:rPr>
                <w:rFonts w:ascii="Corbel" w:eastAsia="Corbel" w:hAnsi="Corbel" w:cs="Corbel"/>
                <w:bCs/>
                <w:color w:val="03156C"/>
                <w:sz w:val="24"/>
                <w:lang w:val="el-GR"/>
              </w:rPr>
            </w:pPr>
          </w:p>
          <w:p w14:paraId="55FE0186" w14:textId="41111598" w:rsidR="00903A96" w:rsidRPr="00432DAC" w:rsidRDefault="00903A96">
            <w:pPr>
              <w:ind w:left="1"/>
              <w:rPr>
                <w:rFonts w:ascii="Corbel" w:eastAsia="Corbel" w:hAnsi="Corbel" w:cs="Corbel"/>
                <w:bCs/>
                <w:color w:val="03156C"/>
                <w:sz w:val="24"/>
                <w:lang w:val="el-GR"/>
              </w:rPr>
            </w:pPr>
          </w:p>
        </w:tc>
      </w:tr>
      <w:tr w:rsidR="00903A96" w14:paraId="00664AFB" w14:textId="77777777">
        <w:trPr>
          <w:trHeight w:val="278"/>
        </w:trPr>
        <w:tc>
          <w:tcPr>
            <w:tcW w:w="751" w:type="dxa"/>
            <w:tcBorders>
              <w:top w:val="single" w:sz="4" w:space="0" w:color="000000"/>
              <w:left w:val="single" w:sz="4" w:space="0" w:color="000000"/>
              <w:bottom w:val="single" w:sz="4" w:space="0" w:color="000000"/>
              <w:right w:val="single" w:sz="4" w:space="0" w:color="000000"/>
            </w:tcBorders>
          </w:tcPr>
          <w:p w14:paraId="26939C97" w14:textId="77777777" w:rsidR="00903A96" w:rsidRDefault="00000000">
            <w:pPr>
              <w:ind w:right="38"/>
              <w:jc w:val="center"/>
              <w:rPr>
                <w:rFonts w:ascii="Corbel" w:eastAsia="Corbel" w:hAnsi="Corbel" w:cs="Corbel"/>
                <w:bCs/>
                <w:color w:val="03156C"/>
                <w:sz w:val="24"/>
              </w:rPr>
            </w:pPr>
            <w:r w:rsidRPr="00432DAC">
              <w:rPr>
                <w:rFonts w:ascii="Corbel" w:eastAsia="Corbel" w:hAnsi="Corbel" w:cs="Corbel"/>
                <w:bCs/>
                <w:color w:val="03156C"/>
                <w:sz w:val="24"/>
                <w:lang w:val="el-GR"/>
              </w:rPr>
              <w:t xml:space="preserve"> </w:t>
            </w:r>
            <w:r>
              <w:rPr>
                <w:rFonts w:ascii="Corbel" w:eastAsia="Corbel" w:hAnsi="Corbel" w:cs="Corbel"/>
                <w:bCs/>
                <w:color w:val="03156C"/>
                <w:sz w:val="24"/>
              </w:rPr>
              <w:t>2</w:t>
            </w:r>
          </w:p>
        </w:tc>
        <w:tc>
          <w:tcPr>
            <w:tcW w:w="5353" w:type="dxa"/>
            <w:tcBorders>
              <w:top w:val="single" w:sz="4" w:space="0" w:color="000000"/>
              <w:left w:val="single" w:sz="4" w:space="0" w:color="000000"/>
              <w:bottom w:val="single" w:sz="4" w:space="0" w:color="000000"/>
              <w:right w:val="single" w:sz="4" w:space="0" w:color="000000"/>
            </w:tcBorders>
          </w:tcPr>
          <w:p w14:paraId="0B9E5D37" w14:textId="77777777" w:rsidR="00432DAC" w:rsidRPr="00432DAC" w:rsidRDefault="00000000" w:rsidP="00432DAC">
            <w:pPr>
              <w:ind w:left="1"/>
              <w:rPr>
                <w:rFonts w:ascii="Corbel" w:eastAsia="Corbel" w:hAnsi="Corbel" w:cs="Corbel"/>
                <w:bCs/>
                <w:color w:val="03156C"/>
                <w:lang w:val="el-GR"/>
              </w:rPr>
            </w:pPr>
            <w:r w:rsidRPr="00432DAC">
              <w:rPr>
                <w:rFonts w:ascii="Corbel" w:eastAsia="Corbel" w:hAnsi="Corbel" w:cs="Corbel"/>
                <w:bCs/>
                <w:color w:val="03156C"/>
                <w:sz w:val="24"/>
                <w:lang w:val="el-GR"/>
              </w:rPr>
              <w:t xml:space="preserve"> </w:t>
            </w:r>
            <w:r w:rsidR="00432DAC" w:rsidRPr="00432DAC">
              <w:rPr>
                <w:rFonts w:ascii="Corbel" w:eastAsia="Corbel" w:hAnsi="Corbel" w:cs="Corbel"/>
                <w:bCs/>
                <w:color w:val="03156C"/>
                <w:lang w:val="el-GR"/>
              </w:rPr>
              <w:t xml:space="preserve">Βήμα 6: Αναστοχασμός σχετικά με το παιχνίδι </w:t>
            </w:r>
          </w:p>
          <w:p w14:paraId="556AB4FC" w14:textId="77777777" w:rsidR="00432DAC" w:rsidRPr="00432DAC" w:rsidRDefault="00432DAC" w:rsidP="00432DAC">
            <w:pPr>
              <w:ind w:left="1"/>
              <w:rPr>
                <w:rFonts w:ascii="Corbel" w:eastAsia="Corbel" w:hAnsi="Corbel" w:cs="Corbel"/>
                <w:bCs/>
                <w:color w:val="03156C"/>
                <w:sz w:val="24"/>
                <w:lang w:val="el-GR"/>
              </w:rPr>
            </w:pPr>
          </w:p>
          <w:p w14:paraId="79AE159D"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Μετά το παιχνίδι, ο εκπαιδευτικός θα πρέπει να καθοδηγήσει μια συζήτηση στην τάξη για να αναστοχαστούν οι μαθητές σχετικά με την εμπειρία τους. Αυτό είναι ένα κρίσιμο μέρος της φάσης του παιχνιδιού, όπου οι μαθητές μπορούν να αρχίσουν να επεξεργάζονται τις αποφάσεις, τα συναισθήματα και τη μάθησή τους. Οι ερωτήσεις για αναστοχασμό μπορεί να περιλαμβάνουν:</w:t>
            </w:r>
          </w:p>
          <w:p w14:paraId="268021B8" w14:textId="77777777" w:rsidR="00432DAC" w:rsidRPr="00432DAC" w:rsidRDefault="00432DAC" w:rsidP="00432DAC">
            <w:pPr>
              <w:ind w:left="1"/>
              <w:rPr>
                <w:rFonts w:ascii="Corbel" w:eastAsia="Corbel" w:hAnsi="Corbel" w:cs="Corbel"/>
                <w:bCs/>
                <w:color w:val="03156C"/>
                <w:sz w:val="24"/>
                <w:lang w:val="el-GR"/>
              </w:rPr>
            </w:pPr>
          </w:p>
          <w:p w14:paraId="1C9A6916"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Τι βρήκατε πιο δύσκολο στο παιχνίδι και στις αποφάσεις που έπρεπε να πάρετε;</w:t>
            </w:r>
          </w:p>
          <w:p w14:paraId="6ABE3147"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Ποιο ήταν το τέλος της συνεδρίας του παιχνιδιού σας; (δεδομένου ότι για κάθε παίκτη υπάρχει διαφορετικό τέλος)</w:t>
            </w:r>
          </w:p>
          <w:p w14:paraId="1D756B27"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Μήπως κάποια από τις αποφάσεις σας επηρέασε συναισθηματικά; Αν ναι, πώς;</w:t>
            </w:r>
          </w:p>
          <w:p w14:paraId="3C9C8266"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Τι νομίζετε ότι μας λέει το παιχνίδι για την εμπειρία των προσφύγων;</w:t>
            </w:r>
          </w:p>
          <w:p w14:paraId="5B43449E"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Υπήρχαν σημεία στο παιχνίδι όπου αισθανθήκατε σύγκρουση ή λύπη για τις επιλογές που κάνατε;</w:t>
            </w:r>
          </w:p>
          <w:p w14:paraId="3EAC38C4"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lastRenderedPageBreak/>
              <w:t>• Πώς μπορούν τα ζητήματα του παιχνιδιού να σχετίζονται με τις πραγματικές κρίσεις προσφύγων;</w:t>
            </w:r>
          </w:p>
          <w:p w14:paraId="700A8919"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Ο στόχος αυτού του βήματος είναι να καθοδηγήσει τους μαθητές να συνδέσουν την αφήγηση του παιχνιδιού με πραγματικές καταστάσεις και τις δικές τους ηθικές σκέψεις. Η συζήτηση πρέπει να είναι ανοιχτή, με τον δάσκαλο να συντονίζει και να ενθαρρύνει τους μαθητές να μοιραστούν τις σκέψεις και τα συναισθήματά τους για το παιχνίδι. Αυτή θα είναι η εισαγωγική φάση, όπου οι μαθητές θα αρχίσουν να σκέφτονται και να ανταλλάσσουν ιδέες γύρω από τις έννοιες του παιχνιδιού, ώστε να προετοιμαστούν καλύτερα και να εισαχθούν στη φάση της αναστοχαστικής σκέψης που θα ακολουθήσει.</w:t>
            </w:r>
          </w:p>
          <w:p w14:paraId="5F3A7260" w14:textId="77777777" w:rsidR="00432DAC" w:rsidRPr="00432DAC" w:rsidRDefault="00432DAC" w:rsidP="00432DAC">
            <w:pPr>
              <w:ind w:left="1"/>
              <w:rPr>
                <w:rFonts w:ascii="Corbel" w:eastAsia="Corbel" w:hAnsi="Corbel" w:cs="Corbel"/>
                <w:bCs/>
                <w:color w:val="03156C"/>
                <w:sz w:val="24"/>
                <w:lang w:val="el-GR"/>
              </w:rPr>
            </w:pPr>
          </w:p>
          <w:p w14:paraId="544F9FF0" w14:textId="6042B519" w:rsidR="00903A96" w:rsidRPr="00432DAC" w:rsidRDefault="00903A96">
            <w:pPr>
              <w:ind w:left="1"/>
              <w:rPr>
                <w:rFonts w:ascii="Corbel" w:eastAsia="Corbel" w:hAnsi="Corbel" w:cs="Corbel"/>
                <w:bCs/>
                <w:color w:val="03156C"/>
                <w:sz w:val="24"/>
                <w:lang w:val="el-GR"/>
              </w:rPr>
            </w:pPr>
          </w:p>
        </w:tc>
        <w:tc>
          <w:tcPr>
            <w:tcW w:w="1413" w:type="dxa"/>
            <w:tcBorders>
              <w:top w:val="single" w:sz="4" w:space="0" w:color="000000"/>
              <w:left w:val="single" w:sz="4" w:space="0" w:color="000000"/>
              <w:bottom w:val="single" w:sz="4" w:space="0" w:color="000000"/>
              <w:right w:val="single" w:sz="4" w:space="0" w:color="000000"/>
            </w:tcBorders>
          </w:tcPr>
          <w:p w14:paraId="0DB7918F" w14:textId="77777777" w:rsidR="00903A96" w:rsidRDefault="00000000">
            <w:pPr>
              <w:ind w:left="1"/>
            </w:pPr>
            <w:r w:rsidRPr="00432DAC">
              <w:rPr>
                <w:rFonts w:ascii="Corbel" w:eastAsia="Corbel" w:hAnsi="Corbel" w:cs="Corbel"/>
                <w:i/>
                <w:color w:val="03156C"/>
                <w:sz w:val="18"/>
                <w:lang w:val="el-GR"/>
              </w:rPr>
              <w:lastRenderedPageBreak/>
              <w:t xml:space="preserve"> </w:t>
            </w:r>
            <w:r>
              <w:rPr>
                <w:rFonts w:ascii="Corbel" w:eastAsia="Corbel" w:hAnsi="Corbel" w:cs="Corbel"/>
                <w:bCs/>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3A465C59" w14:textId="77777777" w:rsidR="00432DAC" w:rsidRPr="00432DAC" w:rsidRDefault="00432DAC" w:rsidP="00432DAC">
            <w:pPr>
              <w:ind w:left="1"/>
              <w:rPr>
                <w:rFonts w:ascii="Corbel" w:eastAsia="Corbel" w:hAnsi="Corbel" w:cs="Corbel"/>
                <w:bCs/>
                <w:color w:val="03156C"/>
                <w:sz w:val="24"/>
              </w:rPr>
            </w:pPr>
            <w:proofErr w:type="spellStart"/>
            <w:r w:rsidRPr="00432DAC">
              <w:rPr>
                <w:rFonts w:ascii="Corbel" w:eastAsia="Corbel" w:hAnsi="Corbel" w:cs="Corbel"/>
                <w:bCs/>
                <w:color w:val="03156C"/>
                <w:sz w:val="24"/>
              </w:rPr>
              <w:t>Λευκός</w:t>
            </w:r>
            <w:proofErr w:type="spellEnd"/>
            <w:r w:rsidRPr="00432DAC">
              <w:rPr>
                <w:rFonts w:ascii="Corbel" w:eastAsia="Corbel" w:hAnsi="Corbel" w:cs="Corbel"/>
                <w:bCs/>
                <w:color w:val="03156C"/>
                <w:sz w:val="24"/>
              </w:rPr>
              <w:t xml:space="preserve"> π</w:t>
            </w:r>
            <w:proofErr w:type="spellStart"/>
            <w:r w:rsidRPr="00432DAC">
              <w:rPr>
                <w:rFonts w:ascii="Corbel" w:eastAsia="Corbel" w:hAnsi="Corbel" w:cs="Corbel"/>
                <w:bCs/>
                <w:color w:val="03156C"/>
                <w:sz w:val="24"/>
              </w:rPr>
              <w:t>ίν</w:t>
            </w:r>
            <w:proofErr w:type="spellEnd"/>
            <w:r w:rsidRPr="00432DAC">
              <w:rPr>
                <w:rFonts w:ascii="Corbel" w:eastAsia="Corbel" w:hAnsi="Corbel" w:cs="Corbel"/>
                <w:bCs/>
                <w:color w:val="03156C"/>
                <w:sz w:val="24"/>
              </w:rPr>
              <w:t>ακας/Διαδραστικός π</w:t>
            </w:r>
            <w:proofErr w:type="spellStart"/>
            <w:r w:rsidRPr="00432DAC">
              <w:rPr>
                <w:rFonts w:ascii="Corbel" w:eastAsia="Corbel" w:hAnsi="Corbel" w:cs="Corbel"/>
                <w:bCs/>
                <w:color w:val="03156C"/>
                <w:sz w:val="24"/>
              </w:rPr>
              <w:t>ίν</w:t>
            </w:r>
            <w:proofErr w:type="spellEnd"/>
            <w:r w:rsidRPr="00432DAC">
              <w:rPr>
                <w:rFonts w:ascii="Corbel" w:eastAsia="Corbel" w:hAnsi="Corbel" w:cs="Corbel"/>
                <w:bCs/>
                <w:color w:val="03156C"/>
                <w:sz w:val="24"/>
              </w:rPr>
              <w:t>ακας</w:t>
            </w:r>
          </w:p>
          <w:p w14:paraId="5657C67B" w14:textId="06A9C710" w:rsidR="00903A96" w:rsidRDefault="00903A96">
            <w:pPr>
              <w:ind w:left="1"/>
            </w:pPr>
          </w:p>
        </w:tc>
      </w:tr>
    </w:tbl>
    <w:p w14:paraId="6F57410B" w14:textId="77777777" w:rsidR="00903A96" w:rsidRDefault="00000000">
      <w:pPr>
        <w:spacing w:after="159"/>
        <w:rPr>
          <w:rFonts w:ascii="Corbel" w:eastAsia="Corbel" w:hAnsi="Corbel" w:cs="Corbel"/>
          <w:color w:val="03156C"/>
          <w:sz w:val="24"/>
        </w:rPr>
      </w:pPr>
      <w:r>
        <w:rPr>
          <w:rFonts w:ascii="Corbel" w:eastAsia="Corbel" w:hAnsi="Corbel" w:cs="Corbel"/>
          <w:color w:val="03156C"/>
          <w:sz w:val="24"/>
        </w:rPr>
        <w:lastRenderedPageBreak/>
        <w:t xml:space="preserve"> </w:t>
      </w:r>
    </w:p>
    <w:p w14:paraId="0167363E" w14:textId="77777777" w:rsidR="00903A96" w:rsidRDefault="00000000">
      <w:pPr>
        <w:rPr>
          <w:rFonts w:ascii="Corbel" w:eastAsia="Corbel" w:hAnsi="Corbel" w:cs="Corbel"/>
          <w:color w:val="03156C"/>
          <w:sz w:val="24"/>
        </w:rPr>
      </w:pPr>
      <w:r>
        <w:rPr>
          <w:rFonts w:ascii="Corbel" w:eastAsia="Corbel" w:hAnsi="Corbel" w:cs="Corbel"/>
          <w:color w:val="03156C"/>
          <w:sz w:val="24"/>
        </w:rPr>
        <w:br w:type="page" w:clear="all"/>
      </w:r>
    </w:p>
    <w:p w14:paraId="6F9891F5" w14:textId="77777777" w:rsidR="00903A96" w:rsidRDefault="00000000">
      <w:pPr>
        <w:pStyle w:val="Heading2"/>
        <w:spacing w:after="0"/>
        <w:ind w:left="0" w:firstLine="0"/>
      </w:pPr>
      <w:r>
        <w:lastRenderedPageBreak/>
        <w:t xml:space="preserve">Reflection Phase </w:t>
      </w:r>
    </w:p>
    <w:p w14:paraId="4B244F01" w14:textId="77777777" w:rsidR="00903A96" w:rsidRDefault="00903A96"/>
    <w:tbl>
      <w:tblPr>
        <w:tblStyle w:val="TableGrid1"/>
        <w:tblW w:w="9350" w:type="dxa"/>
        <w:tblInd w:w="6" w:type="dxa"/>
        <w:tblCellMar>
          <w:top w:w="41" w:type="dxa"/>
          <w:left w:w="107" w:type="dxa"/>
          <w:right w:w="71" w:type="dxa"/>
        </w:tblCellMar>
        <w:tblLook w:val="04A0" w:firstRow="1" w:lastRow="0" w:firstColumn="1" w:lastColumn="0" w:noHBand="0" w:noVBand="1"/>
      </w:tblPr>
      <w:tblGrid>
        <w:gridCol w:w="740"/>
        <w:gridCol w:w="4920"/>
        <w:gridCol w:w="1828"/>
        <w:gridCol w:w="1862"/>
      </w:tblGrid>
      <w:tr w:rsidR="00903A96" w14:paraId="2C5F3E60"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4AF7A710" w14:textId="77777777" w:rsidR="00903A96" w:rsidRDefault="00000000">
            <w:pPr>
              <w:jc w:val="center"/>
            </w:pPr>
            <w:bookmarkStart w:id="0" w:name="_Hlk183602241"/>
            <w:r>
              <w:rPr>
                <w:rFonts w:ascii="Corbel" w:eastAsia="Corbel" w:hAnsi="Corbel" w:cs="Corbel"/>
                <w:b/>
                <w:color w:val="03156C"/>
                <w:sz w:val="18"/>
              </w:rPr>
              <w:t xml:space="preserve">Lesson No. </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19D0F884" w14:textId="77777777" w:rsidR="00903A96" w:rsidRDefault="00000000">
            <w:pPr>
              <w:ind w:right="36"/>
              <w:jc w:val="center"/>
            </w:pPr>
            <w:r>
              <w:rPr>
                <w:rFonts w:ascii="Corbel" w:eastAsia="Corbel" w:hAnsi="Corbel" w:cs="Corbel"/>
                <w:b/>
                <w:color w:val="03156C"/>
              </w:rPr>
              <w:t xml:space="preserve">Description in Steps </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00DAA26B" w14:textId="77777777" w:rsidR="00903A96" w:rsidRDefault="00000000">
            <w:pPr>
              <w:jc w:val="center"/>
            </w:pPr>
            <w:r>
              <w:rPr>
                <w:rFonts w:ascii="Corbel" w:eastAsia="Corbel" w:hAnsi="Corbel" w:cs="Corbel"/>
                <w:b/>
                <w:color w:val="03156C"/>
                <w:sz w:val="18"/>
              </w:rPr>
              <w:t xml:space="preserve">Social form </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5E959AC4" w14:textId="77777777" w:rsidR="00903A96" w:rsidRDefault="00000000">
            <w:pPr>
              <w:jc w:val="center"/>
            </w:pPr>
            <w:r>
              <w:rPr>
                <w:rFonts w:ascii="Corbel" w:eastAsia="Corbel" w:hAnsi="Corbel" w:cs="Corbel"/>
                <w:b/>
                <w:color w:val="03156C"/>
                <w:sz w:val="18"/>
              </w:rPr>
              <w:t xml:space="preserve">Material/technical requirements </w:t>
            </w:r>
          </w:p>
        </w:tc>
      </w:tr>
      <w:tr w:rsidR="00903A96" w14:paraId="4EC6B078"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5CE8C0C4" w14:textId="77777777" w:rsidR="00903A96" w:rsidRDefault="00000000">
            <w:pPr>
              <w:ind w:right="38"/>
              <w:jc w:val="center"/>
              <w:rPr>
                <w:rFonts w:ascii="Corbel" w:eastAsia="Corbel" w:hAnsi="Corbel" w:cs="Corbel"/>
                <w:bCs/>
                <w:color w:val="03156C"/>
                <w:sz w:val="24"/>
              </w:rPr>
            </w:pPr>
            <w:r>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142897C7"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7: Επαλήθευση της πραγματικότητας</w:t>
            </w:r>
          </w:p>
          <w:p w14:paraId="74535AFF" w14:textId="77777777" w:rsidR="00432DAC" w:rsidRPr="00432DAC" w:rsidRDefault="00432DAC" w:rsidP="00432DAC">
            <w:pPr>
              <w:ind w:left="1"/>
              <w:rPr>
                <w:rFonts w:ascii="Corbel" w:eastAsia="Corbel" w:hAnsi="Corbel" w:cs="Corbel"/>
                <w:bCs/>
                <w:color w:val="03156C"/>
                <w:sz w:val="24"/>
                <w:lang w:val="el-GR"/>
              </w:rPr>
            </w:pPr>
          </w:p>
          <w:p w14:paraId="3CD6E132"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Τώρα που το παιχνίδι έχει τελειώσει, ο εκπαιδευτικός θα πρέπει να καθοδηγήσει περαιτέρω τους μαθητές να αναστοχαστούν τις εμπειρίες και τις επιλογές που έκαναν κατά τη διάρκεια του παιχνιδιού και να διερευνήσουν πώς αυτές οι επιλογές συνδέονται με τα πραγματικά προβλήματα των προσφύγων. Για να ξεκινήσετε, ενθαρρύνετε τους μαθητές να σκεφτούν αν τα σενάρια που παρουσιάζονται στο παιχνίδι αντιστοιχούν στις πραγματικές προκλήσεις που αντιμετωπίζουν οι πρόσφυγες, ιδίως εκείνοι που φεύγουν από τη Συρία. Για να το κάνετε αυτό, προτείνεται να θέσετε μερικές καθοδηγητικές ερωτήσεις, όπως:</w:t>
            </w:r>
          </w:p>
          <w:p w14:paraId="1A8A1F0C"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 Πιστεύετε ότι το παιχνίδι απεικόνισε τις προκλήσεις με ρεαλιστικό τρόπο; </w:t>
            </w:r>
          </w:p>
          <w:p w14:paraId="3FD5C7B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 Υπήρξαν στιγμές στο παιχνίδι που σας εξέπληξαν όσον αφορά τις επιλογές που έπρεπε να κάνετε για τον χαρακτήρα; </w:t>
            </w:r>
          </w:p>
          <w:p w14:paraId="075B3503"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Στο τέλος του παιχνιδιού, τώρα που γνωρίζετε το αποτέλεσμα, μετανιώσατε για κάποια από τις αποφάσεις που πήρατε;</w:t>
            </w:r>
          </w:p>
          <w:p w14:paraId="510D67CA" w14:textId="77777777" w:rsidR="00432DAC" w:rsidRPr="00432DAC" w:rsidRDefault="00432DAC" w:rsidP="00432DAC">
            <w:pPr>
              <w:ind w:left="1"/>
              <w:rPr>
                <w:rFonts w:ascii="Corbel" w:eastAsia="Corbel" w:hAnsi="Corbel" w:cs="Corbel"/>
                <w:bCs/>
                <w:color w:val="03156C"/>
                <w:sz w:val="24"/>
                <w:lang w:val="el-GR"/>
              </w:rPr>
            </w:pPr>
          </w:p>
          <w:p w14:paraId="0A5396F7"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Αυτό θα βοηθήσει τους μαθητές να γεφυρώσουν το χάσμα μεταξύ της φανταστικής αφήγησης και της πραγματικής προσφυγικής κρίσης.</w:t>
            </w:r>
          </w:p>
          <w:p w14:paraId="43D3286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Για να εμβαθύνει τη σκέψη, ο εκπαιδευτικός θα παρουσιάσει ένα σύντομο ενημερωτικό δελτίο/ενημερωτικό γράφημα (π.χ. Υλικό 1) που περιγράφει βασικά στατιστικά στοιχεία ή γεγονότα σχετικά με την κρίση των προσφύγων από τη Συρία, όπως τον αριθμό </w:t>
            </w:r>
            <w:r w:rsidRPr="00432DAC">
              <w:rPr>
                <w:rFonts w:ascii="Corbel" w:eastAsia="Corbel" w:hAnsi="Corbel" w:cs="Corbel"/>
                <w:bCs/>
                <w:color w:val="03156C"/>
                <w:sz w:val="24"/>
                <w:lang w:val="el-GR"/>
              </w:rPr>
              <w:lastRenderedPageBreak/>
              <w:t>των προσφύγων, τις χώρες στις οποίες καταφεύγουν και τα πολιτικά ή κοινωνικά εμπόδια που αντιμετωπίζουν. Αυτό θα παρέχει στους μαθητές ένα πραγματικό πλαίσιο για να σκεφτούν την απεικόνιση της μετανάστευσης στο παιχνίδι σε σύγκριση με αυτές τις πραγματικότητες. Στη συνέχεια, οι μαθητές μπορούν να συζητήσουν σε ομάδες αν θεωρούν ότι το παιχνίδι ήταν υπερβολικά απλοποιημένο ή υπερβολικά δραματικό στην απεικόνιση αυτών των ζητημάτων.</w:t>
            </w:r>
          </w:p>
          <w:p w14:paraId="16C17A0B" w14:textId="77777777" w:rsidR="00432DAC" w:rsidRPr="00432DAC" w:rsidRDefault="00432DAC" w:rsidP="00432DAC">
            <w:pPr>
              <w:rPr>
                <w:rFonts w:ascii="Corbel" w:eastAsia="Corbel" w:hAnsi="Corbel" w:cs="Corbel"/>
                <w:bCs/>
                <w:color w:val="03156C"/>
                <w:sz w:val="24"/>
              </w:rPr>
            </w:pPr>
          </w:p>
          <w:p w14:paraId="5B5FD2BC" w14:textId="2BD1369B" w:rsidR="00903A96" w:rsidRPr="00432DAC" w:rsidRDefault="00903A96">
            <w:pPr>
              <w:ind w:left="1"/>
              <w:rPr>
                <w:rFonts w:ascii="Corbel" w:eastAsia="Corbel" w:hAnsi="Corbel" w:cs="Corbel"/>
                <w:bCs/>
                <w:color w:val="03156C"/>
                <w:sz w:val="24"/>
                <w:lang w:val="el-GR"/>
              </w:rPr>
            </w:pPr>
          </w:p>
        </w:tc>
        <w:tc>
          <w:tcPr>
            <w:tcW w:w="925" w:type="dxa"/>
            <w:tcBorders>
              <w:top w:val="single" w:sz="4" w:space="0" w:color="000000"/>
              <w:left w:val="single" w:sz="4" w:space="0" w:color="000000"/>
              <w:bottom w:val="single" w:sz="4" w:space="0" w:color="000000"/>
              <w:right w:val="single" w:sz="4" w:space="0" w:color="000000"/>
            </w:tcBorders>
          </w:tcPr>
          <w:p w14:paraId="06245A8E" w14:textId="77777777" w:rsidR="00903A96"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 xml:space="preserve">Plenum </w:t>
            </w:r>
          </w:p>
        </w:tc>
        <w:tc>
          <w:tcPr>
            <w:tcW w:w="1619" w:type="dxa"/>
            <w:tcBorders>
              <w:top w:val="single" w:sz="4" w:space="0" w:color="000000"/>
              <w:left w:val="single" w:sz="4" w:space="0" w:color="000000"/>
              <w:bottom w:val="single" w:sz="4" w:space="0" w:color="000000"/>
              <w:right w:val="single" w:sz="4" w:space="0" w:color="000000"/>
            </w:tcBorders>
          </w:tcPr>
          <w:p w14:paraId="26E40D7A" w14:textId="77777777" w:rsidR="00432DAC" w:rsidRPr="00432DAC" w:rsidRDefault="00432DAC" w:rsidP="00432DAC">
            <w:pPr>
              <w:ind w:left="1"/>
              <w:rPr>
                <w:rFonts w:ascii="Corbel" w:eastAsia="Corbel" w:hAnsi="Corbel" w:cs="Corbel"/>
                <w:bCs/>
                <w:color w:val="03156C"/>
                <w:sz w:val="24"/>
              </w:rPr>
            </w:pPr>
            <w:proofErr w:type="spellStart"/>
            <w:r w:rsidRPr="00432DAC">
              <w:rPr>
                <w:rFonts w:ascii="Corbel" w:eastAsia="Corbel" w:hAnsi="Corbel" w:cs="Corbel"/>
                <w:bCs/>
                <w:color w:val="03156C"/>
                <w:sz w:val="24"/>
              </w:rPr>
              <w:t>Υλικό</w:t>
            </w:r>
            <w:proofErr w:type="spellEnd"/>
            <w:r w:rsidRPr="00432DAC">
              <w:rPr>
                <w:rFonts w:ascii="Corbel" w:eastAsia="Corbel" w:hAnsi="Corbel" w:cs="Corbel"/>
                <w:bCs/>
                <w:color w:val="03156C"/>
                <w:sz w:val="24"/>
              </w:rPr>
              <w:t xml:space="preserve"> 1 </w:t>
            </w:r>
          </w:p>
          <w:bookmarkEnd w:id="0"/>
          <w:p w14:paraId="50D9CE28" w14:textId="77777777" w:rsidR="00903A96" w:rsidRDefault="00903A96">
            <w:pPr>
              <w:rPr>
                <w:rFonts w:ascii="Corbel" w:eastAsia="Corbel" w:hAnsi="Corbel" w:cs="Corbel"/>
                <w:bCs/>
                <w:color w:val="03156C"/>
                <w:sz w:val="24"/>
              </w:rPr>
            </w:pPr>
          </w:p>
        </w:tc>
      </w:tr>
      <w:tr w:rsidR="00903A96" w:rsidRPr="00432DAC" w14:paraId="6ECDA4ED"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376CC090" w14:textId="77777777" w:rsidR="00903A96" w:rsidRDefault="00000000">
            <w:pPr>
              <w:ind w:right="38"/>
              <w:jc w:val="center"/>
              <w:rPr>
                <w:rFonts w:ascii="Corbel" w:eastAsia="Corbel" w:hAnsi="Corbel" w:cs="Corbel"/>
                <w:bCs/>
                <w:color w:val="03156C"/>
                <w:sz w:val="24"/>
              </w:rPr>
            </w:pPr>
            <w:r>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5E86F502"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8: Εξερεύνηση του συναισθηματικού αντίκτυπου</w:t>
            </w:r>
          </w:p>
          <w:p w14:paraId="7A723FFD" w14:textId="77777777" w:rsidR="00432DAC" w:rsidRPr="00432DAC" w:rsidRDefault="00432DAC" w:rsidP="00432DAC">
            <w:pPr>
              <w:ind w:left="1"/>
              <w:rPr>
                <w:rFonts w:ascii="Corbel" w:eastAsia="Corbel" w:hAnsi="Corbel" w:cs="Corbel"/>
                <w:bCs/>
                <w:color w:val="03156C"/>
                <w:sz w:val="24"/>
                <w:lang w:val="el-GR"/>
              </w:rPr>
            </w:pPr>
          </w:p>
          <w:p w14:paraId="0C0DCD31"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Ένα κρίσιμο μέρος της φάσης αναστοχασμού αυτού του παιχνιδιού είναι η αντιμετώπιση της συναισθηματικής αντίδρασης που είχαν οι μαθητές στην αφήγηση του παιχνιδιού. Αυτό το βήμα θα βοηθήσει τους μαθητές να επεξεργαστούν τα συναισθήματά τους και να αποκτήσουν γνώσεις σχετικά με την συναισθηματική πολυπλοκότητα των εμπειριών των προσφύγων. Κάντε ανοιχτές ερωτήσεις όπως:</w:t>
            </w:r>
          </w:p>
          <w:p w14:paraId="0885831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Πώς σας έκανε να νιώσετε το παιχνίδι σχετικά με το ταξίδι του πρωταγωνιστή;</w:t>
            </w:r>
          </w:p>
          <w:p w14:paraId="05026B8A"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Υπήρχαν αποφάσεις που βρήκατε ιδιαίτερα δύσκολες και δεν μπορούσατε να αντιμετωπίσετε; Γιατί;</w:t>
            </w:r>
          </w:p>
          <w:p w14:paraId="48E4355E"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Το παιχνίδι σας έκανε να αναθεωρήσετε τις απόψεις σας για τους πρόσφυγες και τους μετανάστες και για την προσφυγική κρίση γενικότερα;</w:t>
            </w:r>
          </w:p>
          <w:p w14:paraId="75E045BD" w14:textId="77777777" w:rsidR="00432DAC" w:rsidRPr="00432DAC" w:rsidRDefault="00432DAC" w:rsidP="00432DAC">
            <w:pPr>
              <w:ind w:left="1"/>
              <w:rPr>
                <w:rFonts w:ascii="Corbel" w:eastAsia="Corbel" w:hAnsi="Corbel" w:cs="Corbel"/>
                <w:bCs/>
                <w:color w:val="03156C"/>
                <w:sz w:val="24"/>
                <w:lang w:val="el-GR"/>
              </w:rPr>
            </w:pPr>
          </w:p>
          <w:p w14:paraId="37E067C2"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Ζητήστε από τους μαθητές να γράψουν μια σύντομη προσωπική σκέψη (σε μορφή δοκίμιου) για το πώς τους επηρέασε συναισθηματικά το παιχνίδι. Δώστε τους </w:t>
            </w:r>
            <w:r w:rsidRPr="00432DAC">
              <w:rPr>
                <w:rFonts w:ascii="Corbel" w:eastAsia="Corbel" w:hAnsi="Corbel" w:cs="Corbel"/>
                <w:bCs/>
                <w:color w:val="03156C"/>
                <w:sz w:val="24"/>
                <w:lang w:val="el-GR"/>
              </w:rPr>
              <w:lastRenderedPageBreak/>
              <w:t>περαιτέρω υποδείξεις, όπως «Σκεφτείτε μια στιγμή από το παιχνίδι που αμφισβήτησε τις αντιλήψεις σας», «Ποια απόφαση στο παιχνίδι σας έκανε να νιώσετε σύγκρουση;». Αυτή η γραπτή σκέψη μπορεί στη συνέχεια να μοιραστεί σε μια ευρύτερη συζήτηση στην τάξη. Επίσης, δεδομένου ότι αυτό μπορεί να είναι συναισθηματικό ή προσωπικό, δώστε στους μαθητές την επιλογή να το κρατήσουν για τον εαυτό τους, αν το επιθυμούν.</w:t>
            </w:r>
          </w:p>
          <w:p w14:paraId="36F9604F"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Εναλλακτικά, αντί να γράψουν ένα δοκίμιο, μπορείτε να εισαγάγετε μια έννοια που ονομάζεται «χαρτογράφηση ενσυναίσθησης» (Υλικό 2), όπου οι μαθητές δημιουργούν έναν οπτικό χάρτη σε ένα κομμάτι χαρτί που δείχνει τι μπορεί να σκεφτόταν, ένιωθε, έλεγε και έκανε ο πρωταγωνιστής σε διαφορετικά σημεία του παιχνιδιού. Αυτό θα ενθαρρύνει τους μαθητές να μπουν στη θέση του χαρακτήρα και να ασχοληθούν με τις συναισθηματικές πολυπλοκότητες της εμπειρίας των προσφύγων.</w:t>
            </w:r>
          </w:p>
          <w:p w14:paraId="17F08095" w14:textId="77777777" w:rsidR="00432DAC" w:rsidRPr="00432DAC" w:rsidRDefault="00432DAC" w:rsidP="00432DAC">
            <w:pPr>
              <w:ind w:left="1"/>
              <w:rPr>
                <w:rFonts w:ascii="Corbel" w:eastAsia="Corbel" w:hAnsi="Corbel" w:cs="Corbel"/>
                <w:bCs/>
                <w:color w:val="03156C"/>
                <w:sz w:val="24"/>
                <w:lang w:val="el-GR"/>
              </w:rPr>
            </w:pPr>
          </w:p>
          <w:p w14:paraId="00818B5B" w14:textId="77777777" w:rsidR="00432DAC" w:rsidRPr="00432DAC" w:rsidRDefault="00432DAC" w:rsidP="00432DAC">
            <w:pPr>
              <w:ind w:left="1"/>
              <w:rPr>
                <w:rFonts w:ascii="Corbel" w:eastAsia="Corbel" w:hAnsi="Corbel" w:cs="Corbel"/>
                <w:bCs/>
                <w:color w:val="03156C"/>
                <w:sz w:val="24"/>
                <w:lang w:val="el-GR"/>
              </w:rPr>
            </w:pPr>
          </w:p>
          <w:p w14:paraId="07538EDB" w14:textId="77777777" w:rsidR="00903A96" w:rsidRPr="00432DAC" w:rsidRDefault="00903A96">
            <w:pPr>
              <w:ind w:left="1"/>
              <w:rPr>
                <w:rFonts w:ascii="Corbel" w:eastAsia="Corbel" w:hAnsi="Corbel" w:cs="Corbel"/>
                <w:bCs/>
                <w:color w:val="03156C"/>
                <w:sz w:val="24"/>
                <w:lang w:val="el-GR"/>
              </w:rPr>
            </w:pPr>
          </w:p>
        </w:tc>
        <w:tc>
          <w:tcPr>
            <w:tcW w:w="925" w:type="dxa"/>
            <w:tcBorders>
              <w:top w:val="single" w:sz="4" w:space="0" w:color="000000"/>
              <w:left w:val="single" w:sz="4" w:space="0" w:color="000000"/>
              <w:bottom w:val="single" w:sz="4" w:space="0" w:color="000000"/>
              <w:right w:val="single" w:sz="4" w:space="0" w:color="000000"/>
            </w:tcBorders>
          </w:tcPr>
          <w:p w14:paraId="0878B8E9"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lastRenderedPageBreak/>
              <w:t>Ατομική εργασία (γραπτή ανάλυση), ακολουθούμενη από ομαδική συζήτηση</w:t>
            </w:r>
          </w:p>
          <w:p w14:paraId="2B9C23F4" w14:textId="3E70CD17" w:rsidR="00903A96" w:rsidRPr="00432DAC" w:rsidRDefault="00903A96">
            <w:pPr>
              <w:ind w:left="1"/>
              <w:rPr>
                <w:rFonts w:ascii="Corbel" w:eastAsia="Corbel" w:hAnsi="Corbel" w:cs="Corbel"/>
                <w:bCs/>
                <w:color w:val="03156C"/>
                <w:sz w:val="24"/>
                <w:lang w:val="el-GR"/>
              </w:rPr>
            </w:pPr>
          </w:p>
        </w:tc>
        <w:tc>
          <w:tcPr>
            <w:tcW w:w="1619" w:type="dxa"/>
            <w:tcBorders>
              <w:top w:val="single" w:sz="4" w:space="0" w:color="000000"/>
              <w:left w:val="single" w:sz="4" w:space="0" w:color="000000"/>
              <w:bottom w:val="single" w:sz="4" w:space="0" w:color="000000"/>
              <w:right w:val="single" w:sz="4" w:space="0" w:color="000000"/>
            </w:tcBorders>
          </w:tcPr>
          <w:p w14:paraId="5409D26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Ερωτήσεις για προβληματισμό, φύλλο εργασίας χαρτογράφησης ενσυναίσθησης (Υλικό 2)</w:t>
            </w:r>
          </w:p>
          <w:p w14:paraId="201C0A8E" w14:textId="497CCE79" w:rsidR="00903A96" w:rsidRPr="00432DAC" w:rsidRDefault="00903A96">
            <w:pPr>
              <w:ind w:left="1"/>
              <w:rPr>
                <w:rFonts w:ascii="Corbel" w:eastAsia="Corbel" w:hAnsi="Corbel" w:cs="Corbel"/>
                <w:bCs/>
                <w:color w:val="03156C"/>
                <w:sz w:val="24"/>
                <w:lang w:val="el-GR"/>
              </w:rPr>
            </w:pPr>
          </w:p>
        </w:tc>
      </w:tr>
      <w:tr w:rsidR="00903A96" w:rsidRPr="00432DAC" w14:paraId="70C76793"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623D12E7" w14:textId="77777777" w:rsidR="00903A96" w:rsidRDefault="00000000">
            <w:pPr>
              <w:ind w:right="1"/>
              <w:jc w:val="center"/>
              <w:rPr>
                <w:rFonts w:ascii="Corbel" w:eastAsia="Corbel" w:hAnsi="Corbel" w:cs="Corbel"/>
                <w:bCs/>
                <w:color w:val="03156C"/>
                <w:sz w:val="24"/>
              </w:rPr>
            </w:pPr>
            <w:r w:rsidRPr="00432DAC">
              <w:rPr>
                <w:rFonts w:ascii="Corbel" w:eastAsia="Corbel" w:hAnsi="Corbel" w:cs="Corbel"/>
                <w:bCs/>
                <w:color w:val="03156C"/>
                <w:sz w:val="24"/>
                <w:lang w:val="el-GR"/>
              </w:rPr>
              <w:t xml:space="preserve"> </w:t>
            </w:r>
            <w:r>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02E79F00"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9: Εξερευνήστε εφαρμογές στην πραγματική ζωή</w:t>
            </w:r>
          </w:p>
          <w:p w14:paraId="0ACB7FB2" w14:textId="77777777" w:rsidR="00432DAC" w:rsidRPr="00432DAC" w:rsidRDefault="00432DAC" w:rsidP="00432DAC">
            <w:pPr>
              <w:ind w:left="1"/>
              <w:rPr>
                <w:rFonts w:ascii="Corbel" w:eastAsia="Corbel" w:hAnsi="Corbel" w:cs="Corbel"/>
                <w:bCs/>
                <w:color w:val="03156C"/>
                <w:sz w:val="24"/>
                <w:lang w:val="el-GR"/>
              </w:rPr>
            </w:pPr>
          </w:p>
          <w:p w14:paraId="3BEE8817"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Σε αυτό το σημείο, ο εκπαιδευτικός μπορεί να βοηθήσει τους μαθητές να συνδέσουν την εμπειρία τους από το παιχνίδι με τα πραγματικά προβλήματα των προσφύγων και τις ευρύτερες επιπτώσεις της μετανάστευσης. Για να το κάνετε αυτό, ζητήστε από τους μαθητές να σκεφτούν κριτικά πώς οι αποφάσεις που πήραν στο παιχνίδι μπορεί να έχουν συνέπειες σε πραγματικά σενάρια προσφύγων. Σε περίπτωση που δυσκολεύεστε να ξεκινήσετε τη συζήτηση, προτρέψτε την τάξη με ερωτήσεις όπως:</w:t>
            </w:r>
          </w:p>
          <w:p w14:paraId="48E79C3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lastRenderedPageBreak/>
              <w:t>- Τι μπορούμε να μάθουμε από το παιχνίδι που ισχύει για τις πραγματικές διαδρομές των προσφύγων; Και πώς τοποθετείτε τον εαυτό σας στην πραγματική ζωή των προσφύγων;</w:t>
            </w:r>
          </w:p>
          <w:p w14:paraId="7860813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Πώς μπορούμε ως άτομα ή κοινότητες να υποστηρίξουμε τους πρόσφυγες στην πραγματική ζωή;</w:t>
            </w:r>
          </w:p>
          <w:p w14:paraId="2949B3EF"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Τι είδους πολιτικές ή συστήματα υποστήριξης πιστεύετε ότι θα μπορούσαν να βοηθήσουν τους πρόσφυγες πιο αποτελεσματικά;</w:t>
            </w:r>
          </w:p>
          <w:p w14:paraId="0B889E09" w14:textId="77777777" w:rsidR="00432DAC" w:rsidRPr="00432DAC" w:rsidRDefault="00432DAC" w:rsidP="00432DAC">
            <w:pPr>
              <w:ind w:left="1"/>
              <w:rPr>
                <w:rFonts w:ascii="Corbel" w:eastAsia="Corbel" w:hAnsi="Corbel" w:cs="Corbel"/>
                <w:bCs/>
                <w:color w:val="03156C"/>
                <w:sz w:val="24"/>
                <w:lang w:val="el-GR"/>
              </w:rPr>
            </w:pPr>
          </w:p>
          <w:p w14:paraId="13237A51"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Ζητήστε από τους μαθητές να ερευνήσουν οργανισμούς που παρέχουν υποστήριξη στους πρόσφυγες ή να εξετάσουν τα τρέχοντα γεγονότα, τα πλαίσια και τις δράσεις σχετικά με τη μετανάστευση και την πολιτική για τους πρόσφυγες. Αυτό μπορεί να γίνει μέσω εργασιών για το σπίτι ή ως δραστηριότητα στην τάξη, αν υπάρχει αρκετός χρόνος. Για παράδειγμα, οι μαθητές μπορούν να ερευνήσουν ΜΚΟ στις κοινότητές τους, στις χώρες τους και διεθνώς που βοηθούν τους πρόσφυγες και να μοιραστούν τα ευρήματά τους με την τάξη σε μια σύντομη παρουσίαση ή ομαδική συζήτηση. Μερικά παραδείγματα τέτοιων οργανισμών που μπορούν να μοιραστούν ως παραδείγματα για περαιτέρω εξερεύνηση θα μπορούσαν να είναι τα εξής:</w:t>
            </w:r>
          </w:p>
          <w:p w14:paraId="53182DFF"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rPr>
              <w:t>https</w:t>
            </w:r>
            <w:r w:rsidRPr="00432DAC">
              <w:rPr>
                <w:rFonts w:ascii="Corbel" w:eastAsia="Corbel" w:hAnsi="Corbel" w:cs="Corbel"/>
                <w:bCs/>
                <w:color w:val="03156C"/>
                <w:sz w:val="24"/>
                <w:lang w:val="el-GR"/>
              </w:rPr>
              <w:t>://</w:t>
            </w:r>
            <w:r w:rsidRPr="00432DAC">
              <w:rPr>
                <w:rFonts w:ascii="Corbel" w:eastAsia="Corbel" w:hAnsi="Corbel" w:cs="Corbel"/>
                <w:bCs/>
                <w:color w:val="03156C"/>
                <w:sz w:val="24"/>
              </w:rPr>
              <w:t>www</w:t>
            </w:r>
            <w:r w:rsidRPr="00432DAC">
              <w:rPr>
                <w:rFonts w:ascii="Corbel" w:eastAsia="Corbel" w:hAnsi="Corbel" w:cs="Corbel"/>
                <w:bCs/>
                <w:color w:val="03156C"/>
                <w:sz w:val="24"/>
                <w:lang w:val="el-GR"/>
              </w:rPr>
              <w:t>.</w:t>
            </w:r>
            <w:r w:rsidRPr="00432DAC">
              <w:rPr>
                <w:rFonts w:ascii="Corbel" w:eastAsia="Corbel" w:hAnsi="Corbel" w:cs="Corbel"/>
                <w:bCs/>
                <w:color w:val="03156C"/>
                <w:sz w:val="24"/>
              </w:rPr>
              <w:t>amnesty</w:t>
            </w:r>
            <w:r w:rsidRPr="00432DAC">
              <w:rPr>
                <w:rFonts w:ascii="Corbel" w:eastAsia="Corbel" w:hAnsi="Corbel" w:cs="Corbel"/>
                <w:bCs/>
                <w:color w:val="03156C"/>
                <w:sz w:val="24"/>
                <w:lang w:val="el-GR"/>
              </w:rPr>
              <w:t>.</w:t>
            </w:r>
            <w:r w:rsidRPr="00432DAC">
              <w:rPr>
                <w:rFonts w:ascii="Corbel" w:eastAsia="Corbel" w:hAnsi="Corbel" w:cs="Corbel"/>
                <w:bCs/>
                <w:color w:val="03156C"/>
                <w:sz w:val="24"/>
              </w:rPr>
              <w:t>org</w:t>
            </w:r>
            <w:r w:rsidRPr="00432DAC">
              <w:rPr>
                <w:rFonts w:ascii="Corbel" w:eastAsia="Corbel" w:hAnsi="Corbel" w:cs="Corbel"/>
                <w:bCs/>
                <w:color w:val="03156C"/>
                <w:sz w:val="24"/>
                <w:lang w:val="el-GR"/>
              </w:rPr>
              <w:t>/</w:t>
            </w:r>
            <w:proofErr w:type="spellStart"/>
            <w:r w:rsidRPr="00432DAC">
              <w:rPr>
                <w:rFonts w:ascii="Corbel" w:eastAsia="Corbel" w:hAnsi="Corbel" w:cs="Corbel"/>
                <w:bCs/>
                <w:color w:val="03156C"/>
                <w:sz w:val="24"/>
              </w:rPr>
              <w:t>en</w:t>
            </w:r>
            <w:proofErr w:type="spellEnd"/>
            <w:r w:rsidRPr="00432DAC">
              <w:rPr>
                <w:rFonts w:ascii="Corbel" w:eastAsia="Corbel" w:hAnsi="Corbel" w:cs="Corbel"/>
                <w:bCs/>
                <w:color w:val="03156C"/>
                <w:sz w:val="24"/>
                <w:lang w:val="el-GR"/>
              </w:rPr>
              <w:t>/</w:t>
            </w:r>
          </w:p>
          <w:p w14:paraId="61A96ECB"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rPr>
              <w:t>https</w:t>
            </w:r>
            <w:r w:rsidRPr="00432DAC">
              <w:rPr>
                <w:rFonts w:ascii="Corbel" w:eastAsia="Corbel" w:hAnsi="Corbel" w:cs="Corbel"/>
                <w:bCs/>
                <w:color w:val="03156C"/>
                <w:sz w:val="24"/>
                <w:lang w:val="el-GR"/>
              </w:rPr>
              <w:t>://</w:t>
            </w:r>
            <w:r w:rsidRPr="00432DAC">
              <w:rPr>
                <w:rFonts w:ascii="Corbel" w:eastAsia="Corbel" w:hAnsi="Corbel" w:cs="Corbel"/>
                <w:bCs/>
                <w:color w:val="03156C"/>
                <w:sz w:val="24"/>
              </w:rPr>
              <w:t>www</w:t>
            </w:r>
            <w:r w:rsidRPr="00432DAC">
              <w:rPr>
                <w:rFonts w:ascii="Corbel" w:eastAsia="Corbel" w:hAnsi="Corbel" w:cs="Corbel"/>
                <w:bCs/>
                <w:color w:val="03156C"/>
                <w:sz w:val="24"/>
                <w:lang w:val="el-GR"/>
              </w:rPr>
              <w:t>.</w:t>
            </w:r>
            <w:proofErr w:type="spellStart"/>
            <w:r w:rsidRPr="00432DAC">
              <w:rPr>
                <w:rFonts w:ascii="Corbel" w:eastAsia="Corbel" w:hAnsi="Corbel" w:cs="Corbel"/>
                <w:bCs/>
                <w:color w:val="03156C"/>
                <w:sz w:val="24"/>
              </w:rPr>
              <w:t>unhcr</w:t>
            </w:r>
            <w:proofErr w:type="spellEnd"/>
            <w:r w:rsidRPr="00432DAC">
              <w:rPr>
                <w:rFonts w:ascii="Corbel" w:eastAsia="Corbel" w:hAnsi="Corbel" w:cs="Corbel"/>
                <w:bCs/>
                <w:color w:val="03156C"/>
                <w:sz w:val="24"/>
                <w:lang w:val="el-GR"/>
              </w:rPr>
              <w:t>.</w:t>
            </w:r>
            <w:r w:rsidRPr="00432DAC">
              <w:rPr>
                <w:rFonts w:ascii="Corbel" w:eastAsia="Corbel" w:hAnsi="Corbel" w:cs="Corbel"/>
                <w:bCs/>
                <w:color w:val="03156C"/>
                <w:sz w:val="24"/>
              </w:rPr>
              <w:t>org</w:t>
            </w:r>
            <w:r w:rsidRPr="00432DAC">
              <w:rPr>
                <w:rFonts w:ascii="Corbel" w:eastAsia="Corbel" w:hAnsi="Corbel" w:cs="Corbel"/>
                <w:bCs/>
                <w:color w:val="03156C"/>
                <w:sz w:val="24"/>
                <w:lang w:val="el-GR"/>
              </w:rPr>
              <w:t>/</w:t>
            </w:r>
          </w:p>
          <w:p w14:paraId="3C0C55D0"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rPr>
              <w:t>https</w:t>
            </w:r>
            <w:r w:rsidRPr="00432DAC">
              <w:rPr>
                <w:rFonts w:ascii="Corbel" w:eastAsia="Corbel" w:hAnsi="Corbel" w:cs="Corbel"/>
                <w:bCs/>
                <w:color w:val="03156C"/>
                <w:sz w:val="24"/>
                <w:lang w:val="el-GR"/>
              </w:rPr>
              <w:t>://</w:t>
            </w:r>
            <w:r w:rsidRPr="00432DAC">
              <w:rPr>
                <w:rFonts w:ascii="Corbel" w:eastAsia="Corbel" w:hAnsi="Corbel" w:cs="Corbel"/>
                <w:bCs/>
                <w:color w:val="03156C"/>
                <w:sz w:val="24"/>
              </w:rPr>
              <w:t>www</w:t>
            </w:r>
            <w:r w:rsidRPr="00432DAC">
              <w:rPr>
                <w:rFonts w:ascii="Corbel" w:eastAsia="Corbel" w:hAnsi="Corbel" w:cs="Corbel"/>
                <w:bCs/>
                <w:color w:val="03156C"/>
                <w:sz w:val="24"/>
                <w:lang w:val="el-GR"/>
              </w:rPr>
              <w:t>.</w:t>
            </w:r>
            <w:proofErr w:type="spellStart"/>
            <w:r w:rsidRPr="00432DAC">
              <w:rPr>
                <w:rFonts w:ascii="Corbel" w:eastAsia="Corbel" w:hAnsi="Corbel" w:cs="Corbel"/>
                <w:bCs/>
                <w:color w:val="03156C"/>
                <w:sz w:val="24"/>
              </w:rPr>
              <w:t>cyrefugeecouncil</w:t>
            </w:r>
            <w:proofErr w:type="spellEnd"/>
            <w:r w:rsidRPr="00432DAC">
              <w:rPr>
                <w:rFonts w:ascii="Corbel" w:eastAsia="Corbel" w:hAnsi="Corbel" w:cs="Corbel"/>
                <w:bCs/>
                <w:color w:val="03156C"/>
                <w:sz w:val="24"/>
                <w:lang w:val="el-GR"/>
              </w:rPr>
              <w:t>.</w:t>
            </w:r>
            <w:r w:rsidRPr="00432DAC">
              <w:rPr>
                <w:rFonts w:ascii="Corbel" w:eastAsia="Corbel" w:hAnsi="Corbel" w:cs="Corbel"/>
                <w:bCs/>
                <w:color w:val="03156C"/>
                <w:sz w:val="24"/>
              </w:rPr>
              <w:t>org</w:t>
            </w:r>
            <w:r w:rsidRPr="00432DAC">
              <w:rPr>
                <w:rFonts w:ascii="Corbel" w:eastAsia="Corbel" w:hAnsi="Corbel" w:cs="Corbel"/>
                <w:bCs/>
                <w:color w:val="03156C"/>
                <w:sz w:val="24"/>
                <w:lang w:val="el-GR"/>
              </w:rPr>
              <w:t>/</w:t>
            </w:r>
          </w:p>
          <w:p w14:paraId="37EF3C80" w14:textId="77777777" w:rsidR="00903A96"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(Οι συνεργάτες περιλαμβάνουν 1 από κάθε χώρα) </w:t>
            </w:r>
          </w:p>
          <w:p w14:paraId="07F2F863"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Αυτό το βήμα μπορεί επίσης να περιλαμβάνει μια σύντομη συζήτηση σχετικά με την απεικόνιση των προσφύγων στα μέσα ενημέρωσης και τον τρόπο με τον οποίο τα μέσα ενημέρωσης συχνά διαμορφώνουν την κοινή γνώμη. Χρησιμοποιήστε άρθρα </w:t>
            </w:r>
            <w:r w:rsidRPr="00432DAC">
              <w:rPr>
                <w:rFonts w:ascii="Corbel" w:eastAsia="Corbel" w:hAnsi="Corbel" w:cs="Corbel"/>
                <w:bCs/>
                <w:color w:val="03156C"/>
                <w:sz w:val="24"/>
                <w:lang w:val="el-GR"/>
              </w:rPr>
              <w:lastRenderedPageBreak/>
              <w:t>ειδήσεων ή βίντεο (Υλικό 3) σχετικά με την τρέχουσα προσφυγική κρίση και συζητήστε τον τρόπο με τον οποίο παρουσιάζεται η αφήγηση γύρω από τους πρόσφυγες. Αυτό θα επιτρέψει στους μαθητές να αναλύσουν κριτικά τον τρόπο με τον οποίο διαμορφώνονται οι ιστορίες και τις ενέργειες που μπορούν να αναλάβουν για να υποστηρίξουν τους πρόσφυγες στην πραγματική τους ζωή.</w:t>
            </w:r>
          </w:p>
          <w:p w14:paraId="22602969" w14:textId="4044CDE6" w:rsidR="00432DAC" w:rsidRPr="00432DAC" w:rsidRDefault="00432DAC" w:rsidP="00432DAC">
            <w:pPr>
              <w:ind w:left="1"/>
              <w:rPr>
                <w:rFonts w:ascii="Corbel" w:eastAsia="Corbel" w:hAnsi="Corbel" w:cs="Corbel"/>
                <w:bCs/>
                <w:color w:val="03156C"/>
                <w:sz w:val="24"/>
                <w:lang w:val="el-GR"/>
              </w:rPr>
            </w:pPr>
          </w:p>
        </w:tc>
        <w:tc>
          <w:tcPr>
            <w:tcW w:w="925" w:type="dxa"/>
            <w:tcBorders>
              <w:top w:val="single" w:sz="4" w:space="0" w:color="000000"/>
              <w:left w:val="single" w:sz="4" w:space="0" w:color="000000"/>
              <w:bottom w:val="single" w:sz="4" w:space="0" w:color="000000"/>
              <w:right w:val="single" w:sz="4" w:space="0" w:color="000000"/>
            </w:tcBorders>
          </w:tcPr>
          <w:p w14:paraId="5E217909" w14:textId="50A9DE49" w:rsidR="00903A96" w:rsidRPr="00432DAC" w:rsidRDefault="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lastRenderedPageBreak/>
              <w:t>Εργασία στο σπίτι και ολομέλεια</w:t>
            </w:r>
          </w:p>
        </w:tc>
        <w:tc>
          <w:tcPr>
            <w:tcW w:w="1619" w:type="dxa"/>
            <w:tcBorders>
              <w:top w:val="single" w:sz="4" w:space="0" w:color="000000"/>
              <w:left w:val="single" w:sz="4" w:space="0" w:color="000000"/>
              <w:bottom w:val="single" w:sz="4" w:space="0" w:color="000000"/>
              <w:right w:val="single" w:sz="4" w:space="0" w:color="000000"/>
            </w:tcBorders>
          </w:tcPr>
          <w:p w14:paraId="16C8E680" w14:textId="77777777" w:rsidR="00432DAC" w:rsidRPr="00432DAC" w:rsidRDefault="00000000" w:rsidP="00432DAC">
            <w:pPr>
              <w:ind w:left="1"/>
              <w:rPr>
                <w:rFonts w:ascii="Corbel" w:eastAsia="Corbel" w:hAnsi="Corbel" w:cs="Corbel"/>
                <w:bCs/>
                <w:color w:val="03156C"/>
                <w:lang w:val="el-GR"/>
              </w:rPr>
            </w:pPr>
            <w:r w:rsidRPr="00432DAC">
              <w:rPr>
                <w:rFonts w:ascii="Corbel" w:eastAsia="Corbel" w:hAnsi="Corbel" w:cs="Corbel"/>
                <w:bCs/>
                <w:color w:val="03156C"/>
                <w:sz w:val="24"/>
                <w:lang w:val="el-GR"/>
              </w:rPr>
              <w:t xml:space="preserve"> </w:t>
            </w:r>
            <w:r w:rsidR="00432DAC" w:rsidRPr="00432DAC">
              <w:rPr>
                <w:rFonts w:ascii="Corbel" w:eastAsia="Corbel" w:hAnsi="Corbel" w:cs="Corbel"/>
                <w:bCs/>
                <w:color w:val="03156C"/>
                <w:lang w:val="el-GR"/>
              </w:rPr>
              <w:t>Άρθρο/βίντεο σχετικά με τους πρόσφυγες (Υλικό 3)</w:t>
            </w:r>
          </w:p>
          <w:p w14:paraId="452D2A95" w14:textId="343F7F30" w:rsidR="00903A96" w:rsidRPr="00432DAC" w:rsidRDefault="00903A96">
            <w:pPr>
              <w:ind w:left="1"/>
              <w:rPr>
                <w:rFonts w:ascii="Corbel" w:eastAsia="Corbel" w:hAnsi="Corbel" w:cs="Corbel"/>
                <w:bCs/>
                <w:color w:val="03156C"/>
                <w:sz w:val="24"/>
                <w:lang w:val="el-GR"/>
              </w:rPr>
            </w:pPr>
          </w:p>
        </w:tc>
      </w:tr>
      <w:tr w:rsidR="00903A96" w14:paraId="0FFD4D8F"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CDD5D40" w14:textId="77777777" w:rsidR="00903A96" w:rsidRDefault="00000000">
            <w:pPr>
              <w:ind w:right="1"/>
              <w:jc w:val="center"/>
              <w:rPr>
                <w:rFonts w:ascii="Corbel" w:eastAsia="Corbel" w:hAnsi="Corbel" w:cs="Corbel"/>
                <w:bCs/>
                <w:color w:val="03156C"/>
                <w:sz w:val="24"/>
              </w:rPr>
            </w:pPr>
            <w:r>
              <w:rPr>
                <w:rFonts w:ascii="Corbel" w:eastAsia="Corbel" w:hAnsi="Corbel" w:cs="Corbel"/>
                <w:bCs/>
                <w:color w:val="03156C"/>
                <w:sz w:val="24"/>
              </w:rPr>
              <w:lastRenderedPageBreak/>
              <w:t>4</w:t>
            </w:r>
          </w:p>
        </w:tc>
        <w:tc>
          <w:tcPr>
            <w:tcW w:w="6049" w:type="dxa"/>
            <w:tcBorders>
              <w:top w:val="single" w:sz="4" w:space="0" w:color="000000"/>
              <w:left w:val="single" w:sz="4" w:space="0" w:color="000000"/>
              <w:bottom w:val="single" w:sz="4" w:space="0" w:color="000000"/>
              <w:right w:val="single" w:sz="4" w:space="0" w:color="000000"/>
            </w:tcBorders>
          </w:tcPr>
          <w:p w14:paraId="6AE5018D"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10: Άσκηση ρόλων – Λήψη αποφάσεων σε κατάσταση κρίσης</w:t>
            </w:r>
          </w:p>
          <w:p w14:paraId="6E795DAE" w14:textId="77777777" w:rsidR="00432DAC" w:rsidRPr="00432DAC" w:rsidRDefault="00432DAC" w:rsidP="00432DAC">
            <w:pPr>
              <w:ind w:left="1"/>
              <w:rPr>
                <w:rFonts w:ascii="Corbel" w:eastAsia="Corbel" w:hAnsi="Corbel" w:cs="Corbel"/>
                <w:bCs/>
                <w:color w:val="03156C"/>
                <w:sz w:val="24"/>
                <w:lang w:val="el-GR"/>
              </w:rPr>
            </w:pPr>
          </w:p>
          <w:p w14:paraId="410BC5EF"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Για να αναπτύξετε περαιτέρω την ενσυναίσθηση και την κατανόηση, οργανώστε μια άσκηση ρόλων όπου οι μαθητές αναλαμβάνουν τους ρόλους διαφορετικών ενδιαφερόμενων μερών που εμπλέκονται στην προσφυγική κρίση (πρόσφυγες, κυβερνήσεις, οργανώσεις αρωγής, τοπικοί πολίτες κ.λπ.). Σε μικρές ομάδες, οι μαθητές θα αναπαραστήσουν ένα σενάριο όπου ένας πρόσφυγας προσπαθεί να περάσει τα σύνορα ή να αποκτήσει πρόσβαση σε βοήθεια, και άλλοι μαθητές θα αναλάβουν ρόλους που είτε υποστηρίζουν είτε εμποδίζουν το ταξίδι του πρόσφυγα. Αυτή η άσκηση θα αναδείξει τις πολύπλοκες διαδικασίες λήψης αποφάσεων και τα εμπόδια που αντιμετωπίζουν οι πρόσφυγες σε πραγματικές καταστάσεις.</w:t>
            </w:r>
          </w:p>
          <w:p w14:paraId="7BB5470D"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Μετά την άσκηση ρόλων, πραγματοποιήστε μια συνάντηση ανασκόπησης με όλη την τάξη, θέτοντας ερωτήσεις όπως:</w:t>
            </w:r>
          </w:p>
          <w:p w14:paraId="7473A6C5"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Πώς ήταν να βρίσκεστε στη θέση ενός πρόσφυγα ή κάποιου που έχει τη δύναμη να τον βοηθήσει;</w:t>
            </w:r>
          </w:p>
          <w:p w14:paraId="13D1C6E2"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Πώς επηρέασαν τις αποφάσεις σας τα εμπόδια ή η υποστήριξη που αντιμετωπίσατε;</w:t>
            </w:r>
          </w:p>
          <w:p w14:paraId="71C7948E"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lastRenderedPageBreak/>
              <w:t>• Τι μπορούμε να κάνουμε ως άτομα για να κάνουμε την εμπειρία των προσφύγων πιο ανθρώπινη;</w:t>
            </w:r>
          </w:p>
          <w:p w14:paraId="109AFE3B"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Αυτή η πρακτική άσκηση μπορεί να βοηθήσει στην ενίσχυση της ενσυναίσθησης που ανέπτυξαν οι μαθητές στο παιχνίδι, παρέχοντας ταυτόχρονα μια πλατφόρμα για τη συζήτηση πρακτικών λύσεων σε πραγματικά προβλήματα.</w:t>
            </w:r>
          </w:p>
          <w:p w14:paraId="3B3B7A77" w14:textId="77777777" w:rsidR="00903A96" w:rsidRPr="00432DAC" w:rsidRDefault="00903A96" w:rsidP="00432DAC">
            <w:pPr>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73D5EF9C" w14:textId="31D119CD" w:rsidR="00903A96" w:rsidRDefault="00432DAC">
            <w:pPr>
              <w:ind w:left="1"/>
              <w:rPr>
                <w:rFonts w:ascii="Corbel" w:eastAsia="Corbel" w:hAnsi="Corbel" w:cs="Corbel"/>
                <w:bCs/>
                <w:color w:val="03156C"/>
                <w:sz w:val="24"/>
              </w:rPr>
            </w:pPr>
            <w:proofErr w:type="spellStart"/>
            <w:r w:rsidRPr="00432DAC">
              <w:rPr>
                <w:rFonts w:ascii="Corbel" w:eastAsia="Corbel" w:hAnsi="Corbel" w:cs="Corbel"/>
                <w:bCs/>
                <w:color w:val="03156C"/>
                <w:sz w:val="24"/>
              </w:rPr>
              <w:lastRenderedPageBreak/>
              <w:t>Μικρές</w:t>
            </w:r>
            <w:proofErr w:type="spellEnd"/>
            <w:r w:rsidRPr="00432DAC">
              <w:rPr>
                <w:rFonts w:ascii="Corbel" w:eastAsia="Corbel" w:hAnsi="Corbel" w:cs="Corbel"/>
                <w:bCs/>
                <w:color w:val="03156C"/>
                <w:sz w:val="24"/>
              </w:rPr>
              <w:t xml:space="preserve"> </w:t>
            </w:r>
            <w:proofErr w:type="spellStart"/>
            <w:r w:rsidRPr="00432DAC">
              <w:rPr>
                <w:rFonts w:ascii="Corbel" w:eastAsia="Corbel" w:hAnsi="Corbel" w:cs="Corbel"/>
                <w:bCs/>
                <w:color w:val="03156C"/>
                <w:sz w:val="24"/>
              </w:rPr>
              <w:t>ομάδες</w:t>
            </w:r>
            <w:proofErr w:type="spellEnd"/>
          </w:p>
        </w:tc>
        <w:tc>
          <w:tcPr>
            <w:tcW w:w="1619" w:type="dxa"/>
            <w:tcBorders>
              <w:top w:val="single" w:sz="4" w:space="0" w:color="000000"/>
              <w:left w:val="single" w:sz="4" w:space="0" w:color="000000"/>
              <w:bottom w:val="single" w:sz="4" w:space="0" w:color="000000"/>
              <w:right w:val="single" w:sz="4" w:space="0" w:color="000000"/>
            </w:tcBorders>
          </w:tcPr>
          <w:p w14:paraId="71561F57" w14:textId="720FF35D" w:rsidR="00903A96" w:rsidRDefault="00432DAC">
            <w:pPr>
              <w:ind w:left="1"/>
              <w:rPr>
                <w:rFonts w:ascii="Corbel" w:eastAsia="Corbel" w:hAnsi="Corbel" w:cs="Corbel"/>
                <w:bCs/>
                <w:color w:val="03156C"/>
                <w:sz w:val="24"/>
              </w:rPr>
            </w:pPr>
            <w:proofErr w:type="spellStart"/>
            <w:r w:rsidRPr="00432DAC">
              <w:rPr>
                <w:rFonts w:ascii="Corbel" w:eastAsia="Corbel" w:hAnsi="Corbel" w:cs="Corbel"/>
                <w:bCs/>
                <w:color w:val="03156C"/>
                <w:sz w:val="24"/>
              </w:rPr>
              <w:t>Κάρτες</w:t>
            </w:r>
            <w:proofErr w:type="spellEnd"/>
            <w:r w:rsidRPr="00432DAC">
              <w:rPr>
                <w:rFonts w:ascii="Corbel" w:eastAsia="Corbel" w:hAnsi="Corbel" w:cs="Corbel"/>
                <w:bCs/>
                <w:color w:val="03156C"/>
                <w:sz w:val="24"/>
              </w:rPr>
              <w:t xml:space="preserve"> </w:t>
            </w:r>
            <w:proofErr w:type="spellStart"/>
            <w:r w:rsidRPr="00432DAC">
              <w:rPr>
                <w:rFonts w:ascii="Corbel" w:eastAsia="Corbel" w:hAnsi="Corbel" w:cs="Corbel"/>
                <w:bCs/>
                <w:color w:val="03156C"/>
                <w:sz w:val="24"/>
              </w:rPr>
              <w:t>ρόλων</w:t>
            </w:r>
            <w:proofErr w:type="spellEnd"/>
            <w:r w:rsidRPr="00432DAC">
              <w:rPr>
                <w:rFonts w:ascii="Corbel" w:eastAsia="Corbel" w:hAnsi="Corbel" w:cs="Corbel"/>
                <w:bCs/>
                <w:color w:val="03156C"/>
                <w:sz w:val="24"/>
              </w:rPr>
              <w:t xml:space="preserve"> (</w:t>
            </w:r>
            <w:proofErr w:type="spellStart"/>
            <w:r w:rsidRPr="00432DAC">
              <w:rPr>
                <w:rFonts w:ascii="Corbel" w:eastAsia="Corbel" w:hAnsi="Corbel" w:cs="Corbel"/>
                <w:bCs/>
                <w:color w:val="03156C"/>
                <w:sz w:val="24"/>
              </w:rPr>
              <w:t>Υλικό</w:t>
            </w:r>
            <w:proofErr w:type="spellEnd"/>
            <w:r w:rsidRPr="00432DAC">
              <w:rPr>
                <w:rFonts w:ascii="Corbel" w:eastAsia="Corbel" w:hAnsi="Corbel" w:cs="Corbel"/>
                <w:bCs/>
                <w:color w:val="03156C"/>
                <w:sz w:val="24"/>
              </w:rPr>
              <w:t xml:space="preserve"> 4)</w:t>
            </w:r>
          </w:p>
        </w:tc>
      </w:tr>
      <w:tr w:rsidR="00903A96" w14:paraId="097BF92C"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039531A8" w14:textId="77777777" w:rsidR="00903A96" w:rsidRDefault="00000000">
            <w:pPr>
              <w:ind w:right="1"/>
              <w:jc w:val="center"/>
              <w:rPr>
                <w:rFonts w:ascii="Corbel" w:eastAsia="Corbel" w:hAnsi="Corbel" w:cs="Corbel"/>
                <w:bCs/>
                <w:color w:val="03156C"/>
                <w:sz w:val="24"/>
              </w:rPr>
            </w:pPr>
            <w:r>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04C02694"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Βήμα 11: Συνοψίστε και καλέστε τους μαθητές να αναλάβουν δράση</w:t>
            </w:r>
          </w:p>
          <w:p w14:paraId="5A94A13A" w14:textId="77777777" w:rsidR="00432DAC" w:rsidRPr="00432DAC" w:rsidRDefault="00432DAC" w:rsidP="00432DAC">
            <w:pPr>
              <w:ind w:left="1"/>
              <w:rPr>
                <w:rFonts w:ascii="Corbel" w:eastAsia="Corbel" w:hAnsi="Corbel" w:cs="Corbel"/>
                <w:bCs/>
                <w:color w:val="03156C"/>
                <w:sz w:val="24"/>
                <w:lang w:val="el-GR"/>
              </w:rPr>
            </w:pPr>
          </w:p>
          <w:p w14:paraId="12FA2762"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Ολοκληρώστε τη φάση αναστοχασμού με μια συνοπτική συζήτηση που συνδέει τα διδάγματα από το παιχνίδι και τις δραστηριότητες με ευρύτερα κοινωνικά ζητήματα. Ζητήστε από τους μαθητές να μοιραστούν ένα πράγμα που έμαθαν ή μια γνώση που απέκτησαν από το παιχνίδι. Τονίστε τη σημασία του συνεχούς αναστοχασμού και της δράσης. Για να αφήσετε τους μαθητές με ένα αίσθημα ενδυνάμωσης, συζητήστε τρόπους με τους οποίους μπορούν να ασχοληθούν με το ζήτημα των προσφύγων εκτός της τάξης, όπως εθελοντισμός, δωρεές σε οργανώσεις προσφύγων ή ευαισθητοποίηση μέσω εκστρατειών στα μέσα κοινωνικής δικτύωσης.</w:t>
            </w:r>
          </w:p>
          <w:p w14:paraId="21C59100" w14:textId="77777777" w:rsidR="00432DAC" w:rsidRPr="00432DAC" w:rsidRDefault="00432DAC" w:rsidP="00432DAC">
            <w:pPr>
              <w:ind w:left="1"/>
              <w:rPr>
                <w:rFonts w:ascii="Corbel" w:eastAsia="Corbel" w:hAnsi="Corbel" w:cs="Corbel"/>
                <w:bCs/>
                <w:color w:val="03156C"/>
                <w:sz w:val="24"/>
                <w:lang w:val="el-GR"/>
              </w:rPr>
            </w:pPr>
            <w:r w:rsidRPr="00432DAC">
              <w:rPr>
                <w:rFonts w:ascii="Corbel" w:eastAsia="Corbel" w:hAnsi="Corbel" w:cs="Corbel"/>
                <w:bCs/>
                <w:color w:val="03156C"/>
                <w:sz w:val="24"/>
                <w:lang w:val="el-GR"/>
              </w:rPr>
              <w:t xml:space="preserve">Ολοκληρώστε τη συνεδρία ενθαρρύνοντας τους μαθητές να αναλάβουν μικρές αλλά σημαντικές δράσεις στη ζωή τους για να υποστηρίξουν τους πρόσφυγες και τις περιθωριοποιημένες ομάδες. Ο εκπαιδευτικός μπορεί επίσης να προτείνει στους μαθητές να αναστοχαστούν περαιτέρω μέσω μιας τελικής εργασίας, όπως το να γράψουν μια επιστολή σε έναν υπεύθυνο χάραξης πολιτικής υποστηρίζοντας τα δικαιώματα των προσφύγων ή να δημιουργήσουν μια </w:t>
            </w:r>
            <w:r w:rsidRPr="00432DAC">
              <w:rPr>
                <w:rFonts w:ascii="Corbel" w:eastAsia="Corbel" w:hAnsi="Corbel" w:cs="Corbel"/>
                <w:bCs/>
                <w:color w:val="03156C"/>
                <w:sz w:val="24"/>
                <w:lang w:val="el-GR"/>
              </w:rPr>
              <w:lastRenderedPageBreak/>
              <w:t>ανάρτηση στα μέσα κοινωνικής δικτύωσης που θα ενημερώνει τους άλλους για την πραγματικότητα της εμπειρίας των προσφύγων.</w:t>
            </w:r>
          </w:p>
          <w:p w14:paraId="7CB87CE8" w14:textId="77777777" w:rsidR="00903A96" w:rsidRPr="00432DAC" w:rsidRDefault="00903A96" w:rsidP="00432DAC">
            <w:pPr>
              <w:rPr>
                <w:rFonts w:ascii="Corbel" w:eastAsia="Corbel" w:hAnsi="Corbel" w:cs="Corbel"/>
                <w:bCs/>
                <w:color w:val="03156C"/>
                <w:sz w:val="24"/>
                <w:lang w:val="el-GR"/>
              </w:rPr>
            </w:pPr>
          </w:p>
        </w:tc>
        <w:tc>
          <w:tcPr>
            <w:tcW w:w="925" w:type="dxa"/>
            <w:tcBorders>
              <w:top w:val="single" w:sz="4" w:space="0" w:color="000000"/>
              <w:left w:val="single" w:sz="4" w:space="0" w:color="000000"/>
              <w:bottom w:val="single" w:sz="4" w:space="0" w:color="000000"/>
              <w:right w:val="single" w:sz="4" w:space="0" w:color="000000"/>
            </w:tcBorders>
          </w:tcPr>
          <w:p w14:paraId="4C9CDCC5" w14:textId="77777777" w:rsidR="00903A96"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Plenum</w:t>
            </w:r>
          </w:p>
        </w:tc>
        <w:tc>
          <w:tcPr>
            <w:tcW w:w="1619" w:type="dxa"/>
            <w:tcBorders>
              <w:top w:val="single" w:sz="4" w:space="0" w:color="000000"/>
              <w:left w:val="single" w:sz="4" w:space="0" w:color="000000"/>
              <w:bottom w:val="single" w:sz="4" w:space="0" w:color="000000"/>
              <w:right w:val="single" w:sz="4" w:space="0" w:color="000000"/>
            </w:tcBorders>
          </w:tcPr>
          <w:p w14:paraId="4DF74207" w14:textId="77777777" w:rsidR="00B57B56" w:rsidRPr="00B57B56" w:rsidRDefault="00B57B56" w:rsidP="00B57B56">
            <w:pPr>
              <w:ind w:left="1"/>
              <w:rPr>
                <w:rFonts w:ascii="Corbel" w:eastAsia="Corbel" w:hAnsi="Corbel" w:cs="Corbel"/>
                <w:bCs/>
                <w:color w:val="03156C"/>
                <w:sz w:val="24"/>
                <w:lang w:val="el-GR"/>
              </w:rPr>
            </w:pPr>
            <w:r w:rsidRPr="00B57B56">
              <w:rPr>
                <w:rFonts w:ascii="Corbel" w:eastAsia="Corbel" w:hAnsi="Corbel" w:cs="Corbel"/>
                <w:bCs/>
                <w:color w:val="03156C"/>
                <w:sz w:val="24"/>
                <w:lang w:val="el-GR"/>
              </w:rPr>
              <w:t>Πρότυπο καμπάνιας στα μέσα κοινωνικής δικτύωσης</w:t>
            </w:r>
          </w:p>
          <w:p w14:paraId="21ACEB40" w14:textId="77777777" w:rsidR="00B57B56" w:rsidRPr="00B57B56" w:rsidRDefault="00B57B56" w:rsidP="00B57B56">
            <w:pPr>
              <w:ind w:left="1"/>
              <w:rPr>
                <w:rFonts w:ascii="Corbel" w:eastAsia="Corbel" w:hAnsi="Corbel" w:cs="Corbel"/>
                <w:bCs/>
                <w:color w:val="03156C"/>
                <w:sz w:val="24"/>
              </w:rPr>
            </w:pPr>
            <w:r w:rsidRPr="00B57B56">
              <w:rPr>
                <w:rFonts w:ascii="Corbel" w:eastAsia="Corbel" w:hAnsi="Corbel" w:cs="Corbel"/>
                <w:bCs/>
                <w:color w:val="03156C"/>
                <w:sz w:val="24"/>
              </w:rPr>
              <w:t>(</w:t>
            </w:r>
            <w:proofErr w:type="spellStart"/>
            <w:r w:rsidRPr="00B57B56">
              <w:rPr>
                <w:rFonts w:ascii="Corbel" w:eastAsia="Corbel" w:hAnsi="Corbel" w:cs="Corbel"/>
                <w:bCs/>
                <w:color w:val="03156C"/>
                <w:sz w:val="24"/>
              </w:rPr>
              <w:t>Υλικό</w:t>
            </w:r>
            <w:proofErr w:type="spellEnd"/>
            <w:r w:rsidRPr="00B57B56">
              <w:rPr>
                <w:rFonts w:ascii="Corbel" w:eastAsia="Corbel" w:hAnsi="Corbel" w:cs="Corbel"/>
                <w:bCs/>
                <w:color w:val="03156C"/>
                <w:sz w:val="24"/>
              </w:rPr>
              <w:t xml:space="preserve"> 5) </w:t>
            </w:r>
          </w:p>
          <w:p w14:paraId="01C9AE86" w14:textId="77777777" w:rsidR="00B57B56" w:rsidRPr="00B57B56" w:rsidRDefault="00B57B56" w:rsidP="00B57B56">
            <w:pPr>
              <w:ind w:left="1"/>
              <w:rPr>
                <w:rFonts w:ascii="Corbel" w:eastAsia="Corbel" w:hAnsi="Corbel" w:cs="Corbel"/>
                <w:bCs/>
                <w:color w:val="03156C"/>
                <w:sz w:val="24"/>
              </w:rPr>
            </w:pPr>
          </w:p>
          <w:p w14:paraId="6082802C" w14:textId="1C14330D" w:rsidR="00903A96" w:rsidRDefault="00903A96">
            <w:pPr>
              <w:ind w:left="1"/>
              <w:rPr>
                <w:rFonts w:ascii="Corbel" w:eastAsia="Corbel" w:hAnsi="Corbel" w:cs="Corbel"/>
                <w:bCs/>
                <w:color w:val="03156C"/>
                <w:sz w:val="24"/>
              </w:rPr>
            </w:pPr>
          </w:p>
        </w:tc>
      </w:tr>
    </w:tbl>
    <w:p w14:paraId="7412B0A6" w14:textId="77777777" w:rsidR="00903A96" w:rsidRDefault="00000000">
      <w:pPr>
        <w:spacing w:after="159"/>
        <w:rPr>
          <w:sz w:val="24"/>
        </w:rPr>
      </w:pPr>
      <w:r>
        <w:rPr>
          <w:rFonts w:ascii="Corbel" w:eastAsia="Corbel" w:hAnsi="Corbel" w:cs="Corbel"/>
          <w:color w:val="03156C"/>
          <w:sz w:val="24"/>
        </w:rPr>
        <w:t xml:space="preserve"> </w:t>
      </w:r>
    </w:p>
    <w:p w14:paraId="0C0FBBD5" w14:textId="77777777" w:rsidR="00903A96" w:rsidRDefault="00000000">
      <w:pPr>
        <w:rPr>
          <w:sz w:val="24"/>
        </w:rPr>
      </w:pPr>
      <w:r>
        <w:rPr>
          <w:sz w:val="24"/>
        </w:rPr>
        <w:br w:type="page" w:clear="all"/>
      </w:r>
      <w:r>
        <w:rPr>
          <w:rFonts w:ascii="Corbel" w:eastAsia="Corbel" w:hAnsi="Corbel" w:cs="Corbel"/>
          <w:b/>
          <w:color w:val="03156C"/>
          <w:sz w:val="28"/>
        </w:rPr>
        <w:lastRenderedPageBreak/>
        <w:t>Copy templates:</w:t>
      </w:r>
      <w:r>
        <w:rPr>
          <w:rFonts w:ascii="Corbel" w:eastAsia="Corbel" w:hAnsi="Corbel" w:cs="Corbel"/>
          <w:color w:val="03156C"/>
          <w:sz w:val="28"/>
        </w:rPr>
        <w:t xml:space="preserve"> </w:t>
      </w:r>
      <w:r>
        <w:rPr>
          <w:rFonts w:ascii="Corbel" w:eastAsia="Corbel" w:hAnsi="Corbel" w:cs="Corbel"/>
          <w:color w:val="03156C"/>
          <w:sz w:val="24"/>
        </w:rPr>
        <w:t xml:space="preserve"> </w:t>
      </w:r>
    </w:p>
    <w:p w14:paraId="52A580AB" w14:textId="77777777" w:rsidR="00903A96" w:rsidRDefault="00000000">
      <w:pPr>
        <w:spacing w:after="216"/>
        <w:rPr>
          <w:rFonts w:ascii="Corbel" w:eastAsia="Corbel" w:hAnsi="Corbel" w:cs="Corbel"/>
          <w:color w:val="03156C"/>
          <w:sz w:val="24"/>
        </w:rPr>
      </w:pPr>
      <w:r>
        <w:rPr>
          <w:rFonts w:ascii="Corbel" w:eastAsia="Corbel" w:hAnsi="Corbel" w:cs="Corbel"/>
          <w:color w:val="03156C"/>
          <w:sz w:val="24"/>
        </w:rPr>
        <w:t xml:space="preserve"> </w:t>
      </w:r>
    </w:p>
    <w:p w14:paraId="433F8310" w14:textId="77777777" w:rsidR="00B57B56" w:rsidRPr="00B57B56" w:rsidRDefault="00B57B56" w:rsidP="00B57B56">
      <w:pPr>
        <w:spacing w:after="216"/>
        <w:rPr>
          <w:rFonts w:ascii="Corbel" w:eastAsia="Corbel" w:hAnsi="Corbel" w:cs="Corbel"/>
          <w:b/>
          <w:bCs/>
          <w:color w:val="03156C"/>
          <w:sz w:val="24"/>
        </w:rPr>
      </w:pPr>
      <w:proofErr w:type="spellStart"/>
      <w:r w:rsidRPr="00B57B56">
        <w:rPr>
          <w:rFonts w:ascii="Corbel" w:eastAsia="Corbel" w:hAnsi="Corbel" w:cs="Corbel"/>
          <w:b/>
          <w:bCs/>
          <w:color w:val="03156C"/>
          <w:sz w:val="24"/>
        </w:rPr>
        <w:t>Υλικό</w:t>
      </w:r>
      <w:proofErr w:type="spellEnd"/>
      <w:r w:rsidRPr="00B57B56">
        <w:rPr>
          <w:rFonts w:ascii="Corbel" w:eastAsia="Corbel" w:hAnsi="Corbel" w:cs="Corbel"/>
          <w:b/>
          <w:bCs/>
          <w:color w:val="03156C"/>
          <w:sz w:val="24"/>
        </w:rPr>
        <w:t xml:space="preserve"> 1 - </w:t>
      </w:r>
      <w:proofErr w:type="spellStart"/>
      <w:r w:rsidRPr="00B57B56">
        <w:rPr>
          <w:rFonts w:ascii="Corbel" w:eastAsia="Corbel" w:hAnsi="Corbel" w:cs="Corbel"/>
          <w:b/>
          <w:bCs/>
          <w:color w:val="03156C"/>
          <w:sz w:val="24"/>
        </w:rPr>
        <w:t>Εικονογρ</w:t>
      </w:r>
      <w:proofErr w:type="spellEnd"/>
      <w:r w:rsidRPr="00B57B56">
        <w:rPr>
          <w:rFonts w:ascii="Corbel" w:eastAsia="Corbel" w:hAnsi="Corbel" w:cs="Corbel"/>
          <w:b/>
          <w:bCs/>
          <w:color w:val="03156C"/>
          <w:sz w:val="24"/>
        </w:rPr>
        <w:t xml:space="preserve">αφικά </w:t>
      </w:r>
      <w:proofErr w:type="spellStart"/>
      <w:r w:rsidRPr="00B57B56">
        <w:rPr>
          <w:rFonts w:ascii="Corbel" w:eastAsia="Corbel" w:hAnsi="Corbel" w:cs="Corbel"/>
          <w:b/>
          <w:bCs/>
          <w:color w:val="03156C"/>
          <w:sz w:val="24"/>
        </w:rPr>
        <w:t>στοιχεί</w:t>
      </w:r>
      <w:proofErr w:type="spellEnd"/>
      <w:r w:rsidRPr="00B57B56">
        <w:rPr>
          <w:rFonts w:ascii="Corbel" w:eastAsia="Corbel" w:hAnsi="Corbel" w:cs="Corbel"/>
          <w:b/>
          <w:bCs/>
          <w:color w:val="03156C"/>
          <w:sz w:val="24"/>
        </w:rPr>
        <w:t xml:space="preserve">α: </w:t>
      </w:r>
    </w:p>
    <w:p w14:paraId="4087D011" w14:textId="77777777" w:rsidR="00903A96" w:rsidRDefault="00000000">
      <w:pPr>
        <w:spacing w:after="216"/>
      </w:pPr>
      <w:r>
        <w:rPr>
          <w:noProof/>
        </w:rPr>
        <mc:AlternateContent>
          <mc:Choice Requires="wpg">
            <w:drawing>
              <wp:inline distT="0" distB="0" distL="0" distR="0" wp14:anchorId="2A347268" wp14:editId="3915D0C8">
                <wp:extent cx="5273497" cy="4892464"/>
                <wp:effectExtent l="0" t="0" r="3810" b="3810"/>
                <wp:docPr id="1206731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a:picLocks noChangeAspect="1"/>
                        </pic:cNvPicPr>
                      </pic:nvPicPr>
                      <pic:blipFill>
                        <a:blip r:embed="rId32"/>
                        <a:stretch/>
                      </pic:blipFill>
                      <pic:spPr bwMode="auto">
                        <a:xfrm>
                          <a:off x="0" y="0"/>
                          <a:ext cx="5273496" cy="489246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15.24pt;height:385.23pt;mso-wrap-distance-left:0.00pt;mso-wrap-distance-top:0.00pt;mso-wrap-distance-right:0.00pt;mso-wrap-distance-bottom:0.00pt;z-index:1;" stroked="false">
                <v:imagedata r:id="rId33" o:title=""/>
                <o:lock v:ext="edit" rotation="t"/>
              </v:shape>
            </w:pict>
          </mc:Fallback>
        </mc:AlternateContent>
      </w:r>
    </w:p>
    <w:p w14:paraId="3545F531" w14:textId="77777777" w:rsidR="00903A96" w:rsidRDefault="00000000">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Pr>
          <w:rFonts w:ascii="Arial" w:eastAsia="Arial" w:hAnsi="Arial" w:cs="Arial"/>
          <w:b/>
          <w:noProof/>
          <w:color w:val="03156C"/>
          <w:sz w:val="28"/>
        </w:rPr>
        <mc:AlternateContent>
          <mc:Choice Requires="wpg">
            <w:drawing>
              <wp:inline distT="0" distB="0" distL="0" distR="0" wp14:anchorId="14F749B2" wp14:editId="6DD2FE9D">
                <wp:extent cx="5296359" cy="5448772"/>
                <wp:effectExtent l="0" t="0" r="0" b="0"/>
                <wp:docPr id="92432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a:picLocks noChangeAspect="1"/>
                        </pic:cNvPicPr>
                      </pic:nvPicPr>
                      <pic:blipFill>
                        <a:blip r:embed="rId34"/>
                        <a:stretch/>
                      </pic:blipFill>
                      <pic:spPr bwMode="auto">
                        <a:xfrm>
                          <a:off x="0" y="0"/>
                          <a:ext cx="5296359" cy="544877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17.04pt;height:429.04pt;mso-wrap-distance-left:0.00pt;mso-wrap-distance-top:0.00pt;mso-wrap-distance-right:0.00pt;mso-wrap-distance-bottom:0.00pt;z-index:1;" stroked="false">
                <v:imagedata r:id="rId35" o:title=""/>
                <o:lock v:ext="edit" rotation="t"/>
              </v:shape>
            </w:pict>
          </mc:Fallback>
        </mc:AlternateContent>
      </w:r>
      <w:r>
        <w:rPr>
          <w:rFonts w:ascii="Arial" w:eastAsia="Arial" w:hAnsi="Arial" w:cs="Arial"/>
          <w:b/>
          <w:color w:val="03156C"/>
          <w:sz w:val="28"/>
        </w:rPr>
        <w:tab/>
      </w:r>
      <w:r>
        <w:rPr>
          <w:rFonts w:ascii="Corbel" w:eastAsia="Corbel" w:hAnsi="Corbel" w:cs="Corbel"/>
          <w:b/>
          <w:color w:val="03156C"/>
          <w:sz w:val="28"/>
        </w:rPr>
        <w:t xml:space="preserve"> </w:t>
      </w:r>
    </w:p>
    <w:p w14:paraId="57DC2A8C" w14:textId="77777777" w:rsidR="00903A96" w:rsidRDefault="00903A96">
      <w:pPr>
        <w:spacing w:after="0"/>
        <w:jc w:val="both"/>
        <w:rPr>
          <w:rFonts w:ascii="Corbel" w:eastAsia="Corbel" w:hAnsi="Corbel" w:cs="Corbel"/>
          <w:b/>
          <w:color w:val="03156C"/>
          <w:sz w:val="28"/>
        </w:rPr>
      </w:pPr>
    </w:p>
    <w:p w14:paraId="34591D38" w14:textId="77777777" w:rsidR="00903A96" w:rsidRDefault="00903A96">
      <w:pPr>
        <w:spacing w:after="0"/>
        <w:jc w:val="both"/>
        <w:rPr>
          <w:rFonts w:ascii="Corbel" w:eastAsia="Corbel" w:hAnsi="Corbel" w:cs="Corbel"/>
          <w:b/>
          <w:color w:val="03156C"/>
          <w:sz w:val="28"/>
        </w:rPr>
      </w:pPr>
    </w:p>
    <w:p w14:paraId="59C2B772" w14:textId="77777777" w:rsidR="00903A96" w:rsidRDefault="00903A96">
      <w:pPr>
        <w:spacing w:after="0"/>
        <w:jc w:val="both"/>
        <w:rPr>
          <w:rFonts w:ascii="Corbel" w:eastAsia="Corbel" w:hAnsi="Corbel" w:cs="Corbel"/>
          <w:b/>
          <w:color w:val="03156C"/>
          <w:sz w:val="28"/>
        </w:rPr>
      </w:pPr>
    </w:p>
    <w:p w14:paraId="1E0482E8" w14:textId="77777777" w:rsidR="00903A96" w:rsidRDefault="00903A96">
      <w:pPr>
        <w:spacing w:after="0"/>
        <w:jc w:val="both"/>
        <w:rPr>
          <w:rFonts w:ascii="Corbel" w:eastAsia="Corbel" w:hAnsi="Corbel" w:cs="Corbel"/>
          <w:b/>
          <w:color w:val="03156C"/>
          <w:sz w:val="28"/>
        </w:rPr>
      </w:pPr>
    </w:p>
    <w:p w14:paraId="2E1EC6BD" w14:textId="77777777" w:rsidR="00903A96" w:rsidRDefault="00903A96">
      <w:pPr>
        <w:spacing w:after="0"/>
        <w:jc w:val="both"/>
        <w:rPr>
          <w:rFonts w:ascii="Corbel" w:eastAsia="Corbel" w:hAnsi="Corbel" w:cs="Corbel"/>
          <w:b/>
          <w:color w:val="03156C"/>
          <w:sz w:val="28"/>
        </w:rPr>
      </w:pPr>
    </w:p>
    <w:p w14:paraId="6DBB0CEF" w14:textId="77777777" w:rsidR="00903A96" w:rsidRDefault="00903A96">
      <w:pPr>
        <w:spacing w:after="0"/>
        <w:jc w:val="both"/>
        <w:rPr>
          <w:rFonts w:ascii="Corbel" w:eastAsia="Corbel" w:hAnsi="Corbel" w:cs="Corbel"/>
          <w:b/>
          <w:color w:val="03156C"/>
          <w:sz w:val="28"/>
        </w:rPr>
      </w:pPr>
    </w:p>
    <w:p w14:paraId="3BEC2995" w14:textId="77777777" w:rsidR="00903A96" w:rsidRDefault="00903A96">
      <w:pPr>
        <w:spacing w:after="0"/>
        <w:jc w:val="both"/>
        <w:rPr>
          <w:rFonts w:ascii="Corbel" w:eastAsia="Corbel" w:hAnsi="Corbel" w:cs="Corbel"/>
          <w:b/>
          <w:color w:val="03156C"/>
          <w:sz w:val="28"/>
        </w:rPr>
      </w:pPr>
    </w:p>
    <w:p w14:paraId="6E03FD3C" w14:textId="77777777" w:rsidR="00903A96" w:rsidRDefault="00903A96">
      <w:pPr>
        <w:spacing w:after="0"/>
        <w:jc w:val="both"/>
        <w:rPr>
          <w:rFonts w:ascii="Corbel" w:eastAsia="Corbel" w:hAnsi="Corbel" w:cs="Corbel"/>
          <w:b/>
          <w:color w:val="03156C"/>
          <w:sz w:val="28"/>
        </w:rPr>
      </w:pPr>
    </w:p>
    <w:p w14:paraId="2A16EB46" w14:textId="77777777" w:rsidR="00903A96" w:rsidRDefault="00903A96">
      <w:pPr>
        <w:spacing w:after="0"/>
        <w:jc w:val="both"/>
        <w:rPr>
          <w:rFonts w:ascii="Corbel" w:eastAsia="Corbel" w:hAnsi="Corbel" w:cs="Corbel"/>
          <w:b/>
          <w:color w:val="03156C"/>
          <w:sz w:val="28"/>
        </w:rPr>
      </w:pPr>
    </w:p>
    <w:p w14:paraId="4C4C954D" w14:textId="77777777" w:rsidR="00903A96" w:rsidRDefault="00903A96">
      <w:pPr>
        <w:spacing w:after="0"/>
        <w:jc w:val="both"/>
        <w:rPr>
          <w:rFonts w:ascii="Corbel" w:eastAsia="Corbel" w:hAnsi="Corbel" w:cs="Corbel"/>
          <w:b/>
          <w:color w:val="03156C"/>
          <w:sz w:val="28"/>
        </w:rPr>
      </w:pPr>
    </w:p>
    <w:p w14:paraId="1009EBFA" w14:textId="77777777" w:rsidR="00B57B56" w:rsidRPr="00B57B56" w:rsidRDefault="00B57B56" w:rsidP="00B57B56">
      <w:pPr>
        <w:spacing w:after="0"/>
        <w:jc w:val="both"/>
        <w:rPr>
          <w:rFonts w:ascii="Corbel" w:eastAsia="Corbel" w:hAnsi="Corbel" w:cs="Corbel"/>
          <w:b/>
          <w:color w:val="03156C"/>
          <w:sz w:val="28"/>
        </w:rPr>
      </w:pPr>
      <w:proofErr w:type="spellStart"/>
      <w:r w:rsidRPr="00B57B56">
        <w:rPr>
          <w:rFonts w:ascii="Corbel" w:eastAsia="Corbel" w:hAnsi="Corbel" w:cs="Corbel"/>
          <w:b/>
          <w:color w:val="03156C"/>
          <w:sz w:val="28"/>
        </w:rPr>
        <w:t>Υλικό</w:t>
      </w:r>
      <w:proofErr w:type="spellEnd"/>
      <w:r w:rsidRPr="00B57B56">
        <w:rPr>
          <w:rFonts w:ascii="Corbel" w:eastAsia="Corbel" w:hAnsi="Corbel" w:cs="Corbel"/>
          <w:b/>
          <w:color w:val="03156C"/>
          <w:sz w:val="28"/>
        </w:rPr>
        <w:t xml:space="preserve"> 2 – </w:t>
      </w:r>
      <w:proofErr w:type="spellStart"/>
      <w:r w:rsidRPr="00B57B56">
        <w:rPr>
          <w:rFonts w:ascii="Corbel" w:eastAsia="Corbel" w:hAnsi="Corbel" w:cs="Corbel"/>
          <w:b/>
          <w:color w:val="03156C"/>
          <w:sz w:val="28"/>
        </w:rPr>
        <w:t>Χάρτης</w:t>
      </w:r>
      <w:proofErr w:type="spellEnd"/>
      <w:r w:rsidRPr="00B57B56">
        <w:rPr>
          <w:rFonts w:ascii="Corbel" w:eastAsia="Corbel" w:hAnsi="Corbel" w:cs="Corbel"/>
          <w:b/>
          <w:color w:val="03156C"/>
          <w:sz w:val="28"/>
        </w:rPr>
        <w:t xml:space="preserve"> </w:t>
      </w:r>
      <w:proofErr w:type="spellStart"/>
      <w:r w:rsidRPr="00B57B56">
        <w:rPr>
          <w:rFonts w:ascii="Corbel" w:eastAsia="Corbel" w:hAnsi="Corbel" w:cs="Corbel"/>
          <w:b/>
          <w:color w:val="03156C"/>
          <w:sz w:val="28"/>
        </w:rPr>
        <w:t>ενσυν</w:t>
      </w:r>
      <w:proofErr w:type="spellEnd"/>
      <w:r w:rsidRPr="00B57B56">
        <w:rPr>
          <w:rFonts w:ascii="Corbel" w:eastAsia="Corbel" w:hAnsi="Corbel" w:cs="Corbel"/>
          <w:b/>
          <w:color w:val="03156C"/>
          <w:sz w:val="28"/>
        </w:rPr>
        <w:t>αίσθησης</w:t>
      </w:r>
    </w:p>
    <w:p w14:paraId="2E159A29" w14:textId="77777777" w:rsidR="00903A96" w:rsidRDefault="00903A96">
      <w:pPr>
        <w:spacing w:after="0"/>
        <w:jc w:val="both"/>
        <w:rPr>
          <w:rFonts w:ascii="Corbel" w:eastAsia="Corbel" w:hAnsi="Corbel" w:cs="Corbel"/>
          <w:b/>
          <w:color w:val="03156C"/>
          <w:sz w:val="28"/>
        </w:rPr>
      </w:pPr>
    </w:p>
    <w:p w14:paraId="0DC7D9BC" w14:textId="77777777" w:rsidR="00903A96" w:rsidRDefault="00000000">
      <w:pPr>
        <w:spacing w:after="0"/>
        <w:jc w:val="both"/>
      </w:pPr>
      <w:r>
        <w:rPr>
          <w:noProof/>
        </w:rPr>
        <mc:AlternateContent>
          <mc:Choice Requires="wpg">
            <w:drawing>
              <wp:inline distT="0" distB="0" distL="0" distR="0" wp14:anchorId="527EBBC7" wp14:editId="62F6AD1D">
                <wp:extent cx="5944870" cy="3343910"/>
                <wp:effectExtent l="0" t="0" r="0" b="0"/>
                <wp:docPr id="12597268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a:picLocks noChangeAspect="1"/>
                        </pic:cNvPicPr>
                      </pic:nvPicPr>
                      <pic:blipFill>
                        <a:blip r:embed="rId36"/>
                        <a:stretch/>
                      </pic:blipFill>
                      <pic:spPr bwMode="auto">
                        <a:xfrm>
                          <a:off x="0" y="0"/>
                          <a:ext cx="5944870" cy="334391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468.10pt;height:263.30pt;mso-wrap-distance-left:0.00pt;mso-wrap-distance-top:0.00pt;mso-wrap-distance-right:0.00pt;mso-wrap-distance-bottom:0.00pt;rotation:0;z-index:1;" stroked="false">
                <v:imagedata r:id="rId37" o:title=""/>
                <o:lock v:ext="edit" rotation="t"/>
              </v:shape>
            </w:pict>
          </mc:Fallback>
        </mc:AlternateContent>
      </w:r>
    </w:p>
    <w:p w14:paraId="46F8B5AC" w14:textId="77777777" w:rsidR="00903A96" w:rsidRDefault="00903A96">
      <w:pPr>
        <w:spacing w:after="0"/>
        <w:jc w:val="both"/>
      </w:pPr>
    </w:p>
    <w:p w14:paraId="4E5E600D" w14:textId="2E0EB8A9" w:rsidR="00903A96" w:rsidRPr="00B57B56" w:rsidRDefault="00B57B56" w:rsidP="00B57B56">
      <w:pPr>
        <w:spacing w:after="0"/>
        <w:jc w:val="both"/>
        <w:rPr>
          <w:rFonts w:ascii="Corbel" w:eastAsia="Corbel" w:hAnsi="Corbel" w:cs="Corbel"/>
          <w:b/>
          <w:color w:val="03156C"/>
          <w:sz w:val="28"/>
          <w:lang w:val="el-GR"/>
        </w:rPr>
      </w:pPr>
      <w:r w:rsidRPr="00B57B56">
        <w:rPr>
          <w:rFonts w:ascii="Corbel" w:eastAsia="Corbel" w:hAnsi="Corbel" w:cs="Corbel"/>
          <w:b/>
          <w:color w:val="03156C"/>
          <w:sz w:val="28"/>
          <w:lang w:val="el-GR"/>
        </w:rPr>
        <w:t xml:space="preserve">Υλικό 3 – Κάλυψη των προσφύγων από τα μέσα ενημέρωσης: </w:t>
      </w:r>
    </w:p>
    <w:p w14:paraId="1597A107" w14:textId="77777777" w:rsidR="00903A96" w:rsidRPr="00B57B56" w:rsidRDefault="00903A96">
      <w:pPr>
        <w:spacing w:after="0"/>
        <w:jc w:val="both"/>
        <w:rPr>
          <w:lang w:val="el-GR"/>
        </w:rPr>
      </w:pPr>
    </w:p>
    <w:p w14:paraId="750935E6" w14:textId="77777777" w:rsidR="00903A96" w:rsidRDefault="00000000">
      <w:pPr>
        <w:spacing w:after="0"/>
        <w:jc w:val="both"/>
      </w:pPr>
      <w:hyperlink r:id="rId38" w:tooltip="https://www.sigmalive.com/news/local/1162846/sxedon-to-50-ton-mathiton-sti-lefkosia-einai-allodapoi-analytika-ta-stoixeia" w:history="1">
        <w:r>
          <w:rPr>
            <w:rStyle w:val="Hyperlink"/>
          </w:rPr>
          <w:t>https://www.sigmalive.com/news/local/1162846/sxedon-to-50-ton-mathiton-sti-lefkosia-einai-allodapoi-analytika-ta-stoixeia</w:t>
        </w:r>
      </w:hyperlink>
    </w:p>
    <w:p w14:paraId="74843740" w14:textId="77777777" w:rsidR="00B57B56" w:rsidRPr="00B57B56" w:rsidRDefault="00B57B56" w:rsidP="00B57B56">
      <w:pPr>
        <w:spacing w:after="0"/>
        <w:jc w:val="both"/>
        <w:rPr>
          <w:rFonts w:ascii="Corbel" w:eastAsia="Corbel" w:hAnsi="Corbel" w:cs="Corbel"/>
          <w:color w:val="03156C"/>
          <w:lang w:val="el-GR"/>
        </w:rPr>
      </w:pPr>
      <w:r w:rsidRPr="00B57B56">
        <w:rPr>
          <w:rFonts w:ascii="Corbel" w:eastAsia="Corbel" w:hAnsi="Corbel" w:cs="Corbel"/>
          <w:color w:val="03156C"/>
          <w:lang w:val="el-GR"/>
        </w:rPr>
        <w:t xml:space="preserve">- Το άρθρο του </w:t>
      </w:r>
      <w:proofErr w:type="spellStart"/>
      <w:r w:rsidRPr="00B57B56">
        <w:rPr>
          <w:rFonts w:ascii="Corbel" w:eastAsia="Corbel" w:hAnsi="Corbel" w:cs="Corbel"/>
          <w:color w:val="03156C"/>
        </w:rPr>
        <w:t>Sigmalive</w:t>
      </w:r>
      <w:proofErr w:type="spellEnd"/>
      <w:r w:rsidRPr="00B57B56">
        <w:rPr>
          <w:rFonts w:ascii="Corbel" w:eastAsia="Corbel" w:hAnsi="Corbel" w:cs="Corbel"/>
          <w:color w:val="03156C"/>
          <w:lang w:val="el-GR"/>
        </w:rPr>
        <w:t xml:space="preserve"> του Νοεμβρίου 2023, με τίτλο «Σχεδόν το 50% των μαθητών της Λευκωσίας είναι αλλοδαποί», είναι παραπλανητικό. Τα επίσημα στοιχεία του Υπουργείου Παιδείας διαψεύδουν αυτό το ποσοστό, καθώς δείχνουν ότι περίπου το 20% και όχι το 50% των μαθητών είναι αλλοδαποί. Το άρθρο, βασιζόμενο σε έρευνα της εφορίας σχολείων της Λευκωσίας, παραποιεί την κατάσταση εστιάζοντας σε συγκεκριμένα σχολεία με υψηλότερα ποσοστά, διαστρεβλώνοντας έτσι το συνολικό μαθητικό πληθυσμό της Λευκωσίας. Αυτή η παραπληροφόρηση, που βασίζεται σε μια λανθασμένη ερμηνεία των αποτελεσμάτων της έρευνας, έχει προκαλέσει αρνητικές αντιδράσεις εναντίον των μεταναστών στην Κύπρο. </w:t>
      </w:r>
    </w:p>
    <w:p w14:paraId="3FBBDB43" w14:textId="77777777" w:rsidR="00903A96" w:rsidRPr="00B57B56" w:rsidRDefault="00000000">
      <w:pPr>
        <w:spacing w:after="0"/>
        <w:jc w:val="both"/>
        <w:rPr>
          <w:lang w:val="el-GR"/>
        </w:rPr>
      </w:pPr>
      <w:hyperlink r:id="rId39" w:tooltip="https://www.france24.com/en/live-news/20230912-cyprus-migrants-face-wave-of-attacks-as-hostility-brews" w:history="1">
        <w:r>
          <w:rPr>
            <w:rStyle w:val="Hyperlink"/>
          </w:rPr>
          <w:t>https</w:t>
        </w:r>
        <w:r w:rsidRPr="00B57B56">
          <w:rPr>
            <w:rStyle w:val="Hyperlink"/>
            <w:lang w:val="el-GR"/>
          </w:rPr>
          <w:t>://</w:t>
        </w:r>
        <w:r>
          <w:rPr>
            <w:rStyle w:val="Hyperlink"/>
          </w:rPr>
          <w:t>www</w:t>
        </w:r>
        <w:r w:rsidRPr="00B57B56">
          <w:rPr>
            <w:rStyle w:val="Hyperlink"/>
            <w:lang w:val="el-GR"/>
          </w:rPr>
          <w:t>.</w:t>
        </w:r>
        <w:proofErr w:type="spellStart"/>
        <w:r>
          <w:rPr>
            <w:rStyle w:val="Hyperlink"/>
          </w:rPr>
          <w:t>france</w:t>
        </w:r>
        <w:proofErr w:type="spellEnd"/>
        <w:r w:rsidRPr="00B57B56">
          <w:rPr>
            <w:rStyle w:val="Hyperlink"/>
            <w:lang w:val="el-GR"/>
          </w:rPr>
          <w:t>24.</w:t>
        </w:r>
        <w:r>
          <w:rPr>
            <w:rStyle w:val="Hyperlink"/>
          </w:rPr>
          <w:t>com</w:t>
        </w:r>
        <w:r w:rsidRPr="00B57B56">
          <w:rPr>
            <w:rStyle w:val="Hyperlink"/>
            <w:lang w:val="el-GR"/>
          </w:rPr>
          <w:t>/</w:t>
        </w:r>
        <w:proofErr w:type="spellStart"/>
        <w:r>
          <w:rPr>
            <w:rStyle w:val="Hyperlink"/>
          </w:rPr>
          <w:t>en</w:t>
        </w:r>
        <w:proofErr w:type="spellEnd"/>
        <w:r w:rsidRPr="00B57B56">
          <w:rPr>
            <w:rStyle w:val="Hyperlink"/>
            <w:lang w:val="el-GR"/>
          </w:rPr>
          <w:t>/</w:t>
        </w:r>
        <w:r>
          <w:rPr>
            <w:rStyle w:val="Hyperlink"/>
          </w:rPr>
          <w:t>live</w:t>
        </w:r>
        <w:r w:rsidRPr="00B57B56">
          <w:rPr>
            <w:rStyle w:val="Hyperlink"/>
            <w:lang w:val="el-GR"/>
          </w:rPr>
          <w:t>-</w:t>
        </w:r>
        <w:r>
          <w:rPr>
            <w:rStyle w:val="Hyperlink"/>
          </w:rPr>
          <w:t>news</w:t>
        </w:r>
        <w:r w:rsidRPr="00B57B56">
          <w:rPr>
            <w:rStyle w:val="Hyperlink"/>
            <w:lang w:val="el-GR"/>
          </w:rPr>
          <w:t>/20230912-</w:t>
        </w:r>
        <w:proofErr w:type="spellStart"/>
        <w:r>
          <w:rPr>
            <w:rStyle w:val="Hyperlink"/>
          </w:rPr>
          <w:t>cyprus</w:t>
        </w:r>
        <w:proofErr w:type="spellEnd"/>
        <w:r w:rsidRPr="00B57B56">
          <w:rPr>
            <w:rStyle w:val="Hyperlink"/>
            <w:lang w:val="el-GR"/>
          </w:rPr>
          <w:t>-</w:t>
        </w:r>
        <w:r>
          <w:rPr>
            <w:rStyle w:val="Hyperlink"/>
          </w:rPr>
          <w:t>migrants</w:t>
        </w:r>
        <w:r w:rsidRPr="00B57B56">
          <w:rPr>
            <w:rStyle w:val="Hyperlink"/>
            <w:lang w:val="el-GR"/>
          </w:rPr>
          <w:t>-</w:t>
        </w:r>
        <w:r>
          <w:rPr>
            <w:rStyle w:val="Hyperlink"/>
          </w:rPr>
          <w:t>face</w:t>
        </w:r>
        <w:r w:rsidRPr="00B57B56">
          <w:rPr>
            <w:rStyle w:val="Hyperlink"/>
            <w:lang w:val="el-GR"/>
          </w:rPr>
          <w:t>-</w:t>
        </w:r>
        <w:r>
          <w:rPr>
            <w:rStyle w:val="Hyperlink"/>
          </w:rPr>
          <w:t>wave</w:t>
        </w:r>
        <w:r w:rsidRPr="00B57B56">
          <w:rPr>
            <w:rStyle w:val="Hyperlink"/>
            <w:lang w:val="el-GR"/>
          </w:rPr>
          <w:t>-</w:t>
        </w:r>
        <w:r>
          <w:rPr>
            <w:rStyle w:val="Hyperlink"/>
          </w:rPr>
          <w:t>of</w:t>
        </w:r>
        <w:r w:rsidRPr="00B57B56">
          <w:rPr>
            <w:rStyle w:val="Hyperlink"/>
            <w:lang w:val="el-GR"/>
          </w:rPr>
          <w:t>-</w:t>
        </w:r>
        <w:r>
          <w:rPr>
            <w:rStyle w:val="Hyperlink"/>
          </w:rPr>
          <w:t>attacks</w:t>
        </w:r>
        <w:r w:rsidRPr="00B57B56">
          <w:rPr>
            <w:rStyle w:val="Hyperlink"/>
            <w:lang w:val="el-GR"/>
          </w:rPr>
          <w:t>-</w:t>
        </w:r>
        <w:r>
          <w:rPr>
            <w:rStyle w:val="Hyperlink"/>
          </w:rPr>
          <w:t>as</w:t>
        </w:r>
        <w:r w:rsidRPr="00B57B56">
          <w:rPr>
            <w:rStyle w:val="Hyperlink"/>
            <w:lang w:val="el-GR"/>
          </w:rPr>
          <w:t>-</w:t>
        </w:r>
        <w:r>
          <w:rPr>
            <w:rStyle w:val="Hyperlink"/>
          </w:rPr>
          <w:t>hostility</w:t>
        </w:r>
        <w:r w:rsidRPr="00B57B56">
          <w:rPr>
            <w:rStyle w:val="Hyperlink"/>
            <w:lang w:val="el-GR"/>
          </w:rPr>
          <w:t>-</w:t>
        </w:r>
        <w:r>
          <w:rPr>
            <w:rStyle w:val="Hyperlink"/>
          </w:rPr>
          <w:t>brews</w:t>
        </w:r>
      </w:hyperlink>
    </w:p>
    <w:p w14:paraId="09A21353" w14:textId="2FB0D601" w:rsidR="00B57B56" w:rsidRPr="00B57B56" w:rsidRDefault="00B57B56" w:rsidP="00B57B56">
      <w:pPr>
        <w:pStyle w:val="ListParagraph"/>
        <w:spacing w:after="0"/>
        <w:ind w:left="361"/>
        <w:jc w:val="both"/>
        <w:rPr>
          <w:rFonts w:ascii="Corbel" w:eastAsia="Corbel" w:hAnsi="Corbel" w:cs="Corbel"/>
          <w:color w:val="03156C"/>
          <w:lang w:val="el-GR"/>
        </w:rPr>
      </w:pPr>
      <w:r w:rsidRPr="00B57B56">
        <w:rPr>
          <w:rFonts w:ascii="Corbel" w:eastAsia="Corbel" w:hAnsi="Corbel" w:cs="Corbel"/>
          <w:color w:val="03156C"/>
          <w:lang w:val="el-GR"/>
        </w:rPr>
        <w:t xml:space="preserve">- Δυστυχώς, οι συνέπειες της παραπληροφόρησης δεν περιορίζονται σε παρανοήσεις, αλλά τροφοδοτούν τη βία και την αστάθεια. Οι πρόσφατες επιθέσεις εναντίον μεταναστών στην Κύπρο καταδεικνύουν τον πραγματικό αντίκτυπο της ξενοφοβίας που έχει τις ρίζες της στην </w:t>
      </w:r>
      <w:r w:rsidRPr="00B57B56">
        <w:rPr>
          <w:rFonts w:ascii="Corbel" w:eastAsia="Corbel" w:hAnsi="Corbel" w:cs="Corbel"/>
          <w:color w:val="03156C"/>
          <w:lang w:val="el-GR"/>
        </w:rPr>
        <w:lastRenderedPageBreak/>
        <w:t>παραπληροφόρηση. Η κλιμάκωση της βίας, συμπεριλαμβανομένων των επιθέσεων εναντίον επιχειρήσεων που ανήκουν σε μετανάστες, απαιτεί τη λήψη ολοκληρωμένων μέτρων. Η κανονικοποίηση της ρητορικής μίσους, ακόμη και από τα κυρίαρχα κόμματα που διαδίδουν ψευδείς ειδήσεις και ρατσιστική ρητορική, συμβάλλει στη δημιουργία μιας γενικής ατμόσφαιρας ξενοφοβ</w:t>
      </w:r>
      <w:r>
        <w:rPr>
          <w:rFonts w:ascii="Corbel" w:eastAsia="Corbel" w:hAnsi="Corbel" w:cs="Corbel"/>
          <w:color w:val="03156C"/>
          <w:lang w:val="el-GR"/>
        </w:rPr>
        <w:t>ίας.</w:t>
      </w:r>
    </w:p>
    <w:p w14:paraId="7825807C" w14:textId="77777777" w:rsidR="00903A96" w:rsidRPr="00B57B56" w:rsidRDefault="00903A96">
      <w:pPr>
        <w:pStyle w:val="ListParagraph"/>
        <w:spacing w:after="0"/>
        <w:ind w:left="361"/>
        <w:jc w:val="both"/>
        <w:rPr>
          <w:lang w:val="el-GR"/>
        </w:rPr>
      </w:pPr>
    </w:p>
    <w:p w14:paraId="51BF049D" w14:textId="77777777" w:rsidR="00903A96" w:rsidRDefault="00000000">
      <w:pPr>
        <w:spacing w:after="0"/>
        <w:jc w:val="both"/>
      </w:pPr>
      <w:hyperlink r:id="rId40" w:tooltip="https://www.theguardian.com/us-news/2024/sep/13/trump-repeats-lies-haitian-immigrants" w:history="1">
        <w:r>
          <w:rPr>
            <w:rStyle w:val="Hyperlink"/>
          </w:rPr>
          <w:t>https://www.theguardian.com/us-news/2024/sep/13/trump-repeats-lies-haitian-immigrants</w:t>
        </w:r>
      </w:hyperlink>
    </w:p>
    <w:p w14:paraId="4D5B82BA" w14:textId="77777777" w:rsidR="00903A96" w:rsidRPr="00B57B56" w:rsidRDefault="00903A96">
      <w:pPr>
        <w:spacing w:after="0"/>
        <w:jc w:val="both"/>
        <w:rPr>
          <w:lang w:val="el-GR"/>
        </w:rPr>
      </w:pPr>
    </w:p>
    <w:p w14:paraId="4AB2F43C" w14:textId="77777777" w:rsidR="00903A96" w:rsidRDefault="00903A96">
      <w:pPr>
        <w:spacing w:after="0"/>
        <w:jc w:val="both"/>
      </w:pPr>
    </w:p>
    <w:p w14:paraId="4E507365" w14:textId="77777777" w:rsidR="00903A96" w:rsidRDefault="00903A96">
      <w:pPr>
        <w:spacing w:after="0"/>
        <w:jc w:val="both"/>
      </w:pPr>
    </w:p>
    <w:p w14:paraId="7F67BC1C" w14:textId="77777777" w:rsidR="00903A96" w:rsidRDefault="00000000">
      <w:pPr>
        <w:spacing w:after="0"/>
        <w:jc w:val="both"/>
        <w:rPr>
          <w:rFonts w:ascii="Corbel" w:eastAsia="Corbel" w:hAnsi="Corbel" w:cs="Corbel"/>
          <w:b/>
          <w:color w:val="03156C"/>
          <w:sz w:val="28"/>
        </w:rPr>
      </w:pPr>
      <w:r>
        <w:rPr>
          <w:rFonts w:ascii="Corbel" w:eastAsia="Corbel" w:hAnsi="Corbel" w:cs="Corbel"/>
          <w:b/>
          <w:color w:val="03156C"/>
          <w:sz w:val="28"/>
        </w:rPr>
        <w:t xml:space="preserve">Material 4: </w:t>
      </w:r>
    </w:p>
    <w:p w14:paraId="49A876E2" w14:textId="77777777" w:rsidR="00903A96" w:rsidRDefault="00000000">
      <w:pPr>
        <w:spacing w:after="0"/>
        <w:jc w:val="both"/>
      </w:pPr>
      <w:r>
        <w:rPr>
          <w:noProof/>
        </w:rPr>
        <mc:AlternateContent>
          <mc:Choice Requires="wpg">
            <w:drawing>
              <wp:inline distT="0" distB="0" distL="0" distR="0" wp14:anchorId="2C5C19FD" wp14:editId="645DBA54">
                <wp:extent cx="5944870" cy="4203065"/>
                <wp:effectExtent l="0" t="0" r="0" b="6985"/>
                <wp:docPr id="206997793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90047" name="Picture 960218927"/>
                        <pic:cNvPicPr>
                          <a:picLocks noChangeAspect="1"/>
                        </pic:cNvPicPr>
                      </pic:nvPicPr>
                      <pic:blipFill>
                        <a:blip r:embed="rId41"/>
                        <a:stretch/>
                      </pic:blipFill>
                      <pic:spPr bwMode="auto">
                        <a:xfrm>
                          <a:off x="0" y="0"/>
                          <a:ext cx="5944869" cy="420306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468.10pt;height:330.95pt;mso-wrap-distance-left:0.00pt;mso-wrap-distance-top:0.00pt;mso-wrap-distance-right:0.00pt;mso-wrap-distance-bottom:0.00pt;z-index:1;" stroked="false">
                <v:imagedata r:id="rId42" o:title=""/>
                <o:lock v:ext="edit" rotation="t"/>
              </v:shape>
            </w:pict>
          </mc:Fallback>
        </mc:AlternateContent>
      </w:r>
      <w:r>
        <w:br w:type="page" w:clear="all"/>
      </w:r>
    </w:p>
    <w:p w14:paraId="5EE5878E" w14:textId="77777777" w:rsidR="00903A96" w:rsidRDefault="00000000">
      <w:pPr>
        <w:spacing w:after="0"/>
        <w:jc w:val="both"/>
        <w:rPr>
          <w:rFonts w:ascii="Corbel" w:eastAsia="Corbel" w:hAnsi="Corbel" w:cs="Corbel"/>
          <w:b/>
          <w:color w:val="03156C"/>
          <w:sz w:val="28"/>
        </w:rPr>
      </w:pPr>
      <w:r>
        <w:rPr>
          <w:rFonts w:ascii="Corbel" w:eastAsia="Corbel" w:hAnsi="Corbel" w:cs="Corbel"/>
          <w:b/>
          <w:color w:val="03156C"/>
          <w:sz w:val="28"/>
        </w:rPr>
        <w:lastRenderedPageBreak/>
        <w:t xml:space="preserve">Material 5: </w:t>
      </w:r>
    </w:p>
    <w:p w14:paraId="268E290E" w14:textId="77777777" w:rsidR="00903A96" w:rsidRDefault="00903A96">
      <w:pPr>
        <w:spacing w:after="0"/>
        <w:jc w:val="both"/>
        <w:rPr>
          <w:rFonts w:ascii="Corbel" w:eastAsia="Corbel" w:hAnsi="Corbel" w:cs="Corbel"/>
          <w:b/>
          <w:color w:val="03156C"/>
          <w:sz w:val="28"/>
        </w:rPr>
      </w:pPr>
    </w:p>
    <w:p w14:paraId="36C9C917" w14:textId="77777777" w:rsidR="00903A96" w:rsidRDefault="00000000">
      <w:pPr>
        <w:spacing w:after="141"/>
        <w:ind w:left="-5" w:hanging="10"/>
        <w:rPr>
          <w:rFonts w:ascii="Corbel" w:eastAsia="Corbel" w:hAnsi="Corbel" w:cs="Corbel"/>
          <w:b/>
          <w:color w:val="03156C"/>
          <w:sz w:val="20"/>
        </w:rPr>
      </w:pPr>
      <w:r>
        <w:rPr>
          <w:rFonts w:ascii="Corbel" w:eastAsia="Corbel" w:hAnsi="Corbel" w:cs="Corbel"/>
          <w:b/>
          <w:noProof/>
          <w:color w:val="03156C"/>
          <w:sz w:val="20"/>
        </w:rPr>
        <mc:AlternateContent>
          <mc:Choice Requires="wpg">
            <w:drawing>
              <wp:inline distT="0" distB="0" distL="0" distR="0" wp14:anchorId="7AC203ED" wp14:editId="001D8C05">
                <wp:extent cx="4611680" cy="6523893"/>
                <wp:effectExtent l="0" t="0" r="0" b="0"/>
                <wp:docPr id="171876471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a:picLocks noChangeAspect="1"/>
                        </pic:cNvPicPr>
                      </pic:nvPicPr>
                      <pic:blipFill>
                        <a:blip r:embed="rId43"/>
                        <a:stretch/>
                      </pic:blipFill>
                      <pic:spPr bwMode="auto">
                        <a:xfrm>
                          <a:off x="0" y="0"/>
                          <a:ext cx="4614092" cy="652730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363.12pt;height:513.69pt;mso-wrap-distance-left:0.00pt;mso-wrap-distance-top:0.00pt;mso-wrap-distance-right:0.00pt;mso-wrap-distance-bottom:0.00pt;z-index:1;" stroked="false">
                <v:imagedata r:id="rId44" o:title=""/>
                <o:lock v:ext="edit" rotation="t"/>
              </v:shape>
            </w:pict>
          </mc:Fallback>
        </mc:AlternateContent>
      </w:r>
    </w:p>
    <w:p w14:paraId="76344A5F" w14:textId="77777777" w:rsidR="00903A96" w:rsidRDefault="00903A96">
      <w:pPr>
        <w:spacing w:after="141"/>
        <w:ind w:left="-5" w:hanging="10"/>
        <w:rPr>
          <w:rFonts w:ascii="Corbel" w:eastAsia="Corbel" w:hAnsi="Corbel" w:cs="Corbel"/>
          <w:b/>
          <w:color w:val="03156C"/>
          <w:sz w:val="20"/>
        </w:rPr>
      </w:pPr>
    </w:p>
    <w:p w14:paraId="4F16289B" w14:textId="77777777" w:rsidR="00903A96" w:rsidRDefault="00903A96">
      <w:pPr>
        <w:spacing w:after="141"/>
        <w:ind w:left="-5" w:hanging="10"/>
        <w:rPr>
          <w:rFonts w:ascii="Corbel" w:eastAsia="Corbel" w:hAnsi="Corbel" w:cs="Corbel"/>
          <w:b/>
          <w:color w:val="03156C"/>
          <w:sz w:val="20"/>
        </w:rPr>
      </w:pPr>
    </w:p>
    <w:p w14:paraId="20209329" w14:textId="77777777" w:rsidR="00903A96" w:rsidRDefault="00000000">
      <w:pPr>
        <w:spacing w:after="141"/>
      </w:pPr>
      <w:r>
        <w:rPr>
          <w:rFonts w:ascii="Corbel" w:eastAsia="Corbel" w:hAnsi="Corbel" w:cs="Corbel"/>
          <w:b/>
          <w:color w:val="03156C"/>
          <w:sz w:val="20"/>
        </w:rPr>
        <w:lastRenderedPageBreak/>
        <w:t>Annex – Game analysis:</w:t>
      </w:r>
      <w:r>
        <w:rPr>
          <w:rFonts w:ascii="Corbel" w:eastAsia="Corbel" w:hAnsi="Corbel" w:cs="Corbel"/>
          <w:color w:val="03156C"/>
          <w:sz w:val="20"/>
        </w:rPr>
        <w:t xml:space="preserve"> </w:t>
      </w:r>
      <w:r>
        <w:rPr>
          <w:rFonts w:ascii="Corbel" w:eastAsia="Corbel" w:hAnsi="Corbel" w:cs="Corbel"/>
          <w:color w:val="03156C"/>
          <w:sz w:val="18"/>
        </w:rPr>
        <w:t xml:space="preserve"> </w:t>
      </w:r>
    </w:p>
    <w:p w14:paraId="1CBA3F00" w14:textId="77777777" w:rsidR="00903A96" w:rsidRDefault="00000000">
      <w:pPr>
        <w:spacing w:after="216"/>
      </w:pPr>
      <w:r>
        <w:rPr>
          <w:rFonts w:ascii="Corbel" w:eastAsia="Corbel" w:hAnsi="Corbel" w:cs="Corbel"/>
          <w:color w:val="03156C"/>
          <w:sz w:val="18"/>
        </w:rPr>
        <w:t xml:space="preserve"> </w:t>
      </w:r>
    </w:p>
    <w:p w14:paraId="300F91D5" w14:textId="77777777" w:rsidR="00903A96" w:rsidRDefault="00000000">
      <w:pPr>
        <w:spacing w:after="161"/>
      </w:pPr>
      <w:r>
        <w:rPr>
          <w:rFonts w:ascii="Corbel" w:eastAsia="Corbel" w:hAnsi="Corbel" w:cs="Corbel"/>
          <w:color w:val="03156C"/>
          <w:sz w:val="24"/>
        </w:rPr>
        <w:t xml:space="preserve"> </w:t>
      </w:r>
    </w:p>
    <w:p w14:paraId="605A6002" w14:textId="77777777" w:rsidR="00903A96" w:rsidRDefault="00000000">
      <w:pPr>
        <w:spacing w:after="159"/>
      </w:pPr>
      <w:r>
        <w:rPr>
          <w:rFonts w:ascii="Corbel" w:eastAsia="Corbel" w:hAnsi="Corbel" w:cs="Corbel"/>
          <w:color w:val="03156C"/>
          <w:sz w:val="24"/>
        </w:rPr>
        <w:t xml:space="preserve"> </w:t>
      </w:r>
    </w:p>
    <w:p w14:paraId="06221F72" w14:textId="77777777" w:rsidR="00903A96" w:rsidRDefault="00000000">
      <w:pPr>
        <w:spacing w:after="161"/>
      </w:pPr>
      <w:r>
        <w:rPr>
          <w:rFonts w:ascii="Corbel" w:eastAsia="Corbel" w:hAnsi="Corbel" w:cs="Corbel"/>
          <w:color w:val="03156C"/>
          <w:sz w:val="24"/>
        </w:rPr>
        <w:t xml:space="preserve"> </w:t>
      </w:r>
    </w:p>
    <w:p w14:paraId="661D0F69" w14:textId="77777777" w:rsidR="00903A96" w:rsidRDefault="00000000">
      <w:pPr>
        <w:spacing w:after="159"/>
      </w:pPr>
      <w:r>
        <w:rPr>
          <w:rFonts w:ascii="Corbel" w:eastAsia="Corbel" w:hAnsi="Corbel" w:cs="Corbel"/>
          <w:color w:val="03156C"/>
          <w:sz w:val="24"/>
        </w:rPr>
        <w:t xml:space="preserve"> </w:t>
      </w:r>
    </w:p>
    <w:p w14:paraId="03E5156D" w14:textId="77777777" w:rsidR="00903A96" w:rsidRDefault="00000000">
      <w:pPr>
        <w:spacing w:after="159"/>
      </w:pPr>
      <w:r>
        <w:rPr>
          <w:rFonts w:ascii="Corbel" w:eastAsia="Corbel" w:hAnsi="Corbel" w:cs="Corbel"/>
          <w:color w:val="03156C"/>
          <w:sz w:val="24"/>
        </w:rPr>
        <w:t xml:space="preserve"> </w:t>
      </w:r>
    </w:p>
    <w:p w14:paraId="0673A7C1" w14:textId="77777777" w:rsidR="00903A96" w:rsidRDefault="00000000">
      <w:pPr>
        <w:spacing w:after="161"/>
      </w:pPr>
      <w:r>
        <w:rPr>
          <w:rFonts w:ascii="Corbel" w:eastAsia="Corbel" w:hAnsi="Corbel" w:cs="Corbel"/>
          <w:color w:val="03156C"/>
          <w:sz w:val="24"/>
        </w:rPr>
        <w:t xml:space="preserve"> </w:t>
      </w:r>
    </w:p>
    <w:p w14:paraId="1DF75096" w14:textId="77777777" w:rsidR="00903A96" w:rsidRDefault="00000000">
      <w:pPr>
        <w:spacing w:after="159"/>
      </w:pPr>
      <w:r>
        <w:rPr>
          <w:rFonts w:ascii="Corbel" w:eastAsia="Corbel" w:hAnsi="Corbel" w:cs="Corbel"/>
          <w:color w:val="03156C"/>
          <w:sz w:val="24"/>
        </w:rPr>
        <w:t xml:space="preserve"> </w:t>
      </w:r>
    </w:p>
    <w:p w14:paraId="33DB4A2F" w14:textId="77777777" w:rsidR="00903A96" w:rsidRDefault="00000000">
      <w:pPr>
        <w:spacing w:after="161"/>
      </w:pPr>
      <w:r>
        <w:rPr>
          <w:rFonts w:ascii="Corbel" w:eastAsia="Corbel" w:hAnsi="Corbel" w:cs="Corbel"/>
          <w:color w:val="03156C"/>
          <w:sz w:val="24"/>
        </w:rPr>
        <w:t xml:space="preserve"> </w:t>
      </w:r>
    </w:p>
    <w:p w14:paraId="7EB9AFAF" w14:textId="77777777" w:rsidR="00903A96" w:rsidRDefault="00000000">
      <w:pPr>
        <w:spacing w:after="159"/>
      </w:pPr>
      <w:r>
        <w:rPr>
          <w:rFonts w:ascii="Corbel" w:eastAsia="Corbel" w:hAnsi="Corbel" w:cs="Corbel"/>
          <w:color w:val="03156C"/>
          <w:sz w:val="24"/>
        </w:rPr>
        <w:t xml:space="preserve"> </w:t>
      </w:r>
    </w:p>
    <w:p w14:paraId="3495B8C6" w14:textId="77777777" w:rsidR="00903A96" w:rsidRDefault="00000000">
      <w:pPr>
        <w:spacing w:after="159"/>
      </w:pPr>
      <w:r>
        <w:rPr>
          <w:rFonts w:ascii="Corbel" w:eastAsia="Corbel" w:hAnsi="Corbel" w:cs="Corbel"/>
          <w:color w:val="03156C"/>
          <w:sz w:val="24"/>
        </w:rPr>
        <w:t xml:space="preserve"> </w:t>
      </w:r>
    </w:p>
    <w:p w14:paraId="6EDE427E" w14:textId="77777777" w:rsidR="00903A96" w:rsidRDefault="00000000">
      <w:pPr>
        <w:spacing w:after="161"/>
      </w:pPr>
      <w:r>
        <w:rPr>
          <w:rFonts w:ascii="Corbel" w:eastAsia="Corbel" w:hAnsi="Corbel" w:cs="Corbel"/>
          <w:color w:val="03156C"/>
          <w:sz w:val="24"/>
        </w:rPr>
        <w:t xml:space="preserve"> </w:t>
      </w:r>
    </w:p>
    <w:p w14:paraId="5FA9CF50" w14:textId="77777777" w:rsidR="00903A96" w:rsidRDefault="00000000">
      <w:pPr>
        <w:spacing w:after="159"/>
      </w:pPr>
      <w:r>
        <w:rPr>
          <w:rFonts w:ascii="Corbel" w:eastAsia="Corbel" w:hAnsi="Corbel" w:cs="Corbel"/>
          <w:color w:val="03156C"/>
          <w:sz w:val="24"/>
        </w:rPr>
        <w:t xml:space="preserve"> </w:t>
      </w:r>
    </w:p>
    <w:p w14:paraId="10830D80" w14:textId="77777777" w:rsidR="00903A96" w:rsidRDefault="00000000">
      <w:pPr>
        <w:spacing w:after="161"/>
      </w:pPr>
      <w:r>
        <w:rPr>
          <w:rFonts w:ascii="Corbel" w:eastAsia="Corbel" w:hAnsi="Corbel" w:cs="Corbel"/>
          <w:color w:val="03156C"/>
          <w:sz w:val="24"/>
        </w:rPr>
        <w:t xml:space="preserve"> </w:t>
      </w:r>
    </w:p>
    <w:p w14:paraId="0EA9AE63" w14:textId="77777777" w:rsidR="00903A96" w:rsidRDefault="00000000">
      <w:pPr>
        <w:spacing w:after="159"/>
      </w:pPr>
      <w:r>
        <w:rPr>
          <w:rFonts w:ascii="Corbel" w:eastAsia="Corbel" w:hAnsi="Corbel" w:cs="Corbel"/>
          <w:color w:val="03156C"/>
          <w:sz w:val="24"/>
        </w:rPr>
        <w:t xml:space="preserve"> </w:t>
      </w:r>
    </w:p>
    <w:p w14:paraId="1E93B900" w14:textId="77777777" w:rsidR="00903A96" w:rsidRDefault="00000000">
      <w:pPr>
        <w:spacing w:after="159"/>
      </w:pPr>
      <w:r>
        <w:rPr>
          <w:rFonts w:ascii="Corbel" w:eastAsia="Corbel" w:hAnsi="Corbel" w:cs="Corbel"/>
          <w:color w:val="03156C"/>
          <w:sz w:val="24"/>
        </w:rPr>
        <w:t xml:space="preserve"> </w:t>
      </w:r>
    </w:p>
    <w:sectPr w:rsidR="00903A96">
      <w:headerReference w:type="even" r:id="rId45"/>
      <w:headerReference w:type="default" r:id="rId46"/>
      <w:footerReference w:type="even" r:id="rId47"/>
      <w:footerReference w:type="default" r:id="rId48"/>
      <w:headerReference w:type="first" r:id="rId49"/>
      <w:footerReference w:type="first" r:id="rId50"/>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ED6F0" w14:textId="77777777" w:rsidR="00210ABE" w:rsidRDefault="00210ABE">
      <w:pPr>
        <w:spacing w:after="0" w:line="240" w:lineRule="auto"/>
      </w:pPr>
      <w:r>
        <w:separator/>
      </w:r>
    </w:p>
  </w:endnote>
  <w:endnote w:type="continuationSeparator" w:id="0">
    <w:p w14:paraId="6EACED34" w14:textId="77777777" w:rsidR="00210ABE" w:rsidRDefault="00210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21DD" w14:textId="77777777" w:rsidR="00903A96" w:rsidRDefault="00000000">
    <w:pPr>
      <w:spacing w:after="0" w:line="243" w:lineRule="auto"/>
      <w:ind w:left="210" w:right="311"/>
    </w:pPr>
    <w:r>
      <w:rPr>
        <w:noProof/>
      </w:rPr>
      <mc:AlternateContent>
        <mc:Choice Requires="wpg">
          <w:drawing>
            <wp:anchor distT="0" distB="0" distL="114300" distR="114300" simplePos="0" relativeHeight="251663360" behindDoc="0" locked="0" layoutInCell="1" allowOverlap="1" wp14:anchorId="059A48C0" wp14:editId="0AE593AB">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455ADD5F" w14:textId="77777777" w:rsidR="00903A96"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83A8" w14:textId="77777777" w:rsidR="00903A96" w:rsidRDefault="00000000">
    <w:pPr>
      <w:spacing w:after="0" w:line="243" w:lineRule="auto"/>
      <w:ind w:left="210" w:right="311"/>
    </w:pPr>
    <w:r>
      <w:rPr>
        <w:noProof/>
      </w:rPr>
      <mc:AlternateContent>
        <mc:Choice Requires="wpg">
          <w:drawing>
            <wp:anchor distT="0" distB="0" distL="114300" distR="114300" simplePos="0" relativeHeight="251664384" behindDoc="0" locked="0" layoutInCell="1" allowOverlap="1" wp14:anchorId="245EB727" wp14:editId="60A51734">
              <wp:simplePos x="0" y="0"/>
              <wp:positionH relativeFrom="page">
                <wp:posOffset>1047750</wp:posOffset>
              </wp:positionH>
              <wp:positionV relativeFrom="page">
                <wp:posOffset>9461678</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455B4F3" w14:textId="77777777" w:rsidR="00903A96"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20868" w14:textId="77777777" w:rsidR="00903A96" w:rsidRDefault="00000000">
    <w:pPr>
      <w:spacing w:after="0" w:line="243" w:lineRule="auto"/>
      <w:ind w:left="210" w:right="311"/>
    </w:pPr>
    <w:r>
      <w:rPr>
        <w:noProof/>
      </w:rPr>
      <mc:AlternateContent>
        <mc:Choice Requires="wpg">
          <w:drawing>
            <wp:anchor distT="0" distB="0" distL="114300" distR="114300" simplePos="0" relativeHeight="251665408" behindDoc="0" locked="0" layoutInCell="1" allowOverlap="1" wp14:anchorId="357781A3" wp14:editId="44B50B07">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8295FA3" w14:textId="77777777" w:rsidR="00903A96"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13CB" w14:textId="77777777" w:rsidR="00903A96" w:rsidRDefault="00000000">
    <w:pPr>
      <w:spacing w:after="0" w:line="243" w:lineRule="auto"/>
      <w:ind w:left="210" w:right="313"/>
    </w:pPr>
    <w:r>
      <w:rPr>
        <w:noProof/>
      </w:rPr>
      <mc:AlternateContent>
        <mc:Choice Requires="wpg">
          <w:drawing>
            <wp:anchor distT="0" distB="0" distL="114300" distR="114300" simplePos="0" relativeHeight="251681792" behindDoc="0" locked="0" layoutInCell="1" allowOverlap="1" wp14:anchorId="2F6338E1" wp14:editId="0C89EB74">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547FC2F" w14:textId="77777777" w:rsidR="00903A96"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51748" w14:textId="77777777" w:rsidR="00903A96" w:rsidRDefault="00000000">
    <w:pPr>
      <w:spacing w:after="0" w:line="243" w:lineRule="auto"/>
      <w:ind w:left="210" w:right="313"/>
    </w:pPr>
    <w:r>
      <w:rPr>
        <w:noProof/>
      </w:rPr>
      <mc:AlternateContent>
        <mc:Choice Requires="wpg">
          <w:drawing>
            <wp:anchor distT="0" distB="0" distL="114300" distR="114300" simplePos="0" relativeHeight="251682816" behindDoc="0" locked="0" layoutInCell="1" allowOverlap="1" wp14:anchorId="221A8135" wp14:editId="6DDB8D57">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487AE78B" w14:textId="77777777" w:rsidR="00903A96"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5D4F" w14:textId="77777777" w:rsidR="00903A96" w:rsidRDefault="00000000">
    <w:pPr>
      <w:spacing w:after="0" w:line="243" w:lineRule="auto"/>
      <w:ind w:left="210" w:right="313"/>
    </w:pPr>
    <w:r>
      <w:rPr>
        <w:noProof/>
      </w:rPr>
      <mc:AlternateContent>
        <mc:Choice Requires="wpg">
          <w:drawing>
            <wp:anchor distT="0" distB="0" distL="114300" distR="114300" simplePos="0" relativeHeight="251683840" behindDoc="0" locked="0" layoutInCell="1" allowOverlap="1" wp14:anchorId="462935D4" wp14:editId="3602D2D1">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4F6A78A3" w14:textId="77777777" w:rsidR="00903A96"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3C6ED" w14:textId="77777777" w:rsidR="00210ABE" w:rsidRDefault="00210ABE">
      <w:pPr>
        <w:spacing w:after="0"/>
        <w:jc w:val="both"/>
      </w:pPr>
      <w:r>
        <w:separator/>
      </w:r>
    </w:p>
  </w:footnote>
  <w:footnote w:type="continuationSeparator" w:id="0">
    <w:p w14:paraId="23A88978" w14:textId="77777777" w:rsidR="00210ABE" w:rsidRDefault="00210ABE">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5117" w14:textId="77777777" w:rsidR="00903A96"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0F5FA8DE" wp14:editId="63DDF5EF">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6688E493" w14:textId="77777777" w:rsidR="00903A96" w:rsidRDefault="00000000">
    <w:r>
      <w:rPr>
        <w:noProof/>
      </w:rPr>
      <mc:AlternateContent>
        <mc:Choice Requires="wpg">
          <w:drawing>
            <wp:anchor distT="0" distB="0" distL="114300" distR="114300" simplePos="0" relativeHeight="251659264" behindDoc="1" locked="0" layoutInCell="1" allowOverlap="1" wp14:anchorId="5530BA63" wp14:editId="496B40FB">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D1D91" w14:textId="77777777" w:rsidR="00903A96"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32A8AEEE" wp14:editId="0C4BC0D2">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75E422C2" w14:textId="77777777" w:rsidR="00903A96" w:rsidRDefault="00000000">
    <w:r>
      <w:rPr>
        <w:noProof/>
      </w:rPr>
      <mc:AlternateContent>
        <mc:Choice Requires="wpg">
          <w:drawing>
            <wp:anchor distT="0" distB="0" distL="114300" distR="114300" simplePos="0" relativeHeight="251661312" behindDoc="1" locked="0" layoutInCell="1" allowOverlap="1" wp14:anchorId="51310264" wp14:editId="6035A8D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38A49" w14:textId="77777777" w:rsidR="00903A96" w:rsidRDefault="00000000">
    <w:r>
      <w:rPr>
        <w:noProof/>
      </w:rPr>
      <mc:AlternateContent>
        <mc:Choice Requires="wpg">
          <w:drawing>
            <wp:anchor distT="0" distB="0" distL="114300" distR="114300" simplePos="0" relativeHeight="251662336" behindDoc="1" locked="0" layoutInCell="1" allowOverlap="1" wp14:anchorId="3877FD08" wp14:editId="6E32FF42">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2" o:title=""/>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9FE05" w14:textId="77777777" w:rsidR="00903A96"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7074E9F3" wp14:editId="50400A62">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4862AF67" w14:textId="77777777" w:rsidR="00903A96" w:rsidRDefault="00000000">
    <w:r>
      <w:rPr>
        <w:noProof/>
      </w:rPr>
      <mc:AlternateContent>
        <mc:Choice Requires="wpg">
          <w:drawing>
            <wp:anchor distT="0" distB="0" distL="114300" distR="114300" simplePos="0" relativeHeight="251676672" behindDoc="1" locked="0" layoutInCell="1" allowOverlap="1" wp14:anchorId="43DB3C3A" wp14:editId="4CA242C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ACE31" w14:textId="77777777" w:rsidR="00903A96" w:rsidRDefault="00000000">
    <w:pPr>
      <w:spacing w:after="0"/>
      <w:ind w:right="-44"/>
      <w:jc w:val="right"/>
    </w:pPr>
    <w:r>
      <w:rPr>
        <w:noProof/>
      </w:rPr>
      <mc:AlternateContent>
        <mc:Choice Requires="wpg">
          <w:drawing>
            <wp:anchor distT="0" distB="0" distL="114300" distR="114300" simplePos="0" relativeHeight="251677696" behindDoc="0" locked="0" layoutInCell="1" allowOverlap="1" wp14:anchorId="07E7BD1C" wp14:editId="604E8A3A">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6A55174C" w14:textId="77777777" w:rsidR="00903A96" w:rsidRDefault="00000000">
    <w:r>
      <w:rPr>
        <w:noProof/>
      </w:rPr>
      <mc:AlternateContent>
        <mc:Choice Requires="wpg">
          <w:drawing>
            <wp:anchor distT="0" distB="0" distL="114300" distR="114300" simplePos="0" relativeHeight="251678720" behindDoc="1" locked="0" layoutInCell="1" allowOverlap="1" wp14:anchorId="4019AF9B" wp14:editId="3472B3A9">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28E4F" w14:textId="77777777" w:rsidR="00903A96"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1ACA4090" wp14:editId="5C1B94D3">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6FAA5F1D" w14:textId="77777777" w:rsidR="00903A96" w:rsidRDefault="00000000">
    <w:r>
      <w:rPr>
        <w:noProof/>
      </w:rPr>
      <mc:AlternateContent>
        <mc:Choice Requires="wpg">
          <w:drawing>
            <wp:anchor distT="0" distB="0" distL="114300" distR="114300" simplePos="0" relativeHeight="251680768" behindDoc="1" locked="0" layoutInCell="1" allowOverlap="1" wp14:anchorId="29294B8E" wp14:editId="30444574">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7306"/>
    <w:multiLevelType w:val="multilevel"/>
    <w:tmpl w:val="DB944332"/>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abstractNum w:abstractNumId="1" w15:restartNumberingAfterBreak="0">
    <w:nsid w:val="142C18C9"/>
    <w:multiLevelType w:val="multilevel"/>
    <w:tmpl w:val="2F4AA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C83CE4"/>
    <w:multiLevelType w:val="multilevel"/>
    <w:tmpl w:val="49687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83788A"/>
    <w:multiLevelType w:val="multilevel"/>
    <w:tmpl w:val="EA50BD4E"/>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4" w15:restartNumberingAfterBreak="0">
    <w:nsid w:val="26D61BD5"/>
    <w:multiLevelType w:val="multilevel"/>
    <w:tmpl w:val="CB7AA9A4"/>
    <w:lvl w:ilvl="0">
      <w:start w:val="2"/>
      <w:numFmt w:val="bullet"/>
      <w:lvlText w:val="-"/>
      <w:lvlJc w:val="left"/>
      <w:pPr>
        <w:ind w:left="361" w:hanging="360"/>
      </w:pPr>
      <w:rPr>
        <w:rFonts w:ascii="Corbel" w:eastAsia="Corbel" w:hAnsi="Corbel" w:cs="Corbel" w:hint="default"/>
      </w:rPr>
    </w:lvl>
    <w:lvl w:ilvl="1">
      <w:start w:val="1"/>
      <w:numFmt w:val="bullet"/>
      <w:lvlText w:val="o"/>
      <w:lvlJc w:val="left"/>
      <w:pPr>
        <w:ind w:left="1081" w:hanging="360"/>
      </w:pPr>
      <w:rPr>
        <w:rFonts w:ascii="Courier New" w:hAnsi="Courier New" w:cs="Courier New" w:hint="default"/>
      </w:rPr>
    </w:lvl>
    <w:lvl w:ilvl="2">
      <w:start w:val="1"/>
      <w:numFmt w:val="bullet"/>
      <w:lvlText w:val=""/>
      <w:lvlJc w:val="left"/>
      <w:pPr>
        <w:ind w:left="1801" w:hanging="360"/>
      </w:pPr>
      <w:rPr>
        <w:rFonts w:ascii="Wingdings" w:hAnsi="Wingdings"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5" w15:restartNumberingAfterBreak="0">
    <w:nsid w:val="27E53D3A"/>
    <w:multiLevelType w:val="multilevel"/>
    <w:tmpl w:val="1B1A15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DE6545"/>
    <w:multiLevelType w:val="multilevel"/>
    <w:tmpl w:val="99503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41F13"/>
    <w:multiLevelType w:val="multilevel"/>
    <w:tmpl w:val="845E7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F107CF"/>
    <w:multiLevelType w:val="multilevel"/>
    <w:tmpl w:val="91362F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BB5AE5"/>
    <w:multiLevelType w:val="multilevel"/>
    <w:tmpl w:val="B43C0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A22F43"/>
    <w:multiLevelType w:val="multilevel"/>
    <w:tmpl w:val="95C2A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641EF1"/>
    <w:multiLevelType w:val="multilevel"/>
    <w:tmpl w:val="7514E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933CE9"/>
    <w:multiLevelType w:val="multilevel"/>
    <w:tmpl w:val="C9C66D40"/>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13" w15:restartNumberingAfterBreak="0">
    <w:nsid w:val="6CDB5529"/>
    <w:multiLevelType w:val="multilevel"/>
    <w:tmpl w:val="8784518C"/>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14" w15:restartNumberingAfterBreak="0">
    <w:nsid w:val="6D7F608E"/>
    <w:multiLevelType w:val="multilevel"/>
    <w:tmpl w:val="FB9E9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DE33A5"/>
    <w:multiLevelType w:val="multilevel"/>
    <w:tmpl w:val="1250DE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78D395E"/>
    <w:multiLevelType w:val="multilevel"/>
    <w:tmpl w:val="18F83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171589">
    <w:abstractNumId w:val="0"/>
  </w:num>
  <w:num w:numId="2" w16cid:durableId="984817683">
    <w:abstractNumId w:val="13"/>
  </w:num>
  <w:num w:numId="3" w16cid:durableId="925921267">
    <w:abstractNumId w:val="3"/>
  </w:num>
  <w:num w:numId="4" w16cid:durableId="2015524708">
    <w:abstractNumId w:val="12"/>
  </w:num>
  <w:num w:numId="5" w16cid:durableId="537471242">
    <w:abstractNumId w:val="16"/>
  </w:num>
  <w:num w:numId="6" w16cid:durableId="1798405036">
    <w:abstractNumId w:val="4"/>
  </w:num>
  <w:num w:numId="7" w16cid:durableId="918028779">
    <w:abstractNumId w:val="15"/>
  </w:num>
  <w:num w:numId="8" w16cid:durableId="2086685224">
    <w:abstractNumId w:val="9"/>
  </w:num>
  <w:num w:numId="9" w16cid:durableId="2053386583">
    <w:abstractNumId w:val="8"/>
  </w:num>
  <w:num w:numId="10" w16cid:durableId="960497893">
    <w:abstractNumId w:val="5"/>
  </w:num>
  <w:num w:numId="11" w16cid:durableId="554700804">
    <w:abstractNumId w:val="1"/>
  </w:num>
  <w:num w:numId="12" w16cid:durableId="1197084022">
    <w:abstractNumId w:val="14"/>
  </w:num>
  <w:num w:numId="13" w16cid:durableId="1726179078">
    <w:abstractNumId w:val="11"/>
  </w:num>
  <w:num w:numId="14" w16cid:durableId="1410425240">
    <w:abstractNumId w:val="7"/>
  </w:num>
  <w:num w:numId="15" w16cid:durableId="300573954">
    <w:abstractNumId w:val="2"/>
  </w:num>
  <w:num w:numId="16" w16cid:durableId="1694260133">
    <w:abstractNumId w:val="6"/>
  </w:num>
  <w:num w:numId="17" w16cid:durableId="10092135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A96"/>
    <w:rsid w:val="00210ABE"/>
    <w:rsid w:val="00432DAC"/>
    <w:rsid w:val="006377E9"/>
    <w:rsid w:val="00903A96"/>
    <w:rsid w:val="00B57B56"/>
    <w:rsid w:val="00C32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7CB1"/>
  <w15:docId w15:val="{672C1E64-8CC1-4C82-8269-7D7E341B8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5Char">
    <w:name w:val="Heading 5 Char"/>
    <w:basedOn w:val="DefaultParagraphFont"/>
    <w:link w:val="Heading5"/>
    <w:uiPriority w:val="9"/>
    <w:rPr>
      <w:rFonts w:ascii="Arial" w:eastAsia="Arial" w:hAnsi="Arial" w:cs="Arial"/>
      <w:color w:val="2F5496"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styleId="IntenseReference">
    <w:name w:val="Intense Reference"/>
    <w:basedOn w:val="DefaultParagraphFont"/>
    <w:uiPriority w:val="32"/>
    <w:qFormat/>
    <w:rPr>
      <w:b/>
      <w:bCs/>
      <w:smallCaps/>
      <w:color w:val="2F5496" w:themeColor="accent1" w:themeShade="BF"/>
      <w:spacing w:val="5"/>
    </w:r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character" w:styleId="PlaceholderText">
    <w:name w:val="Placeholder Text"/>
    <w:basedOn w:val="DefaultParagraphFont"/>
    <w:uiPriority w:val="99"/>
    <w:semiHidden/>
    <w:rPr>
      <w:color w:val="666666"/>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hyperlink" Target="https://www.france24.com/en/live-news/20230912-cyprus-migrants-face-wave-of-attacks-as-hostility-brews" TargetMode="External"/><Relationship Id="rId34" Type="http://schemas.openxmlformats.org/officeDocument/2006/relationships/image" Target="media/image7.png"/><Relationship Id="rId42" Type="http://schemas.openxmlformats.org/officeDocument/2006/relationships/image" Target="media/image80.png"/><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endnotes" Target="endnotes.xml"/><Relationship Id="rId25" Type="http://schemas.openxmlformats.org/officeDocument/2006/relationships/header" Target="header2.xml"/><Relationship Id="rId33" Type="http://schemas.openxmlformats.org/officeDocument/2006/relationships/image" Target="media/image50.png"/><Relationship Id="rId38" Type="http://schemas.openxmlformats.org/officeDocument/2006/relationships/hyperlink" Target="https://www.sigmalive.com/news/local/1162846/sxedon-to-50-ton-mathiton-sti-lefkosia-einai-allodapoi-analytika-ta-stoixeia" TargetMode="External"/><Relationship Id="rId46"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footer" Target="footer3.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image" Target="media/image70.png"/><Relationship Id="rId40" Type="http://schemas.openxmlformats.org/officeDocument/2006/relationships/hyperlink" Target="https://www.theguardian.com/us-news/2024/sep/13/trump-repeats-lies-haitian-immigrants" TargetMode="External"/><Relationship Id="rId45"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image" Target="media/image4.jpg"/><Relationship Id="rId28" Type="http://schemas.openxmlformats.org/officeDocument/2006/relationships/header" Target="header3.xml"/><Relationship Id="rId36" Type="http://schemas.openxmlformats.org/officeDocument/2006/relationships/image" Target="media/image8.png"/><Relationship Id="rId49" Type="http://schemas.openxmlformats.org/officeDocument/2006/relationships/header" Target="header6.xml"/><Relationship Id="rId10" Type="http://schemas.openxmlformats.org/officeDocument/2006/relationships/image" Target="media/image3.jpg"/><Relationship Id="rId31" Type="http://schemas.openxmlformats.org/officeDocument/2006/relationships/hyperlink" Target="https://academic.oup.com/jogss/article/4/4/464/5487959" TargetMode="External"/><Relationship Id="rId44" Type="http://schemas.openxmlformats.org/officeDocument/2006/relationships/image" Target="media/image9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hyperlink" Target="https://burymemylove.arte.tv/" TargetMode="External"/><Relationship Id="rId35" Type="http://schemas.openxmlformats.org/officeDocument/2006/relationships/image" Target="media/image60.png"/><Relationship Id="rId43" Type="http://schemas.openxmlformats.org/officeDocument/2006/relationships/image" Target="media/image10.png"/><Relationship Id="rId4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3265</Words>
  <Characters>18617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Natassa Stylianou</cp:lastModifiedBy>
  <cp:revision>2</cp:revision>
  <dcterms:created xsi:type="dcterms:W3CDTF">2025-09-15T11:11:00Z</dcterms:created>
  <dcterms:modified xsi:type="dcterms:W3CDTF">2025-09-15T11:11:00Z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