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D30A" w14:textId="77777777" w:rsidR="008C050C" w:rsidRPr="009B09B5" w:rsidRDefault="00E1590D">
      <w:pPr>
        <w:pStyle w:val="Sommario1"/>
      </w:pPr>
      <w:r w:rsidRPr="009B09B5">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9B09B5">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9B09B5" w:rsidRDefault="008C050C"/>
    <w:p w14:paraId="0806AD1F" w14:textId="77777777" w:rsidR="006E264D" w:rsidRPr="009B09B5" w:rsidRDefault="006E264D">
      <w:pPr>
        <w:rPr>
          <w:rFonts w:asciiTheme="majorHAnsi" w:hAnsiTheme="majorHAnsi"/>
          <w:b/>
          <w:bCs/>
          <w:color w:val="072BD9"/>
          <w:sz w:val="116"/>
          <w:szCs w:val="116"/>
        </w:rPr>
      </w:pPr>
      <w:proofErr w:type="spellStart"/>
      <w:r w:rsidRPr="009B09B5">
        <w:rPr>
          <w:rFonts w:asciiTheme="majorHAnsi" w:hAnsiTheme="majorHAnsi"/>
          <w:b/>
          <w:bCs/>
          <w:color w:val="072BD9"/>
          <w:sz w:val="116"/>
          <w:szCs w:val="116"/>
        </w:rPr>
        <w:t>Quandary</w:t>
      </w:r>
      <w:proofErr w:type="spellEnd"/>
    </w:p>
    <w:p w14:paraId="53939947" w14:textId="77777777" w:rsidR="006E264D" w:rsidRPr="009B09B5" w:rsidRDefault="006E264D">
      <w:pPr>
        <w:rPr>
          <w:rFonts w:asciiTheme="majorHAnsi" w:hAnsiTheme="majorHAnsi"/>
          <w:b/>
          <w:bCs/>
          <w:color w:val="072BD9"/>
          <w:sz w:val="116"/>
          <w:szCs w:val="116"/>
        </w:rPr>
      </w:pPr>
    </w:p>
    <w:p w14:paraId="2DAE6BED" w14:textId="2490CFB1" w:rsidR="008C050C" w:rsidRPr="009B09B5" w:rsidRDefault="006E264D">
      <w:pPr>
        <w:rPr>
          <w:rFonts w:asciiTheme="majorHAnsi" w:hAnsiTheme="majorHAnsi"/>
          <w:b/>
          <w:bCs/>
          <w:color w:val="072BD9"/>
          <w:sz w:val="120"/>
          <w:szCs w:val="120"/>
        </w:rPr>
      </w:pPr>
      <w:r w:rsidRPr="009B09B5">
        <w:rPr>
          <w:rFonts w:asciiTheme="majorHAnsi" w:hAnsiTheme="majorHAnsi"/>
          <w:b/>
          <w:bCs/>
          <w:color w:val="072BD9"/>
          <w:sz w:val="116"/>
          <w:szCs w:val="116"/>
        </w:rPr>
        <w:t>Unità</w:t>
      </w:r>
      <w:r w:rsidR="001608D0">
        <w:rPr>
          <w:rFonts w:asciiTheme="majorHAnsi" w:hAnsiTheme="majorHAnsi"/>
          <w:b/>
          <w:bCs/>
          <w:color w:val="072BD9"/>
          <w:sz w:val="116"/>
          <w:szCs w:val="116"/>
        </w:rPr>
        <w:t xml:space="preserve"> </w:t>
      </w:r>
      <w:r w:rsidRPr="009B09B5">
        <w:rPr>
          <w:rFonts w:asciiTheme="majorHAnsi" w:hAnsiTheme="majorHAnsi"/>
          <w:b/>
          <w:bCs/>
          <w:color w:val="072BD9"/>
          <w:sz w:val="116"/>
          <w:szCs w:val="116"/>
        </w:rPr>
        <w:t>didattica</w:t>
      </w:r>
      <w:r w:rsidR="00E1590D" w:rsidRPr="009B09B5">
        <w:rPr>
          <w:rFonts w:asciiTheme="majorHAnsi" w:hAnsiTheme="majorHAnsi"/>
          <w:b/>
          <w:bCs/>
          <w:color w:val="072BD9"/>
          <w:sz w:val="116"/>
          <w:szCs w:val="116"/>
        </w:rPr>
        <w:t xml:space="preserve"> </w:t>
      </w:r>
    </w:p>
    <w:p w14:paraId="3D1D6D93" w14:textId="77777777" w:rsidR="006E264D" w:rsidRPr="009B09B5" w:rsidRDefault="006E264D">
      <w:pPr>
        <w:rPr>
          <w:rFonts w:asciiTheme="majorHAnsi" w:hAnsiTheme="majorHAnsi"/>
          <w:color w:val="072BD9"/>
          <w:sz w:val="56"/>
          <w:szCs w:val="56"/>
        </w:rPr>
      </w:pPr>
    </w:p>
    <w:p w14:paraId="2192D416" w14:textId="627C6DAD" w:rsidR="008C050C" w:rsidRDefault="008C050C">
      <w:pPr>
        <w:rPr>
          <w:rFonts w:asciiTheme="majorHAnsi" w:hAnsiTheme="majorHAnsi"/>
          <w:color w:val="072BD9"/>
          <w:sz w:val="32"/>
          <w:szCs w:val="32"/>
        </w:rPr>
      </w:pPr>
    </w:p>
    <w:p w14:paraId="5A885E69" w14:textId="3C9AD6CF" w:rsidR="001608D0" w:rsidRDefault="001608D0">
      <w:pPr>
        <w:rPr>
          <w:rFonts w:asciiTheme="majorHAnsi" w:hAnsiTheme="majorHAnsi"/>
          <w:color w:val="072BD9"/>
          <w:sz w:val="32"/>
          <w:szCs w:val="32"/>
        </w:rPr>
      </w:pPr>
    </w:p>
    <w:p w14:paraId="1B2F95EC" w14:textId="0B974698" w:rsidR="001608D0" w:rsidRDefault="001608D0">
      <w:pPr>
        <w:rPr>
          <w:rFonts w:asciiTheme="majorHAnsi" w:hAnsiTheme="majorHAnsi"/>
          <w:color w:val="072BD9"/>
          <w:sz w:val="32"/>
          <w:szCs w:val="32"/>
        </w:rPr>
      </w:pPr>
    </w:p>
    <w:p w14:paraId="457BF01D" w14:textId="3EB75988" w:rsidR="001608D0" w:rsidRDefault="001608D0">
      <w:pPr>
        <w:rPr>
          <w:rFonts w:asciiTheme="majorHAnsi" w:hAnsiTheme="majorHAnsi"/>
          <w:color w:val="072BD9"/>
          <w:sz w:val="32"/>
          <w:szCs w:val="32"/>
        </w:rPr>
      </w:pPr>
    </w:p>
    <w:p w14:paraId="1AF29DCF" w14:textId="689CDB26" w:rsidR="001608D0" w:rsidRDefault="001608D0">
      <w:pPr>
        <w:rPr>
          <w:rFonts w:asciiTheme="majorHAnsi" w:hAnsiTheme="majorHAnsi"/>
          <w:color w:val="072BD9"/>
          <w:sz w:val="32"/>
          <w:szCs w:val="32"/>
        </w:rPr>
      </w:pPr>
    </w:p>
    <w:p w14:paraId="64902F8C" w14:textId="77777777" w:rsidR="001608D0" w:rsidRPr="009B09B5" w:rsidRDefault="001608D0">
      <w:pPr>
        <w:rPr>
          <w:rFonts w:asciiTheme="majorHAnsi" w:hAnsiTheme="majorHAnsi"/>
          <w:color w:val="072BD9"/>
          <w:sz w:val="32"/>
          <w:szCs w:val="32"/>
        </w:rPr>
      </w:pPr>
    </w:p>
    <w:p w14:paraId="43423BA4" w14:textId="216F1F3A" w:rsidR="0067146A" w:rsidRDefault="0067146A" w:rsidP="0067146A">
      <w:pPr>
        <w:rPr>
          <w:rFonts w:asciiTheme="majorHAnsi" w:hAnsiTheme="majorHAnsi"/>
          <w:color w:val="072BD9"/>
          <w:sz w:val="32"/>
          <w:szCs w:val="32"/>
        </w:rPr>
      </w:pPr>
      <w:proofErr w:type="spellStart"/>
      <w:r>
        <w:rPr>
          <w:rFonts w:asciiTheme="majorHAnsi" w:hAnsiTheme="majorHAnsi"/>
          <w:color w:val="072BD9"/>
          <w:sz w:val="56"/>
          <w:szCs w:val="56"/>
        </w:rPr>
        <w:t>Helixconnect</w:t>
      </w:r>
      <w:proofErr w:type="spellEnd"/>
      <w:r>
        <w:rPr>
          <w:rFonts w:asciiTheme="majorHAnsi" w:hAnsiTheme="majorHAnsi"/>
          <w:color w:val="072BD9"/>
          <w:sz w:val="56"/>
          <w:szCs w:val="56"/>
        </w:rPr>
        <w:t xml:space="preserve"> Europe</w:t>
      </w:r>
    </w:p>
    <w:p w14:paraId="5EF6D107" w14:textId="77777777" w:rsidR="0067146A" w:rsidRDefault="0067146A" w:rsidP="0067146A">
      <w:pPr>
        <w:rPr>
          <w:rFonts w:asciiTheme="majorHAnsi" w:hAnsiTheme="majorHAnsi"/>
          <w:color w:val="072BD9"/>
          <w:sz w:val="32"/>
          <w:szCs w:val="32"/>
        </w:rPr>
      </w:pPr>
    </w:p>
    <w:p w14:paraId="69DA640F" w14:textId="77777777" w:rsidR="001608D0" w:rsidRDefault="00E63F1F" w:rsidP="0067146A">
      <w:pPr>
        <w:rPr>
          <w:rFonts w:asciiTheme="majorHAnsi" w:hAnsiTheme="majorHAnsi"/>
          <w:color w:val="072BD9"/>
          <w:sz w:val="32"/>
          <w:szCs w:val="32"/>
        </w:rPr>
        <w:sectPr w:rsidR="001608D0">
          <w:headerReference w:type="default" r:id="rId12"/>
          <w:footerReference w:type="default" r:id="rId13"/>
          <w:type w:val="continuous"/>
          <w:pgSz w:w="12240" w:h="15840"/>
          <w:pgMar w:top="3960" w:right="1440" w:bottom="1440" w:left="1440" w:header="720" w:footer="288" w:gutter="0"/>
          <w:cols w:space="720"/>
          <w:docGrid w:linePitch="360"/>
        </w:sectPr>
      </w:pPr>
      <w:r>
        <w:rPr>
          <w:rFonts w:asciiTheme="majorHAnsi" w:hAnsiTheme="majorHAnsi"/>
          <w:color w:val="072BD9"/>
          <w:sz w:val="32"/>
          <w:szCs w:val="32"/>
        </w:rPr>
        <w:t>Gennaio 2024</w:t>
      </w:r>
    </w:p>
    <w:p w14:paraId="3DBDDA33" w14:textId="02509E6D" w:rsidR="0067146A" w:rsidRDefault="0067146A" w:rsidP="0067146A">
      <w:pPr>
        <w:rPr>
          <w:rFonts w:asciiTheme="majorHAnsi" w:hAnsiTheme="majorHAnsi"/>
          <w:color w:val="072BD9"/>
          <w:sz w:val="32"/>
          <w:szCs w:val="32"/>
        </w:rPr>
      </w:pPr>
    </w:p>
    <w:p w14:paraId="416EAAD9" w14:textId="46758E9D" w:rsidR="008C050C" w:rsidRDefault="008C050C">
      <w:pPr>
        <w:rPr>
          <w:rFonts w:asciiTheme="majorHAnsi" w:hAnsiTheme="majorHAnsi"/>
          <w:color w:val="072BD9"/>
          <w:sz w:val="32"/>
          <w:szCs w:val="32"/>
        </w:rPr>
      </w:pPr>
    </w:p>
    <w:p w14:paraId="26ED0796" w14:textId="77777777" w:rsidR="001608D0" w:rsidRPr="009B09B5" w:rsidRDefault="001608D0">
      <w:pPr>
        <w:rPr>
          <w:rFonts w:asciiTheme="majorHAnsi" w:hAnsiTheme="majorHAnsi"/>
          <w:color w:val="072BD9"/>
          <w:sz w:val="32"/>
          <w:szCs w:val="32"/>
        </w:rPr>
      </w:pPr>
    </w:p>
    <w:p w14:paraId="2D4EFBAF" w14:textId="1DAE656B" w:rsidR="006D5EA6" w:rsidRPr="009B09B5" w:rsidRDefault="001608D0" w:rsidP="00D90E9E">
      <w:pPr>
        <w:shd w:val="clear" w:color="auto" w:fill="9BFED6" w:themeFill="accent4" w:themeFillTint="66"/>
        <w:tabs>
          <w:tab w:val="left" w:pos="2154"/>
        </w:tabs>
        <w:rPr>
          <w:rFonts w:asciiTheme="minorHAnsi" w:hAnsiTheme="minorHAnsi"/>
          <w:b/>
          <w:bCs/>
          <w:caps/>
          <w:color w:val="072AD9"/>
          <w:sz w:val="36"/>
          <w:szCs w:val="32"/>
        </w:rPr>
      </w:pPr>
      <w:r>
        <w:rPr>
          <w:rFonts w:asciiTheme="minorHAnsi" w:hAnsiTheme="minorHAnsi"/>
          <w:b/>
          <w:bCs/>
          <w:caps/>
          <w:color w:val="072AD9"/>
          <w:sz w:val="36"/>
          <w:szCs w:val="32"/>
        </w:rPr>
        <w:lastRenderedPageBreak/>
        <w:t>Ti</w:t>
      </w:r>
      <w:r w:rsidR="00D90E9E" w:rsidRPr="009B09B5">
        <w:rPr>
          <w:rFonts w:asciiTheme="minorHAnsi" w:hAnsiTheme="minorHAnsi"/>
          <w:b/>
          <w:bCs/>
          <w:caps/>
          <w:color w:val="072AD9"/>
          <w:sz w:val="36"/>
          <w:szCs w:val="32"/>
        </w:rPr>
        <w:t>t</w:t>
      </w:r>
      <w:r w:rsidR="00AC2A14" w:rsidRPr="009B09B5">
        <w:rPr>
          <w:rFonts w:asciiTheme="minorHAnsi" w:hAnsiTheme="minorHAnsi"/>
          <w:b/>
          <w:bCs/>
          <w:caps/>
          <w:color w:val="072AD9"/>
          <w:sz w:val="36"/>
          <w:szCs w:val="32"/>
        </w:rPr>
        <w:t>o</w:t>
      </w:r>
      <w:r w:rsidR="00D90E9E" w:rsidRPr="009B09B5">
        <w:rPr>
          <w:rFonts w:asciiTheme="minorHAnsi" w:hAnsiTheme="minorHAnsi"/>
          <w:b/>
          <w:bCs/>
          <w:caps/>
          <w:color w:val="072AD9"/>
          <w:sz w:val="36"/>
          <w:szCs w:val="32"/>
        </w:rPr>
        <w:t>l</w:t>
      </w:r>
      <w:r w:rsidR="00AC2A14" w:rsidRPr="009B09B5">
        <w:rPr>
          <w:rFonts w:asciiTheme="minorHAnsi" w:hAnsiTheme="minorHAnsi"/>
          <w:b/>
          <w:bCs/>
          <w:caps/>
          <w:color w:val="072AD9"/>
          <w:sz w:val="36"/>
          <w:szCs w:val="32"/>
        </w:rPr>
        <w:t>o</w:t>
      </w:r>
      <w:r w:rsidR="00D90E9E" w:rsidRPr="009B09B5">
        <w:rPr>
          <w:rFonts w:asciiTheme="minorHAnsi" w:hAnsiTheme="minorHAnsi"/>
          <w:b/>
          <w:bCs/>
          <w:caps/>
          <w:color w:val="072AD9"/>
          <w:sz w:val="36"/>
          <w:szCs w:val="32"/>
        </w:rPr>
        <w:t xml:space="preserve">: </w:t>
      </w:r>
      <w:r w:rsidR="006E264D" w:rsidRPr="009B09B5">
        <w:rPr>
          <w:rFonts w:asciiTheme="minorHAnsi" w:hAnsiTheme="minorHAnsi"/>
          <w:b/>
          <w:bCs/>
          <w:caps/>
          <w:color w:val="072AD9"/>
          <w:sz w:val="36"/>
          <w:szCs w:val="32"/>
        </w:rPr>
        <w:t>“</w:t>
      </w:r>
      <w:r w:rsidR="00E330D8" w:rsidRPr="009B09B5">
        <w:rPr>
          <w:rFonts w:asciiTheme="minorHAnsi" w:hAnsiTheme="minorHAnsi"/>
          <w:b/>
          <w:bCs/>
          <w:caps/>
          <w:color w:val="072AD9"/>
          <w:sz w:val="36"/>
          <w:szCs w:val="32"/>
        </w:rPr>
        <w:t>quandary</w:t>
      </w:r>
      <w:r w:rsidR="006E264D" w:rsidRPr="009B09B5">
        <w:rPr>
          <w:rFonts w:asciiTheme="minorHAnsi" w:hAnsiTheme="minorHAnsi"/>
          <w:b/>
          <w:bCs/>
          <w:caps/>
          <w:color w:val="072AD9"/>
          <w:sz w:val="36"/>
          <w:szCs w:val="32"/>
        </w:rPr>
        <w:t>”</w:t>
      </w:r>
    </w:p>
    <w:p w14:paraId="6B7406C7" w14:textId="77777777" w:rsidR="006D5EA6" w:rsidRPr="009B09B5" w:rsidRDefault="006D5EA6" w:rsidP="00341FD7">
      <w:pPr>
        <w:tabs>
          <w:tab w:val="left" w:pos="2154"/>
        </w:tabs>
        <w:spacing w:after="160" w:line="259" w:lineRule="auto"/>
        <w:jc w:val="both"/>
        <w:rPr>
          <w:rFonts w:eastAsia="Arial"/>
          <w:i/>
          <w:iCs/>
        </w:rPr>
      </w:pPr>
    </w:p>
    <w:p w14:paraId="27839EEE" w14:textId="2B6E3C28" w:rsidR="00E330D8" w:rsidRPr="009B09B5" w:rsidRDefault="006E264D" w:rsidP="00023CCB">
      <w:pPr>
        <w:tabs>
          <w:tab w:val="left" w:pos="2154"/>
        </w:tabs>
        <w:jc w:val="both"/>
        <w:rPr>
          <w:rFonts w:asciiTheme="minorHAnsi" w:eastAsia="Arial" w:hAnsiTheme="minorHAnsi"/>
          <w:color w:val="03156C"/>
        </w:rPr>
      </w:pPr>
      <w:proofErr w:type="spellStart"/>
      <w:r w:rsidRPr="009B09B5">
        <w:rPr>
          <w:rFonts w:asciiTheme="minorHAnsi" w:eastAsia="Arial" w:hAnsiTheme="minorHAnsi"/>
          <w:color w:val="03156C"/>
        </w:rPr>
        <w:t>Quandary</w:t>
      </w:r>
      <w:proofErr w:type="spellEnd"/>
      <w:r w:rsidRPr="009B09B5">
        <w:rPr>
          <w:rFonts w:asciiTheme="minorHAnsi" w:eastAsia="Arial" w:hAnsiTheme="minorHAnsi"/>
          <w:color w:val="03156C"/>
        </w:rPr>
        <w:t xml:space="preserve"> è un gioco interattivo che mette i giocatori nei panni di un leader che </w:t>
      </w:r>
      <w:r w:rsidR="00E63F1F">
        <w:rPr>
          <w:rFonts w:asciiTheme="minorHAnsi" w:eastAsia="Arial" w:hAnsiTheme="minorHAnsi"/>
          <w:color w:val="03156C"/>
        </w:rPr>
        <w:t xml:space="preserve">deve </w:t>
      </w:r>
      <w:r w:rsidRPr="009B09B5">
        <w:rPr>
          <w:rFonts w:asciiTheme="minorHAnsi" w:eastAsia="Arial" w:hAnsiTheme="minorHAnsi"/>
          <w:color w:val="03156C"/>
        </w:rPr>
        <w:t>prende</w:t>
      </w:r>
      <w:r w:rsidR="00E63F1F">
        <w:rPr>
          <w:rFonts w:asciiTheme="minorHAnsi" w:eastAsia="Arial" w:hAnsiTheme="minorHAnsi"/>
          <w:color w:val="03156C"/>
        </w:rPr>
        <w:t>re</w:t>
      </w:r>
      <w:r w:rsidRPr="009B09B5">
        <w:rPr>
          <w:rFonts w:asciiTheme="minorHAnsi" w:eastAsia="Arial" w:hAnsiTheme="minorHAnsi"/>
          <w:color w:val="03156C"/>
        </w:rPr>
        <w:t xml:space="preserve"> decisioni etiche per una colonia immaginaria sul pianeta </w:t>
      </w:r>
      <w:proofErr w:type="spellStart"/>
      <w:r w:rsidRPr="009B09B5">
        <w:rPr>
          <w:rFonts w:asciiTheme="minorHAnsi" w:eastAsia="Arial" w:hAnsiTheme="minorHAnsi"/>
          <w:color w:val="03156C"/>
        </w:rPr>
        <w:t>Braxos</w:t>
      </w:r>
      <w:proofErr w:type="spellEnd"/>
      <w:r w:rsidRPr="009B09B5">
        <w:rPr>
          <w:rFonts w:asciiTheme="minorHAnsi" w:eastAsia="Arial" w:hAnsiTheme="minorHAnsi"/>
          <w:color w:val="03156C"/>
        </w:rPr>
        <w:t xml:space="preserve">. I giocatori devono analizzare molteplici prospettive, soppesare le argomentazioni e determinare la migliore linea d'azione per la loro comunità. Il gioco promuove il pensiero critico, il ragionamento etico e la capacità di risolvere i conflitti, incoraggiando gli studenti </w:t>
      </w:r>
      <w:r w:rsidR="00330E5F">
        <w:rPr>
          <w:rFonts w:asciiTheme="minorHAnsi" w:eastAsia="Arial" w:hAnsiTheme="minorHAnsi"/>
          <w:color w:val="03156C"/>
        </w:rPr>
        <w:t xml:space="preserve">e le studentesse </w:t>
      </w:r>
      <w:r w:rsidRPr="009B09B5">
        <w:rPr>
          <w:rFonts w:asciiTheme="minorHAnsi" w:eastAsia="Arial" w:hAnsiTheme="minorHAnsi"/>
          <w:color w:val="03156C"/>
        </w:rPr>
        <w:t>a riconoscere le complessità della governance e della responsabilità sociale.</w:t>
      </w:r>
    </w:p>
    <w:p w14:paraId="546591AD" w14:textId="77777777" w:rsidR="006E264D" w:rsidRPr="009B09B5" w:rsidRDefault="006E264D" w:rsidP="00E330D8">
      <w:pPr>
        <w:tabs>
          <w:tab w:val="left" w:pos="2154"/>
        </w:tabs>
        <w:rPr>
          <w:rFonts w:asciiTheme="minorHAnsi" w:eastAsia="Arial" w:hAnsiTheme="minorHAnsi"/>
          <w:color w:val="03156C"/>
        </w:rPr>
      </w:pPr>
    </w:p>
    <w:p w14:paraId="2B7DB54E" w14:textId="77777777" w:rsidR="006E264D" w:rsidRPr="009B09B5" w:rsidRDefault="006E264D" w:rsidP="00E330D8">
      <w:pPr>
        <w:tabs>
          <w:tab w:val="left" w:pos="2154"/>
        </w:tabs>
        <w:rPr>
          <w:rFonts w:asciiTheme="minorHAnsi" w:eastAsia="Arial" w:hAnsiTheme="minorHAnsi"/>
          <w:color w:val="03156C"/>
        </w:rPr>
      </w:pPr>
    </w:p>
    <w:p w14:paraId="7E39ECA4" w14:textId="4B6F8373" w:rsidR="00341FD7" w:rsidRPr="009B09B5" w:rsidRDefault="00E330D8" w:rsidP="00641BF0">
      <w:pPr>
        <w:tabs>
          <w:tab w:val="left" w:pos="2154"/>
        </w:tabs>
      </w:pPr>
      <w:r w:rsidRPr="009B09B5">
        <w:rPr>
          <w:noProof/>
        </w:rPr>
        <w:drawing>
          <wp:inline distT="0" distB="0" distL="0" distR="0" wp14:anchorId="1012B3F6" wp14:editId="41B28FD1">
            <wp:extent cx="5946775" cy="3320283"/>
            <wp:effectExtent l="0" t="0" r="0" b="0"/>
            <wp:docPr id="109235546"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9415" cy="3332924"/>
                    </a:xfrm>
                    <a:prstGeom prst="rect">
                      <a:avLst/>
                    </a:prstGeom>
                  </pic:spPr>
                </pic:pic>
              </a:graphicData>
            </a:graphic>
          </wp:inline>
        </w:drawing>
      </w:r>
    </w:p>
    <w:p w14:paraId="22417B18" w14:textId="05A0B4E2" w:rsidR="00D90E9E" w:rsidRPr="009B09B5" w:rsidRDefault="00D90E9E" w:rsidP="00D90E9E">
      <w:pPr>
        <w:tabs>
          <w:tab w:val="left" w:pos="2154"/>
        </w:tabs>
      </w:pPr>
    </w:p>
    <w:p w14:paraId="6402446F" w14:textId="7759F25D" w:rsidR="00341FD7" w:rsidRPr="009B09B5" w:rsidRDefault="00341FD7" w:rsidP="00D90E9E">
      <w:pPr>
        <w:tabs>
          <w:tab w:val="left" w:pos="2154"/>
        </w:tabs>
        <w:rPr>
          <w:rFonts w:asciiTheme="minorHAnsi" w:hAnsiTheme="minorHAnsi"/>
          <w:color w:val="03156C"/>
        </w:rPr>
      </w:pPr>
      <w:r w:rsidRPr="009B09B5">
        <w:rPr>
          <w:rFonts w:asciiTheme="minorHAnsi" w:hAnsiTheme="minorHAnsi"/>
          <w:color w:val="03156C"/>
        </w:rPr>
        <w:t xml:space="preserve">© </w:t>
      </w:r>
      <w:proofErr w:type="spellStart"/>
      <w:r w:rsidR="00E330D8" w:rsidRPr="009B09B5">
        <w:rPr>
          <w:rFonts w:asciiTheme="minorHAnsi" w:hAnsiTheme="minorHAnsi"/>
          <w:color w:val="03156C"/>
        </w:rPr>
        <w:t>Quandary</w:t>
      </w:r>
      <w:proofErr w:type="spellEnd"/>
      <w:r w:rsidR="00E330D8" w:rsidRPr="009B09B5">
        <w:rPr>
          <w:rFonts w:asciiTheme="minorHAnsi" w:hAnsiTheme="minorHAnsi"/>
          <w:color w:val="03156C"/>
        </w:rPr>
        <w:t xml:space="preserve"> Game</w:t>
      </w:r>
    </w:p>
    <w:p w14:paraId="20E487D2" w14:textId="77777777" w:rsidR="00E330D8" w:rsidRPr="009B09B5" w:rsidRDefault="00E330D8" w:rsidP="00D90E9E">
      <w:pPr>
        <w:tabs>
          <w:tab w:val="left" w:pos="2154"/>
        </w:tabs>
        <w:rPr>
          <w:rFonts w:asciiTheme="minorHAnsi" w:hAnsiTheme="minorHAnsi"/>
          <w:color w:val="03156C"/>
        </w:rPr>
      </w:pPr>
    </w:p>
    <w:p w14:paraId="772D568A" w14:textId="0DD0CD26" w:rsidR="00341FD7" w:rsidRPr="009B09B5" w:rsidRDefault="00E330D8" w:rsidP="00D90E9E">
      <w:pPr>
        <w:tabs>
          <w:tab w:val="left" w:pos="2154"/>
        </w:tabs>
        <w:rPr>
          <w:rFonts w:asciiTheme="minorHAnsi" w:hAnsiTheme="minorHAnsi"/>
          <w:color w:val="03156C"/>
        </w:rPr>
      </w:pPr>
      <w:r w:rsidRPr="009B09B5">
        <w:rPr>
          <w:rFonts w:asciiTheme="minorHAnsi" w:hAnsiTheme="minorHAnsi"/>
          <w:noProof/>
          <w:color w:val="03156C"/>
        </w:rPr>
        <w:lastRenderedPageBreak/>
        <w:drawing>
          <wp:inline distT="0" distB="0" distL="0" distR="0" wp14:anchorId="4EA7C506" wp14:editId="53501970">
            <wp:extent cx="5941090" cy="3343275"/>
            <wp:effectExtent l="0" t="0" r="2540" b="0"/>
            <wp:docPr id="1516793474"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69126" cy="3359052"/>
                    </a:xfrm>
                    <a:prstGeom prst="rect">
                      <a:avLst/>
                    </a:prstGeom>
                  </pic:spPr>
                </pic:pic>
              </a:graphicData>
            </a:graphic>
          </wp:inline>
        </w:drawing>
      </w:r>
    </w:p>
    <w:p w14:paraId="4AC55878" w14:textId="516AA891" w:rsidR="00341FD7" w:rsidRPr="009B09B5" w:rsidRDefault="00341FD7" w:rsidP="00341FD7">
      <w:pPr>
        <w:tabs>
          <w:tab w:val="left" w:pos="2154"/>
        </w:tabs>
        <w:rPr>
          <w:rFonts w:asciiTheme="minorHAnsi" w:hAnsiTheme="minorHAnsi"/>
          <w:color w:val="03156C"/>
        </w:rPr>
      </w:pPr>
      <w:r w:rsidRPr="009B09B5">
        <w:rPr>
          <w:rFonts w:asciiTheme="minorHAnsi" w:hAnsiTheme="minorHAnsi"/>
          <w:color w:val="03156C"/>
        </w:rPr>
        <w:t xml:space="preserve">© </w:t>
      </w:r>
      <w:proofErr w:type="spellStart"/>
      <w:r w:rsidR="00E330D8" w:rsidRPr="009B09B5">
        <w:rPr>
          <w:rFonts w:asciiTheme="minorHAnsi" w:hAnsiTheme="minorHAnsi"/>
          <w:color w:val="03156C"/>
        </w:rPr>
        <w:t>Quandary</w:t>
      </w:r>
      <w:proofErr w:type="spellEnd"/>
      <w:r w:rsidR="00E330D8" w:rsidRPr="009B09B5">
        <w:rPr>
          <w:rFonts w:asciiTheme="minorHAnsi" w:hAnsiTheme="minorHAnsi"/>
          <w:color w:val="03156C"/>
        </w:rPr>
        <w:t xml:space="preserve"> Game</w:t>
      </w:r>
    </w:p>
    <w:p w14:paraId="6F3976FD" w14:textId="77777777" w:rsidR="00341FD7" w:rsidRPr="009B09B5" w:rsidRDefault="00341FD7" w:rsidP="00D90E9E">
      <w:pPr>
        <w:tabs>
          <w:tab w:val="left" w:pos="2154"/>
        </w:tabs>
      </w:pPr>
    </w:p>
    <w:p w14:paraId="6808EDD2" w14:textId="177DBA3E" w:rsidR="006E264D" w:rsidRPr="009B09B5" w:rsidRDefault="006E264D" w:rsidP="00D90E9E">
      <w:pPr>
        <w:tabs>
          <w:tab w:val="left" w:pos="2154"/>
        </w:tabs>
        <w:sectPr w:rsidR="006E264D" w:rsidRPr="009B09B5">
          <w:type w:val="continuous"/>
          <w:pgSz w:w="12240" w:h="15840"/>
          <w:pgMar w:top="1440" w:right="1440" w:bottom="1440" w:left="1440" w:header="720" w:footer="288" w:gutter="0"/>
          <w:cols w:space="720"/>
          <w:docGrid w:linePitch="360"/>
        </w:sectPr>
      </w:pPr>
    </w:p>
    <w:p w14:paraId="25FF015A" w14:textId="06ECA4DB" w:rsidR="006E264D" w:rsidRPr="00FC68AC" w:rsidRDefault="00E1590D" w:rsidP="00D90E9E">
      <w:pPr>
        <w:tabs>
          <w:tab w:val="left" w:pos="2154"/>
        </w:tabs>
        <w:rPr>
          <w:rFonts w:ascii="Corbel" w:hAnsi="Corbel"/>
          <w:color w:val="03156C"/>
          <w:sz w:val="22"/>
        </w:rPr>
      </w:pPr>
      <w:r w:rsidRPr="00FC68AC">
        <w:rPr>
          <w:rFonts w:ascii="Corbel" w:hAnsi="Corbel"/>
          <w:b/>
          <w:bCs/>
          <w:color w:val="03156C"/>
          <w:sz w:val="22"/>
        </w:rPr>
        <w:t>Dura</w:t>
      </w:r>
      <w:r w:rsidR="005A7CD3" w:rsidRPr="00FC68AC">
        <w:rPr>
          <w:rFonts w:ascii="Corbel" w:hAnsi="Corbel"/>
          <w:b/>
          <w:bCs/>
          <w:color w:val="03156C"/>
          <w:sz w:val="22"/>
        </w:rPr>
        <w:t>ta</w:t>
      </w:r>
      <w:r w:rsidR="00D90E9E" w:rsidRPr="00FC68AC">
        <w:rPr>
          <w:rFonts w:ascii="Corbel" w:hAnsi="Corbel"/>
          <w:b/>
          <w:bCs/>
          <w:color w:val="03156C"/>
          <w:sz w:val="22"/>
        </w:rPr>
        <w:t>:</w:t>
      </w:r>
      <w:r w:rsidR="00D90E9E" w:rsidRPr="00FC68AC">
        <w:rPr>
          <w:rFonts w:ascii="Corbel" w:hAnsi="Corbel"/>
          <w:color w:val="03156C"/>
          <w:sz w:val="22"/>
        </w:rPr>
        <w:t xml:space="preserve"> </w:t>
      </w:r>
      <w:r w:rsidR="00341FD7" w:rsidRPr="00FC68AC">
        <w:rPr>
          <w:rFonts w:ascii="Corbel" w:hAnsi="Corbel"/>
          <w:color w:val="03156C"/>
          <w:sz w:val="22"/>
        </w:rPr>
        <w:t>2</w:t>
      </w:r>
      <w:r w:rsidR="00BD025D">
        <w:rPr>
          <w:rFonts w:ascii="Corbel" w:hAnsi="Corbel"/>
          <w:color w:val="03156C"/>
          <w:sz w:val="22"/>
        </w:rPr>
        <w:t xml:space="preserve"> moduli</w:t>
      </w:r>
      <w:r w:rsidR="006E264D" w:rsidRPr="00FC68AC">
        <w:rPr>
          <w:rFonts w:ascii="Corbel" w:hAnsi="Corbel"/>
          <w:color w:val="03156C"/>
          <w:sz w:val="22"/>
        </w:rPr>
        <w:t xml:space="preserve"> </w:t>
      </w:r>
    </w:p>
    <w:p w14:paraId="24CD9D13" w14:textId="78521651" w:rsidR="008C050C" w:rsidRPr="00FC68AC" w:rsidRDefault="005A7CD3" w:rsidP="00D90E9E">
      <w:pPr>
        <w:tabs>
          <w:tab w:val="left" w:pos="2154"/>
        </w:tabs>
        <w:rPr>
          <w:rFonts w:ascii="Corbel" w:hAnsi="Corbel"/>
          <w:color w:val="03156C"/>
          <w:sz w:val="22"/>
        </w:rPr>
      </w:pPr>
      <w:r w:rsidRPr="00FC68AC">
        <w:rPr>
          <w:rFonts w:ascii="Corbel" w:hAnsi="Corbel"/>
          <w:b/>
          <w:bCs/>
          <w:color w:val="03156C"/>
          <w:sz w:val="22"/>
        </w:rPr>
        <w:t>Materie</w:t>
      </w:r>
      <w:r w:rsidR="00D90E9E" w:rsidRPr="00FC68AC">
        <w:rPr>
          <w:rFonts w:ascii="Corbel" w:hAnsi="Corbel"/>
          <w:b/>
          <w:bCs/>
          <w:color w:val="03156C"/>
          <w:sz w:val="22"/>
        </w:rPr>
        <w:t>:</w:t>
      </w:r>
      <w:r w:rsidR="00467EC9" w:rsidRPr="00FC68AC">
        <w:rPr>
          <w:rFonts w:ascii="Corbel" w:hAnsi="Corbel"/>
          <w:color w:val="03156C"/>
          <w:sz w:val="22"/>
        </w:rPr>
        <w:t xml:space="preserve"> </w:t>
      </w:r>
      <w:r w:rsidR="006E264D" w:rsidRPr="00FC68AC">
        <w:rPr>
          <w:rFonts w:ascii="Corbel" w:hAnsi="Corbel"/>
          <w:color w:val="03156C"/>
          <w:sz w:val="22"/>
        </w:rPr>
        <w:t>Ed</w:t>
      </w:r>
      <w:r w:rsidR="00F56297" w:rsidRPr="00FC68AC">
        <w:rPr>
          <w:rFonts w:ascii="Corbel" w:hAnsi="Corbel"/>
          <w:color w:val="03156C"/>
          <w:sz w:val="22"/>
        </w:rPr>
        <w:t>u</w:t>
      </w:r>
      <w:r w:rsidR="006E264D" w:rsidRPr="00FC68AC">
        <w:rPr>
          <w:rFonts w:ascii="Corbel" w:hAnsi="Corbel"/>
          <w:color w:val="03156C"/>
          <w:sz w:val="22"/>
        </w:rPr>
        <w:t>cazione Civica</w:t>
      </w:r>
      <w:r w:rsidR="00E330D8" w:rsidRPr="00FC68AC">
        <w:rPr>
          <w:rFonts w:ascii="Corbel" w:hAnsi="Corbel"/>
          <w:color w:val="03156C"/>
          <w:sz w:val="22"/>
        </w:rPr>
        <w:t>,</w:t>
      </w:r>
      <w:r w:rsidR="006E264D" w:rsidRPr="00FC68AC">
        <w:rPr>
          <w:rFonts w:ascii="Corbel" w:hAnsi="Corbel"/>
          <w:color w:val="03156C"/>
          <w:sz w:val="22"/>
        </w:rPr>
        <w:t xml:space="preserve"> </w:t>
      </w:r>
      <w:r w:rsidR="00BD025D">
        <w:rPr>
          <w:rFonts w:ascii="Corbel" w:hAnsi="Corbel"/>
          <w:color w:val="03156C"/>
          <w:sz w:val="22"/>
        </w:rPr>
        <w:t>Storia</w:t>
      </w:r>
      <w:r w:rsidR="00E330D8" w:rsidRPr="00FC68AC">
        <w:rPr>
          <w:rFonts w:ascii="Corbel" w:hAnsi="Corbel"/>
          <w:color w:val="03156C"/>
          <w:sz w:val="22"/>
        </w:rPr>
        <w:t>, S</w:t>
      </w:r>
      <w:r w:rsidR="00BD025D">
        <w:rPr>
          <w:rFonts w:ascii="Corbel" w:hAnsi="Corbel"/>
          <w:color w:val="03156C"/>
          <w:sz w:val="22"/>
        </w:rPr>
        <w:t>cienze sociali</w:t>
      </w:r>
      <w:r w:rsidR="006E264D" w:rsidRPr="00FC68AC">
        <w:rPr>
          <w:rFonts w:ascii="Corbel" w:hAnsi="Corbel"/>
          <w:color w:val="03156C"/>
          <w:sz w:val="22"/>
        </w:rPr>
        <w:t>.</w:t>
      </w:r>
    </w:p>
    <w:p w14:paraId="0C457497" w14:textId="1C8218C8" w:rsidR="00E330D8" w:rsidRPr="00FC68AC" w:rsidRDefault="00E1590D" w:rsidP="00E330D8">
      <w:pPr>
        <w:tabs>
          <w:tab w:val="left" w:pos="2154"/>
        </w:tabs>
        <w:rPr>
          <w:rFonts w:ascii="Corbel" w:hAnsi="Corbel"/>
          <w:color w:val="03156C"/>
          <w:sz w:val="22"/>
        </w:rPr>
      </w:pPr>
      <w:r w:rsidRPr="00FC68AC">
        <w:rPr>
          <w:rFonts w:ascii="Corbel" w:hAnsi="Corbel"/>
          <w:b/>
          <w:bCs/>
          <w:color w:val="03156C"/>
          <w:sz w:val="22"/>
        </w:rPr>
        <w:t>T</w:t>
      </w:r>
      <w:r w:rsidR="005A7CD3" w:rsidRPr="00FC68AC">
        <w:rPr>
          <w:rFonts w:ascii="Corbel" w:hAnsi="Corbel"/>
          <w:b/>
          <w:bCs/>
          <w:color w:val="03156C"/>
          <w:sz w:val="22"/>
        </w:rPr>
        <w:t>ematiche</w:t>
      </w:r>
      <w:r w:rsidR="00D90E9E" w:rsidRPr="00FC68AC">
        <w:rPr>
          <w:rFonts w:ascii="Corbel" w:hAnsi="Corbel"/>
          <w:b/>
          <w:bCs/>
          <w:color w:val="03156C"/>
          <w:sz w:val="22"/>
        </w:rPr>
        <w:t>:</w:t>
      </w:r>
      <w:r w:rsidR="00467EC9" w:rsidRPr="00FC68AC">
        <w:rPr>
          <w:rFonts w:ascii="Corbel" w:hAnsi="Corbel"/>
          <w:color w:val="03156C"/>
          <w:sz w:val="22"/>
        </w:rPr>
        <w:t xml:space="preserve"> </w:t>
      </w:r>
      <w:r w:rsidR="006E264D" w:rsidRPr="00FC68AC">
        <w:rPr>
          <w:rFonts w:ascii="Corbel" w:hAnsi="Corbel"/>
          <w:color w:val="03156C"/>
          <w:sz w:val="22"/>
        </w:rPr>
        <w:t>Prendere decisioni etiche</w:t>
      </w:r>
      <w:r w:rsidR="00E330D8" w:rsidRPr="00FC68AC">
        <w:rPr>
          <w:rFonts w:ascii="Corbel" w:hAnsi="Corbel"/>
          <w:color w:val="03156C"/>
          <w:sz w:val="22"/>
        </w:rPr>
        <w:t xml:space="preserve">, leadership, </w:t>
      </w:r>
      <w:r w:rsidR="006E264D" w:rsidRPr="00FC68AC">
        <w:rPr>
          <w:rFonts w:ascii="Corbel" w:hAnsi="Corbel"/>
          <w:color w:val="03156C"/>
          <w:sz w:val="22"/>
        </w:rPr>
        <w:t>gestione della comunità</w:t>
      </w:r>
      <w:r w:rsidR="00E330D8" w:rsidRPr="00FC68AC">
        <w:rPr>
          <w:rFonts w:ascii="Corbel" w:hAnsi="Corbel"/>
          <w:color w:val="03156C"/>
          <w:sz w:val="22"/>
        </w:rPr>
        <w:t xml:space="preserve">, </w:t>
      </w:r>
      <w:r w:rsidR="006E264D" w:rsidRPr="00FC68AC">
        <w:rPr>
          <w:rFonts w:ascii="Corbel" w:hAnsi="Corbel"/>
          <w:color w:val="03156C"/>
          <w:sz w:val="22"/>
        </w:rPr>
        <w:t>risoluzione dei conflitti.</w:t>
      </w:r>
    </w:p>
    <w:p w14:paraId="1266B3D8" w14:textId="7DB1B6C9" w:rsidR="00D90E9E" w:rsidRPr="00FC68AC" w:rsidRDefault="00D90E9E" w:rsidP="00D90E9E">
      <w:pPr>
        <w:tabs>
          <w:tab w:val="left" w:pos="2154"/>
        </w:tabs>
        <w:rPr>
          <w:rFonts w:ascii="Corbel" w:hAnsi="Corbel"/>
          <w:color w:val="03156C"/>
          <w:sz w:val="22"/>
        </w:rPr>
      </w:pPr>
      <w:proofErr w:type="spellStart"/>
      <w:r w:rsidRPr="00FC68AC">
        <w:rPr>
          <w:rFonts w:ascii="Corbel" w:hAnsi="Corbel"/>
          <w:b/>
          <w:bCs/>
          <w:color w:val="03156C"/>
          <w:sz w:val="22"/>
        </w:rPr>
        <w:t>SDGs</w:t>
      </w:r>
      <w:proofErr w:type="spellEnd"/>
      <w:r w:rsidRPr="00FC68AC">
        <w:rPr>
          <w:rFonts w:ascii="Corbel" w:hAnsi="Corbel"/>
          <w:b/>
          <w:bCs/>
          <w:color w:val="03156C"/>
          <w:sz w:val="22"/>
        </w:rPr>
        <w:t>:</w:t>
      </w:r>
      <w:r w:rsidR="00467EC9" w:rsidRPr="00FC68AC">
        <w:rPr>
          <w:rFonts w:ascii="Corbel" w:hAnsi="Corbel"/>
          <w:color w:val="03156C"/>
          <w:sz w:val="22"/>
        </w:rPr>
        <w:t xml:space="preserve"> </w:t>
      </w:r>
      <w:r w:rsidR="00BD025D">
        <w:rPr>
          <w:rFonts w:ascii="Corbel" w:hAnsi="Corbel"/>
          <w:color w:val="03156C"/>
          <w:sz w:val="22"/>
        </w:rPr>
        <w:t xml:space="preserve">SDG </w:t>
      </w:r>
      <w:r w:rsidR="00341FD7" w:rsidRPr="00FC68AC">
        <w:rPr>
          <w:rFonts w:ascii="Corbel" w:hAnsi="Corbel"/>
          <w:color w:val="03156C"/>
          <w:sz w:val="22"/>
        </w:rPr>
        <w:t>16: P</w:t>
      </w:r>
      <w:r w:rsidR="006E264D" w:rsidRPr="00FC68AC">
        <w:rPr>
          <w:rFonts w:ascii="Corbel" w:hAnsi="Corbel"/>
          <w:color w:val="03156C"/>
          <w:sz w:val="22"/>
        </w:rPr>
        <w:t>ace</w:t>
      </w:r>
      <w:r w:rsidR="00341FD7" w:rsidRPr="00FC68AC">
        <w:rPr>
          <w:rFonts w:ascii="Corbel" w:hAnsi="Corbel"/>
          <w:color w:val="03156C"/>
          <w:sz w:val="22"/>
        </w:rPr>
        <w:t xml:space="preserve">, </w:t>
      </w:r>
      <w:r w:rsidR="006E264D" w:rsidRPr="00FC68AC">
        <w:rPr>
          <w:rFonts w:ascii="Corbel" w:hAnsi="Corbel"/>
          <w:color w:val="03156C"/>
          <w:sz w:val="22"/>
        </w:rPr>
        <w:t>Giustizia</w:t>
      </w:r>
      <w:r w:rsidR="00341FD7" w:rsidRPr="00FC68AC">
        <w:rPr>
          <w:rFonts w:ascii="Corbel" w:hAnsi="Corbel"/>
          <w:color w:val="03156C"/>
          <w:sz w:val="22"/>
        </w:rPr>
        <w:t xml:space="preserve">, </w:t>
      </w:r>
      <w:r w:rsidR="005A7CD3" w:rsidRPr="00FC68AC">
        <w:rPr>
          <w:rFonts w:ascii="Corbel" w:hAnsi="Corbel"/>
          <w:color w:val="03156C"/>
          <w:sz w:val="22"/>
        </w:rPr>
        <w:t>Istituzioni Solide</w:t>
      </w:r>
      <w:r w:rsidR="00341FD7" w:rsidRPr="00FC68AC">
        <w:rPr>
          <w:rFonts w:ascii="Corbel" w:hAnsi="Corbel"/>
          <w:color w:val="03156C"/>
          <w:sz w:val="22"/>
        </w:rPr>
        <w:t xml:space="preserve">; </w:t>
      </w:r>
      <w:r w:rsidR="00BD025D">
        <w:rPr>
          <w:rFonts w:ascii="Corbel" w:hAnsi="Corbel"/>
          <w:color w:val="03156C"/>
          <w:sz w:val="22"/>
        </w:rPr>
        <w:t xml:space="preserve">SDG </w:t>
      </w:r>
      <w:r w:rsidR="00341FD7" w:rsidRPr="00FC68AC">
        <w:rPr>
          <w:rFonts w:ascii="Corbel" w:hAnsi="Corbel"/>
          <w:color w:val="03156C"/>
          <w:sz w:val="22"/>
        </w:rPr>
        <w:t>10: R</w:t>
      </w:r>
      <w:r w:rsidR="005A7CD3" w:rsidRPr="00FC68AC">
        <w:rPr>
          <w:rFonts w:ascii="Corbel" w:hAnsi="Corbel"/>
          <w:color w:val="03156C"/>
          <w:sz w:val="22"/>
        </w:rPr>
        <w:t>idurre le disuguaglianze</w:t>
      </w:r>
      <w:r w:rsidR="00341FD7" w:rsidRPr="00FC68AC">
        <w:rPr>
          <w:rFonts w:ascii="Corbel" w:hAnsi="Corbel"/>
          <w:color w:val="03156C"/>
          <w:sz w:val="22"/>
        </w:rPr>
        <w:t>;</w:t>
      </w:r>
      <w:r w:rsidR="00E86911" w:rsidRPr="00FC68AC">
        <w:rPr>
          <w:rFonts w:ascii="Corbel" w:hAnsi="Corbel"/>
          <w:color w:val="03156C"/>
          <w:sz w:val="22"/>
        </w:rPr>
        <w:t xml:space="preserve"> </w:t>
      </w:r>
      <w:r w:rsidR="00BD025D">
        <w:rPr>
          <w:rFonts w:ascii="Corbel" w:hAnsi="Corbel"/>
          <w:color w:val="03156C"/>
          <w:sz w:val="22"/>
        </w:rPr>
        <w:t>SDG</w:t>
      </w:r>
      <w:r w:rsidR="00E86911" w:rsidRPr="00FC68AC">
        <w:rPr>
          <w:rFonts w:ascii="Corbel" w:hAnsi="Corbel"/>
          <w:color w:val="03156C"/>
          <w:sz w:val="22"/>
        </w:rPr>
        <w:t xml:space="preserve">4: </w:t>
      </w:r>
      <w:r w:rsidR="005A7CD3" w:rsidRPr="00FC68AC">
        <w:rPr>
          <w:rFonts w:ascii="Corbel" w:hAnsi="Corbel"/>
          <w:color w:val="03156C"/>
          <w:sz w:val="22"/>
        </w:rPr>
        <w:t>Istruzione di Qualità</w:t>
      </w:r>
    </w:p>
    <w:p w14:paraId="2B12FB88" w14:textId="77777777" w:rsidR="006E264D" w:rsidRPr="00FC68AC" w:rsidRDefault="006E264D" w:rsidP="00D90E9E">
      <w:pPr>
        <w:tabs>
          <w:tab w:val="left" w:pos="2154"/>
        </w:tabs>
        <w:rPr>
          <w:rFonts w:ascii="Corbel" w:hAnsi="Corbel"/>
          <w:color w:val="03156C"/>
          <w:sz w:val="22"/>
        </w:rPr>
      </w:pPr>
    </w:p>
    <w:p w14:paraId="547D246E" w14:textId="07BE9AE8" w:rsidR="00D90E9E" w:rsidRPr="00FC68AC" w:rsidRDefault="00DC77C3" w:rsidP="00D90E9E">
      <w:pPr>
        <w:tabs>
          <w:tab w:val="left" w:pos="2154"/>
        </w:tabs>
        <w:rPr>
          <w:rFonts w:ascii="Corbel" w:hAnsi="Corbel"/>
          <w:color w:val="03156C"/>
          <w:sz w:val="22"/>
        </w:rPr>
      </w:pPr>
      <w:r w:rsidRPr="00FC68AC">
        <w:rPr>
          <w:rFonts w:ascii="Corbel" w:hAnsi="Corbel"/>
          <w:b/>
          <w:bCs/>
          <w:color w:val="03156C"/>
          <w:sz w:val="22"/>
        </w:rPr>
        <w:t>Di</w:t>
      </w:r>
      <w:r w:rsidR="005A7CD3" w:rsidRPr="00FC68AC">
        <w:rPr>
          <w:rFonts w:ascii="Corbel" w:hAnsi="Corbel"/>
          <w:b/>
          <w:bCs/>
          <w:color w:val="03156C"/>
          <w:sz w:val="22"/>
        </w:rPr>
        <w:t>mensioni del conflitto toccate dal gioco</w:t>
      </w:r>
      <w:r w:rsidR="00D90E9E" w:rsidRPr="00FC68AC">
        <w:rPr>
          <w:rFonts w:ascii="Corbel" w:hAnsi="Corbel"/>
          <w:b/>
          <w:bCs/>
          <w:color w:val="03156C"/>
          <w:sz w:val="22"/>
        </w:rPr>
        <w:t>:</w:t>
      </w:r>
    </w:p>
    <w:p w14:paraId="24F90421" w14:textId="004008D5" w:rsidR="00D90E9E" w:rsidRPr="00FC68AC" w:rsidRDefault="00777824" w:rsidP="00467EC9">
      <w:pPr>
        <w:tabs>
          <w:tab w:val="left" w:pos="2154"/>
        </w:tabs>
        <w:rPr>
          <w:rFonts w:ascii="Corbel" w:hAnsi="Corbel"/>
          <w:color w:val="03156C"/>
          <w:sz w:val="18"/>
          <w:szCs w:val="18"/>
        </w:rPr>
      </w:pPr>
      <w:sdt>
        <w:sdtPr>
          <w:rPr>
            <w:rFonts w:ascii="Corbel" w:hAnsi="Corbel"/>
            <w:color w:val="03156C"/>
            <w:sz w:val="18"/>
            <w:szCs w:val="18"/>
          </w:rPr>
          <w:id w:val="-142741181"/>
          <w14:checkbox>
            <w14:checked w14:val="1"/>
            <w14:checkedState w14:val="2612" w14:font="MS Gothic"/>
            <w14:uncheckedState w14:val="2610" w14:font="MS Gothic"/>
          </w14:checkbox>
        </w:sdtPr>
        <w:sdtEndPr/>
        <w:sdtContent>
          <w:r w:rsidR="00341FD7" w:rsidRPr="00FC68AC">
            <w:rPr>
              <w:rFonts w:ascii="Segoe UI Symbol" w:eastAsia="MS Gothic" w:hAnsi="Segoe UI Symbol" w:cs="Segoe UI Symbol"/>
              <w:color w:val="03156C"/>
              <w:sz w:val="18"/>
              <w:szCs w:val="18"/>
            </w:rPr>
            <w:t>☒</w:t>
          </w:r>
        </w:sdtContent>
      </w:sdt>
      <w:r w:rsidR="00467EC9" w:rsidRPr="00FC68AC">
        <w:rPr>
          <w:rFonts w:ascii="Corbel" w:hAnsi="Corbel"/>
          <w:color w:val="03156C"/>
          <w:sz w:val="18"/>
          <w:szCs w:val="18"/>
        </w:rPr>
        <w:t xml:space="preserve"> </w:t>
      </w:r>
      <w:r w:rsidR="00AD318A" w:rsidRPr="00FC68AC">
        <w:rPr>
          <w:rFonts w:ascii="Corbel" w:hAnsi="Corbel"/>
          <w:color w:val="03156C"/>
          <w:sz w:val="18"/>
          <w:szCs w:val="18"/>
        </w:rPr>
        <w:t>Impatto sociale</w:t>
      </w:r>
    </w:p>
    <w:p w14:paraId="2E23E6CB" w14:textId="744B1FA9" w:rsidR="00D90E9E" w:rsidRPr="00FC68AC" w:rsidRDefault="00777824" w:rsidP="00467EC9">
      <w:pPr>
        <w:tabs>
          <w:tab w:val="left" w:pos="2154"/>
        </w:tabs>
        <w:rPr>
          <w:rFonts w:ascii="Corbel" w:hAnsi="Corbel"/>
          <w:color w:val="03156C"/>
          <w:sz w:val="18"/>
          <w:szCs w:val="18"/>
        </w:rPr>
      </w:pPr>
      <w:sdt>
        <w:sdtPr>
          <w:rPr>
            <w:rFonts w:ascii="Corbel" w:hAnsi="Corbel"/>
            <w:color w:val="03156C"/>
            <w:sz w:val="18"/>
            <w:szCs w:val="18"/>
          </w:rPr>
          <w:id w:val="-1363270522"/>
          <w14:checkbox>
            <w14:checked w14:val="1"/>
            <w14:checkedState w14:val="2612" w14:font="MS Gothic"/>
            <w14:uncheckedState w14:val="2610" w14:font="MS Gothic"/>
          </w14:checkbox>
        </w:sdtPr>
        <w:sdtEndPr/>
        <w:sdtContent>
          <w:r w:rsidR="00341FD7" w:rsidRPr="00FC68AC">
            <w:rPr>
              <w:rFonts w:ascii="Segoe UI Symbol" w:eastAsia="MS Gothic" w:hAnsi="Segoe UI Symbol" w:cs="Segoe UI Symbol"/>
              <w:color w:val="03156C"/>
              <w:sz w:val="18"/>
              <w:szCs w:val="18"/>
            </w:rPr>
            <w:t>☒</w:t>
          </w:r>
        </w:sdtContent>
      </w:sdt>
      <w:r w:rsidR="00467EC9" w:rsidRPr="00FC68AC">
        <w:rPr>
          <w:rFonts w:ascii="Corbel" w:hAnsi="Corbel"/>
          <w:color w:val="03156C"/>
          <w:sz w:val="18"/>
          <w:szCs w:val="18"/>
        </w:rPr>
        <w:t xml:space="preserve"> </w:t>
      </w:r>
      <w:r w:rsidR="00AD318A" w:rsidRPr="00FC68AC">
        <w:rPr>
          <w:rFonts w:ascii="Corbel" w:hAnsi="Corbel"/>
          <w:color w:val="03156C"/>
          <w:sz w:val="18"/>
          <w:szCs w:val="18"/>
        </w:rPr>
        <w:t>Impatto ambientale</w:t>
      </w:r>
    </w:p>
    <w:p w14:paraId="2CDD8E59" w14:textId="33178878" w:rsidR="00D90E9E" w:rsidRPr="00FC68AC" w:rsidRDefault="00777824" w:rsidP="00467EC9">
      <w:pPr>
        <w:tabs>
          <w:tab w:val="left" w:pos="2154"/>
        </w:tabs>
        <w:rPr>
          <w:rFonts w:ascii="Corbel" w:hAnsi="Corbel"/>
          <w:color w:val="03156C"/>
          <w:sz w:val="18"/>
          <w:szCs w:val="18"/>
        </w:rPr>
      </w:pPr>
      <w:sdt>
        <w:sdtPr>
          <w:rPr>
            <w:rFonts w:ascii="Corbel" w:hAnsi="Corbel"/>
            <w:color w:val="03156C"/>
            <w:sz w:val="18"/>
            <w:szCs w:val="18"/>
          </w:rPr>
          <w:id w:val="1870490229"/>
          <w14:checkbox>
            <w14:checked w14:val="1"/>
            <w14:checkedState w14:val="2612" w14:font="MS Gothic"/>
            <w14:uncheckedState w14:val="2610" w14:font="MS Gothic"/>
          </w14:checkbox>
        </w:sdtPr>
        <w:sdtEndPr/>
        <w:sdtContent>
          <w:r w:rsidR="00341FD7" w:rsidRPr="00FC68AC">
            <w:rPr>
              <w:rFonts w:ascii="Segoe UI Symbol" w:eastAsia="MS Gothic" w:hAnsi="Segoe UI Symbol" w:cs="Segoe UI Symbol"/>
              <w:color w:val="03156C"/>
              <w:sz w:val="18"/>
              <w:szCs w:val="18"/>
            </w:rPr>
            <w:t>☒</w:t>
          </w:r>
        </w:sdtContent>
      </w:sdt>
      <w:r w:rsidR="00467EC9" w:rsidRPr="00FC68AC">
        <w:rPr>
          <w:rFonts w:ascii="Corbel" w:hAnsi="Corbel"/>
          <w:color w:val="03156C"/>
          <w:sz w:val="18"/>
          <w:szCs w:val="18"/>
        </w:rPr>
        <w:t xml:space="preserve"> </w:t>
      </w:r>
      <w:r w:rsidR="00AD318A" w:rsidRPr="00FC68AC">
        <w:rPr>
          <w:rFonts w:ascii="Corbel" w:hAnsi="Corbel"/>
          <w:color w:val="03156C"/>
          <w:sz w:val="18"/>
          <w:szCs w:val="18"/>
        </w:rPr>
        <w:t>Impatto economico</w:t>
      </w:r>
    </w:p>
    <w:p w14:paraId="5B308557" w14:textId="25BE2805" w:rsidR="009B09B5" w:rsidRPr="00BD025D" w:rsidRDefault="00777824" w:rsidP="00BD025D">
      <w:pPr>
        <w:tabs>
          <w:tab w:val="left" w:pos="2154"/>
        </w:tabs>
        <w:spacing w:after="120"/>
        <w:rPr>
          <w:rFonts w:ascii="Corbel" w:hAnsi="Corbel"/>
          <w:color w:val="03156C"/>
          <w:sz w:val="18"/>
          <w:szCs w:val="18"/>
        </w:rPr>
      </w:pPr>
      <w:sdt>
        <w:sdtPr>
          <w:rPr>
            <w:rFonts w:ascii="Corbel" w:hAnsi="Corbel"/>
            <w:color w:val="03156C"/>
            <w:sz w:val="18"/>
            <w:szCs w:val="18"/>
          </w:rPr>
          <w:id w:val="2048100801"/>
          <w14:checkbox>
            <w14:checked w14:val="1"/>
            <w14:checkedState w14:val="2612" w14:font="MS Gothic"/>
            <w14:uncheckedState w14:val="2610" w14:font="MS Gothic"/>
          </w14:checkbox>
        </w:sdtPr>
        <w:sdtEndPr/>
        <w:sdtContent>
          <w:r w:rsidR="00E86911" w:rsidRPr="00FC68AC">
            <w:rPr>
              <w:rFonts w:ascii="MS Gothic" w:eastAsia="MS Gothic" w:hAnsi="MS Gothic" w:hint="eastAsia"/>
              <w:color w:val="03156C"/>
              <w:sz w:val="18"/>
              <w:szCs w:val="18"/>
            </w:rPr>
            <w:t>☒</w:t>
          </w:r>
        </w:sdtContent>
      </w:sdt>
      <w:r w:rsidR="00467EC9" w:rsidRPr="00FC68AC">
        <w:rPr>
          <w:rFonts w:ascii="Corbel" w:hAnsi="Corbel"/>
          <w:color w:val="03156C"/>
          <w:sz w:val="18"/>
          <w:szCs w:val="18"/>
        </w:rPr>
        <w:t xml:space="preserve"> </w:t>
      </w:r>
      <w:r w:rsidR="00AD318A" w:rsidRPr="00FC68AC">
        <w:rPr>
          <w:rFonts w:ascii="Corbel" w:hAnsi="Corbel"/>
          <w:color w:val="03156C"/>
          <w:sz w:val="18"/>
          <w:szCs w:val="18"/>
        </w:rPr>
        <w:t>Impatto tecnologico</w:t>
      </w:r>
    </w:p>
    <w:p w14:paraId="319A2F28" w14:textId="05E271B3" w:rsidR="00341FD7" w:rsidRPr="00FC68AC" w:rsidRDefault="005A7CD3" w:rsidP="00D90E9E">
      <w:pPr>
        <w:tabs>
          <w:tab w:val="left" w:pos="2154"/>
        </w:tabs>
        <w:rPr>
          <w:rFonts w:ascii="Corbel" w:hAnsi="Corbel"/>
          <w:color w:val="03156C"/>
          <w:sz w:val="22"/>
        </w:rPr>
      </w:pPr>
      <w:r w:rsidRPr="00FC68AC">
        <w:rPr>
          <w:rFonts w:ascii="Corbel" w:hAnsi="Corbel"/>
          <w:b/>
          <w:bCs/>
          <w:color w:val="03156C"/>
          <w:sz w:val="22"/>
        </w:rPr>
        <w:t>Obiettivi formativi:</w:t>
      </w:r>
      <w:r w:rsidR="00641BF0" w:rsidRPr="00FC68AC">
        <w:rPr>
          <w:rFonts w:ascii="Corbel" w:hAnsi="Corbel"/>
          <w:color w:val="03156C"/>
          <w:sz w:val="22"/>
        </w:rPr>
        <w:t xml:space="preserve"> </w:t>
      </w:r>
    </w:p>
    <w:p w14:paraId="3D14D722" w14:textId="77777777" w:rsidR="0066289D" w:rsidRDefault="0066289D" w:rsidP="00E86911">
      <w:pPr>
        <w:tabs>
          <w:tab w:val="left" w:pos="2154"/>
        </w:tabs>
        <w:rPr>
          <w:rFonts w:ascii="Corbel" w:hAnsi="Corbel"/>
          <w:color w:val="03156C"/>
          <w:sz w:val="22"/>
        </w:rPr>
      </w:pPr>
      <w:r>
        <w:rPr>
          <w:rFonts w:ascii="Corbel" w:hAnsi="Corbel"/>
          <w:color w:val="03156C"/>
          <w:sz w:val="22"/>
        </w:rPr>
        <w:t>-accrescere lo sviluppo del r</w:t>
      </w:r>
      <w:r w:rsidR="005A7CD3" w:rsidRPr="00FC68AC">
        <w:rPr>
          <w:rFonts w:ascii="Corbel" w:hAnsi="Corbel"/>
          <w:color w:val="03156C"/>
          <w:sz w:val="22"/>
        </w:rPr>
        <w:t xml:space="preserve">agionamento etico e le capacità decisionali esplorando le complessità della leadership e della governance. </w:t>
      </w:r>
    </w:p>
    <w:p w14:paraId="52C30F61" w14:textId="3219E996" w:rsidR="00E86911" w:rsidRPr="00FC68AC" w:rsidRDefault="0066289D" w:rsidP="00E86911">
      <w:pPr>
        <w:tabs>
          <w:tab w:val="left" w:pos="2154"/>
        </w:tabs>
        <w:rPr>
          <w:rFonts w:ascii="Corbel" w:hAnsi="Corbel"/>
          <w:color w:val="03156C"/>
          <w:sz w:val="22"/>
        </w:rPr>
      </w:pPr>
      <w:r>
        <w:rPr>
          <w:rFonts w:ascii="Corbel" w:hAnsi="Corbel"/>
          <w:color w:val="03156C"/>
          <w:sz w:val="22"/>
        </w:rPr>
        <w:t>-analizzare diversi punti di vista e le conseguenze delle proprie scelte</w:t>
      </w:r>
    </w:p>
    <w:p w14:paraId="2D6E6A06" w14:textId="77777777" w:rsidR="005A7CD3" w:rsidRPr="00FC68AC" w:rsidRDefault="005A7CD3" w:rsidP="00E86911">
      <w:pPr>
        <w:tabs>
          <w:tab w:val="left" w:pos="2154"/>
        </w:tabs>
        <w:rPr>
          <w:rFonts w:ascii="Corbel" w:hAnsi="Corbel"/>
          <w:color w:val="03156C"/>
          <w:sz w:val="22"/>
        </w:rPr>
      </w:pPr>
    </w:p>
    <w:p w14:paraId="6D7F9764" w14:textId="69F25459" w:rsidR="000539B8" w:rsidRPr="00FC68AC" w:rsidRDefault="005A7CD3" w:rsidP="00D90E9E">
      <w:pPr>
        <w:tabs>
          <w:tab w:val="left" w:pos="2154"/>
        </w:tabs>
        <w:rPr>
          <w:rFonts w:ascii="Corbel" w:hAnsi="Corbel"/>
          <w:color w:val="03156C"/>
          <w:sz w:val="22"/>
        </w:rPr>
      </w:pPr>
      <w:r w:rsidRPr="00FC68AC">
        <w:rPr>
          <w:rFonts w:ascii="Corbel" w:hAnsi="Corbel"/>
          <w:b/>
          <w:bCs/>
          <w:color w:val="03156C"/>
          <w:sz w:val="22"/>
        </w:rPr>
        <w:t>Competenze interpersonali</w:t>
      </w:r>
      <w:r w:rsidR="00D90E9E" w:rsidRPr="00FC68AC">
        <w:rPr>
          <w:rFonts w:ascii="Corbel" w:hAnsi="Corbel"/>
          <w:b/>
          <w:bCs/>
          <w:color w:val="03156C"/>
          <w:sz w:val="22"/>
        </w:rPr>
        <w:t>:</w:t>
      </w:r>
      <w:r w:rsidR="00641BF0" w:rsidRPr="00FC68AC">
        <w:rPr>
          <w:rFonts w:ascii="Corbel" w:hAnsi="Corbel"/>
          <w:color w:val="03156C"/>
          <w:sz w:val="22"/>
        </w:rPr>
        <w:t xml:space="preserve"> </w:t>
      </w:r>
    </w:p>
    <w:p w14:paraId="76E16187" w14:textId="1D787B5E" w:rsidR="00341FD7" w:rsidRPr="00FC68AC" w:rsidRDefault="0066289D" w:rsidP="002E1873">
      <w:pPr>
        <w:pStyle w:val="Paragrafoelenco"/>
        <w:numPr>
          <w:ilvl w:val="0"/>
          <w:numId w:val="2"/>
        </w:numPr>
        <w:tabs>
          <w:tab w:val="left" w:pos="2154"/>
        </w:tabs>
        <w:rPr>
          <w:rFonts w:ascii="Corbel" w:hAnsi="Corbel"/>
          <w:color w:val="03156C"/>
          <w:sz w:val="22"/>
        </w:rPr>
      </w:pPr>
      <w:r>
        <w:rPr>
          <w:rFonts w:ascii="Corbel" w:hAnsi="Corbel"/>
          <w:color w:val="03156C"/>
          <w:sz w:val="22"/>
        </w:rPr>
        <w:t>Etica</w:t>
      </w:r>
      <w:r w:rsidR="005A7CD3" w:rsidRPr="00FC68AC">
        <w:rPr>
          <w:rFonts w:ascii="Corbel" w:hAnsi="Corbel"/>
          <w:color w:val="03156C"/>
          <w:sz w:val="22"/>
        </w:rPr>
        <w:t xml:space="preserve"> e pensiero critico</w:t>
      </w:r>
    </w:p>
    <w:p w14:paraId="378E295A" w14:textId="77777777" w:rsidR="005A7CD3" w:rsidRPr="00FC68AC" w:rsidRDefault="005A7CD3" w:rsidP="002E1873">
      <w:pPr>
        <w:pStyle w:val="Paragrafoelenco"/>
        <w:numPr>
          <w:ilvl w:val="0"/>
          <w:numId w:val="2"/>
        </w:numPr>
        <w:tabs>
          <w:tab w:val="left" w:pos="2154"/>
        </w:tabs>
        <w:rPr>
          <w:rFonts w:ascii="Corbel" w:hAnsi="Corbel"/>
          <w:color w:val="03156C"/>
          <w:sz w:val="22"/>
        </w:rPr>
      </w:pPr>
      <w:r w:rsidRPr="00FC68AC">
        <w:rPr>
          <w:rFonts w:ascii="Corbel" w:hAnsi="Corbel"/>
          <w:color w:val="03156C"/>
          <w:sz w:val="22"/>
        </w:rPr>
        <w:t xml:space="preserve">Mediazione e risoluzione del conflitto </w:t>
      </w:r>
    </w:p>
    <w:p w14:paraId="7A5F4CBA" w14:textId="26203576" w:rsidR="00341FD7" w:rsidRPr="00FC68AC" w:rsidRDefault="005A7CD3" w:rsidP="002E1873">
      <w:pPr>
        <w:pStyle w:val="Paragrafoelenco"/>
        <w:numPr>
          <w:ilvl w:val="0"/>
          <w:numId w:val="2"/>
        </w:numPr>
        <w:tabs>
          <w:tab w:val="left" w:pos="2154"/>
        </w:tabs>
        <w:rPr>
          <w:rFonts w:ascii="Corbel" w:hAnsi="Corbel"/>
          <w:color w:val="03156C"/>
          <w:sz w:val="22"/>
        </w:rPr>
      </w:pPr>
      <w:r w:rsidRPr="00FC68AC">
        <w:rPr>
          <w:rFonts w:ascii="Corbel" w:hAnsi="Corbel"/>
          <w:color w:val="03156C"/>
          <w:sz w:val="22"/>
        </w:rPr>
        <w:t>Empatia e capacità di comprendere la prospettiva altrui</w:t>
      </w:r>
    </w:p>
    <w:p w14:paraId="712DF56D" w14:textId="2BF3872E" w:rsidR="00341FD7" w:rsidRPr="00FC68AC" w:rsidRDefault="005A7CD3" w:rsidP="002E1873">
      <w:pPr>
        <w:pStyle w:val="Paragrafoelenco"/>
        <w:numPr>
          <w:ilvl w:val="0"/>
          <w:numId w:val="2"/>
        </w:numPr>
        <w:tabs>
          <w:tab w:val="left" w:pos="2154"/>
        </w:tabs>
        <w:rPr>
          <w:rFonts w:ascii="Corbel" w:hAnsi="Corbel"/>
          <w:color w:val="03156C"/>
          <w:sz w:val="22"/>
        </w:rPr>
      </w:pPr>
      <w:r w:rsidRPr="00FC68AC">
        <w:rPr>
          <w:rFonts w:ascii="Corbel" w:hAnsi="Corbel"/>
          <w:color w:val="03156C"/>
          <w:sz w:val="22"/>
        </w:rPr>
        <w:t>Leadership e capacità di decidere</w:t>
      </w:r>
    </w:p>
    <w:p w14:paraId="53640619" w14:textId="77777777" w:rsidR="005A7CD3" w:rsidRPr="00FC68AC" w:rsidRDefault="005A7CD3" w:rsidP="005A7CD3">
      <w:pPr>
        <w:pStyle w:val="Paragrafoelenco"/>
        <w:tabs>
          <w:tab w:val="left" w:pos="2154"/>
        </w:tabs>
        <w:rPr>
          <w:rFonts w:ascii="Corbel" w:hAnsi="Corbel"/>
          <w:color w:val="03156C"/>
          <w:sz w:val="22"/>
        </w:rPr>
      </w:pPr>
    </w:p>
    <w:p w14:paraId="2D152A2C" w14:textId="3F7FEAF1" w:rsidR="00467EC9" w:rsidRPr="00FC68AC" w:rsidRDefault="005A7CD3" w:rsidP="00D90E9E">
      <w:pPr>
        <w:tabs>
          <w:tab w:val="left" w:pos="2154"/>
        </w:tabs>
        <w:rPr>
          <w:rFonts w:ascii="Corbel" w:hAnsi="Corbel"/>
          <w:color w:val="03156C"/>
          <w:sz w:val="22"/>
        </w:rPr>
      </w:pPr>
      <w:r w:rsidRPr="00FC68AC">
        <w:rPr>
          <w:rFonts w:ascii="Corbel" w:hAnsi="Corbel"/>
          <w:b/>
          <w:bCs/>
          <w:color w:val="03156C"/>
          <w:sz w:val="22"/>
        </w:rPr>
        <w:t xml:space="preserve">Requisiti tecnici e materiali richiesti: </w:t>
      </w:r>
    </w:p>
    <w:p w14:paraId="254ABF12" w14:textId="2869D201" w:rsidR="00341FD7" w:rsidRPr="00FC68AC" w:rsidRDefault="00341FD7" w:rsidP="002E1873">
      <w:pPr>
        <w:pStyle w:val="Paragrafoelenco"/>
        <w:numPr>
          <w:ilvl w:val="0"/>
          <w:numId w:val="3"/>
        </w:numPr>
        <w:tabs>
          <w:tab w:val="left" w:pos="2154"/>
        </w:tabs>
        <w:rPr>
          <w:rFonts w:ascii="Corbel" w:hAnsi="Corbel"/>
          <w:color w:val="03156C"/>
          <w:sz w:val="22"/>
        </w:rPr>
      </w:pPr>
      <w:r w:rsidRPr="00FC68AC">
        <w:rPr>
          <w:rFonts w:ascii="Corbel" w:hAnsi="Corbel"/>
          <w:color w:val="03156C"/>
          <w:sz w:val="22"/>
        </w:rPr>
        <w:t>Computer</w:t>
      </w:r>
      <w:r w:rsidR="005A7CD3" w:rsidRPr="00FC68AC">
        <w:rPr>
          <w:rFonts w:ascii="Corbel" w:hAnsi="Corbel"/>
          <w:color w:val="03156C"/>
          <w:sz w:val="22"/>
        </w:rPr>
        <w:t xml:space="preserve"> con accesso a Internet</w:t>
      </w:r>
    </w:p>
    <w:p w14:paraId="0493B3A6" w14:textId="6B9FFB52" w:rsidR="00341FD7" w:rsidRPr="00FC68AC" w:rsidRDefault="005A7CD3" w:rsidP="002E1873">
      <w:pPr>
        <w:pStyle w:val="Paragrafoelenco"/>
        <w:numPr>
          <w:ilvl w:val="0"/>
          <w:numId w:val="3"/>
        </w:numPr>
        <w:tabs>
          <w:tab w:val="left" w:pos="2154"/>
        </w:tabs>
        <w:rPr>
          <w:rFonts w:ascii="Corbel" w:hAnsi="Corbel"/>
          <w:color w:val="03156C"/>
          <w:sz w:val="22"/>
        </w:rPr>
      </w:pPr>
      <w:r w:rsidRPr="00FC68AC">
        <w:rPr>
          <w:rFonts w:ascii="Corbel" w:hAnsi="Corbel"/>
          <w:color w:val="03156C"/>
          <w:sz w:val="22"/>
        </w:rPr>
        <w:t>Casse audio e proiettore (se disponibile)</w:t>
      </w:r>
    </w:p>
    <w:p w14:paraId="6C298E5D" w14:textId="1155581F" w:rsidR="00341FD7" w:rsidRPr="00FC68AC" w:rsidRDefault="005A7CD3" w:rsidP="002E1873">
      <w:pPr>
        <w:pStyle w:val="Paragrafoelenco"/>
        <w:numPr>
          <w:ilvl w:val="0"/>
          <w:numId w:val="3"/>
        </w:numPr>
        <w:tabs>
          <w:tab w:val="left" w:pos="2154"/>
        </w:tabs>
        <w:rPr>
          <w:rFonts w:ascii="Corbel" w:hAnsi="Corbel"/>
          <w:color w:val="03156C"/>
          <w:sz w:val="22"/>
        </w:rPr>
      </w:pPr>
      <w:proofErr w:type="spellStart"/>
      <w:r w:rsidRPr="00FC68AC">
        <w:rPr>
          <w:rFonts w:ascii="Corbel" w:hAnsi="Corbel"/>
          <w:color w:val="03156C"/>
          <w:sz w:val="22"/>
        </w:rPr>
        <w:t>Youtub</w:t>
      </w:r>
      <w:r w:rsidR="00AC2A14" w:rsidRPr="00FC68AC">
        <w:rPr>
          <w:rFonts w:ascii="Corbel" w:hAnsi="Corbel"/>
          <w:color w:val="03156C"/>
          <w:sz w:val="22"/>
        </w:rPr>
        <w:t>e</w:t>
      </w:r>
      <w:proofErr w:type="spellEnd"/>
      <w:r w:rsidR="00AC2A14" w:rsidRPr="00FC68AC">
        <w:rPr>
          <w:rFonts w:ascii="Corbel" w:hAnsi="Corbel"/>
          <w:color w:val="03156C"/>
          <w:sz w:val="22"/>
        </w:rPr>
        <w:t xml:space="preserve"> </w:t>
      </w:r>
      <w:r w:rsidR="0029721C" w:rsidRPr="00FC68AC">
        <w:rPr>
          <w:rFonts w:ascii="Corbel" w:hAnsi="Corbel"/>
          <w:color w:val="03156C"/>
          <w:sz w:val="22"/>
        </w:rPr>
        <w:t>in caso</w:t>
      </w:r>
      <w:r w:rsidR="00AC2A14" w:rsidRPr="00FC68AC">
        <w:rPr>
          <w:rFonts w:ascii="Corbel" w:hAnsi="Corbel"/>
          <w:color w:val="03156C"/>
          <w:sz w:val="22"/>
        </w:rPr>
        <w:t xml:space="preserve"> gli studenti non </w:t>
      </w:r>
      <w:r w:rsidR="0029721C" w:rsidRPr="00FC68AC">
        <w:rPr>
          <w:rFonts w:ascii="Corbel" w:hAnsi="Corbel"/>
          <w:color w:val="03156C"/>
          <w:sz w:val="22"/>
        </w:rPr>
        <w:t>abbiano</w:t>
      </w:r>
      <w:r w:rsidR="00AC2A14" w:rsidRPr="00FC68AC">
        <w:rPr>
          <w:rFonts w:ascii="Corbel" w:hAnsi="Corbel"/>
          <w:color w:val="03156C"/>
          <w:sz w:val="22"/>
        </w:rPr>
        <w:t xml:space="preserve"> possibilità di giocare</w:t>
      </w:r>
    </w:p>
    <w:p w14:paraId="1E26559E" w14:textId="52BDE19C" w:rsidR="00F56297" w:rsidRDefault="00AC2A14" w:rsidP="00D90E9E">
      <w:pPr>
        <w:pStyle w:val="Paragrafoelenco"/>
        <w:numPr>
          <w:ilvl w:val="0"/>
          <w:numId w:val="3"/>
        </w:numPr>
        <w:tabs>
          <w:tab w:val="left" w:pos="2154"/>
        </w:tabs>
        <w:rPr>
          <w:rFonts w:ascii="Corbel" w:hAnsi="Corbel"/>
          <w:color w:val="03156C"/>
          <w:sz w:val="22"/>
        </w:rPr>
      </w:pPr>
      <w:r w:rsidRPr="00FC68AC">
        <w:rPr>
          <w:rFonts w:ascii="Corbel" w:hAnsi="Corbel"/>
          <w:color w:val="03156C"/>
          <w:sz w:val="22"/>
        </w:rPr>
        <w:t>Materiali per il gioco di ruolo</w:t>
      </w:r>
      <w:r w:rsidR="00E86911" w:rsidRPr="00FC68AC">
        <w:rPr>
          <w:rFonts w:ascii="Corbel" w:hAnsi="Corbel"/>
          <w:color w:val="03156C"/>
          <w:sz w:val="22"/>
        </w:rPr>
        <w:t xml:space="preserve"> (</w:t>
      </w:r>
      <w:r w:rsidRPr="00FC68AC">
        <w:rPr>
          <w:rFonts w:ascii="Corbel" w:hAnsi="Corbel"/>
          <w:color w:val="03156C"/>
          <w:sz w:val="22"/>
        </w:rPr>
        <w:t>allegati)</w:t>
      </w:r>
    </w:p>
    <w:p w14:paraId="5984EE25" w14:textId="77777777" w:rsidR="00BD025D" w:rsidRPr="00BD025D" w:rsidRDefault="00BD025D" w:rsidP="00BD025D">
      <w:pPr>
        <w:pStyle w:val="Paragrafoelenco"/>
        <w:tabs>
          <w:tab w:val="left" w:pos="2154"/>
        </w:tabs>
        <w:rPr>
          <w:rFonts w:ascii="Corbel" w:hAnsi="Corbel"/>
          <w:color w:val="03156C"/>
          <w:sz w:val="22"/>
        </w:rPr>
      </w:pPr>
    </w:p>
    <w:p w14:paraId="6ECBA693" w14:textId="2D0196E9" w:rsidR="000539B8" w:rsidRPr="00FC68AC" w:rsidRDefault="00AC2A14" w:rsidP="00D90E9E">
      <w:pPr>
        <w:tabs>
          <w:tab w:val="left" w:pos="2154"/>
        </w:tabs>
        <w:rPr>
          <w:rFonts w:asciiTheme="minorHAnsi" w:hAnsiTheme="minorHAnsi"/>
          <w:color w:val="03156C"/>
          <w:sz w:val="22"/>
        </w:rPr>
      </w:pPr>
      <w:r w:rsidRPr="00FC68AC">
        <w:rPr>
          <w:rFonts w:asciiTheme="minorHAnsi" w:hAnsiTheme="minorHAnsi"/>
          <w:b/>
          <w:bCs/>
          <w:color w:val="03156C"/>
          <w:sz w:val="22"/>
        </w:rPr>
        <w:t>Ulteriori materiali di interesse</w:t>
      </w:r>
      <w:r w:rsidR="00D90E9E" w:rsidRPr="00FC68AC">
        <w:rPr>
          <w:rFonts w:asciiTheme="minorHAnsi" w:hAnsiTheme="minorHAnsi"/>
          <w:b/>
          <w:bCs/>
          <w:color w:val="03156C"/>
          <w:sz w:val="22"/>
        </w:rPr>
        <w:t>:</w:t>
      </w:r>
      <w:r w:rsidR="00353D60" w:rsidRPr="00FC68AC">
        <w:rPr>
          <w:rFonts w:asciiTheme="minorHAnsi" w:hAnsiTheme="minorHAnsi"/>
          <w:color w:val="03156C"/>
          <w:sz w:val="22"/>
        </w:rPr>
        <w:t xml:space="preserve"> </w:t>
      </w:r>
    </w:p>
    <w:p w14:paraId="14F2E20B" w14:textId="769456D9" w:rsidR="00552996" w:rsidRPr="00FC68AC" w:rsidRDefault="00AC2A14" w:rsidP="002E1873">
      <w:pPr>
        <w:pStyle w:val="Paragrafoelenco"/>
        <w:numPr>
          <w:ilvl w:val="0"/>
          <w:numId w:val="5"/>
        </w:numPr>
        <w:tabs>
          <w:tab w:val="left" w:pos="2154"/>
        </w:tabs>
        <w:rPr>
          <w:rFonts w:asciiTheme="minorHAnsi" w:hAnsiTheme="minorHAnsi"/>
          <w:color w:val="03156C"/>
          <w:sz w:val="22"/>
          <w:lang w:val="en-US"/>
        </w:rPr>
      </w:pPr>
      <w:r w:rsidRPr="00FC68AC">
        <w:rPr>
          <w:rFonts w:asciiTheme="minorHAnsi" w:hAnsiTheme="minorHAnsi"/>
          <w:color w:val="03156C"/>
          <w:sz w:val="22"/>
          <w:lang w:val="en-US"/>
        </w:rPr>
        <w:t>Libro</w:t>
      </w:r>
      <w:r w:rsidR="00E86911" w:rsidRPr="00FC68AC">
        <w:rPr>
          <w:rFonts w:asciiTheme="minorHAnsi" w:hAnsiTheme="minorHAnsi"/>
          <w:color w:val="03156C"/>
          <w:sz w:val="22"/>
          <w:lang w:val="en-US"/>
        </w:rPr>
        <w:t>: "The Righteous Mind: Why Good People Are Divided by Politics and Religion" by Jonathan Haidt</w:t>
      </w:r>
    </w:p>
    <w:p w14:paraId="2B9F9121" w14:textId="4A843010" w:rsidR="000539B8" w:rsidRPr="00FC68AC" w:rsidRDefault="00AC2A14" w:rsidP="002E1873">
      <w:pPr>
        <w:pStyle w:val="Paragrafoelenco"/>
        <w:numPr>
          <w:ilvl w:val="0"/>
          <w:numId w:val="5"/>
        </w:numPr>
        <w:tabs>
          <w:tab w:val="left" w:pos="2154"/>
        </w:tabs>
        <w:rPr>
          <w:rFonts w:asciiTheme="minorHAnsi" w:hAnsiTheme="minorHAnsi"/>
          <w:color w:val="03156C"/>
          <w:sz w:val="22"/>
        </w:rPr>
        <w:sectPr w:rsidR="000539B8" w:rsidRPr="00FC68AC" w:rsidSect="00D90E9E">
          <w:type w:val="continuous"/>
          <w:pgSz w:w="12240" w:h="15840"/>
          <w:pgMar w:top="1440" w:right="1440" w:bottom="1440" w:left="1440" w:header="720" w:footer="288" w:gutter="0"/>
          <w:cols w:num="2" w:space="720"/>
          <w:docGrid w:linePitch="360"/>
        </w:sectPr>
      </w:pPr>
      <w:r w:rsidRPr="00FC68AC">
        <w:rPr>
          <w:rFonts w:asciiTheme="minorHAnsi" w:hAnsiTheme="minorHAnsi"/>
          <w:color w:val="03156C"/>
          <w:sz w:val="22"/>
        </w:rPr>
        <w:t>Risorse ufficiali del gioco</w:t>
      </w:r>
      <w:r w:rsidR="00E86911" w:rsidRPr="00FC68AC">
        <w:rPr>
          <w:rFonts w:asciiTheme="minorHAnsi" w:hAnsiTheme="minorHAnsi"/>
          <w:color w:val="03156C"/>
          <w:sz w:val="22"/>
        </w:rPr>
        <w:t xml:space="preserve">: </w:t>
      </w:r>
      <w:hyperlink r:id="rId16" w:history="1">
        <w:r w:rsidR="00E86911" w:rsidRPr="00FC68AC">
          <w:rPr>
            <w:rStyle w:val="Collegamentoipertestuale"/>
            <w:rFonts w:asciiTheme="minorHAnsi" w:hAnsiTheme="minorHAnsi"/>
            <w:sz w:val="22"/>
          </w:rPr>
          <w:t>https://quandarygame.org/resource</w:t>
        </w:r>
      </w:hyperlink>
    </w:p>
    <w:p w14:paraId="76065494" w14:textId="77777777" w:rsidR="00E530D3" w:rsidRPr="009B09B5" w:rsidRDefault="00E530D3" w:rsidP="00E530D3">
      <w:pPr>
        <w:rPr>
          <w:rFonts w:asciiTheme="minorHAnsi" w:hAnsiTheme="minorHAnsi"/>
          <w:b/>
          <w:bCs/>
          <w:color w:val="03156C"/>
          <w:sz w:val="28"/>
          <w14:textOutline w14:w="3175" w14:cap="rnd" w14:cmpd="sng" w14:algn="ctr">
            <w14:solidFill>
              <w14:srgbClr w14:val="03156C"/>
            </w14:solidFill>
            <w14:prstDash w14:val="solid"/>
            <w14:bevel/>
          </w14:textOutline>
        </w:rPr>
        <w:sectPr w:rsidR="00E530D3" w:rsidRPr="009B09B5">
          <w:type w:val="continuous"/>
          <w:pgSz w:w="12240" w:h="15840"/>
          <w:pgMar w:top="1440" w:right="1440" w:bottom="1440" w:left="1440" w:header="720" w:footer="288" w:gutter="0"/>
          <w:cols w:space="720"/>
          <w:docGrid w:linePitch="360"/>
        </w:sectPr>
      </w:pPr>
    </w:p>
    <w:p w14:paraId="57403D5D" w14:textId="77777777" w:rsidR="005613D8" w:rsidRDefault="005613D8" w:rsidP="00BD025D">
      <w:pPr>
        <w:tabs>
          <w:tab w:val="left" w:pos="2154"/>
        </w:tabs>
        <w:rPr>
          <w:rFonts w:asciiTheme="minorHAnsi" w:hAnsiTheme="minorHAnsi"/>
          <w:b/>
          <w:bCs/>
          <w:color w:val="01E589"/>
          <w:sz w:val="32"/>
          <w:szCs w:val="32"/>
        </w:rPr>
      </w:pPr>
    </w:p>
    <w:p w14:paraId="2B51E566" w14:textId="76C3F94F" w:rsidR="00BD025D" w:rsidRPr="00893019" w:rsidRDefault="00BD025D" w:rsidP="00BD025D">
      <w:pPr>
        <w:tabs>
          <w:tab w:val="left" w:pos="2154"/>
        </w:tabs>
        <w:rPr>
          <w:rFonts w:asciiTheme="minorHAnsi" w:hAnsiTheme="minorHAnsi"/>
          <w:b/>
          <w:bCs/>
          <w:color w:val="01E589"/>
          <w:sz w:val="32"/>
          <w:szCs w:val="32"/>
        </w:rPr>
      </w:pPr>
      <w:r w:rsidRPr="00893019">
        <w:rPr>
          <w:rFonts w:asciiTheme="minorHAnsi" w:hAnsiTheme="minorHAnsi"/>
          <w:b/>
          <w:bCs/>
          <w:color w:val="01E589"/>
          <w:sz w:val="32"/>
          <w:szCs w:val="32"/>
        </w:rPr>
        <w:lastRenderedPageBreak/>
        <w:t>Fase di preparazione</w:t>
      </w:r>
    </w:p>
    <w:p w14:paraId="2C5D8C66" w14:textId="77777777" w:rsidR="00E530D3" w:rsidRPr="009B09B5"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9E50D7" w14:textId="7FD25DA2" w:rsidR="00E86911" w:rsidRPr="00EC42A0" w:rsidRDefault="0029721C" w:rsidP="00E86911">
      <w:pPr>
        <w:tabs>
          <w:tab w:val="left" w:pos="2154"/>
        </w:tabs>
        <w:jc w:val="both"/>
        <w:rPr>
          <w:rFonts w:asciiTheme="minorHAnsi" w:hAnsiTheme="minorHAnsi"/>
          <w:i/>
          <w:iCs/>
          <w:color w:val="03156C"/>
          <w:sz w:val="22"/>
          <w:szCs w:val="22"/>
        </w:rPr>
      </w:pPr>
      <w:r w:rsidRPr="009B09B5">
        <w:rPr>
          <w:rFonts w:asciiTheme="minorHAnsi" w:hAnsiTheme="minorHAnsi"/>
          <w:color w:val="03156C"/>
          <w:sz w:val="22"/>
          <w:szCs w:val="22"/>
        </w:rPr>
        <w:t xml:space="preserve">Per introdurre </w:t>
      </w:r>
      <w:r w:rsidR="00FC68AC">
        <w:rPr>
          <w:rFonts w:asciiTheme="minorHAnsi" w:hAnsiTheme="minorHAnsi"/>
          <w:color w:val="03156C"/>
          <w:sz w:val="22"/>
          <w:szCs w:val="22"/>
        </w:rPr>
        <w:t>i moduli</w:t>
      </w:r>
      <w:r w:rsidRPr="009B09B5">
        <w:rPr>
          <w:rFonts w:asciiTheme="minorHAnsi" w:hAnsiTheme="minorHAnsi"/>
          <w:color w:val="03156C"/>
          <w:sz w:val="22"/>
          <w:szCs w:val="22"/>
        </w:rPr>
        <w:t>, spiega</w:t>
      </w:r>
      <w:r w:rsidR="00FC68AC">
        <w:rPr>
          <w:rFonts w:asciiTheme="minorHAnsi" w:hAnsiTheme="minorHAnsi"/>
          <w:color w:val="03156C"/>
          <w:sz w:val="22"/>
          <w:szCs w:val="22"/>
        </w:rPr>
        <w:t>r</w:t>
      </w:r>
      <w:r w:rsidRPr="009B09B5">
        <w:rPr>
          <w:rFonts w:asciiTheme="minorHAnsi" w:hAnsiTheme="minorHAnsi"/>
          <w:color w:val="03156C"/>
          <w:sz w:val="22"/>
          <w:szCs w:val="22"/>
        </w:rPr>
        <w:t xml:space="preserve">e a studenti </w:t>
      </w:r>
      <w:r w:rsidR="00FC68AC">
        <w:rPr>
          <w:rFonts w:asciiTheme="minorHAnsi" w:hAnsiTheme="minorHAnsi"/>
          <w:color w:val="03156C"/>
          <w:sz w:val="22"/>
          <w:szCs w:val="22"/>
        </w:rPr>
        <w:t xml:space="preserve">e studentesse </w:t>
      </w:r>
      <w:r w:rsidRPr="009B09B5">
        <w:rPr>
          <w:rFonts w:asciiTheme="minorHAnsi" w:hAnsiTheme="minorHAnsi"/>
          <w:color w:val="03156C"/>
          <w:sz w:val="22"/>
          <w:szCs w:val="22"/>
        </w:rPr>
        <w:t xml:space="preserve">che </w:t>
      </w:r>
      <w:r w:rsidR="00F56297" w:rsidRPr="009B09B5">
        <w:rPr>
          <w:rFonts w:asciiTheme="minorHAnsi" w:hAnsiTheme="minorHAnsi"/>
          <w:color w:val="03156C"/>
          <w:sz w:val="22"/>
          <w:szCs w:val="22"/>
        </w:rPr>
        <w:t>“</w:t>
      </w:r>
      <w:proofErr w:type="spellStart"/>
      <w:r w:rsidRPr="009B09B5">
        <w:rPr>
          <w:rFonts w:asciiTheme="minorHAnsi" w:hAnsiTheme="minorHAnsi"/>
          <w:color w:val="03156C"/>
          <w:sz w:val="22"/>
          <w:szCs w:val="22"/>
        </w:rPr>
        <w:t>Quandary</w:t>
      </w:r>
      <w:proofErr w:type="spellEnd"/>
      <w:r w:rsidR="00F56297" w:rsidRPr="009B09B5">
        <w:rPr>
          <w:rFonts w:asciiTheme="minorHAnsi" w:hAnsiTheme="minorHAnsi"/>
          <w:color w:val="03156C"/>
          <w:sz w:val="22"/>
          <w:szCs w:val="22"/>
        </w:rPr>
        <w:t>”</w:t>
      </w:r>
      <w:r w:rsidRPr="009B09B5">
        <w:rPr>
          <w:rFonts w:asciiTheme="minorHAnsi" w:hAnsiTheme="minorHAnsi"/>
          <w:color w:val="03156C"/>
          <w:sz w:val="22"/>
          <w:szCs w:val="22"/>
        </w:rPr>
        <w:t xml:space="preserve"> è un gioco in cui si possono simulare processi decisionali etici</w:t>
      </w:r>
      <w:r w:rsidR="0050066F" w:rsidRPr="009B09B5">
        <w:rPr>
          <w:rFonts w:asciiTheme="minorHAnsi" w:hAnsiTheme="minorHAnsi"/>
          <w:color w:val="03156C"/>
          <w:sz w:val="22"/>
          <w:szCs w:val="22"/>
        </w:rPr>
        <w:t xml:space="preserve">. </w:t>
      </w:r>
      <w:r w:rsidRPr="009B09B5">
        <w:rPr>
          <w:rFonts w:asciiTheme="minorHAnsi" w:hAnsiTheme="minorHAnsi"/>
          <w:color w:val="03156C"/>
          <w:sz w:val="22"/>
          <w:szCs w:val="22"/>
        </w:rPr>
        <w:t>Mostra</w:t>
      </w:r>
      <w:r w:rsidR="00FC68AC">
        <w:rPr>
          <w:rFonts w:asciiTheme="minorHAnsi" w:hAnsiTheme="minorHAnsi"/>
          <w:color w:val="03156C"/>
          <w:sz w:val="22"/>
          <w:szCs w:val="22"/>
        </w:rPr>
        <w:t>r</w:t>
      </w:r>
      <w:r w:rsidRPr="009B09B5">
        <w:rPr>
          <w:rFonts w:asciiTheme="minorHAnsi" w:hAnsiTheme="minorHAnsi"/>
          <w:color w:val="03156C"/>
          <w:sz w:val="22"/>
          <w:szCs w:val="22"/>
        </w:rPr>
        <w:t>e un breve segmento di gioco e discute</w:t>
      </w:r>
      <w:r w:rsidR="00FC68AC">
        <w:rPr>
          <w:rFonts w:asciiTheme="minorHAnsi" w:hAnsiTheme="minorHAnsi"/>
          <w:color w:val="03156C"/>
          <w:sz w:val="22"/>
          <w:szCs w:val="22"/>
        </w:rPr>
        <w:t>r</w:t>
      </w:r>
      <w:r w:rsidRPr="009B09B5">
        <w:rPr>
          <w:rFonts w:asciiTheme="minorHAnsi" w:hAnsiTheme="minorHAnsi"/>
          <w:color w:val="03156C"/>
          <w:sz w:val="22"/>
          <w:szCs w:val="22"/>
        </w:rPr>
        <w:t xml:space="preserve">e </w:t>
      </w:r>
      <w:r w:rsidR="00FC68AC">
        <w:rPr>
          <w:rFonts w:asciiTheme="minorHAnsi" w:hAnsiTheme="minorHAnsi"/>
          <w:color w:val="03156C"/>
          <w:sz w:val="22"/>
          <w:szCs w:val="22"/>
        </w:rPr>
        <w:t>su</w:t>
      </w:r>
      <w:r w:rsidRPr="009B09B5">
        <w:rPr>
          <w:rFonts w:asciiTheme="minorHAnsi" w:hAnsiTheme="minorHAnsi"/>
          <w:color w:val="03156C"/>
          <w:sz w:val="22"/>
          <w:szCs w:val="22"/>
        </w:rPr>
        <w:t>i meccanismi, sottolineando come i giocatori debbano considerare diverse prospettive per fare scelte consapevoli. Chiede</w:t>
      </w:r>
      <w:r w:rsidR="00FC68AC">
        <w:rPr>
          <w:rFonts w:asciiTheme="minorHAnsi" w:hAnsiTheme="minorHAnsi"/>
          <w:color w:val="03156C"/>
          <w:sz w:val="22"/>
          <w:szCs w:val="22"/>
        </w:rPr>
        <w:t>r</w:t>
      </w:r>
      <w:r w:rsidRPr="009B09B5">
        <w:rPr>
          <w:rFonts w:asciiTheme="minorHAnsi" w:hAnsiTheme="minorHAnsi"/>
          <w:color w:val="03156C"/>
          <w:sz w:val="22"/>
          <w:szCs w:val="22"/>
        </w:rPr>
        <w:t xml:space="preserve">e a studenti </w:t>
      </w:r>
      <w:r w:rsidR="00FC68AC">
        <w:rPr>
          <w:rFonts w:asciiTheme="minorHAnsi" w:hAnsiTheme="minorHAnsi"/>
          <w:color w:val="03156C"/>
          <w:sz w:val="22"/>
          <w:szCs w:val="22"/>
        </w:rPr>
        <w:t xml:space="preserve">e studentesse </w:t>
      </w:r>
      <w:r w:rsidRPr="009B09B5">
        <w:rPr>
          <w:rFonts w:asciiTheme="minorHAnsi" w:hAnsiTheme="minorHAnsi"/>
          <w:color w:val="03156C"/>
          <w:sz w:val="22"/>
          <w:szCs w:val="22"/>
        </w:rPr>
        <w:t xml:space="preserve">di riflettere sul processo decisionale nella loro vita: </w:t>
      </w:r>
      <w:r w:rsidRPr="00EC42A0">
        <w:rPr>
          <w:rFonts w:asciiTheme="minorHAnsi" w:hAnsiTheme="minorHAnsi"/>
          <w:i/>
          <w:color w:val="03156C"/>
          <w:sz w:val="22"/>
          <w:szCs w:val="22"/>
        </w:rPr>
        <w:t xml:space="preserve">Come </w:t>
      </w:r>
      <w:r w:rsidR="0050066F" w:rsidRPr="00EC42A0">
        <w:rPr>
          <w:rFonts w:asciiTheme="minorHAnsi" w:hAnsiTheme="minorHAnsi"/>
          <w:i/>
          <w:color w:val="03156C"/>
          <w:sz w:val="22"/>
          <w:szCs w:val="22"/>
        </w:rPr>
        <w:t>affrontate</w:t>
      </w:r>
      <w:r w:rsidRPr="00EC42A0">
        <w:rPr>
          <w:rFonts w:asciiTheme="minorHAnsi" w:hAnsiTheme="minorHAnsi"/>
          <w:i/>
          <w:color w:val="03156C"/>
          <w:sz w:val="22"/>
          <w:szCs w:val="22"/>
        </w:rPr>
        <w:t xml:space="preserve"> le decisioni difficili? Quali fattori influenzano le vostre scelte?</w:t>
      </w:r>
    </w:p>
    <w:p w14:paraId="2643AF45" w14:textId="77777777" w:rsidR="00552996" w:rsidRPr="009B09B5" w:rsidRDefault="00552996" w:rsidP="004B1781">
      <w:pPr>
        <w:tabs>
          <w:tab w:val="left" w:pos="2154"/>
        </w:tabs>
        <w:jc w:val="both"/>
        <w:rPr>
          <w:rFonts w:asciiTheme="minorHAnsi" w:hAnsiTheme="minorHAnsi"/>
          <w:color w:val="03156C"/>
          <w:sz w:val="22"/>
          <w:szCs w:val="22"/>
        </w:rPr>
      </w:pPr>
    </w:p>
    <w:p w14:paraId="02869D0E" w14:textId="567F07C1" w:rsidR="0050066F" w:rsidRPr="009B09B5" w:rsidRDefault="0050066F" w:rsidP="004B1781">
      <w:pPr>
        <w:tabs>
          <w:tab w:val="left" w:pos="2154"/>
        </w:tabs>
        <w:jc w:val="both"/>
        <w:rPr>
          <w:rFonts w:asciiTheme="minorHAnsi" w:hAnsiTheme="minorHAnsi"/>
          <w:color w:val="03156C"/>
          <w:sz w:val="22"/>
          <w:szCs w:val="22"/>
        </w:rPr>
      </w:pPr>
      <w:r w:rsidRPr="009B09B5">
        <w:rPr>
          <w:rFonts w:asciiTheme="minorHAnsi" w:hAnsiTheme="minorHAnsi"/>
          <w:color w:val="03156C"/>
          <w:sz w:val="22"/>
          <w:szCs w:val="22"/>
        </w:rPr>
        <w:t>Successivamente, chiede</w:t>
      </w:r>
      <w:r w:rsidR="00EC42A0">
        <w:rPr>
          <w:rFonts w:asciiTheme="minorHAnsi" w:hAnsiTheme="minorHAnsi"/>
          <w:color w:val="03156C"/>
          <w:sz w:val="22"/>
          <w:szCs w:val="22"/>
        </w:rPr>
        <w:t>r</w:t>
      </w:r>
      <w:r w:rsidRPr="009B09B5">
        <w:rPr>
          <w:rFonts w:asciiTheme="minorHAnsi" w:hAnsiTheme="minorHAnsi"/>
          <w:color w:val="03156C"/>
          <w:sz w:val="22"/>
          <w:szCs w:val="22"/>
        </w:rPr>
        <w:t xml:space="preserve">e </w:t>
      </w:r>
      <w:r w:rsidR="00EC42A0">
        <w:rPr>
          <w:rFonts w:asciiTheme="minorHAnsi" w:hAnsiTheme="minorHAnsi"/>
          <w:color w:val="03156C"/>
          <w:sz w:val="22"/>
          <w:szCs w:val="22"/>
        </w:rPr>
        <w:t>loro</w:t>
      </w:r>
      <w:r w:rsidRPr="009B09B5">
        <w:rPr>
          <w:rFonts w:asciiTheme="minorHAnsi" w:hAnsiTheme="minorHAnsi"/>
          <w:color w:val="03156C"/>
          <w:sz w:val="22"/>
          <w:szCs w:val="22"/>
        </w:rPr>
        <w:t xml:space="preserve"> di scaricare il gioco prima (</w:t>
      </w:r>
      <w:r w:rsidR="00EC42A0">
        <w:rPr>
          <w:rFonts w:asciiTheme="minorHAnsi" w:hAnsiTheme="minorHAnsi"/>
          <w:color w:val="03156C"/>
          <w:sz w:val="22"/>
          <w:szCs w:val="22"/>
        </w:rPr>
        <w:t xml:space="preserve">i </w:t>
      </w:r>
      <w:r w:rsidRPr="009B09B5">
        <w:rPr>
          <w:rFonts w:asciiTheme="minorHAnsi" w:hAnsiTheme="minorHAnsi"/>
          <w:color w:val="03156C"/>
          <w:sz w:val="22"/>
          <w:szCs w:val="22"/>
        </w:rPr>
        <w:t xml:space="preserve">codici QR sono forniti </w:t>
      </w:r>
      <w:r w:rsidR="00EC42A0">
        <w:rPr>
          <w:rFonts w:asciiTheme="minorHAnsi" w:hAnsiTheme="minorHAnsi"/>
          <w:color w:val="03156C"/>
          <w:sz w:val="22"/>
          <w:szCs w:val="22"/>
        </w:rPr>
        <w:t>negli allegati</w:t>
      </w:r>
      <w:r w:rsidR="00F56297" w:rsidRPr="009B09B5">
        <w:rPr>
          <w:rFonts w:asciiTheme="minorHAnsi" w:hAnsiTheme="minorHAnsi"/>
          <w:color w:val="03156C"/>
          <w:sz w:val="22"/>
          <w:szCs w:val="22"/>
        </w:rPr>
        <w:t>)</w:t>
      </w:r>
      <w:r w:rsidRPr="009B09B5">
        <w:rPr>
          <w:rFonts w:asciiTheme="minorHAnsi" w:hAnsiTheme="minorHAnsi"/>
          <w:color w:val="03156C"/>
          <w:sz w:val="22"/>
          <w:szCs w:val="22"/>
        </w:rPr>
        <w:t xml:space="preserve"> e di creare i </w:t>
      </w:r>
      <w:r w:rsidR="00EC42A0">
        <w:rPr>
          <w:rFonts w:asciiTheme="minorHAnsi" w:hAnsiTheme="minorHAnsi"/>
          <w:color w:val="03156C"/>
          <w:sz w:val="22"/>
          <w:szCs w:val="22"/>
        </w:rPr>
        <w:t>propri</w:t>
      </w:r>
      <w:r w:rsidRPr="009B09B5">
        <w:rPr>
          <w:rFonts w:asciiTheme="minorHAnsi" w:hAnsiTheme="minorHAnsi"/>
          <w:color w:val="03156C"/>
          <w:sz w:val="22"/>
          <w:szCs w:val="22"/>
        </w:rPr>
        <w:t xml:space="preserve"> personaggi. Prepara</w:t>
      </w:r>
      <w:r w:rsidR="00EC42A0">
        <w:rPr>
          <w:rFonts w:asciiTheme="minorHAnsi" w:hAnsiTheme="minorHAnsi"/>
          <w:color w:val="03156C"/>
          <w:sz w:val="22"/>
          <w:szCs w:val="22"/>
        </w:rPr>
        <w:t>r</w:t>
      </w:r>
      <w:r w:rsidRPr="009B09B5">
        <w:rPr>
          <w:rFonts w:asciiTheme="minorHAnsi" w:hAnsiTheme="minorHAnsi"/>
          <w:color w:val="03156C"/>
          <w:sz w:val="22"/>
          <w:szCs w:val="22"/>
        </w:rPr>
        <w:t>e in anticipo le schede dei personaggi e chiede</w:t>
      </w:r>
      <w:r w:rsidR="00EC42A0">
        <w:rPr>
          <w:rFonts w:asciiTheme="minorHAnsi" w:hAnsiTheme="minorHAnsi"/>
          <w:color w:val="03156C"/>
          <w:sz w:val="22"/>
          <w:szCs w:val="22"/>
        </w:rPr>
        <w:t>r</w:t>
      </w:r>
      <w:r w:rsidRPr="009B09B5">
        <w:rPr>
          <w:rFonts w:asciiTheme="minorHAnsi" w:hAnsiTheme="minorHAnsi"/>
          <w:color w:val="03156C"/>
          <w:sz w:val="22"/>
          <w:szCs w:val="22"/>
        </w:rPr>
        <w:t>e a</w:t>
      </w:r>
      <w:r w:rsidR="00EC42A0">
        <w:rPr>
          <w:rFonts w:asciiTheme="minorHAnsi" w:hAnsiTheme="minorHAnsi"/>
          <w:color w:val="03156C"/>
          <w:sz w:val="22"/>
          <w:szCs w:val="22"/>
        </w:rPr>
        <w:t xml:space="preserve"> </w:t>
      </w:r>
      <w:r w:rsidRPr="009B09B5">
        <w:rPr>
          <w:rFonts w:asciiTheme="minorHAnsi" w:hAnsiTheme="minorHAnsi"/>
          <w:color w:val="03156C"/>
          <w:sz w:val="22"/>
          <w:szCs w:val="22"/>
        </w:rPr>
        <w:t xml:space="preserve">studenti </w:t>
      </w:r>
      <w:r w:rsidR="00EC42A0">
        <w:rPr>
          <w:rFonts w:asciiTheme="minorHAnsi" w:hAnsiTheme="minorHAnsi"/>
          <w:color w:val="03156C"/>
          <w:sz w:val="22"/>
          <w:szCs w:val="22"/>
        </w:rPr>
        <w:t xml:space="preserve">e studentesse </w:t>
      </w:r>
      <w:r w:rsidRPr="009B09B5">
        <w:rPr>
          <w:rFonts w:asciiTheme="minorHAnsi" w:hAnsiTheme="minorHAnsi"/>
          <w:color w:val="03156C"/>
          <w:sz w:val="22"/>
          <w:szCs w:val="22"/>
        </w:rPr>
        <w:t>di compilare le informazioni con i personaggi che hanno creato.</w:t>
      </w:r>
    </w:p>
    <w:p w14:paraId="37844983" w14:textId="77777777" w:rsidR="000539B8" w:rsidRPr="009B09B5" w:rsidRDefault="000539B8">
      <w:pPr>
        <w:tabs>
          <w:tab w:val="left" w:pos="2154"/>
        </w:tabs>
      </w:pPr>
    </w:p>
    <w:p w14:paraId="2C92BF49" w14:textId="534011C4" w:rsidR="00893019" w:rsidRPr="00893019" w:rsidRDefault="00893019" w:rsidP="00893019">
      <w:pPr>
        <w:tabs>
          <w:tab w:val="left" w:pos="2154"/>
        </w:tabs>
        <w:rPr>
          <w:rFonts w:asciiTheme="minorHAnsi" w:hAnsiTheme="minorHAnsi"/>
          <w:b/>
          <w:bCs/>
          <w:color w:val="01E589"/>
          <w:sz w:val="32"/>
          <w:szCs w:val="32"/>
        </w:rPr>
      </w:pPr>
      <w:r w:rsidRPr="00893019">
        <w:rPr>
          <w:rFonts w:asciiTheme="minorHAnsi" w:hAnsiTheme="minorHAnsi"/>
          <w:b/>
          <w:bCs/>
          <w:color w:val="01E589"/>
          <w:sz w:val="32"/>
          <w:szCs w:val="32"/>
        </w:rPr>
        <w:t xml:space="preserve">Fase di </w:t>
      </w:r>
      <w:r>
        <w:rPr>
          <w:rFonts w:asciiTheme="minorHAnsi" w:hAnsiTheme="minorHAnsi"/>
          <w:b/>
          <w:bCs/>
          <w:color w:val="01E589"/>
          <w:sz w:val="32"/>
          <w:szCs w:val="32"/>
        </w:rPr>
        <w:t>gioco</w:t>
      </w:r>
    </w:p>
    <w:p w14:paraId="09AE0000" w14:textId="77777777" w:rsidR="006D5EA6" w:rsidRPr="009B09B5"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766"/>
        <w:gridCol w:w="1183"/>
        <w:gridCol w:w="1593"/>
      </w:tblGrid>
      <w:tr w:rsidR="000539B8" w:rsidRPr="009B09B5" w14:paraId="14A5879A" w14:textId="77777777" w:rsidTr="004B1781">
        <w:trPr>
          <w:jc w:val="center"/>
        </w:trPr>
        <w:tc>
          <w:tcPr>
            <w:tcW w:w="758" w:type="dxa"/>
            <w:shd w:val="clear" w:color="auto" w:fill="9BFED6" w:themeFill="accent4" w:themeFillTint="66"/>
            <w:vAlign w:val="center"/>
          </w:tcPr>
          <w:p w14:paraId="255A2735" w14:textId="43DC84B8" w:rsidR="000539B8" w:rsidRPr="009B09B5" w:rsidRDefault="0050066F" w:rsidP="000539B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Modulo</w:t>
            </w:r>
          </w:p>
        </w:tc>
        <w:tc>
          <w:tcPr>
            <w:tcW w:w="6050" w:type="dxa"/>
            <w:shd w:val="clear" w:color="auto" w:fill="9BFED6" w:themeFill="accent4" w:themeFillTint="66"/>
            <w:vAlign w:val="center"/>
          </w:tcPr>
          <w:p w14:paraId="0E9EE95C" w14:textId="5FEB8EC9" w:rsidR="000539B8" w:rsidRPr="009B09B5" w:rsidRDefault="000539B8" w:rsidP="000539B8">
            <w:pPr>
              <w:tabs>
                <w:tab w:val="left" w:pos="2154"/>
              </w:tabs>
              <w:jc w:val="center"/>
              <w:rPr>
                <w:rFonts w:asciiTheme="minorHAnsi" w:hAnsiTheme="minorHAnsi"/>
                <w:b/>
                <w:bCs/>
                <w:color w:val="03156C"/>
                <w:sz w:val="22"/>
                <w:szCs w:val="20"/>
              </w:rPr>
            </w:pPr>
            <w:r w:rsidRPr="009B09B5">
              <w:rPr>
                <w:rFonts w:asciiTheme="minorHAnsi" w:hAnsiTheme="minorHAnsi"/>
                <w:b/>
                <w:bCs/>
                <w:color w:val="03156C"/>
                <w:sz w:val="22"/>
                <w:szCs w:val="20"/>
              </w:rPr>
              <w:t>Descri</w:t>
            </w:r>
            <w:r w:rsidR="0050066F" w:rsidRPr="009B09B5">
              <w:rPr>
                <w:rFonts w:asciiTheme="minorHAnsi" w:hAnsiTheme="minorHAnsi"/>
                <w:b/>
                <w:bCs/>
                <w:color w:val="03156C"/>
                <w:sz w:val="22"/>
                <w:szCs w:val="20"/>
              </w:rPr>
              <w:t>zione step</w:t>
            </w:r>
          </w:p>
        </w:tc>
        <w:tc>
          <w:tcPr>
            <w:tcW w:w="922" w:type="dxa"/>
            <w:shd w:val="clear" w:color="auto" w:fill="9BFED6" w:themeFill="accent4" w:themeFillTint="66"/>
            <w:vAlign w:val="center"/>
          </w:tcPr>
          <w:p w14:paraId="016B1E61" w14:textId="401A1CD9" w:rsidR="000539B8" w:rsidRPr="009B09B5" w:rsidRDefault="0050066F" w:rsidP="000539B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 xml:space="preserve">Modalità svolgimento </w:t>
            </w:r>
          </w:p>
        </w:tc>
        <w:tc>
          <w:tcPr>
            <w:tcW w:w="1620" w:type="dxa"/>
            <w:shd w:val="clear" w:color="auto" w:fill="9BFED6" w:themeFill="accent4" w:themeFillTint="66"/>
            <w:vAlign w:val="center"/>
          </w:tcPr>
          <w:p w14:paraId="05792C4F" w14:textId="2E9147B7" w:rsidR="000539B8" w:rsidRPr="009B09B5" w:rsidRDefault="000539B8" w:rsidP="000539B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Material</w:t>
            </w:r>
            <w:r w:rsidR="0050066F" w:rsidRPr="009B09B5">
              <w:rPr>
                <w:rFonts w:asciiTheme="minorHAnsi" w:hAnsiTheme="minorHAnsi"/>
                <w:b/>
                <w:bCs/>
                <w:color w:val="03156C"/>
                <w:sz w:val="18"/>
                <w:szCs w:val="18"/>
              </w:rPr>
              <w:t xml:space="preserve">i utili </w:t>
            </w:r>
          </w:p>
        </w:tc>
      </w:tr>
      <w:tr w:rsidR="000539B8" w:rsidRPr="009B09B5" w14:paraId="552264CB" w14:textId="77777777" w:rsidTr="004B1781">
        <w:trPr>
          <w:jc w:val="center"/>
        </w:trPr>
        <w:tc>
          <w:tcPr>
            <w:tcW w:w="758" w:type="dxa"/>
          </w:tcPr>
          <w:p w14:paraId="2D4FE710" w14:textId="77777777" w:rsidR="000539B8" w:rsidRPr="009B09B5" w:rsidRDefault="000539B8" w:rsidP="000539B8">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6D60094A" w14:textId="62595153" w:rsidR="000539B8" w:rsidRPr="005613D8" w:rsidRDefault="000539B8" w:rsidP="00182E10">
            <w:pPr>
              <w:tabs>
                <w:tab w:val="left" w:pos="2154"/>
              </w:tabs>
              <w:jc w:val="both"/>
              <w:rPr>
                <w:rFonts w:asciiTheme="minorHAnsi" w:hAnsiTheme="minorHAnsi"/>
                <w:color w:val="03156C"/>
                <w:sz w:val="22"/>
                <w:szCs w:val="22"/>
              </w:rPr>
            </w:pPr>
            <w:r w:rsidRPr="009B09B5">
              <w:rPr>
                <w:rFonts w:asciiTheme="minorHAnsi" w:hAnsiTheme="minorHAnsi"/>
                <w:color w:val="03156C"/>
                <w:sz w:val="22"/>
                <w:szCs w:val="22"/>
              </w:rPr>
              <w:t xml:space="preserve">Step 1: </w:t>
            </w:r>
            <w:r w:rsidR="0050066F" w:rsidRPr="009B09B5">
              <w:rPr>
                <w:rFonts w:asciiTheme="minorHAnsi" w:hAnsiTheme="minorHAnsi"/>
                <w:color w:val="03156C"/>
                <w:sz w:val="22"/>
                <w:szCs w:val="22"/>
              </w:rPr>
              <w:t xml:space="preserve">Se possibile, </w:t>
            </w:r>
            <w:r w:rsidR="00441CD3" w:rsidRPr="009B09B5">
              <w:rPr>
                <w:rFonts w:asciiTheme="minorHAnsi" w:hAnsiTheme="minorHAnsi"/>
                <w:color w:val="03156C"/>
                <w:sz w:val="22"/>
                <w:szCs w:val="22"/>
              </w:rPr>
              <w:t>chiede</w:t>
            </w:r>
            <w:r w:rsidR="00EC42A0">
              <w:rPr>
                <w:rFonts w:asciiTheme="minorHAnsi" w:hAnsiTheme="minorHAnsi"/>
                <w:color w:val="03156C"/>
                <w:sz w:val="22"/>
                <w:szCs w:val="22"/>
              </w:rPr>
              <w:t>r</w:t>
            </w:r>
            <w:r w:rsidR="00441CD3" w:rsidRPr="009B09B5">
              <w:rPr>
                <w:rFonts w:asciiTheme="minorHAnsi" w:hAnsiTheme="minorHAnsi"/>
                <w:color w:val="03156C"/>
                <w:sz w:val="22"/>
                <w:szCs w:val="22"/>
              </w:rPr>
              <w:t xml:space="preserve">e </w:t>
            </w:r>
            <w:r w:rsidR="00EC42A0">
              <w:rPr>
                <w:rFonts w:asciiTheme="minorHAnsi" w:hAnsiTheme="minorHAnsi"/>
                <w:color w:val="03156C"/>
                <w:sz w:val="22"/>
                <w:szCs w:val="22"/>
              </w:rPr>
              <w:t>a</w:t>
            </w:r>
            <w:r w:rsidR="00441CD3" w:rsidRPr="009B09B5">
              <w:rPr>
                <w:rFonts w:asciiTheme="minorHAnsi" w:hAnsiTheme="minorHAnsi"/>
                <w:color w:val="03156C"/>
                <w:sz w:val="22"/>
                <w:szCs w:val="22"/>
              </w:rPr>
              <w:t xml:space="preserve"> studenti </w:t>
            </w:r>
            <w:r w:rsidR="00EC42A0">
              <w:rPr>
                <w:rFonts w:asciiTheme="minorHAnsi" w:hAnsiTheme="minorHAnsi"/>
                <w:color w:val="03156C"/>
                <w:sz w:val="22"/>
                <w:szCs w:val="22"/>
              </w:rPr>
              <w:t xml:space="preserve">e studentesse </w:t>
            </w:r>
            <w:r w:rsidR="00441CD3" w:rsidRPr="009B09B5">
              <w:rPr>
                <w:rFonts w:asciiTheme="minorHAnsi" w:hAnsiTheme="minorHAnsi"/>
                <w:color w:val="03156C"/>
                <w:sz w:val="22"/>
                <w:szCs w:val="22"/>
              </w:rPr>
              <w:t>di giocare</w:t>
            </w:r>
            <w:r w:rsidR="0050066F" w:rsidRPr="009B09B5">
              <w:rPr>
                <w:rFonts w:asciiTheme="minorHAnsi" w:hAnsiTheme="minorHAnsi"/>
                <w:color w:val="03156C"/>
                <w:sz w:val="22"/>
                <w:szCs w:val="22"/>
              </w:rPr>
              <w:t xml:space="preserve"> a </w:t>
            </w:r>
            <w:r w:rsidR="00F56297" w:rsidRPr="009B09B5">
              <w:rPr>
                <w:rFonts w:asciiTheme="minorHAnsi" w:hAnsiTheme="minorHAnsi"/>
                <w:color w:val="03156C"/>
                <w:sz w:val="22"/>
                <w:szCs w:val="22"/>
              </w:rPr>
              <w:t>“</w:t>
            </w:r>
            <w:proofErr w:type="spellStart"/>
            <w:r w:rsidR="0050066F" w:rsidRPr="009B09B5">
              <w:rPr>
                <w:rFonts w:asciiTheme="minorHAnsi" w:hAnsiTheme="minorHAnsi"/>
                <w:color w:val="03156C"/>
                <w:sz w:val="22"/>
                <w:szCs w:val="22"/>
              </w:rPr>
              <w:t>Quandary</w:t>
            </w:r>
            <w:proofErr w:type="spellEnd"/>
            <w:r w:rsidR="00F56297" w:rsidRPr="009B09B5">
              <w:rPr>
                <w:rFonts w:asciiTheme="minorHAnsi" w:hAnsiTheme="minorHAnsi"/>
                <w:color w:val="03156C"/>
                <w:sz w:val="22"/>
                <w:szCs w:val="22"/>
              </w:rPr>
              <w:t>”</w:t>
            </w:r>
            <w:r w:rsidR="0050066F" w:rsidRPr="009B09B5">
              <w:rPr>
                <w:rFonts w:asciiTheme="minorHAnsi" w:hAnsiTheme="minorHAnsi"/>
                <w:color w:val="03156C"/>
                <w:sz w:val="22"/>
                <w:szCs w:val="22"/>
              </w:rPr>
              <w:t xml:space="preserve"> in coppia per 15 minuti, prendendo decisioni e discutendo il loro processo di pensiero. In caso contrario, mostrate una sessione di gioco registrata.</w:t>
            </w:r>
          </w:p>
        </w:tc>
        <w:tc>
          <w:tcPr>
            <w:tcW w:w="922" w:type="dxa"/>
          </w:tcPr>
          <w:p w14:paraId="1ACD8DE2" w14:textId="1791D1AB" w:rsidR="0065782B" w:rsidRPr="009B09B5" w:rsidRDefault="00A81857" w:rsidP="0065782B">
            <w:pPr>
              <w:rPr>
                <w:rFonts w:asciiTheme="minorHAnsi" w:hAnsiTheme="minorHAnsi"/>
                <w:color w:val="03156C"/>
                <w:sz w:val="18"/>
                <w:szCs w:val="18"/>
              </w:rPr>
            </w:pPr>
            <w:r w:rsidRPr="009B09B5">
              <w:rPr>
                <w:rFonts w:asciiTheme="minorHAnsi" w:hAnsiTheme="minorHAnsi"/>
                <w:color w:val="03156C"/>
                <w:sz w:val="18"/>
                <w:szCs w:val="18"/>
              </w:rPr>
              <w:t>Individual</w:t>
            </w:r>
            <w:r w:rsidR="0050066F" w:rsidRPr="009B09B5">
              <w:rPr>
                <w:rFonts w:asciiTheme="minorHAnsi" w:hAnsiTheme="minorHAnsi"/>
                <w:color w:val="03156C"/>
                <w:sz w:val="18"/>
                <w:szCs w:val="18"/>
              </w:rPr>
              <w:t>e o piccoli gruppi</w:t>
            </w:r>
          </w:p>
          <w:p w14:paraId="18513BF2" w14:textId="6406F296" w:rsidR="000539B8" w:rsidRPr="009B09B5" w:rsidRDefault="000539B8" w:rsidP="00971055">
            <w:pPr>
              <w:tabs>
                <w:tab w:val="left" w:pos="2154"/>
              </w:tabs>
              <w:rPr>
                <w:rFonts w:asciiTheme="minorHAnsi" w:hAnsiTheme="minorHAnsi"/>
                <w:sz w:val="18"/>
                <w:szCs w:val="18"/>
              </w:rPr>
            </w:pPr>
          </w:p>
        </w:tc>
        <w:tc>
          <w:tcPr>
            <w:tcW w:w="1620" w:type="dxa"/>
          </w:tcPr>
          <w:p w14:paraId="6CC766BD" w14:textId="59E7F26E" w:rsidR="0065782B" w:rsidRPr="009B09B5" w:rsidRDefault="0050066F" w:rsidP="0065782B">
            <w:pPr>
              <w:rPr>
                <w:rFonts w:asciiTheme="minorHAnsi" w:hAnsiTheme="minorHAnsi"/>
                <w:color w:val="03156C"/>
                <w:sz w:val="18"/>
                <w:szCs w:val="18"/>
              </w:rPr>
            </w:pPr>
            <w:r w:rsidRPr="009B09B5">
              <w:rPr>
                <w:rFonts w:asciiTheme="minorHAnsi" w:hAnsiTheme="minorHAnsi"/>
                <w:color w:val="03156C"/>
                <w:sz w:val="18"/>
                <w:szCs w:val="18"/>
              </w:rPr>
              <w:t>Proiettore, YouTube, Casse audio, Internet, Smart</w:t>
            </w:r>
            <w:r w:rsidR="00E86911" w:rsidRPr="009B09B5">
              <w:rPr>
                <w:rFonts w:asciiTheme="minorHAnsi" w:hAnsiTheme="minorHAnsi"/>
                <w:color w:val="03156C"/>
                <w:sz w:val="18"/>
                <w:szCs w:val="18"/>
              </w:rPr>
              <w:t>phones</w:t>
            </w:r>
          </w:p>
          <w:p w14:paraId="7F75614B" w14:textId="1E0C2B1C" w:rsidR="000539B8" w:rsidRPr="009B09B5" w:rsidRDefault="000539B8" w:rsidP="00971055">
            <w:pPr>
              <w:tabs>
                <w:tab w:val="left" w:pos="2154"/>
              </w:tabs>
              <w:rPr>
                <w:rFonts w:asciiTheme="minorHAnsi" w:hAnsiTheme="minorHAnsi"/>
                <w:sz w:val="18"/>
                <w:szCs w:val="18"/>
              </w:rPr>
            </w:pPr>
          </w:p>
        </w:tc>
      </w:tr>
      <w:tr w:rsidR="000539B8" w:rsidRPr="009B09B5" w14:paraId="3F2DEC3F" w14:textId="77777777" w:rsidTr="004B1781">
        <w:trPr>
          <w:jc w:val="center"/>
        </w:trPr>
        <w:tc>
          <w:tcPr>
            <w:tcW w:w="758" w:type="dxa"/>
          </w:tcPr>
          <w:p w14:paraId="2381A4FA" w14:textId="77777777" w:rsidR="000539B8" w:rsidRPr="009B09B5" w:rsidRDefault="000539B8" w:rsidP="000539B8">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3FA2CD82" w14:textId="502551E8" w:rsidR="000539B8" w:rsidRPr="005613D8" w:rsidRDefault="000539B8" w:rsidP="00182E10">
            <w:pPr>
              <w:tabs>
                <w:tab w:val="left" w:pos="2154"/>
              </w:tabs>
              <w:jc w:val="both"/>
              <w:rPr>
                <w:rFonts w:asciiTheme="minorHAnsi" w:hAnsiTheme="minorHAnsi"/>
                <w:color w:val="03156C"/>
                <w:sz w:val="22"/>
                <w:szCs w:val="22"/>
              </w:rPr>
            </w:pPr>
            <w:r w:rsidRPr="009B09B5">
              <w:rPr>
                <w:rFonts w:asciiTheme="minorHAnsi" w:hAnsiTheme="minorHAnsi"/>
                <w:color w:val="03156C"/>
                <w:sz w:val="22"/>
                <w:szCs w:val="22"/>
              </w:rPr>
              <w:t xml:space="preserve">Step 2: </w:t>
            </w:r>
            <w:r w:rsidR="0050066F" w:rsidRPr="009B09B5">
              <w:rPr>
                <w:rFonts w:asciiTheme="minorHAnsi" w:hAnsiTheme="minorHAnsi"/>
                <w:color w:val="03156C"/>
                <w:sz w:val="22"/>
                <w:szCs w:val="22"/>
              </w:rPr>
              <w:t xml:space="preserve">Gli studenti </w:t>
            </w:r>
            <w:r w:rsidR="00EC42A0">
              <w:rPr>
                <w:rFonts w:asciiTheme="minorHAnsi" w:hAnsiTheme="minorHAnsi"/>
                <w:color w:val="03156C"/>
                <w:sz w:val="22"/>
                <w:szCs w:val="22"/>
              </w:rPr>
              <w:t xml:space="preserve">e le studentesse </w:t>
            </w:r>
            <w:r w:rsidR="0050066F" w:rsidRPr="009B09B5">
              <w:rPr>
                <w:rFonts w:asciiTheme="minorHAnsi" w:hAnsiTheme="minorHAnsi"/>
                <w:color w:val="03156C"/>
                <w:sz w:val="22"/>
                <w:szCs w:val="22"/>
              </w:rPr>
              <w:t xml:space="preserve">compilano le schede dei personaggi, documentano i dilemmi che hanno affrontato nel gioco e giustificano le </w:t>
            </w:r>
            <w:r w:rsidR="00EC42A0">
              <w:rPr>
                <w:rFonts w:asciiTheme="minorHAnsi" w:hAnsiTheme="minorHAnsi"/>
                <w:color w:val="03156C"/>
                <w:sz w:val="22"/>
                <w:szCs w:val="22"/>
              </w:rPr>
              <w:t>proprie</w:t>
            </w:r>
            <w:r w:rsidR="0050066F" w:rsidRPr="009B09B5">
              <w:rPr>
                <w:rFonts w:asciiTheme="minorHAnsi" w:hAnsiTheme="minorHAnsi"/>
                <w:color w:val="03156C"/>
                <w:sz w:val="22"/>
                <w:szCs w:val="22"/>
              </w:rPr>
              <w:t xml:space="preserve"> decisioni sulla base di un</w:t>
            </w:r>
            <w:r w:rsidR="00182E10">
              <w:rPr>
                <w:rFonts w:asciiTheme="minorHAnsi" w:hAnsiTheme="minorHAnsi"/>
                <w:color w:val="03156C"/>
                <w:sz w:val="22"/>
                <w:szCs w:val="22"/>
              </w:rPr>
              <w:t>a</w:t>
            </w:r>
            <w:r w:rsidR="0050066F" w:rsidRPr="009B09B5">
              <w:rPr>
                <w:rFonts w:asciiTheme="minorHAnsi" w:hAnsiTheme="minorHAnsi"/>
                <w:color w:val="03156C"/>
                <w:sz w:val="22"/>
                <w:szCs w:val="22"/>
              </w:rPr>
              <w:t xml:space="preserve"> </w:t>
            </w:r>
            <w:r w:rsidR="00182E10">
              <w:rPr>
                <w:rFonts w:asciiTheme="minorHAnsi" w:hAnsiTheme="minorHAnsi"/>
                <w:color w:val="03156C"/>
                <w:sz w:val="22"/>
                <w:szCs w:val="22"/>
              </w:rPr>
              <w:t>riflessione</w:t>
            </w:r>
            <w:r w:rsidR="0050066F" w:rsidRPr="009B09B5">
              <w:rPr>
                <w:rFonts w:asciiTheme="minorHAnsi" w:hAnsiTheme="minorHAnsi"/>
                <w:color w:val="03156C"/>
                <w:sz w:val="22"/>
                <w:szCs w:val="22"/>
              </w:rPr>
              <w:t xml:space="preserve"> etic</w:t>
            </w:r>
            <w:r w:rsidR="00182E10">
              <w:rPr>
                <w:rFonts w:asciiTheme="minorHAnsi" w:hAnsiTheme="minorHAnsi"/>
                <w:color w:val="03156C"/>
                <w:sz w:val="22"/>
                <w:szCs w:val="22"/>
              </w:rPr>
              <w:t>a</w:t>
            </w:r>
            <w:r w:rsidR="0050066F" w:rsidRPr="009B09B5">
              <w:rPr>
                <w:rFonts w:asciiTheme="minorHAnsi" w:hAnsiTheme="minorHAnsi"/>
                <w:color w:val="03156C"/>
                <w:sz w:val="22"/>
                <w:szCs w:val="22"/>
              </w:rPr>
              <w:t>.</w:t>
            </w:r>
          </w:p>
        </w:tc>
        <w:tc>
          <w:tcPr>
            <w:tcW w:w="922" w:type="dxa"/>
          </w:tcPr>
          <w:p w14:paraId="63B2C107" w14:textId="1B92A36D" w:rsidR="000539B8" w:rsidRPr="009B09B5" w:rsidRDefault="00A81857" w:rsidP="0050066F">
            <w:pPr>
              <w:rPr>
                <w:rFonts w:asciiTheme="minorHAnsi" w:hAnsiTheme="minorHAnsi"/>
                <w:color w:val="03156C"/>
                <w:sz w:val="18"/>
                <w:szCs w:val="18"/>
              </w:rPr>
            </w:pPr>
            <w:r w:rsidRPr="009B09B5">
              <w:rPr>
                <w:rFonts w:asciiTheme="minorHAnsi" w:hAnsiTheme="minorHAnsi"/>
                <w:color w:val="03156C"/>
                <w:sz w:val="18"/>
                <w:szCs w:val="18"/>
              </w:rPr>
              <w:t>Individua</w:t>
            </w:r>
            <w:r w:rsidR="0050066F" w:rsidRPr="009B09B5">
              <w:rPr>
                <w:rFonts w:asciiTheme="minorHAnsi" w:hAnsiTheme="minorHAnsi"/>
                <w:color w:val="03156C"/>
                <w:sz w:val="18"/>
                <w:szCs w:val="18"/>
              </w:rPr>
              <w:t>le o piccoli gruppi</w:t>
            </w:r>
          </w:p>
        </w:tc>
        <w:tc>
          <w:tcPr>
            <w:tcW w:w="1620" w:type="dxa"/>
          </w:tcPr>
          <w:p w14:paraId="5BA40A59" w14:textId="7782E3E3" w:rsidR="000539B8" w:rsidRPr="009B09B5" w:rsidRDefault="0050066F" w:rsidP="00A81857">
            <w:pPr>
              <w:rPr>
                <w:rFonts w:asciiTheme="minorHAnsi" w:hAnsiTheme="minorHAnsi"/>
                <w:color w:val="03156C"/>
                <w:sz w:val="18"/>
                <w:szCs w:val="18"/>
              </w:rPr>
            </w:pPr>
            <w:r w:rsidRPr="009B09B5">
              <w:rPr>
                <w:rFonts w:asciiTheme="minorHAnsi" w:hAnsiTheme="minorHAnsi"/>
                <w:color w:val="03156C"/>
                <w:sz w:val="18"/>
                <w:szCs w:val="18"/>
              </w:rPr>
              <w:t>Schede personaggio</w:t>
            </w:r>
            <w:r w:rsidR="00E7665C" w:rsidRPr="009B09B5">
              <w:rPr>
                <w:rFonts w:asciiTheme="minorHAnsi" w:hAnsiTheme="minorHAnsi"/>
                <w:color w:val="03156C"/>
                <w:sz w:val="18"/>
                <w:szCs w:val="18"/>
              </w:rPr>
              <w:t xml:space="preserve"> (2)</w:t>
            </w:r>
          </w:p>
        </w:tc>
      </w:tr>
      <w:tr w:rsidR="000539B8" w:rsidRPr="009B09B5" w14:paraId="720ACB2D" w14:textId="77777777" w:rsidTr="004B1781">
        <w:trPr>
          <w:jc w:val="center"/>
        </w:trPr>
        <w:tc>
          <w:tcPr>
            <w:tcW w:w="758" w:type="dxa"/>
          </w:tcPr>
          <w:p w14:paraId="5FCD06A6" w14:textId="5316B3FF" w:rsidR="000539B8" w:rsidRPr="009B09B5" w:rsidRDefault="0065782B" w:rsidP="000539B8">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347FC53B" w14:textId="77777777" w:rsidR="0050066F" w:rsidRPr="009B09B5" w:rsidRDefault="0065782B" w:rsidP="00182E10">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Step 3:</w:t>
            </w:r>
            <w:r w:rsidR="00A81857" w:rsidRPr="009B09B5">
              <w:rPr>
                <w:rFonts w:asciiTheme="minorHAnsi" w:hAnsiTheme="minorHAnsi"/>
                <w:color w:val="03156C"/>
                <w:sz w:val="22"/>
                <w:szCs w:val="20"/>
              </w:rPr>
              <w:t xml:space="preserve"> </w:t>
            </w:r>
            <w:r w:rsidR="0050066F" w:rsidRPr="009B09B5">
              <w:rPr>
                <w:rFonts w:asciiTheme="minorHAnsi" w:hAnsiTheme="minorHAnsi"/>
                <w:color w:val="03156C"/>
                <w:sz w:val="22"/>
                <w:szCs w:val="20"/>
              </w:rPr>
              <w:t>Gioco di ruolo.</w:t>
            </w:r>
          </w:p>
          <w:p w14:paraId="5784FF5F" w14:textId="42C40161" w:rsidR="0065782B" w:rsidRPr="009B09B5" w:rsidRDefault="0050066F" w:rsidP="00182E10">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 xml:space="preserve">Gli studenti </w:t>
            </w:r>
            <w:r w:rsidR="00182E10">
              <w:rPr>
                <w:rFonts w:asciiTheme="minorHAnsi" w:hAnsiTheme="minorHAnsi"/>
                <w:color w:val="03156C"/>
                <w:sz w:val="22"/>
                <w:szCs w:val="20"/>
              </w:rPr>
              <w:t xml:space="preserve">e le studentesse </w:t>
            </w:r>
            <w:r w:rsidRPr="009B09B5">
              <w:rPr>
                <w:rFonts w:asciiTheme="minorHAnsi" w:hAnsiTheme="minorHAnsi"/>
                <w:color w:val="03156C"/>
                <w:sz w:val="22"/>
                <w:szCs w:val="20"/>
              </w:rPr>
              <w:t xml:space="preserve">assumono i ruoli dei </w:t>
            </w:r>
            <w:r w:rsidR="00182E10">
              <w:rPr>
                <w:rFonts w:asciiTheme="minorHAnsi" w:hAnsiTheme="minorHAnsi"/>
                <w:color w:val="03156C"/>
                <w:sz w:val="22"/>
                <w:szCs w:val="20"/>
              </w:rPr>
              <w:t>propri</w:t>
            </w:r>
            <w:r w:rsidRPr="009B09B5">
              <w:rPr>
                <w:rFonts w:asciiTheme="minorHAnsi" w:hAnsiTheme="minorHAnsi"/>
                <w:color w:val="03156C"/>
                <w:sz w:val="22"/>
                <w:szCs w:val="20"/>
              </w:rPr>
              <w:t xml:space="preserve"> personaggi all'interno della colonia e discutono i loro punti di vista giocando.</w:t>
            </w:r>
          </w:p>
        </w:tc>
        <w:tc>
          <w:tcPr>
            <w:tcW w:w="922" w:type="dxa"/>
          </w:tcPr>
          <w:p w14:paraId="3C5A42D4" w14:textId="648EFE8C" w:rsidR="0065782B" w:rsidRPr="009B09B5" w:rsidRDefault="00A81857" w:rsidP="0065782B">
            <w:pPr>
              <w:rPr>
                <w:rFonts w:asciiTheme="minorHAnsi" w:hAnsiTheme="minorHAnsi"/>
                <w:color w:val="03156C"/>
                <w:sz w:val="18"/>
                <w:szCs w:val="18"/>
              </w:rPr>
            </w:pPr>
            <w:r w:rsidRPr="009B09B5">
              <w:rPr>
                <w:rFonts w:asciiTheme="minorHAnsi" w:hAnsiTheme="minorHAnsi"/>
                <w:color w:val="03156C"/>
                <w:sz w:val="18"/>
                <w:szCs w:val="18"/>
              </w:rPr>
              <w:t>Pl</w:t>
            </w:r>
            <w:r w:rsidR="0050066F" w:rsidRPr="009B09B5">
              <w:rPr>
                <w:rFonts w:asciiTheme="minorHAnsi" w:hAnsiTheme="minorHAnsi"/>
                <w:color w:val="03156C"/>
                <w:sz w:val="18"/>
                <w:szCs w:val="18"/>
              </w:rPr>
              <w:t>enaria</w:t>
            </w:r>
          </w:p>
          <w:p w14:paraId="2445BD06" w14:textId="77777777" w:rsidR="000539B8" w:rsidRPr="009B09B5" w:rsidRDefault="000539B8" w:rsidP="00971055">
            <w:pPr>
              <w:tabs>
                <w:tab w:val="left" w:pos="2154"/>
              </w:tabs>
              <w:rPr>
                <w:rFonts w:asciiTheme="minorHAnsi" w:hAnsiTheme="minorHAnsi"/>
                <w:color w:val="03156C"/>
                <w:sz w:val="18"/>
                <w:szCs w:val="18"/>
              </w:rPr>
            </w:pPr>
          </w:p>
        </w:tc>
        <w:tc>
          <w:tcPr>
            <w:tcW w:w="1620" w:type="dxa"/>
          </w:tcPr>
          <w:p w14:paraId="22715D08" w14:textId="4CB1C91A" w:rsidR="000539B8" w:rsidRPr="009B09B5" w:rsidRDefault="0050066F" w:rsidP="00971055">
            <w:pPr>
              <w:tabs>
                <w:tab w:val="left" w:pos="2154"/>
              </w:tabs>
              <w:rPr>
                <w:rFonts w:asciiTheme="minorHAnsi" w:hAnsiTheme="minorHAnsi"/>
                <w:color w:val="03156C"/>
                <w:sz w:val="18"/>
                <w:szCs w:val="18"/>
              </w:rPr>
            </w:pPr>
            <w:r w:rsidRPr="009B09B5">
              <w:rPr>
                <w:rFonts w:asciiTheme="minorHAnsi" w:hAnsiTheme="minorHAnsi"/>
                <w:color w:val="03156C"/>
                <w:sz w:val="18"/>
                <w:szCs w:val="18"/>
              </w:rPr>
              <w:t>Schede personaggio</w:t>
            </w:r>
          </w:p>
        </w:tc>
      </w:tr>
      <w:tr w:rsidR="004B1781" w:rsidRPr="009B09B5" w14:paraId="056A8853" w14:textId="77777777" w:rsidTr="004B1781">
        <w:trPr>
          <w:jc w:val="center"/>
        </w:trPr>
        <w:tc>
          <w:tcPr>
            <w:tcW w:w="758" w:type="dxa"/>
          </w:tcPr>
          <w:p w14:paraId="3BD89BCD" w14:textId="62FC8DF3" w:rsidR="004B1781" w:rsidRPr="009B09B5" w:rsidRDefault="004B1781" w:rsidP="004B1781">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7FDDE38E" w14:textId="2E5B3C9C" w:rsidR="004B1781" w:rsidRPr="009B09B5" w:rsidRDefault="004B1781" w:rsidP="00182E10">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Step 4:</w:t>
            </w:r>
            <w:r w:rsidR="00552996" w:rsidRPr="009B09B5">
              <w:rPr>
                <w:rFonts w:asciiTheme="minorHAnsi" w:hAnsiTheme="minorHAnsi"/>
                <w:color w:val="03156C"/>
                <w:sz w:val="22"/>
                <w:szCs w:val="20"/>
              </w:rPr>
              <w:t xml:space="preserve"> </w:t>
            </w:r>
            <w:r w:rsidR="0050066F" w:rsidRPr="009B09B5">
              <w:rPr>
                <w:rFonts w:asciiTheme="minorHAnsi" w:hAnsiTheme="minorHAnsi"/>
                <w:color w:val="03156C"/>
                <w:sz w:val="22"/>
                <w:szCs w:val="20"/>
              </w:rPr>
              <w:t>Al termine del gioco, chiede</w:t>
            </w:r>
            <w:r w:rsidR="00182E10">
              <w:rPr>
                <w:rFonts w:asciiTheme="minorHAnsi" w:hAnsiTheme="minorHAnsi"/>
                <w:color w:val="03156C"/>
                <w:sz w:val="22"/>
                <w:szCs w:val="20"/>
              </w:rPr>
              <w:t>r</w:t>
            </w:r>
            <w:r w:rsidR="0050066F" w:rsidRPr="009B09B5">
              <w:rPr>
                <w:rFonts w:asciiTheme="minorHAnsi" w:hAnsiTheme="minorHAnsi"/>
                <w:color w:val="03156C"/>
                <w:sz w:val="22"/>
                <w:szCs w:val="20"/>
              </w:rPr>
              <w:t xml:space="preserve">e </w:t>
            </w:r>
            <w:r w:rsidR="00182E10">
              <w:rPr>
                <w:rFonts w:asciiTheme="minorHAnsi" w:hAnsiTheme="minorHAnsi"/>
                <w:color w:val="03156C"/>
                <w:sz w:val="22"/>
                <w:szCs w:val="20"/>
              </w:rPr>
              <w:t>loro</w:t>
            </w:r>
            <w:r w:rsidR="0050066F" w:rsidRPr="009B09B5">
              <w:rPr>
                <w:rFonts w:asciiTheme="minorHAnsi" w:hAnsiTheme="minorHAnsi"/>
                <w:color w:val="03156C"/>
                <w:sz w:val="22"/>
                <w:szCs w:val="20"/>
              </w:rPr>
              <w:t xml:space="preserve"> di analizzare le </w:t>
            </w:r>
            <w:r w:rsidR="00182E10">
              <w:rPr>
                <w:rFonts w:asciiTheme="minorHAnsi" w:hAnsiTheme="minorHAnsi"/>
                <w:color w:val="03156C"/>
                <w:sz w:val="22"/>
                <w:szCs w:val="20"/>
              </w:rPr>
              <w:t>proprie</w:t>
            </w:r>
            <w:r w:rsidR="0050066F" w:rsidRPr="009B09B5">
              <w:rPr>
                <w:rFonts w:asciiTheme="minorHAnsi" w:hAnsiTheme="minorHAnsi"/>
                <w:color w:val="03156C"/>
                <w:sz w:val="22"/>
                <w:szCs w:val="20"/>
              </w:rPr>
              <w:t xml:space="preserve"> scelte e di confrontarle con quelle dei loro compagni</w:t>
            </w:r>
            <w:r w:rsidR="00182E10">
              <w:rPr>
                <w:rFonts w:asciiTheme="minorHAnsi" w:hAnsiTheme="minorHAnsi"/>
                <w:color w:val="03156C"/>
                <w:sz w:val="22"/>
                <w:szCs w:val="20"/>
              </w:rPr>
              <w:t>/e</w:t>
            </w:r>
            <w:r w:rsidR="0050066F" w:rsidRPr="009B09B5">
              <w:rPr>
                <w:rFonts w:asciiTheme="minorHAnsi" w:hAnsiTheme="minorHAnsi"/>
                <w:color w:val="03156C"/>
                <w:sz w:val="22"/>
                <w:szCs w:val="20"/>
              </w:rPr>
              <w:t>. Orienta</w:t>
            </w:r>
            <w:r w:rsidR="00182E10">
              <w:rPr>
                <w:rFonts w:asciiTheme="minorHAnsi" w:hAnsiTheme="minorHAnsi"/>
                <w:color w:val="03156C"/>
                <w:sz w:val="22"/>
                <w:szCs w:val="20"/>
              </w:rPr>
              <w:t>r</w:t>
            </w:r>
            <w:r w:rsidR="0050066F" w:rsidRPr="009B09B5">
              <w:rPr>
                <w:rFonts w:asciiTheme="minorHAnsi" w:hAnsiTheme="minorHAnsi"/>
                <w:color w:val="03156C"/>
                <w:sz w:val="22"/>
                <w:szCs w:val="20"/>
              </w:rPr>
              <w:t xml:space="preserve">e la discussione verso un confronto con i dilemmi etici del mondo reale in materia di leadership e </w:t>
            </w:r>
            <w:proofErr w:type="spellStart"/>
            <w:r w:rsidR="0050066F" w:rsidRPr="009B09B5">
              <w:rPr>
                <w:rFonts w:asciiTheme="minorHAnsi" w:hAnsiTheme="minorHAnsi"/>
                <w:color w:val="03156C"/>
                <w:sz w:val="22"/>
                <w:szCs w:val="20"/>
              </w:rPr>
              <w:t>governance</w:t>
            </w:r>
            <w:proofErr w:type="spellEnd"/>
            <w:r w:rsidR="0050066F" w:rsidRPr="009B09B5">
              <w:rPr>
                <w:rFonts w:asciiTheme="minorHAnsi" w:hAnsiTheme="minorHAnsi"/>
                <w:color w:val="03156C"/>
                <w:sz w:val="22"/>
                <w:szCs w:val="20"/>
              </w:rPr>
              <w:t>.</w:t>
            </w:r>
          </w:p>
        </w:tc>
        <w:tc>
          <w:tcPr>
            <w:tcW w:w="922" w:type="dxa"/>
          </w:tcPr>
          <w:p w14:paraId="7798697D" w14:textId="78D04EC1" w:rsidR="004B1781" w:rsidRPr="009B09B5" w:rsidRDefault="004B1781" w:rsidP="004B1781">
            <w:pPr>
              <w:rPr>
                <w:rFonts w:asciiTheme="minorHAnsi" w:hAnsiTheme="minorHAnsi"/>
                <w:color w:val="03156C"/>
                <w:sz w:val="18"/>
                <w:szCs w:val="18"/>
              </w:rPr>
            </w:pPr>
            <w:r w:rsidRPr="009B09B5">
              <w:rPr>
                <w:rFonts w:asciiTheme="minorHAnsi" w:hAnsiTheme="minorHAnsi"/>
                <w:color w:val="03156C"/>
                <w:sz w:val="18"/>
                <w:szCs w:val="18"/>
              </w:rPr>
              <w:t>Pl</w:t>
            </w:r>
            <w:r w:rsidR="0050066F" w:rsidRPr="009B09B5">
              <w:rPr>
                <w:rFonts w:asciiTheme="minorHAnsi" w:hAnsiTheme="minorHAnsi"/>
                <w:color w:val="03156C"/>
                <w:sz w:val="18"/>
                <w:szCs w:val="18"/>
              </w:rPr>
              <w:t>enaria</w:t>
            </w:r>
          </w:p>
          <w:p w14:paraId="7E6FC7DA" w14:textId="77777777" w:rsidR="004B1781" w:rsidRPr="009B09B5" w:rsidRDefault="004B1781" w:rsidP="004B1781">
            <w:pPr>
              <w:rPr>
                <w:rFonts w:asciiTheme="minorHAnsi" w:hAnsiTheme="minorHAnsi"/>
                <w:color w:val="03156C"/>
                <w:sz w:val="18"/>
                <w:szCs w:val="18"/>
              </w:rPr>
            </w:pPr>
          </w:p>
        </w:tc>
        <w:tc>
          <w:tcPr>
            <w:tcW w:w="1620" w:type="dxa"/>
          </w:tcPr>
          <w:p w14:paraId="2152ED69" w14:textId="661819A8" w:rsidR="004B1781" w:rsidRPr="009B09B5" w:rsidRDefault="0050066F" w:rsidP="004B1781">
            <w:pPr>
              <w:rPr>
                <w:rFonts w:asciiTheme="minorHAnsi" w:hAnsiTheme="minorHAnsi"/>
                <w:color w:val="03156C"/>
                <w:sz w:val="18"/>
                <w:szCs w:val="18"/>
              </w:rPr>
            </w:pPr>
            <w:r w:rsidRPr="009B09B5">
              <w:rPr>
                <w:rFonts w:asciiTheme="minorHAnsi" w:hAnsiTheme="minorHAnsi"/>
                <w:color w:val="03156C"/>
                <w:sz w:val="18"/>
                <w:szCs w:val="18"/>
              </w:rPr>
              <w:t>Schede personaggio</w:t>
            </w:r>
          </w:p>
        </w:tc>
      </w:tr>
      <w:tr w:rsidR="004B1781" w:rsidRPr="009B09B5" w14:paraId="061FDE5C" w14:textId="77777777" w:rsidTr="004B1781">
        <w:trPr>
          <w:jc w:val="center"/>
        </w:trPr>
        <w:tc>
          <w:tcPr>
            <w:tcW w:w="758" w:type="dxa"/>
          </w:tcPr>
          <w:p w14:paraId="399E734A" w14:textId="19628EB4" w:rsidR="004B1781" w:rsidRPr="009B09B5" w:rsidRDefault="004B1781" w:rsidP="004B1781">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19EBC5CC" w14:textId="2EA9A916" w:rsidR="0050066F" w:rsidRPr="009B09B5" w:rsidRDefault="00A20EF9" w:rsidP="00693B88">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Step 5:</w:t>
            </w:r>
            <w:r w:rsidR="0050066F" w:rsidRPr="009B09B5">
              <w:t xml:space="preserve"> </w:t>
            </w:r>
            <w:r w:rsidR="00E7665C" w:rsidRPr="009B09B5">
              <w:rPr>
                <w:rFonts w:asciiTheme="minorHAnsi" w:hAnsiTheme="minorHAnsi"/>
                <w:color w:val="03156C"/>
                <w:sz w:val="22"/>
                <w:szCs w:val="20"/>
              </w:rPr>
              <w:t xml:space="preserve">Considerando la fase </w:t>
            </w:r>
            <w:r w:rsidR="00441CD3" w:rsidRPr="009B09B5">
              <w:rPr>
                <w:rFonts w:asciiTheme="minorHAnsi" w:hAnsiTheme="minorHAnsi"/>
                <w:color w:val="03156C"/>
                <w:sz w:val="22"/>
                <w:szCs w:val="20"/>
              </w:rPr>
              <w:t>precedente</w:t>
            </w:r>
            <w:r w:rsidR="0050066F" w:rsidRPr="009B09B5">
              <w:rPr>
                <w:rFonts w:asciiTheme="minorHAnsi" w:hAnsiTheme="minorHAnsi"/>
                <w:color w:val="03156C"/>
                <w:sz w:val="22"/>
                <w:szCs w:val="20"/>
              </w:rPr>
              <w:t>, divide</w:t>
            </w:r>
            <w:r w:rsidR="00182E10">
              <w:rPr>
                <w:rFonts w:asciiTheme="minorHAnsi" w:hAnsiTheme="minorHAnsi"/>
                <w:color w:val="03156C"/>
                <w:sz w:val="22"/>
                <w:szCs w:val="20"/>
              </w:rPr>
              <w:t>r</w:t>
            </w:r>
            <w:r w:rsidR="0050066F" w:rsidRPr="009B09B5">
              <w:rPr>
                <w:rFonts w:asciiTheme="minorHAnsi" w:hAnsiTheme="minorHAnsi"/>
                <w:color w:val="03156C"/>
                <w:sz w:val="22"/>
                <w:szCs w:val="20"/>
              </w:rPr>
              <w:t xml:space="preserve">e </w:t>
            </w:r>
            <w:r w:rsidR="00182E10" w:rsidRPr="009B09B5">
              <w:rPr>
                <w:rFonts w:asciiTheme="minorHAnsi" w:hAnsiTheme="minorHAnsi"/>
                <w:color w:val="03156C"/>
                <w:sz w:val="22"/>
                <w:szCs w:val="20"/>
              </w:rPr>
              <w:t xml:space="preserve">in gruppi </w:t>
            </w:r>
            <w:r w:rsidR="0050066F" w:rsidRPr="009B09B5">
              <w:rPr>
                <w:rFonts w:asciiTheme="minorHAnsi" w:hAnsiTheme="minorHAnsi"/>
                <w:color w:val="03156C"/>
                <w:sz w:val="22"/>
                <w:szCs w:val="20"/>
              </w:rPr>
              <w:t xml:space="preserve">gli studenti </w:t>
            </w:r>
            <w:r w:rsidR="00182E10">
              <w:rPr>
                <w:rFonts w:asciiTheme="minorHAnsi" w:hAnsiTheme="minorHAnsi"/>
                <w:color w:val="03156C"/>
                <w:sz w:val="22"/>
                <w:szCs w:val="20"/>
              </w:rPr>
              <w:t xml:space="preserve">e le studentesse </w:t>
            </w:r>
            <w:r w:rsidR="0050066F" w:rsidRPr="009B09B5">
              <w:rPr>
                <w:rFonts w:asciiTheme="minorHAnsi" w:hAnsiTheme="minorHAnsi"/>
                <w:color w:val="03156C"/>
                <w:sz w:val="22"/>
                <w:szCs w:val="20"/>
              </w:rPr>
              <w:t xml:space="preserve">in base alle soluzioni scelte nel gioco. </w:t>
            </w:r>
          </w:p>
          <w:p w14:paraId="0EB9C18F" w14:textId="0DB7AFC3" w:rsidR="00A20EF9" w:rsidRPr="009B09B5" w:rsidRDefault="0050066F" w:rsidP="00693B88">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Crea</w:t>
            </w:r>
            <w:r w:rsidR="00182E10">
              <w:rPr>
                <w:rFonts w:asciiTheme="minorHAnsi" w:hAnsiTheme="minorHAnsi"/>
                <w:color w:val="03156C"/>
                <w:sz w:val="22"/>
                <w:szCs w:val="20"/>
              </w:rPr>
              <w:t>r</w:t>
            </w:r>
            <w:r w:rsidRPr="009B09B5">
              <w:rPr>
                <w:rFonts w:asciiTheme="minorHAnsi" w:hAnsiTheme="minorHAnsi"/>
                <w:color w:val="03156C"/>
                <w:sz w:val="22"/>
                <w:szCs w:val="20"/>
              </w:rPr>
              <w:t>e una discussione su come sono arrivati alla soluzione indicata e</w:t>
            </w:r>
            <w:r w:rsidR="00E7665C" w:rsidRPr="009B09B5">
              <w:rPr>
                <w:rFonts w:asciiTheme="minorHAnsi" w:hAnsiTheme="minorHAnsi"/>
                <w:color w:val="03156C"/>
                <w:sz w:val="22"/>
                <w:szCs w:val="20"/>
              </w:rPr>
              <w:t xml:space="preserve"> quali eventuali </w:t>
            </w:r>
            <w:r w:rsidRPr="009B09B5">
              <w:rPr>
                <w:rFonts w:asciiTheme="minorHAnsi" w:hAnsiTheme="minorHAnsi"/>
                <w:color w:val="03156C"/>
                <w:sz w:val="22"/>
                <w:szCs w:val="20"/>
              </w:rPr>
              <w:t>circostanze potrebbero far cambiare la loro idea.</w:t>
            </w:r>
          </w:p>
        </w:tc>
        <w:tc>
          <w:tcPr>
            <w:tcW w:w="922" w:type="dxa"/>
          </w:tcPr>
          <w:p w14:paraId="706988AE" w14:textId="3389CFFF" w:rsidR="00A20EF9" w:rsidRPr="009B09B5" w:rsidRDefault="00E7665C" w:rsidP="00A20EF9">
            <w:pPr>
              <w:rPr>
                <w:rFonts w:ascii="Corbel" w:hAnsi="Corbel"/>
                <w:color w:val="03156C"/>
                <w:sz w:val="18"/>
                <w:szCs w:val="18"/>
              </w:rPr>
            </w:pPr>
            <w:r w:rsidRPr="009B09B5">
              <w:rPr>
                <w:rFonts w:ascii="Corbel" w:hAnsi="Corbel"/>
                <w:color w:val="03156C"/>
                <w:sz w:val="18"/>
                <w:szCs w:val="18"/>
              </w:rPr>
              <w:t>Piccoli gruppi</w:t>
            </w:r>
          </w:p>
          <w:p w14:paraId="07434CE4" w14:textId="77777777" w:rsidR="004B1781" w:rsidRPr="009B09B5" w:rsidRDefault="004B1781" w:rsidP="004B1781">
            <w:pPr>
              <w:rPr>
                <w:rFonts w:asciiTheme="minorHAnsi" w:hAnsiTheme="minorHAnsi"/>
                <w:color w:val="03156C"/>
                <w:sz w:val="18"/>
                <w:szCs w:val="18"/>
              </w:rPr>
            </w:pPr>
          </w:p>
        </w:tc>
        <w:tc>
          <w:tcPr>
            <w:tcW w:w="1620" w:type="dxa"/>
          </w:tcPr>
          <w:p w14:paraId="3BE9744F" w14:textId="28AF7751" w:rsidR="004B1781" w:rsidRPr="009B09B5" w:rsidRDefault="00E7665C" w:rsidP="00A81857">
            <w:pPr>
              <w:rPr>
                <w:rFonts w:asciiTheme="minorHAnsi" w:hAnsiTheme="minorHAnsi"/>
                <w:color w:val="03156C"/>
                <w:sz w:val="18"/>
                <w:szCs w:val="18"/>
              </w:rPr>
            </w:pPr>
            <w:r w:rsidRPr="009B09B5">
              <w:rPr>
                <w:rFonts w:asciiTheme="minorHAnsi" w:hAnsiTheme="minorHAnsi"/>
                <w:color w:val="03156C"/>
                <w:sz w:val="18"/>
                <w:szCs w:val="18"/>
              </w:rPr>
              <w:t>Vedi</w:t>
            </w:r>
            <w:r w:rsidR="00F56297" w:rsidRPr="009B09B5">
              <w:rPr>
                <w:rFonts w:asciiTheme="minorHAnsi" w:hAnsiTheme="minorHAnsi"/>
                <w:color w:val="03156C"/>
                <w:sz w:val="18"/>
                <w:szCs w:val="18"/>
              </w:rPr>
              <w:t xml:space="preserve"> allegato</w:t>
            </w:r>
            <w:r w:rsidRPr="009B09B5">
              <w:rPr>
                <w:rFonts w:asciiTheme="minorHAnsi" w:hAnsiTheme="minorHAnsi"/>
                <w:color w:val="03156C"/>
                <w:sz w:val="18"/>
                <w:szCs w:val="18"/>
              </w:rPr>
              <w:t xml:space="preserve"> (3)</w:t>
            </w:r>
          </w:p>
        </w:tc>
      </w:tr>
      <w:tr w:rsidR="00A20EF9" w:rsidRPr="009B09B5" w14:paraId="43F78D39" w14:textId="77777777" w:rsidTr="004B1781">
        <w:trPr>
          <w:jc w:val="center"/>
        </w:trPr>
        <w:tc>
          <w:tcPr>
            <w:tcW w:w="758" w:type="dxa"/>
          </w:tcPr>
          <w:p w14:paraId="6BE4ED80" w14:textId="0AF1A112" w:rsidR="00A20EF9" w:rsidRPr="009B09B5" w:rsidRDefault="00A20EF9" w:rsidP="004B1781">
            <w:pPr>
              <w:tabs>
                <w:tab w:val="left" w:pos="2154"/>
              </w:tabs>
              <w:jc w:val="center"/>
              <w:rPr>
                <w:rFonts w:asciiTheme="minorHAnsi" w:hAnsiTheme="minorHAnsi"/>
                <w:sz w:val="18"/>
                <w:szCs w:val="18"/>
              </w:rPr>
            </w:pPr>
            <w:r w:rsidRPr="009B09B5">
              <w:rPr>
                <w:rFonts w:asciiTheme="minorHAnsi" w:hAnsiTheme="minorHAnsi"/>
                <w:sz w:val="18"/>
                <w:szCs w:val="18"/>
              </w:rPr>
              <w:t>1</w:t>
            </w:r>
          </w:p>
        </w:tc>
        <w:tc>
          <w:tcPr>
            <w:tcW w:w="6050" w:type="dxa"/>
          </w:tcPr>
          <w:p w14:paraId="44952904" w14:textId="77777777" w:rsidR="00E7665C" w:rsidRPr="009B09B5" w:rsidRDefault="00A20EF9" w:rsidP="00B753C6">
            <w:pPr>
              <w:tabs>
                <w:tab w:val="left" w:pos="2154"/>
              </w:tabs>
              <w:rPr>
                <w:rFonts w:asciiTheme="minorHAnsi" w:hAnsiTheme="minorHAnsi"/>
                <w:color w:val="03156C"/>
                <w:sz w:val="22"/>
                <w:szCs w:val="20"/>
              </w:rPr>
            </w:pPr>
            <w:r w:rsidRPr="009B09B5">
              <w:rPr>
                <w:rFonts w:asciiTheme="minorHAnsi" w:hAnsiTheme="minorHAnsi"/>
                <w:color w:val="03156C"/>
                <w:sz w:val="22"/>
                <w:szCs w:val="20"/>
              </w:rPr>
              <w:t>Step 6:</w:t>
            </w:r>
            <w:r w:rsidR="00E7665C" w:rsidRPr="009B09B5">
              <w:rPr>
                <w:rFonts w:asciiTheme="minorHAnsi" w:hAnsiTheme="minorHAnsi"/>
                <w:color w:val="03156C"/>
                <w:sz w:val="22"/>
                <w:szCs w:val="20"/>
              </w:rPr>
              <w:t xml:space="preserve"> Esercizio pratico.</w:t>
            </w:r>
          </w:p>
          <w:p w14:paraId="48784827" w14:textId="7475C6BE" w:rsidR="00A20EF9" w:rsidRPr="009B09B5" w:rsidRDefault="00E7665C" w:rsidP="00F0093A">
            <w:pPr>
              <w:tabs>
                <w:tab w:val="left" w:pos="2154"/>
              </w:tabs>
              <w:jc w:val="both"/>
              <w:rPr>
                <w:rFonts w:asciiTheme="minorHAnsi" w:hAnsiTheme="minorHAnsi"/>
                <w:color w:val="03156C"/>
                <w:sz w:val="22"/>
                <w:szCs w:val="20"/>
              </w:rPr>
            </w:pPr>
            <w:r w:rsidRPr="009B09B5">
              <w:rPr>
                <w:rFonts w:asciiTheme="minorHAnsi" w:hAnsiTheme="minorHAnsi"/>
                <w:color w:val="03156C"/>
                <w:sz w:val="22"/>
                <w:szCs w:val="20"/>
              </w:rPr>
              <w:t>Gli studenti</w:t>
            </w:r>
            <w:r w:rsidR="00F0093A">
              <w:rPr>
                <w:rFonts w:asciiTheme="minorHAnsi" w:hAnsiTheme="minorHAnsi"/>
                <w:color w:val="03156C"/>
                <w:sz w:val="22"/>
                <w:szCs w:val="20"/>
              </w:rPr>
              <w:t xml:space="preserve"> e le studentesse</w:t>
            </w:r>
            <w:r w:rsidRPr="009B09B5">
              <w:rPr>
                <w:rFonts w:asciiTheme="minorHAnsi" w:hAnsiTheme="minorHAnsi"/>
                <w:color w:val="03156C"/>
                <w:sz w:val="22"/>
                <w:szCs w:val="20"/>
              </w:rPr>
              <w:t>, divisi</w:t>
            </w:r>
            <w:r w:rsidR="00F0093A">
              <w:rPr>
                <w:rFonts w:asciiTheme="minorHAnsi" w:hAnsiTheme="minorHAnsi"/>
                <w:color w:val="03156C"/>
                <w:sz w:val="22"/>
                <w:szCs w:val="20"/>
              </w:rPr>
              <w:t>/e</w:t>
            </w:r>
            <w:r w:rsidRPr="009B09B5">
              <w:rPr>
                <w:rFonts w:asciiTheme="minorHAnsi" w:hAnsiTheme="minorHAnsi"/>
                <w:color w:val="03156C"/>
                <w:sz w:val="22"/>
                <w:szCs w:val="20"/>
              </w:rPr>
              <w:t xml:space="preserve"> in gruppi, possono creare dei cartelloni con il titolo “Change </w:t>
            </w:r>
            <w:proofErr w:type="spellStart"/>
            <w:r w:rsidRPr="009B09B5">
              <w:rPr>
                <w:rFonts w:asciiTheme="minorHAnsi" w:hAnsiTheme="minorHAnsi"/>
                <w:color w:val="03156C"/>
                <w:sz w:val="22"/>
                <w:szCs w:val="20"/>
              </w:rPr>
              <w:t>my</w:t>
            </w:r>
            <w:proofErr w:type="spellEnd"/>
            <w:r w:rsidRPr="009B09B5">
              <w:rPr>
                <w:rFonts w:asciiTheme="minorHAnsi" w:hAnsiTheme="minorHAnsi"/>
                <w:color w:val="03156C"/>
                <w:sz w:val="22"/>
                <w:szCs w:val="20"/>
              </w:rPr>
              <w:t xml:space="preserve"> mind”. Successivamente, discutono e nominano un leader per </w:t>
            </w:r>
            <w:r w:rsidR="00F0093A">
              <w:rPr>
                <w:rFonts w:asciiTheme="minorHAnsi" w:hAnsiTheme="minorHAnsi"/>
                <w:color w:val="03156C"/>
                <w:sz w:val="22"/>
                <w:szCs w:val="20"/>
              </w:rPr>
              <w:t>ci</w:t>
            </w:r>
            <w:r w:rsidR="005613D8">
              <w:rPr>
                <w:rFonts w:asciiTheme="minorHAnsi" w:hAnsiTheme="minorHAnsi"/>
                <w:color w:val="03156C"/>
                <w:sz w:val="22"/>
                <w:szCs w:val="20"/>
              </w:rPr>
              <w:t>a</w:t>
            </w:r>
            <w:r w:rsidR="00F0093A">
              <w:rPr>
                <w:rFonts w:asciiTheme="minorHAnsi" w:hAnsiTheme="minorHAnsi"/>
                <w:color w:val="03156C"/>
                <w:sz w:val="22"/>
                <w:szCs w:val="20"/>
              </w:rPr>
              <w:t xml:space="preserve">scun </w:t>
            </w:r>
            <w:r w:rsidRPr="009B09B5">
              <w:rPr>
                <w:rFonts w:asciiTheme="minorHAnsi" w:hAnsiTheme="minorHAnsi"/>
                <w:color w:val="03156C"/>
                <w:sz w:val="22"/>
                <w:szCs w:val="20"/>
              </w:rPr>
              <w:t>gruppo che cercherà di persuadere gli altri</w:t>
            </w:r>
            <w:r w:rsidR="00F0093A">
              <w:rPr>
                <w:rFonts w:asciiTheme="minorHAnsi" w:hAnsiTheme="minorHAnsi"/>
                <w:color w:val="03156C"/>
                <w:sz w:val="22"/>
                <w:szCs w:val="20"/>
              </w:rPr>
              <w:t>/e</w:t>
            </w:r>
            <w:r w:rsidRPr="009B09B5">
              <w:rPr>
                <w:rFonts w:asciiTheme="minorHAnsi" w:hAnsiTheme="minorHAnsi"/>
                <w:color w:val="03156C"/>
                <w:sz w:val="22"/>
                <w:szCs w:val="20"/>
              </w:rPr>
              <w:t xml:space="preserve"> a passare dalla loro parte. Gli studenti</w:t>
            </w:r>
            <w:r w:rsidR="00F0093A">
              <w:rPr>
                <w:rFonts w:asciiTheme="minorHAnsi" w:hAnsiTheme="minorHAnsi"/>
                <w:color w:val="03156C"/>
                <w:sz w:val="22"/>
                <w:szCs w:val="20"/>
              </w:rPr>
              <w:t xml:space="preserve"> e le studentesse</w:t>
            </w:r>
            <w:r w:rsidRPr="009B09B5">
              <w:rPr>
                <w:rFonts w:asciiTheme="minorHAnsi" w:hAnsiTheme="minorHAnsi"/>
                <w:color w:val="03156C"/>
                <w:sz w:val="22"/>
                <w:szCs w:val="20"/>
              </w:rPr>
              <w:t xml:space="preserve"> </w:t>
            </w:r>
            <w:r w:rsidR="00F0093A">
              <w:rPr>
                <w:rFonts w:asciiTheme="minorHAnsi" w:hAnsiTheme="minorHAnsi"/>
                <w:color w:val="03156C"/>
                <w:sz w:val="22"/>
                <w:szCs w:val="20"/>
              </w:rPr>
              <w:t>che cambiano idea</w:t>
            </w:r>
            <w:r w:rsidRPr="009B09B5">
              <w:rPr>
                <w:rFonts w:asciiTheme="minorHAnsi" w:hAnsiTheme="minorHAnsi"/>
                <w:color w:val="03156C"/>
                <w:sz w:val="22"/>
                <w:szCs w:val="20"/>
              </w:rPr>
              <w:t xml:space="preserve"> possono unirsi all'altra squadra. Alla fine, vince la squadra </w:t>
            </w:r>
            <w:r w:rsidRPr="009B09B5">
              <w:rPr>
                <w:rFonts w:asciiTheme="minorHAnsi" w:hAnsiTheme="minorHAnsi"/>
                <w:color w:val="03156C"/>
                <w:sz w:val="22"/>
                <w:szCs w:val="20"/>
              </w:rPr>
              <w:lastRenderedPageBreak/>
              <w:t xml:space="preserve">che ha il maggior numero di studenti </w:t>
            </w:r>
            <w:r w:rsidR="00F0093A">
              <w:rPr>
                <w:rFonts w:asciiTheme="minorHAnsi" w:hAnsiTheme="minorHAnsi"/>
                <w:color w:val="03156C"/>
                <w:sz w:val="22"/>
                <w:szCs w:val="20"/>
              </w:rPr>
              <w:t xml:space="preserve">e studentesse </w:t>
            </w:r>
            <w:r w:rsidRPr="009B09B5">
              <w:rPr>
                <w:rFonts w:asciiTheme="minorHAnsi" w:hAnsiTheme="minorHAnsi"/>
                <w:color w:val="03156C"/>
                <w:sz w:val="22"/>
                <w:szCs w:val="20"/>
              </w:rPr>
              <w:t>che ha dimostrato maggiore capacità di persuasione.</w:t>
            </w:r>
            <w:r w:rsidR="00B753C6" w:rsidRPr="009B09B5">
              <w:rPr>
                <w:rFonts w:asciiTheme="minorHAnsi" w:hAnsiTheme="minorHAnsi"/>
                <w:color w:val="03156C"/>
                <w:sz w:val="22"/>
                <w:szCs w:val="20"/>
              </w:rPr>
              <w:t xml:space="preserve"> </w:t>
            </w:r>
          </w:p>
        </w:tc>
        <w:tc>
          <w:tcPr>
            <w:tcW w:w="922" w:type="dxa"/>
          </w:tcPr>
          <w:p w14:paraId="564273DB" w14:textId="7175B51B" w:rsidR="00B753C6" w:rsidRPr="009B09B5" w:rsidRDefault="00E7665C" w:rsidP="00B753C6">
            <w:pPr>
              <w:rPr>
                <w:rFonts w:ascii="Corbel" w:hAnsi="Corbel"/>
                <w:color w:val="03156C"/>
                <w:sz w:val="18"/>
                <w:szCs w:val="18"/>
              </w:rPr>
            </w:pPr>
            <w:r w:rsidRPr="009B09B5">
              <w:rPr>
                <w:rFonts w:ascii="Corbel" w:hAnsi="Corbel"/>
                <w:color w:val="03156C"/>
                <w:sz w:val="18"/>
                <w:szCs w:val="18"/>
              </w:rPr>
              <w:lastRenderedPageBreak/>
              <w:t>Piccoli gruppi</w:t>
            </w:r>
          </w:p>
          <w:p w14:paraId="4974D55C" w14:textId="77777777" w:rsidR="00A20EF9" w:rsidRPr="009B09B5" w:rsidRDefault="00A20EF9" w:rsidP="00A20EF9">
            <w:pPr>
              <w:rPr>
                <w:rFonts w:ascii="Corbel" w:hAnsi="Corbel"/>
                <w:color w:val="03156C"/>
                <w:sz w:val="18"/>
                <w:szCs w:val="18"/>
              </w:rPr>
            </w:pPr>
          </w:p>
        </w:tc>
        <w:tc>
          <w:tcPr>
            <w:tcW w:w="1620" w:type="dxa"/>
          </w:tcPr>
          <w:p w14:paraId="222A186B" w14:textId="7DAE2713" w:rsidR="00A20EF9" w:rsidRPr="009B09B5" w:rsidRDefault="00E7665C" w:rsidP="00A20EF9">
            <w:pPr>
              <w:rPr>
                <w:rFonts w:asciiTheme="minorHAnsi" w:hAnsiTheme="minorHAnsi"/>
                <w:color w:val="03156C"/>
                <w:sz w:val="18"/>
                <w:szCs w:val="18"/>
              </w:rPr>
            </w:pPr>
            <w:r w:rsidRPr="009B09B5">
              <w:rPr>
                <w:rFonts w:asciiTheme="minorHAnsi" w:hAnsiTheme="minorHAnsi"/>
                <w:color w:val="03156C"/>
                <w:sz w:val="18"/>
                <w:szCs w:val="18"/>
              </w:rPr>
              <w:t xml:space="preserve">Cartelloni </w:t>
            </w:r>
          </w:p>
        </w:tc>
      </w:tr>
    </w:tbl>
    <w:p w14:paraId="39D53E0A" w14:textId="77777777" w:rsidR="00A81857" w:rsidRPr="009B09B5" w:rsidRDefault="00A81857">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445F002B" w14:textId="06BEEEE6" w:rsidR="00BD025D" w:rsidRPr="00A053E2" w:rsidRDefault="00BD025D" w:rsidP="00BD025D">
      <w:pPr>
        <w:tabs>
          <w:tab w:val="left" w:pos="2154"/>
        </w:tabs>
        <w:rPr>
          <w:rFonts w:asciiTheme="minorHAnsi" w:hAnsiTheme="minorHAnsi"/>
          <w:b/>
          <w:bCs/>
          <w:color w:val="01C172" w:themeColor="accent4" w:themeShade="BF"/>
          <w:sz w:val="28"/>
        </w:rPr>
      </w:pPr>
      <w:r w:rsidRPr="00A053E2">
        <w:rPr>
          <w:rFonts w:asciiTheme="minorHAnsi" w:hAnsiTheme="minorHAnsi"/>
          <w:b/>
          <w:bCs/>
          <w:color w:val="01C172" w:themeColor="accent4" w:themeShade="BF"/>
          <w:sz w:val="28"/>
        </w:rPr>
        <w:t xml:space="preserve">Fase di </w:t>
      </w:r>
      <w:r w:rsidR="00A053E2" w:rsidRPr="00A053E2">
        <w:rPr>
          <w:rFonts w:asciiTheme="minorHAnsi" w:hAnsiTheme="minorHAnsi"/>
          <w:b/>
          <w:bCs/>
          <w:color w:val="01C172" w:themeColor="accent4" w:themeShade="BF"/>
          <w:sz w:val="28"/>
        </w:rPr>
        <w:t>riflessione</w:t>
      </w:r>
    </w:p>
    <w:p w14:paraId="300B3CB5" w14:textId="77777777" w:rsidR="00E530D3" w:rsidRPr="009B09B5"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740"/>
        <w:gridCol w:w="1183"/>
        <w:gridCol w:w="1619"/>
      </w:tblGrid>
      <w:tr w:rsidR="00ED712A" w:rsidRPr="009B09B5" w14:paraId="384B1B5E" w14:textId="77777777" w:rsidTr="0042628B">
        <w:trPr>
          <w:jc w:val="center"/>
        </w:trPr>
        <w:tc>
          <w:tcPr>
            <w:tcW w:w="758" w:type="dxa"/>
            <w:shd w:val="clear" w:color="auto" w:fill="9BFED6" w:themeFill="accent4" w:themeFillTint="66"/>
            <w:vAlign w:val="center"/>
          </w:tcPr>
          <w:p w14:paraId="762A6A1E" w14:textId="3B59A6A6" w:rsidR="00ED712A" w:rsidRPr="009B09B5" w:rsidRDefault="00F56297" w:rsidP="00243EF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Modulo</w:t>
            </w:r>
          </w:p>
        </w:tc>
        <w:tc>
          <w:tcPr>
            <w:tcW w:w="6515" w:type="dxa"/>
            <w:shd w:val="clear" w:color="auto" w:fill="9BFED6" w:themeFill="accent4" w:themeFillTint="66"/>
            <w:vAlign w:val="center"/>
          </w:tcPr>
          <w:p w14:paraId="5435F569" w14:textId="4723C6E1" w:rsidR="00ED712A" w:rsidRPr="009B09B5" w:rsidRDefault="00ED712A" w:rsidP="00243EF8">
            <w:pPr>
              <w:tabs>
                <w:tab w:val="left" w:pos="2154"/>
              </w:tabs>
              <w:jc w:val="center"/>
              <w:rPr>
                <w:rFonts w:asciiTheme="minorHAnsi" w:hAnsiTheme="minorHAnsi"/>
                <w:b/>
                <w:bCs/>
                <w:color w:val="03156C"/>
                <w:sz w:val="22"/>
                <w:szCs w:val="20"/>
              </w:rPr>
            </w:pPr>
            <w:r w:rsidRPr="009B09B5">
              <w:rPr>
                <w:rFonts w:asciiTheme="minorHAnsi" w:hAnsiTheme="minorHAnsi"/>
                <w:b/>
                <w:bCs/>
                <w:color w:val="03156C"/>
                <w:sz w:val="22"/>
                <w:szCs w:val="20"/>
              </w:rPr>
              <w:t>Descri</w:t>
            </w:r>
            <w:r w:rsidR="00F56297" w:rsidRPr="009B09B5">
              <w:rPr>
                <w:rFonts w:asciiTheme="minorHAnsi" w:hAnsiTheme="minorHAnsi"/>
                <w:b/>
                <w:bCs/>
                <w:color w:val="03156C"/>
                <w:sz w:val="22"/>
                <w:szCs w:val="20"/>
              </w:rPr>
              <w:t>zione step</w:t>
            </w:r>
          </w:p>
        </w:tc>
        <w:tc>
          <w:tcPr>
            <w:tcW w:w="936" w:type="dxa"/>
            <w:shd w:val="clear" w:color="auto" w:fill="9BFED6" w:themeFill="accent4" w:themeFillTint="66"/>
            <w:vAlign w:val="center"/>
          </w:tcPr>
          <w:p w14:paraId="3514A85E" w14:textId="59C5D5AD" w:rsidR="00ED712A" w:rsidRPr="009B09B5" w:rsidRDefault="00F56297" w:rsidP="00243EF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 xml:space="preserve">Modalità svolgimento </w:t>
            </w:r>
          </w:p>
        </w:tc>
        <w:tc>
          <w:tcPr>
            <w:tcW w:w="1703" w:type="dxa"/>
            <w:shd w:val="clear" w:color="auto" w:fill="9BFED6" w:themeFill="accent4" w:themeFillTint="66"/>
            <w:vAlign w:val="center"/>
          </w:tcPr>
          <w:p w14:paraId="748BF536" w14:textId="3B3710A9" w:rsidR="00ED712A" w:rsidRPr="009B09B5" w:rsidRDefault="00ED712A" w:rsidP="00243EF8">
            <w:pPr>
              <w:tabs>
                <w:tab w:val="left" w:pos="2154"/>
              </w:tabs>
              <w:jc w:val="center"/>
              <w:rPr>
                <w:rFonts w:asciiTheme="minorHAnsi" w:hAnsiTheme="minorHAnsi"/>
                <w:b/>
                <w:bCs/>
                <w:color w:val="03156C"/>
                <w:sz w:val="18"/>
                <w:szCs w:val="18"/>
              </w:rPr>
            </w:pPr>
            <w:r w:rsidRPr="009B09B5">
              <w:rPr>
                <w:rFonts w:asciiTheme="minorHAnsi" w:hAnsiTheme="minorHAnsi"/>
                <w:b/>
                <w:bCs/>
                <w:color w:val="03156C"/>
                <w:sz w:val="18"/>
                <w:szCs w:val="18"/>
              </w:rPr>
              <w:t>Material</w:t>
            </w:r>
            <w:r w:rsidR="00F56297" w:rsidRPr="009B09B5">
              <w:rPr>
                <w:rFonts w:asciiTheme="minorHAnsi" w:hAnsiTheme="minorHAnsi"/>
                <w:b/>
                <w:bCs/>
                <w:color w:val="03156C"/>
                <w:sz w:val="18"/>
                <w:szCs w:val="18"/>
              </w:rPr>
              <w:t>i utili</w:t>
            </w:r>
          </w:p>
        </w:tc>
      </w:tr>
      <w:tr w:rsidR="00ED712A" w:rsidRPr="009B09B5" w14:paraId="760DE19B" w14:textId="77777777" w:rsidTr="0042628B">
        <w:trPr>
          <w:jc w:val="center"/>
        </w:trPr>
        <w:tc>
          <w:tcPr>
            <w:tcW w:w="758" w:type="dxa"/>
          </w:tcPr>
          <w:p w14:paraId="3465BDA4" w14:textId="486DF67E" w:rsidR="00ED712A" w:rsidRPr="009B09B5" w:rsidRDefault="00ED712A" w:rsidP="00243EF8">
            <w:pPr>
              <w:tabs>
                <w:tab w:val="left" w:pos="2154"/>
              </w:tabs>
              <w:jc w:val="center"/>
              <w:rPr>
                <w:rFonts w:asciiTheme="minorHAnsi" w:hAnsiTheme="minorHAnsi"/>
                <w:color w:val="03156C"/>
                <w:sz w:val="18"/>
                <w:szCs w:val="18"/>
              </w:rPr>
            </w:pPr>
            <w:r w:rsidRPr="009B09B5">
              <w:rPr>
                <w:rFonts w:asciiTheme="minorHAnsi" w:hAnsiTheme="minorHAnsi"/>
                <w:color w:val="03156C"/>
                <w:sz w:val="18"/>
                <w:szCs w:val="18"/>
              </w:rPr>
              <w:t>2</w:t>
            </w:r>
          </w:p>
        </w:tc>
        <w:tc>
          <w:tcPr>
            <w:tcW w:w="6515" w:type="dxa"/>
          </w:tcPr>
          <w:p w14:paraId="14C155AF" w14:textId="77777777" w:rsidR="00441CD3" w:rsidRPr="009B09B5" w:rsidRDefault="00ED712A" w:rsidP="00B753C6">
            <w:pPr>
              <w:tabs>
                <w:tab w:val="left" w:pos="2154"/>
              </w:tabs>
              <w:rPr>
                <w:rFonts w:asciiTheme="minorHAnsi" w:hAnsiTheme="minorHAnsi"/>
                <w:color w:val="03156C"/>
                <w:sz w:val="22"/>
                <w:szCs w:val="22"/>
              </w:rPr>
            </w:pPr>
            <w:r w:rsidRPr="009B09B5">
              <w:rPr>
                <w:rFonts w:asciiTheme="minorHAnsi" w:hAnsiTheme="minorHAnsi"/>
                <w:color w:val="03156C"/>
                <w:sz w:val="22"/>
                <w:szCs w:val="22"/>
              </w:rPr>
              <w:t xml:space="preserve">Step </w:t>
            </w:r>
            <w:r w:rsidR="00E530D3" w:rsidRPr="009B09B5">
              <w:rPr>
                <w:rFonts w:asciiTheme="minorHAnsi" w:hAnsiTheme="minorHAnsi"/>
                <w:color w:val="03156C"/>
                <w:sz w:val="22"/>
                <w:szCs w:val="22"/>
              </w:rPr>
              <w:t>7</w:t>
            </w:r>
            <w:r w:rsidRPr="009B09B5">
              <w:rPr>
                <w:rFonts w:asciiTheme="minorHAnsi" w:hAnsiTheme="minorHAnsi"/>
                <w:color w:val="03156C"/>
                <w:sz w:val="22"/>
                <w:szCs w:val="22"/>
              </w:rPr>
              <w:t xml:space="preserve">: </w:t>
            </w:r>
            <w:r w:rsidR="00441CD3" w:rsidRPr="009B09B5">
              <w:rPr>
                <w:rFonts w:asciiTheme="minorHAnsi" w:hAnsiTheme="minorHAnsi"/>
                <w:color w:val="03156C"/>
                <w:sz w:val="22"/>
                <w:szCs w:val="22"/>
              </w:rPr>
              <w:t>Continuazione del gioco di ruolo.</w:t>
            </w:r>
          </w:p>
          <w:p w14:paraId="3E2903E9" w14:textId="1ABBE877" w:rsidR="00F0093A" w:rsidRPr="009B09B5" w:rsidRDefault="00F0093A" w:rsidP="002E1873">
            <w:pPr>
              <w:tabs>
                <w:tab w:val="left" w:pos="2154"/>
              </w:tabs>
              <w:jc w:val="both"/>
              <w:rPr>
                <w:rFonts w:asciiTheme="minorHAnsi" w:hAnsiTheme="minorHAnsi"/>
                <w:color w:val="03156C"/>
                <w:sz w:val="22"/>
                <w:szCs w:val="20"/>
              </w:rPr>
            </w:pPr>
            <w:r w:rsidRPr="00F0093A">
              <w:rPr>
                <w:rFonts w:asciiTheme="minorHAnsi" w:hAnsiTheme="minorHAnsi"/>
                <w:color w:val="03156C"/>
                <w:sz w:val="22"/>
                <w:szCs w:val="22"/>
              </w:rPr>
              <w:t xml:space="preserve">Far tornare </w:t>
            </w:r>
            <w:r w:rsidRPr="009B09B5">
              <w:rPr>
                <w:rFonts w:asciiTheme="minorHAnsi" w:hAnsiTheme="minorHAnsi"/>
                <w:color w:val="03156C"/>
                <w:sz w:val="22"/>
                <w:szCs w:val="22"/>
              </w:rPr>
              <w:t xml:space="preserve">studenti </w:t>
            </w:r>
            <w:r>
              <w:rPr>
                <w:rFonts w:asciiTheme="minorHAnsi" w:hAnsiTheme="minorHAnsi"/>
                <w:color w:val="03156C"/>
                <w:sz w:val="22"/>
                <w:szCs w:val="22"/>
              </w:rPr>
              <w:t xml:space="preserve">e studentesse </w:t>
            </w:r>
            <w:r w:rsidRPr="00F0093A">
              <w:rPr>
                <w:rFonts w:asciiTheme="minorHAnsi" w:hAnsiTheme="minorHAnsi"/>
                <w:color w:val="03156C"/>
                <w:sz w:val="22"/>
                <w:szCs w:val="22"/>
              </w:rPr>
              <w:t>alle decisioni prese durante il gioco. Poi assegnare a ciascuno/a il ruolo di un/a cittadino/a influenzato/a dalle decisioni dei leader nel gioco, chiedendo loro di valutare l'efficacia della leadership da molteplici punti di vista.</w:t>
            </w:r>
          </w:p>
        </w:tc>
        <w:tc>
          <w:tcPr>
            <w:tcW w:w="936" w:type="dxa"/>
          </w:tcPr>
          <w:p w14:paraId="4687D87D" w14:textId="53597702" w:rsidR="00ED712A" w:rsidRPr="009B09B5" w:rsidRDefault="00ED712A" w:rsidP="00243EF8">
            <w:pPr>
              <w:tabs>
                <w:tab w:val="left" w:pos="2154"/>
              </w:tabs>
              <w:rPr>
                <w:rFonts w:asciiTheme="minorHAnsi" w:hAnsiTheme="minorHAnsi"/>
                <w:color w:val="03156C"/>
                <w:sz w:val="18"/>
                <w:szCs w:val="18"/>
              </w:rPr>
            </w:pPr>
            <w:r w:rsidRPr="009B09B5">
              <w:rPr>
                <w:rFonts w:asciiTheme="minorHAnsi" w:hAnsiTheme="minorHAnsi"/>
                <w:color w:val="03156C"/>
                <w:sz w:val="18"/>
                <w:szCs w:val="18"/>
              </w:rPr>
              <w:t>Plen</w:t>
            </w:r>
            <w:r w:rsidR="00E7665C" w:rsidRPr="009B09B5">
              <w:rPr>
                <w:rFonts w:asciiTheme="minorHAnsi" w:hAnsiTheme="minorHAnsi"/>
                <w:color w:val="03156C"/>
                <w:sz w:val="18"/>
                <w:szCs w:val="18"/>
              </w:rPr>
              <w:t>aria</w:t>
            </w:r>
          </w:p>
        </w:tc>
        <w:tc>
          <w:tcPr>
            <w:tcW w:w="1703" w:type="dxa"/>
          </w:tcPr>
          <w:p w14:paraId="37D6033F" w14:textId="31B0B6E3" w:rsidR="0042628B" w:rsidRPr="009B09B5" w:rsidRDefault="00E7665C" w:rsidP="0042628B">
            <w:pPr>
              <w:rPr>
                <w:rFonts w:ascii="Corbel" w:hAnsi="Corbel"/>
                <w:color w:val="03156C"/>
                <w:sz w:val="18"/>
                <w:szCs w:val="18"/>
              </w:rPr>
            </w:pPr>
            <w:r w:rsidRPr="009B09B5">
              <w:rPr>
                <w:rFonts w:ascii="Corbel" w:hAnsi="Corbel"/>
                <w:color w:val="03156C"/>
                <w:sz w:val="18"/>
                <w:szCs w:val="18"/>
              </w:rPr>
              <w:t>Schede, cartelloni e materiali prodotti</w:t>
            </w:r>
          </w:p>
          <w:p w14:paraId="6488FAE4" w14:textId="1DF04C2D" w:rsidR="00ED712A" w:rsidRPr="009B09B5" w:rsidRDefault="00ED712A" w:rsidP="00243EF8">
            <w:pPr>
              <w:tabs>
                <w:tab w:val="left" w:pos="2154"/>
              </w:tabs>
              <w:rPr>
                <w:rFonts w:asciiTheme="minorHAnsi" w:hAnsiTheme="minorHAnsi"/>
                <w:color w:val="03156C"/>
                <w:sz w:val="18"/>
                <w:szCs w:val="18"/>
              </w:rPr>
            </w:pPr>
          </w:p>
        </w:tc>
      </w:tr>
      <w:tr w:rsidR="00ED712A" w:rsidRPr="009B09B5" w14:paraId="6F5D6DA7" w14:textId="77777777" w:rsidTr="0042628B">
        <w:trPr>
          <w:jc w:val="center"/>
        </w:trPr>
        <w:tc>
          <w:tcPr>
            <w:tcW w:w="758" w:type="dxa"/>
          </w:tcPr>
          <w:p w14:paraId="0D94DCEA" w14:textId="6A10AFE2" w:rsidR="00ED712A" w:rsidRPr="009B09B5" w:rsidRDefault="00ED712A" w:rsidP="00243EF8">
            <w:pPr>
              <w:tabs>
                <w:tab w:val="left" w:pos="2154"/>
              </w:tabs>
              <w:jc w:val="center"/>
              <w:rPr>
                <w:rFonts w:asciiTheme="minorHAnsi" w:hAnsiTheme="minorHAnsi"/>
                <w:color w:val="03156C"/>
                <w:sz w:val="22"/>
                <w:szCs w:val="22"/>
              </w:rPr>
            </w:pPr>
            <w:r w:rsidRPr="009B09B5">
              <w:rPr>
                <w:rFonts w:asciiTheme="minorHAnsi" w:hAnsiTheme="minorHAnsi"/>
                <w:color w:val="03156C"/>
                <w:sz w:val="22"/>
                <w:szCs w:val="22"/>
              </w:rPr>
              <w:t>2</w:t>
            </w:r>
          </w:p>
        </w:tc>
        <w:tc>
          <w:tcPr>
            <w:tcW w:w="6515" w:type="dxa"/>
          </w:tcPr>
          <w:p w14:paraId="1F21A9B4" w14:textId="77777777" w:rsidR="00DA6B52" w:rsidRPr="009B09B5" w:rsidRDefault="00E530D3" w:rsidP="002E1873">
            <w:pPr>
              <w:tabs>
                <w:tab w:val="left" w:pos="2154"/>
              </w:tabs>
              <w:jc w:val="both"/>
              <w:rPr>
                <w:rFonts w:asciiTheme="minorHAnsi" w:hAnsiTheme="minorHAnsi"/>
                <w:color w:val="03156C"/>
                <w:sz w:val="22"/>
                <w:szCs w:val="22"/>
              </w:rPr>
            </w:pPr>
            <w:r w:rsidRPr="009B09B5">
              <w:rPr>
                <w:rFonts w:asciiTheme="minorHAnsi" w:hAnsiTheme="minorHAnsi"/>
                <w:color w:val="03156C"/>
                <w:sz w:val="22"/>
                <w:szCs w:val="22"/>
              </w:rPr>
              <w:t xml:space="preserve">Step 8: </w:t>
            </w:r>
            <w:r w:rsidR="00DA6B52" w:rsidRPr="009B09B5">
              <w:rPr>
                <w:rFonts w:asciiTheme="minorHAnsi" w:hAnsiTheme="minorHAnsi"/>
                <w:color w:val="03156C"/>
                <w:sz w:val="22"/>
                <w:szCs w:val="22"/>
              </w:rPr>
              <w:t>Autovalutazione.</w:t>
            </w:r>
          </w:p>
          <w:p w14:paraId="22EBBC2D" w14:textId="6FBA9D07" w:rsidR="00ED712A" w:rsidRPr="009B09B5" w:rsidRDefault="00DA6B52" w:rsidP="002E1873">
            <w:pPr>
              <w:tabs>
                <w:tab w:val="left" w:pos="2154"/>
              </w:tabs>
              <w:jc w:val="both"/>
              <w:rPr>
                <w:rFonts w:asciiTheme="minorHAnsi" w:hAnsiTheme="minorHAnsi"/>
                <w:color w:val="03156C"/>
                <w:sz w:val="22"/>
                <w:szCs w:val="22"/>
              </w:rPr>
            </w:pPr>
            <w:r w:rsidRPr="009B09B5">
              <w:rPr>
                <w:rFonts w:asciiTheme="minorHAnsi" w:hAnsiTheme="minorHAnsi"/>
                <w:color w:val="03156C"/>
                <w:sz w:val="22"/>
                <w:szCs w:val="22"/>
              </w:rPr>
              <w:t>Chiede</w:t>
            </w:r>
            <w:r w:rsidR="002E1873">
              <w:rPr>
                <w:rFonts w:asciiTheme="minorHAnsi" w:hAnsiTheme="minorHAnsi"/>
                <w:color w:val="03156C"/>
                <w:sz w:val="22"/>
                <w:szCs w:val="22"/>
              </w:rPr>
              <w:t>r</w:t>
            </w:r>
            <w:r w:rsidRPr="009B09B5">
              <w:rPr>
                <w:rFonts w:asciiTheme="minorHAnsi" w:hAnsiTheme="minorHAnsi"/>
                <w:color w:val="03156C"/>
                <w:sz w:val="22"/>
                <w:szCs w:val="22"/>
              </w:rPr>
              <w:t xml:space="preserve">e </w:t>
            </w:r>
            <w:r w:rsidR="002E1873">
              <w:rPr>
                <w:rFonts w:asciiTheme="minorHAnsi" w:hAnsiTheme="minorHAnsi"/>
                <w:color w:val="03156C"/>
                <w:sz w:val="22"/>
                <w:szCs w:val="22"/>
              </w:rPr>
              <w:t xml:space="preserve">alla classe </w:t>
            </w:r>
            <w:r w:rsidRPr="009B09B5">
              <w:rPr>
                <w:rFonts w:asciiTheme="minorHAnsi" w:hAnsiTheme="minorHAnsi"/>
                <w:color w:val="03156C"/>
                <w:sz w:val="22"/>
                <w:szCs w:val="22"/>
              </w:rPr>
              <w:t xml:space="preserve">di dare un voto alle </w:t>
            </w:r>
            <w:r w:rsidR="002E1873">
              <w:rPr>
                <w:rFonts w:asciiTheme="minorHAnsi" w:hAnsiTheme="minorHAnsi"/>
                <w:color w:val="03156C"/>
                <w:sz w:val="22"/>
                <w:szCs w:val="22"/>
              </w:rPr>
              <w:t>proprie</w:t>
            </w:r>
            <w:r w:rsidRPr="009B09B5">
              <w:rPr>
                <w:rFonts w:asciiTheme="minorHAnsi" w:hAnsiTheme="minorHAnsi"/>
                <w:color w:val="03156C"/>
                <w:sz w:val="22"/>
                <w:szCs w:val="22"/>
              </w:rPr>
              <w:t xml:space="preserve"> scelte di leadership rispetto al ruolo </w:t>
            </w:r>
            <w:r w:rsidR="002E1873">
              <w:rPr>
                <w:rFonts w:asciiTheme="minorHAnsi" w:hAnsiTheme="minorHAnsi"/>
                <w:color w:val="03156C"/>
                <w:sz w:val="22"/>
                <w:szCs w:val="22"/>
              </w:rPr>
              <w:t xml:space="preserve">assegnato nello step </w:t>
            </w:r>
            <w:r w:rsidRPr="009B09B5">
              <w:rPr>
                <w:rFonts w:asciiTheme="minorHAnsi" w:hAnsiTheme="minorHAnsi"/>
                <w:color w:val="03156C"/>
                <w:sz w:val="22"/>
                <w:szCs w:val="22"/>
              </w:rPr>
              <w:t>7. Lascia</w:t>
            </w:r>
            <w:r w:rsidR="002E1873">
              <w:rPr>
                <w:rFonts w:asciiTheme="minorHAnsi" w:hAnsiTheme="minorHAnsi"/>
                <w:color w:val="03156C"/>
                <w:sz w:val="22"/>
                <w:szCs w:val="22"/>
              </w:rPr>
              <w:t>r</w:t>
            </w:r>
            <w:r w:rsidRPr="009B09B5">
              <w:rPr>
                <w:rFonts w:asciiTheme="minorHAnsi" w:hAnsiTheme="minorHAnsi"/>
                <w:color w:val="03156C"/>
                <w:sz w:val="22"/>
                <w:szCs w:val="22"/>
              </w:rPr>
              <w:t>e che spieghino le ragioni della valutazione.</w:t>
            </w:r>
          </w:p>
        </w:tc>
        <w:tc>
          <w:tcPr>
            <w:tcW w:w="936" w:type="dxa"/>
          </w:tcPr>
          <w:p w14:paraId="489EC28B" w14:textId="7CB5CFD8" w:rsidR="00ED712A" w:rsidRPr="009B09B5" w:rsidRDefault="0042628B" w:rsidP="00243EF8">
            <w:pPr>
              <w:tabs>
                <w:tab w:val="left" w:pos="2154"/>
              </w:tabs>
              <w:rPr>
                <w:rFonts w:asciiTheme="minorHAnsi" w:hAnsiTheme="minorHAnsi"/>
                <w:color w:val="03156C"/>
                <w:sz w:val="18"/>
                <w:szCs w:val="18"/>
              </w:rPr>
            </w:pPr>
            <w:r w:rsidRPr="009B09B5">
              <w:rPr>
                <w:rFonts w:asciiTheme="minorHAnsi" w:hAnsiTheme="minorHAnsi"/>
                <w:color w:val="03156C"/>
                <w:sz w:val="18"/>
                <w:szCs w:val="18"/>
              </w:rPr>
              <w:t>Indiv</w:t>
            </w:r>
            <w:r w:rsidR="00DA6B52" w:rsidRPr="009B09B5">
              <w:rPr>
                <w:rFonts w:asciiTheme="minorHAnsi" w:hAnsiTheme="minorHAnsi"/>
                <w:color w:val="03156C"/>
                <w:sz w:val="18"/>
                <w:szCs w:val="18"/>
              </w:rPr>
              <w:t>iduale</w:t>
            </w:r>
            <w:r w:rsidRPr="009B09B5">
              <w:rPr>
                <w:rFonts w:asciiTheme="minorHAnsi" w:hAnsiTheme="minorHAnsi"/>
                <w:color w:val="03156C"/>
                <w:sz w:val="18"/>
                <w:szCs w:val="18"/>
              </w:rPr>
              <w:t xml:space="preserve"> </w:t>
            </w:r>
          </w:p>
        </w:tc>
        <w:tc>
          <w:tcPr>
            <w:tcW w:w="1703" w:type="dxa"/>
          </w:tcPr>
          <w:p w14:paraId="2B716CCC" w14:textId="0CA43A6F" w:rsidR="00E530D3" w:rsidRPr="009B09B5" w:rsidRDefault="00DA6B52" w:rsidP="00E530D3">
            <w:pPr>
              <w:rPr>
                <w:rFonts w:ascii="Corbel" w:hAnsi="Corbel"/>
                <w:color w:val="03156C"/>
                <w:sz w:val="18"/>
                <w:szCs w:val="18"/>
              </w:rPr>
            </w:pPr>
            <w:r w:rsidRPr="009B09B5">
              <w:rPr>
                <w:rFonts w:ascii="Corbel" w:hAnsi="Corbel"/>
                <w:color w:val="03156C"/>
                <w:sz w:val="18"/>
                <w:szCs w:val="18"/>
              </w:rPr>
              <w:t>Schede personaggio, Articoli, Notebooks.</w:t>
            </w:r>
          </w:p>
          <w:p w14:paraId="0D9A312E" w14:textId="4624A481" w:rsidR="00ED712A" w:rsidRPr="009B09B5" w:rsidRDefault="00ED712A" w:rsidP="00243EF8">
            <w:pPr>
              <w:tabs>
                <w:tab w:val="left" w:pos="2154"/>
              </w:tabs>
              <w:rPr>
                <w:rFonts w:asciiTheme="minorHAnsi" w:hAnsiTheme="minorHAnsi"/>
                <w:color w:val="03156C"/>
                <w:sz w:val="18"/>
                <w:szCs w:val="18"/>
              </w:rPr>
            </w:pPr>
          </w:p>
        </w:tc>
      </w:tr>
      <w:tr w:rsidR="00ED712A" w:rsidRPr="009B09B5" w14:paraId="6A7824F6" w14:textId="77777777" w:rsidTr="0042628B">
        <w:trPr>
          <w:jc w:val="center"/>
        </w:trPr>
        <w:tc>
          <w:tcPr>
            <w:tcW w:w="758" w:type="dxa"/>
          </w:tcPr>
          <w:p w14:paraId="6E44857E" w14:textId="60EF89D9" w:rsidR="00ED712A" w:rsidRPr="009B09B5" w:rsidRDefault="00E530D3" w:rsidP="00243EF8">
            <w:pPr>
              <w:tabs>
                <w:tab w:val="left" w:pos="2154"/>
              </w:tabs>
              <w:jc w:val="center"/>
              <w:rPr>
                <w:rFonts w:ascii="Corbel" w:hAnsi="Corbel"/>
                <w:color w:val="03156C"/>
                <w:sz w:val="18"/>
                <w:szCs w:val="18"/>
              </w:rPr>
            </w:pPr>
            <w:r w:rsidRPr="009B09B5">
              <w:rPr>
                <w:rFonts w:ascii="Corbel" w:hAnsi="Corbel"/>
                <w:color w:val="03156C"/>
                <w:sz w:val="18"/>
                <w:szCs w:val="18"/>
              </w:rPr>
              <w:t>2</w:t>
            </w:r>
          </w:p>
        </w:tc>
        <w:tc>
          <w:tcPr>
            <w:tcW w:w="6515" w:type="dxa"/>
          </w:tcPr>
          <w:p w14:paraId="24D69E80" w14:textId="77777777" w:rsidR="00DA6B52" w:rsidRPr="009B09B5" w:rsidRDefault="00E530D3" w:rsidP="00DA6B52">
            <w:pPr>
              <w:tabs>
                <w:tab w:val="left" w:pos="2154"/>
              </w:tabs>
              <w:rPr>
                <w:rFonts w:ascii="Corbel" w:hAnsi="Corbel"/>
                <w:color w:val="03156C"/>
                <w:sz w:val="22"/>
                <w:szCs w:val="20"/>
              </w:rPr>
            </w:pPr>
            <w:r w:rsidRPr="009B09B5">
              <w:rPr>
                <w:rFonts w:ascii="Corbel" w:hAnsi="Corbel"/>
                <w:color w:val="03156C"/>
                <w:sz w:val="22"/>
                <w:szCs w:val="20"/>
              </w:rPr>
              <w:t xml:space="preserve">Step 9: </w:t>
            </w:r>
            <w:r w:rsidR="00DA6B52" w:rsidRPr="009B09B5">
              <w:rPr>
                <w:rFonts w:ascii="Corbel" w:hAnsi="Corbel"/>
                <w:color w:val="03156C"/>
                <w:sz w:val="22"/>
                <w:szCs w:val="20"/>
              </w:rPr>
              <w:t>Discussione finale.</w:t>
            </w:r>
          </w:p>
          <w:p w14:paraId="34487152" w14:textId="7C405CFE" w:rsidR="00DA6B52" w:rsidRPr="009B09B5" w:rsidRDefault="00DA6B52" w:rsidP="00DA6B52">
            <w:pPr>
              <w:tabs>
                <w:tab w:val="left" w:pos="2154"/>
              </w:tabs>
              <w:rPr>
                <w:rFonts w:ascii="Corbel" w:hAnsi="Corbel"/>
                <w:color w:val="03156C"/>
                <w:sz w:val="22"/>
                <w:szCs w:val="20"/>
              </w:rPr>
            </w:pPr>
            <w:r w:rsidRPr="009B09B5">
              <w:rPr>
                <w:rFonts w:ascii="Corbel" w:hAnsi="Corbel"/>
                <w:color w:val="03156C"/>
                <w:sz w:val="22"/>
                <w:szCs w:val="20"/>
              </w:rPr>
              <w:t>In quale modo la governance ed il processo decisionale etico possono contribuire a creare una società giusta ed equa?</w:t>
            </w:r>
          </w:p>
          <w:p w14:paraId="55C22D48" w14:textId="7251633A" w:rsidR="00ED712A" w:rsidRPr="009B09B5" w:rsidRDefault="00DA6B52" w:rsidP="00DA6B52">
            <w:pPr>
              <w:tabs>
                <w:tab w:val="left" w:pos="2154"/>
              </w:tabs>
              <w:rPr>
                <w:rFonts w:ascii="Corbel" w:hAnsi="Corbel"/>
                <w:color w:val="03156C"/>
                <w:sz w:val="22"/>
                <w:szCs w:val="20"/>
              </w:rPr>
            </w:pPr>
            <w:r w:rsidRPr="009B09B5">
              <w:rPr>
                <w:rFonts w:ascii="Corbel" w:hAnsi="Corbel"/>
                <w:color w:val="03156C"/>
                <w:sz w:val="22"/>
                <w:szCs w:val="20"/>
              </w:rPr>
              <w:t>Rafforza</w:t>
            </w:r>
            <w:r w:rsidR="002E1873">
              <w:rPr>
                <w:rFonts w:ascii="Corbel" w:hAnsi="Corbel"/>
                <w:color w:val="03156C"/>
                <w:sz w:val="22"/>
                <w:szCs w:val="20"/>
              </w:rPr>
              <w:t>r</w:t>
            </w:r>
            <w:r w:rsidRPr="009B09B5">
              <w:rPr>
                <w:rFonts w:ascii="Corbel" w:hAnsi="Corbel"/>
                <w:color w:val="03156C"/>
                <w:sz w:val="22"/>
                <w:szCs w:val="20"/>
              </w:rPr>
              <w:t xml:space="preserve">e la discussione collegando l'argomento alle materie che gli studenti </w:t>
            </w:r>
            <w:r w:rsidR="002E1873">
              <w:rPr>
                <w:rFonts w:ascii="Corbel" w:hAnsi="Corbel"/>
                <w:color w:val="03156C"/>
                <w:sz w:val="22"/>
                <w:szCs w:val="20"/>
              </w:rPr>
              <w:t xml:space="preserve">e studentesse </w:t>
            </w:r>
            <w:r w:rsidRPr="009B09B5">
              <w:rPr>
                <w:rFonts w:ascii="Corbel" w:hAnsi="Corbel"/>
                <w:color w:val="03156C"/>
                <w:sz w:val="22"/>
                <w:szCs w:val="20"/>
              </w:rPr>
              <w:t>stanno studiando, come storia, economia o educazione civica.</w:t>
            </w:r>
          </w:p>
        </w:tc>
        <w:tc>
          <w:tcPr>
            <w:tcW w:w="936" w:type="dxa"/>
          </w:tcPr>
          <w:p w14:paraId="154FFC66" w14:textId="4D7F6382" w:rsidR="00ED712A" w:rsidRPr="009B09B5" w:rsidRDefault="00DA6B52" w:rsidP="00243EF8">
            <w:pPr>
              <w:tabs>
                <w:tab w:val="left" w:pos="2154"/>
              </w:tabs>
              <w:rPr>
                <w:rFonts w:ascii="Corbel" w:hAnsi="Corbel"/>
                <w:color w:val="03156C"/>
                <w:sz w:val="18"/>
                <w:szCs w:val="18"/>
              </w:rPr>
            </w:pPr>
            <w:r w:rsidRPr="009B09B5">
              <w:rPr>
                <w:rFonts w:ascii="Corbel" w:hAnsi="Corbel"/>
                <w:color w:val="03156C"/>
                <w:sz w:val="18"/>
                <w:szCs w:val="18"/>
              </w:rPr>
              <w:t>Plenaria</w:t>
            </w:r>
          </w:p>
        </w:tc>
        <w:tc>
          <w:tcPr>
            <w:tcW w:w="1703" w:type="dxa"/>
          </w:tcPr>
          <w:p w14:paraId="38929558" w14:textId="7FB2B7DE" w:rsidR="00ED712A" w:rsidRPr="009B09B5" w:rsidRDefault="00DA6B52" w:rsidP="00243EF8">
            <w:pPr>
              <w:tabs>
                <w:tab w:val="left" w:pos="2154"/>
              </w:tabs>
              <w:rPr>
                <w:rFonts w:ascii="Corbel" w:hAnsi="Corbel"/>
                <w:color w:val="03156C"/>
                <w:sz w:val="18"/>
                <w:szCs w:val="18"/>
              </w:rPr>
            </w:pPr>
            <w:r w:rsidRPr="009B09B5">
              <w:rPr>
                <w:rFonts w:ascii="Corbel" w:hAnsi="Corbel"/>
                <w:color w:val="03156C"/>
                <w:sz w:val="18"/>
                <w:szCs w:val="18"/>
              </w:rPr>
              <w:t xml:space="preserve">Articoli, </w:t>
            </w:r>
            <w:r w:rsidR="002E1873">
              <w:rPr>
                <w:rFonts w:ascii="Corbel" w:hAnsi="Corbel"/>
                <w:color w:val="03156C"/>
                <w:sz w:val="18"/>
                <w:szCs w:val="18"/>
              </w:rPr>
              <w:t>quaderni</w:t>
            </w:r>
          </w:p>
        </w:tc>
      </w:tr>
    </w:tbl>
    <w:p w14:paraId="2A117A8A" w14:textId="7EEF5755" w:rsidR="008C050C" w:rsidRPr="009B09B5" w:rsidRDefault="008C050C">
      <w:pPr>
        <w:tabs>
          <w:tab w:val="left" w:pos="2154"/>
        </w:tabs>
      </w:pPr>
    </w:p>
    <w:p w14:paraId="0F664BAB" w14:textId="55E242C4" w:rsidR="00470B2E" w:rsidRPr="009B09B5" w:rsidRDefault="00470B2E">
      <w:pPr>
        <w:tabs>
          <w:tab w:val="left" w:pos="2154"/>
        </w:tabs>
      </w:pPr>
    </w:p>
    <w:p w14:paraId="3EB98717" w14:textId="1DA30DF6" w:rsidR="000539B8" w:rsidRPr="009B09B5" w:rsidRDefault="00DA6B52">
      <w:pPr>
        <w:tabs>
          <w:tab w:val="left" w:pos="2154"/>
        </w:tabs>
      </w:pPr>
      <w:r w:rsidRPr="009B09B5">
        <w:rPr>
          <w:noProof/>
        </w:rPr>
        <mc:AlternateContent>
          <mc:Choice Requires="wps">
            <w:drawing>
              <wp:anchor distT="0" distB="0" distL="114300" distR="114300" simplePos="0" relativeHeight="251739136" behindDoc="0" locked="0" layoutInCell="1" allowOverlap="1" wp14:anchorId="6451D3B7" wp14:editId="18A0B49A">
                <wp:simplePos x="0" y="0"/>
                <wp:positionH relativeFrom="margin">
                  <wp:align>right</wp:align>
                </wp:positionH>
                <wp:positionV relativeFrom="paragraph">
                  <wp:posOffset>51435</wp:posOffset>
                </wp:positionV>
                <wp:extent cx="2096654" cy="1276350"/>
                <wp:effectExtent l="0" t="609600" r="18415" b="1905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654" cy="1276350"/>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FF4AB" w14:textId="3CFAA8BA" w:rsidR="0042628B" w:rsidRPr="009B09B5" w:rsidRDefault="00DA6B52" w:rsidP="0042628B">
                            <w:pPr>
                              <w:jc w:val="center"/>
                              <w:rPr>
                                <w:rFonts w:asciiTheme="minorHAnsi" w:hAnsiTheme="minorHAnsi"/>
                                <w:b/>
                                <w:bCs/>
                                <w:color w:val="03156C"/>
                                <w:sz w:val="22"/>
                                <w:szCs w:val="20"/>
                              </w:rPr>
                            </w:pPr>
                            <w:r w:rsidRPr="009B09B5">
                              <w:rPr>
                                <w:rFonts w:asciiTheme="minorHAnsi" w:hAnsiTheme="minorHAnsi"/>
                                <w:b/>
                                <w:bCs/>
                                <w:color w:val="03156C"/>
                                <w:sz w:val="22"/>
                                <w:szCs w:val="20"/>
                              </w:rPr>
                              <w:t>Ricorda</w:t>
                            </w:r>
                            <w:r w:rsidR="002E1873">
                              <w:rPr>
                                <w:rFonts w:asciiTheme="minorHAnsi" w:hAnsiTheme="minorHAnsi"/>
                                <w:b/>
                                <w:bCs/>
                                <w:color w:val="03156C"/>
                                <w:sz w:val="22"/>
                                <w:szCs w:val="20"/>
                              </w:rPr>
                              <w:t>r</w:t>
                            </w:r>
                            <w:r w:rsidRPr="009B09B5">
                              <w:rPr>
                                <w:rFonts w:asciiTheme="minorHAnsi" w:hAnsiTheme="minorHAnsi"/>
                                <w:b/>
                                <w:bCs/>
                                <w:color w:val="03156C"/>
                                <w:sz w:val="22"/>
                                <w:szCs w:val="20"/>
                              </w:rPr>
                              <w:t xml:space="preserve">e di promuovere un ambiente in cui studenti </w:t>
                            </w:r>
                            <w:r w:rsidR="002E1873">
                              <w:rPr>
                                <w:rFonts w:asciiTheme="minorHAnsi" w:hAnsiTheme="minorHAnsi"/>
                                <w:b/>
                                <w:bCs/>
                                <w:color w:val="03156C"/>
                                <w:sz w:val="22"/>
                                <w:szCs w:val="20"/>
                              </w:rPr>
                              <w:t xml:space="preserve">e studentesse </w:t>
                            </w:r>
                            <w:r w:rsidRPr="009B09B5">
                              <w:rPr>
                                <w:rFonts w:asciiTheme="minorHAnsi" w:hAnsiTheme="minorHAnsi"/>
                                <w:b/>
                                <w:bCs/>
                                <w:color w:val="03156C"/>
                                <w:sz w:val="22"/>
                                <w:szCs w:val="20"/>
                              </w:rPr>
                              <w:t>si sentano a proprio agio nel discutere i dilemmi morali e nel giustificare le proprie scelte.</w:t>
                            </w:r>
                            <w:r w:rsidR="0042628B" w:rsidRPr="009B09B5">
                              <w:rPr>
                                <w:rFonts w:asciiTheme="minorHAnsi" w:hAnsiTheme="minorHAnsi"/>
                                <w:b/>
                                <w:bCs/>
                                <w:color w:val="03156C"/>
                                <w:sz w:val="22"/>
                                <w:szCs w:val="20"/>
                              </w:rPr>
                              <w:t xml:space="preserve"> </w:t>
                            </w:r>
                          </w:p>
                          <w:p w14:paraId="3227EBCA" w14:textId="5C98B48D" w:rsidR="000539B8" w:rsidRPr="009B09B5" w:rsidRDefault="000539B8" w:rsidP="000539B8">
                            <w:pPr>
                              <w:jc w:val="center"/>
                              <w:rPr>
                                <w:b/>
                                <w:bCs/>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113.9pt;margin-top:4.05pt;width:165.1pt;height:100.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" adj="569,-9799" fillcolor="#9bfed6 [1303]" strokecolor="#03156b [1604]" strokeweight="1pt">
                <v:textbox>
                  <w:txbxContent>
                    <w:p w14:paraId="3DFFF4AB" w14:textId="3CFAA8BA" w:rsidR="0042628B" w:rsidRPr="009B09B5" w:rsidRDefault="00DA6B52" w:rsidP="0042628B">
                      <w:pPr>
                        <w:jc w:val="center"/>
                        <w:rPr>
                          <w:rFonts w:asciiTheme="minorHAnsi" w:hAnsiTheme="minorHAnsi"/>
                          <w:b/>
                          <w:bCs/>
                          <w:color w:val="03156C"/>
                          <w:sz w:val="22"/>
                          <w:szCs w:val="20"/>
                        </w:rPr>
                      </w:pPr>
                      <w:r w:rsidRPr="009B09B5">
                        <w:rPr>
                          <w:rFonts w:asciiTheme="minorHAnsi" w:hAnsiTheme="minorHAnsi"/>
                          <w:b/>
                          <w:bCs/>
                          <w:color w:val="03156C"/>
                          <w:sz w:val="22"/>
                          <w:szCs w:val="20"/>
                        </w:rPr>
                        <w:t>Ricorda</w:t>
                      </w:r>
                      <w:r w:rsidR="002E1873">
                        <w:rPr>
                          <w:rFonts w:asciiTheme="minorHAnsi" w:hAnsiTheme="minorHAnsi"/>
                          <w:b/>
                          <w:bCs/>
                          <w:color w:val="03156C"/>
                          <w:sz w:val="22"/>
                          <w:szCs w:val="20"/>
                        </w:rPr>
                        <w:t>r</w:t>
                      </w:r>
                      <w:r w:rsidRPr="009B09B5">
                        <w:rPr>
                          <w:rFonts w:asciiTheme="minorHAnsi" w:hAnsiTheme="minorHAnsi"/>
                          <w:b/>
                          <w:bCs/>
                          <w:color w:val="03156C"/>
                          <w:sz w:val="22"/>
                          <w:szCs w:val="20"/>
                        </w:rPr>
                        <w:t xml:space="preserve">e di promuovere un ambiente in cui studenti </w:t>
                      </w:r>
                      <w:r w:rsidR="002E1873">
                        <w:rPr>
                          <w:rFonts w:asciiTheme="minorHAnsi" w:hAnsiTheme="minorHAnsi"/>
                          <w:b/>
                          <w:bCs/>
                          <w:color w:val="03156C"/>
                          <w:sz w:val="22"/>
                          <w:szCs w:val="20"/>
                        </w:rPr>
                        <w:t xml:space="preserve">e studentesse </w:t>
                      </w:r>
                      <w:r w:rsidRPr="009B09B5">
                        <w:rPr>
                          <w:rFonts w:asciiTheme="minorHAnsi" w:hAnsiTheme="minorHAnsi"/>
                          <w:b/>
                          <w:bCs/>
                          <w:color w:val="03156C"/>
                          <w:sz w:val="22"/>
                          <w:szCs w:val="20"/>
                        </w:rPr>
                        <w:t>si sentano a proprio agio nel discutere i dilemmi morali e nel giustificare le proprie scelte.</w:t>
                      </w:r>
                      <w:r w:rsidR="0042628B" w:rsidRPr="009B09B5">
                        <w:rPr>
                          <w:rFonts w:asciiTheme="minorHAnsi" w:hAnsiTheme="minorHAnsi"/>
                          <w:b/>
                          <w:bCs/>
                          <w:color w:val="03156C"/>
                          <w:sz w:val="22"/>
                          <w:szCs w:val="20"/>
                        </w:rPr>
                        <w:t xml:space="preserve"> </w:t>
                      </w:r>
                    </w:p>
                    <w:p w14:paraId="3227EBCA" w14:textId="5C98B48D" w:rsidR="000539B8" w:rsidRPr="009B09B5" w:rsidRDefault="000539B8" w:rsidP="000539B8">
                      <w:pPr>
                        <w:jc w:val="center"/>
                        <w:rPr>
                          <w:b/>
                          <w:bCs/>
                          <w:sz w:val="22"/>
                          <w:szCs w:val="20"/>
                        </w:rPr>
                      </w:pPr>
                    </w:p>
                  </w:txbxContent>
                </v:textbox>
                <w10:wrap anchorx="margin"/>
              </v:shape>
            </w:pict>
          </mc:Fallback>
        </mc:AlternateContent>
      </w:r>
    </w:p>
    <w:p w14:paraId="4DCBBD42" w14:textId="06AB76AE" w:rsidR="000539B8" w:rsidRPr="009B09B5" w:rsidRDefault="000539B8">
      <w:pPr>
        <w:tabs>
          <w:tab w:val="left" w:pos="2154"/>
        </w:tabs>
      </w:pPr>
    </w:p>
    <w:p w14:paraId="5A6A010D" w14:textId="4E8D4BD5" w:rsidR="008C050C" w:rsidRPr="009B09B5" w:rsidRDefault="008C050C">
      <w:pPr>
        <w:tabs>
          <w:tab w:val="left" w:pos="2154"/>
        </w:tabs>
      </w:pPr>
    </w:p>
    <w:p w14:paraId="20C25974" w14:textId="517ACB39" w:rsidR="000539B8" w:rsidRPr="009B09B5" w:rsidRDefault="000539B8">
      <w:pPr>
        <w:rPr>
          <w:b/>
          <w:bCs/>
          <w:sz w:val="28"/>
        </w:rPr>
      </w:pPr>
      <w:r w:rsidRPr="009B09B5">
        <w:rPr>
          <w:b/>
          <w:bCs/>
          <w:sz w:val="28"/>
        </w:rPr>
        <w:br w:type="page"/>
      </w:r>
    </w:p>
    <w:p w14:paraId="3651F23E" w14:textId="791469BF" w:rsidR="000539B8" w:rsidRPr="009B09B5" w:rsidRDefault="009B09B5">
      <w:pPr>
        <w:tabs>
          <w:tab w:val="left" w:pos="2154"/>
        </w:tabs>
        <w:rPr>
          <w:rFonts w:ascii="Corbel" w:hAnsi="Corbel"/>
          <w:color w:val="03156C"/>
          <w:sz w:val="28"/>
        </w:rPr>
      </w:pPr>
      <w:r>
        <w:rPr>
          <w:rFonts w:ascii="Corbel" w:hAnsi="Corbel"/>
          <w:b/>
          <w:bCs/>
          <w:color w:val="03156C"/>
          <w:sz w:val="28"/>
        </w:rPr>
        <w:lastRenderedPageBreak/>
        <w:t>Modelli allegati</w:t>
      </w:r>
      <w:r w:rsidR="00E1590D" w:rsidRPr="009B09B5">
        <w:rPr>
          <w:rFonts w:ascii="Corbel" w:hAnsi="Corbel"/>
          <w:b/>
          <w:bCs/>
          <w:color w:val="03156C"/>
          <w:sz w:val="28"/>
        </w:rPr>
        <w:t>:</w:t>
      </w:r>
      <w:r w:rsidR="00E1590D" w:rsidRPr="009B09B5">
        <w:rPr>
          <w:rFonts w:ascii="Corbel" w:hAnsi="Corbel"/>
          <w:color w:val="03156C"/>
          <w:sz w:val="28"/>
        </w:rPr>
        <w:t xml:space="preserve"> </w:t>
      </w:r>
    </w:p>
    <w:p w14:paraId="4D1BB445" w14:textId="77777777" w:rsidR="00E330D8" w:rsidRPr="009B09B5" w:rsidRDefault="00E330D8" w:rsidP="002856AE">
      <w:pPr>
        <w:rPr>
          <w:rFonts w:ascii="Corbel" w:hAnsi="Corbel"/>
          <w:color w:val="03156C"/>
          <w:sz w:val="28"/>
        </w:rPr>
      </w:pPr>
    </w:p>
    <w:p w14:paraId="26609AFD" w14:textId="0169081C" w:rsidR="00AF262F" w:rsidRPr="00893019" w:rsidRDefault="007F2CF5" w:rsidP="007F2CF5">
      <w:pPr>
        <w:rPr>
          <w:rFonts w:asciiTheme="minorHAnsi" w:hAnsiTheme="minorHAnsi"/>
          <w:b/>
          <w:color w:val="03156C"/>
          <w:sz w:val="28"/>
          <w:szCs w:val="28"/>
        </w:rPr>
      </w:pPr>
      <w:r w:rsidRPr="00893019">
        <w:rPr>
          <w:rFonts w:asciiTheme="minorHAnsi" w:hAnsiTheme="minorHAnsi"/>
          <w:b/>
          <w:bCs/>
          <w:color w:val="07FD99" w:themeColor="accent4"/>
          <w:sz w:val="28"/>
          <w:szCs w:val="28"/>
        </w:rPr>
        <w:t xml:space="preserve">Materiale </w:t>
      </w:r>
      <w:r w:rsidR="00893019" w:rsidRPr="00893019">
        <w:rPr>
          <w:rFonts w:asciiTheme="minorHAnsi" w:hAnsiTheme="minorHAnsi"/>
          <w:b/>
          <w:bCs/>
          <w:color w:val="07FD99" w:themeColor="accent4"/>
          <w:sz w:val="28"/>
          <w:szCs w:val="28"/>
        </w:rPr>
        <w:t>1: QR Code</w:t>
      </w:r>
    </w:p>
    <w:p w14:paraId="6688AFD9" w14:textId="77777777" w:rsidR="00AF262F" w:rsidRPr="009B09B5" w:rsidRDefault="00AF262F" w:rsidP="00AF262F">
      <w:pPr>
        <w:rPr>
          <w:rFonts w:asciiTheme="minorHAnsi" w:hAnsiTheme="minorHAnsi"/>
        </w:rPr>
      </w:pPr>
    </w:p>
    <w:p w14:paraId="2B5EB84F" w14:textId="23DD6969" w:rsidR="00AF262F" w:rsidRPr="009B09B5" w:rsidRDefault="00F56297" w:rsidP="00AF262F">
      <w:pPr>
        <w:rPr>
          <w:rFonts w:asciiTheme="minorHAnsi" w:hAnsiTheme="minorHAnsi"/>
          <w:color w:val="03156C"/>
        </w:rPr>
      </w:pPr>
      <w:r w:rsidRPr="009B09B5">
        <w:rPr>
          <w:rFonts w:asciiTheme="minorHAnsi" w:hAnsiTheme="minorHAnsi"/>
          <w:color w:val="03156C"/>
        </w:rPr>
        <w:t xml:space="preserve">Per sistema </w:t>
      </w:r>
      <w:r w:rsidR="00AF262F" w:rsidRPr="009B09B5">
        <w:rPr>
          <w:rFonts w:asciiTheme="minorHAnsi" w:hAnsiTheme="minorHAnsi"/>
          <w:color w:val="03156C"/>
        </w:rPr>
        <w:t>Android (Google Play):</w:t>
      </w:r>
    </w:p>
    <w:p w14:paraId="5FB7F014" w14:textId="77777777" w:rsidR="00AF262F" w:rsidRPr="009B09B5" w:rsidRDefault="00AF262F" w:rsidP="00AF262F">
      <w:pPr>
        <w:rPr>
          <w:rFonts w:asciiTheme="minorHAnsi" w:hAnsiTheme="minorHAnsi"/>
        </w:rPr>
      </w:pPr>
    </w:p>
    <w:p w14:paraId="5B9712C8" w14:textId="77777777" w:rsidR="00AF262F" w:rsidRPr="009B09B5" w:rsidRDefault="00AF262F" w:rsidP="00AF262F">
      <w:pPr>
        <w:rPr>
          <w:b/>
          <w:bCs/>
          <w:i/>
          <w:iCs/>
          <w:sz w:val="28"/>
        </w:rPr>
      </w:pPr>
      <w:r w:rsidRPr="009B09B5">
        <w:rPr>
          <w:b/>
          <w:bCs/>
          <w:i/>
          <w:iCs/>
          <w:noProof/>
          <w:sz w:val="28"/>
        </w:rPr>
        <w:drawing>
          <wp:inline distT="0" distB="0" distL="0" distR="0" wp14:anchorId="210E4CF1" wp14:editId="3EFFDA70">
            <wp:extent cx="6350000" cy="6350000"/>
            <wp:effectExtent l="0" t="0" r="0" b="0"/>
            <wp:docPr id="23669582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38D1D6FE" w14:textId="77777777" w:rsidR="00AF262F" w:rsidRPr="009B09B5" w:rsidRDefault="00AF262F" w:rsidP="00AF262F">
      <w:pPr>
        <w:rPr>
          <w:b/>
          <w:bCs/>
          <w:i/>
          <w:iCs/>
          <w:sz w:val="28"/>
        </w:rPr>
      </w:pPr>
    </w:p>
    <w:p w14:paraId="3DA0AB7C" w14:textId="77777777" w:rsidR="00AF262F" w:rsidRPr="009B09B5" w:rsidRDefault="00AF262F" w:rsidP="00AF262F">
      <w:pPr>
        <w:rPr>
          <w:b/>
          <w:bCs/>
          <w:i/>
          <w:iCs/>
          <w:sz w:val="28"/>
        </w:rPr>
      </w:pPr>
    </w:p>
    <w:p w14:paraId="32E376B6" w14:textId="77777777" w:rsidR="00AF262F" w:rsidRPr="009B09B5" w:rsidRDefault="00AF262F" w:rsidP="00AF262F">
      <w:pPr>
        <w:rPr>
          <w:b/>
          <w:bCs/>
          <w:i/>
          <w:iCs/>
          <w:sz w:val="28"/>
        </w:rPr>
      </w:pPr>
    </w:p>
    <w:p w14:paraId="1FD32BA2" w14:textId="77777777" w:rsidR="00AF262F" w:rsidRPr="009B09B5" w:rsidRDefault="00AF262F" w:rsidP="00AF262F">
      <w:pPr>
        <w:rPr>
          <w:b/>
          <w:bCs/>
          <w:i/>
          <w:iCs/>
          <w:sz w:val="28"/>
        </w:rPr>
      </w:pPr>
    </w:p>
    <w:p w14:paraId="47864E13" w14:textId="0ECC0258" w:rsidR="00AF262F" w:rsidRPr="0067146A" w:rsidRDefault="00F56297" w:rsidP="00AF262F">
      <w:pPr>
        <w:rPr>
          <w:rFonts w:asciiTheme="minorHAnsi" w:hAnsiTheme="minorHAnsi"/>
          <w:color w:val="03156C"/>
          <w:lang w:val="en-US"/>
        </w:rPr>
      </w:pPr>
      <w:r w:rsidRPr="0067146A">
        <w:rPr>
          <w:rFonts w:asciiTheme="minorHAnsi" w:hAnsiTheme="minorHAnsi"/>
          <w:color w:val="03156C"/>
          <w:lang w:val="en-US"/>
        </w:rPr>
        <w:t xml:space="preserve">Per </w:t>
      </w:r>
      <w:proofErr w:type="spellStart"/>
      <w:r w:rsidRPr="0067146A">
        <w:rPr>
          <w:rFonts w:asciiTheme="minorHAnsi" w:hAnsiTheme="minorHAnsi"/>
          <w:color w:val="03156C"/>
          <w:lang w:val="en-US"/>
        </w:rPr>
        <w:t>sistema</w:t>
      </w:r>
      <w:proofErr w:type="spellEnd"/>
      <w:r w:rsidRPr="0067146A">
        <w:rPr>
          <w:rFonts w:asciiTheme="minorHAnsi" w:hAnsiTheme="minorHAnsi"/>
          <w:color w:val="03156C"/>
          <w:lang w:val="en-US"/>
        </w:rPr>
        <w:t xml:space="preserve"> iOS</w:t>
      </w:r>
      <w:r w:rsidR="00AF262F" w:rsidRPr="0067146A">
        <w:rPr>
          <w:rFonts w:asciiTheme="minorHAnsi" w:hAnsiTheme="minorHAnsi"/>
          <w:color w:val="03156C"/>
          <w:lang w:val="en-US"/>
        </w:rPr>
        <w:t xml:space="preserve"> (Play Store):</w:t>
      </w:r>
    </w:p>
    <w:p w14:paraId="5A8749CF" w14:textId="77777777" w:rsidR="00AF262F" w:rsidRPr="0067146A" w:rsidRDefault="00AF262F" w:rsidP="00AF262F">
      <w:pPr>
        <w:rPr>
          <w:rFonts w:asciiTheme="minorHAnsi" w:hAnsiTheme="minorHAnsi"/>
          <w:color w:val="03156C"/>
          <w:lang w:val="en-US"/>
        </w:rPr>
      </w:pPr>
    </w:p>
    <w:p w14:paraId="6AEA91A5" w14:textId="77777777" w:rsidR="00AF262F" w:rsidRPr="009B09B5" w:rsidRDefault="00AF262F" w:rsidP="00AF262F">
      <w:pPr>
        <w:rPr>
          <w:b/>
          <w:bCs/>
          <w:i/>
          <w:iCs/>
          <w:sz w:val="28"/>
        </w:rPr>
      </w:pPr>
      <w:r w:rsidRPr="009B09B5">
        <w:rPr>
          <w:b/>
          <w:bCs/>
          <w:i/>
          <w:iCs/>
          <w:noProof/>
          <w:sz w:val="28"/>
        </w:rPr>
        <w:drawing>
          <wp:inline distT="0" distB="0" distL="0" distR="0" wp14:anchorId="727983E3" wp14:editId="375045C2">
            <wp:extent cx="6350000" cy="6350000"/>
            <wp:effectExtent l="0" t="0" r="0" b="0"/>
            <wp:docPr id="1055553298"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5DA79EB0" w14:textId="77777777" w:rsidR="00AF262F" w:rsidRPr="009B09B5" w:rsidRDefault="00AF262F" w:rsidP="00AF262F">
      <w:pPr>
        <w:rPr>
          <w:b/>
          <w:bCs/>
          <w:i/>
          <w:iCs/>
          <w:sz w:val="28"/>
        </w:rPr>
      </w:pPr>
    </w:p>
    <w:p w14:paraId="7A150DEE" w14:textId="77777777" w:rsidR="00AF262F" w:rsidRPr="009B09B5" w:rsidRDefault="00AF262F" w:rsidP="00AF262F">
      <w:pPr>
        <w:rPr>
          <w:b/>
          <w:bCs/>
          <w:i/>
          <w:iCs/>
          <w:sz w:val="28"/>
        </w:rPr>
      </w:pPr>
    </w:p>
    <w:p w14:paraId="4AFA12D6" w14:textId="77777777" w:rsidR="00AF262F" w:rsidRPr="009B09B5" w:rsidRDefault="00AF262F" w:rsidP="00AF262F">
      <w:pPr>
        <w:rPr>
          <w:b/>
          <w:bCs/>
          <w:i/>
          <w:iCs/>
          <w:sz w:val="28"/>
        </w:rPr>
      </w:pPr>
    </w:p>
    <w:p w14:paraId="16D7BE0B" w14:textId="77777777" w:rsidR="00AF262F" w:rsidRPr="009B09B5" w:rsidRDefault="00AF262F" w:rsidP="00AF262F">
      <w:pPr>
        <w:rPr>
          <w:b/>
          <w:bCs/>
          <w:i/>
          <w:iCs/>
          <w:sz w:val="28"/>
        </w:rPr>
      </w:pPr>
    </w:p>
    <w:p w14:paraId="03BFEE6A" w14:textId="7BA0EF7B" w:rsidR="00AF262F" w:rsidRPr="00893019" w:rsidRDefault="00893019" w:rsidP="00893019">
      <w:pPr>
        <w:rPr>
          <w:rFonts w:asciiTheme="minorHAnsi" w:hAnsiTheme="minorHAnsi"/>
          <w:b/>
          <w:color w:val="03156C"/>
          <w:sz w:val="28"/>
          <w:szCs w:val="28"/>
        </w:rPr>
      </w:pPr>
      <w:r w:rsidRPr="00893019">
        <w:rPr>
          <w:rFonts w:asciiTheme="minorHAnsi" w:hAnsiTheme="minorHAnsi"/>
          <w:b/>
          <w:bCs/>
          <w:color w:val="07FD99" w:themeColor="accent4"/>
          <w:sz w:val="28"/>
          <w:szCs w:val="28"/>
        </w:rPr>
        <w:lastRenderedPageBreak/>
        <w:t>Materiale 2: Scheda personaggio</w:t>
      </w:r>
    </w:p>
    <w:p w14:paraId="6F7A4168" w14:textId="77777777" w:rsidR="00AF262F" w:rsidRPr="009B09B5" w:rsidRDefault="00AF262F" w:rsidP="00AF262F">
      <w:pPr>
        <w:rPr>
          <w:rFonts w:ascii="Corbel" w:hAnsi="Corbel"/>
          <w:color w:val="03156C"/>
        </w:rPr>
      </w:pPr>
    </w:p>
    <w:p w14:paraId="77A4A235" w14:textId="04FF6897" w:rsidR="00AF262F" w:rsidRPr="009B09B5" w:rsidRDefault="00AC1C26" w:rsidP="00AF262F">
      <w:pPr>
        <w:rPr>
          <w:rFonts w:ascii="Corbel" w:hAnsi="Corbel"/>
          <w:color w:val="03156C"/>
        </w:rPr>
      </w:pPr>
      <w:r w:rsidRPr="009B09B5">
        <w:rPr>
          <w:rFonts w:ascii="Corbel" w:hAnsi="Corbel"/>
          <w:noProof/>
          <w:color w:val="03156C"/>
        </w:rPr>
        <w:drawing>
          <wp:inline distT="0" distB="0" distL="0" distR="0" wp14:anchorId="555C23AC" wp14:editId="4ABCEDD8">
            <wp:extent cx="6400800" cy="4642485"/>
            <wp:effectExtent l="0" t="0" r="0" b="5715"/>
            <wp:docPr id="1882247591"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00800" cy="4642485"/>
                    </a:xfrm>
                    <a:prstGeom prst="rect">
                      <a:avLst/>
                    </a:prstGeom>
                  </pic:spPr>
                </pic:pic>
              </a:graphicData>
            </a:graphic>
          </wp:inline>
        </w:drawing>
      </w:r>
    </w:p>
    <w:p w14:paraId="3B6D68C6" w14:textId="3BF120F0" w:rsidR="00AF262F" w:rsidRPr="009B09B5" w:rsidRDefault="00AC1C26" w:rsidP="00AF262F">
      <w:pPr>
        <w:rPr>
          <w:rFonts w:asciiTheme="minorHAnsi" w:hAnsiTheme="minorHAnsi"/>
          <w:color w:val="03156C"/>
          <w:sz w:val="22"/>
          <w:szCs w:val="22"/>
        </w:rPr>
      </w:pPr>
      <w:proofErr w:type="spellStart"/>
      <w:r w:rsidRPr="009B09B5">
        <w:rPr>
          <w:rFonts w:asciiTheme="minorHAnsi" w:hAnsiTheme="minorHAnsi"/>
          <w:color w:val="03156C"/>
          <w:sz w:val="22"/>
          <w:szCs w:val="22"/>
        </w:rPr>
        <w:t>DeviantArt</w:t>
      </w:r>
      <w:proofErr w:type="spellEnd"/>
    </w:p>
    <w:p w14:paraId="20803AB9" w14:textId="77777777" w:rsidR="00AC1C26" w:rsidRPr="009B09B5" w:rsidRDefault="00AC1C26" w:rsidP="00AF262F">
      <w:pPr>
        <w:rPr>
          <w:rFonts w:asciiTheme="minorHAnsi" w:hAnsiTheme="minorHAnsi"/>
          <w:color w:val="03156C"/>
          <w:sz w:val="22"/>
          <w:szCs w:val="22"/>
        </w:rPr>
      </w:pPr>
    </w:p>
    <w:p w14:paraId="73379960" w14:textId="77777777" w:rsidR="00AC1C26" w:rsidRPr="009B09B5" w:rsidRDefault="00AC1C26" w:rsidP="00AF262F">
      <w:pPr>
        <w:rPr>
          <w:rFonts w:asciiTheme="minorHAnsi" w:hAnsiTheme="minorHAnsi"/>
          <w:color w:val="03156C"/>
          <w:sz w:val="22"/>
          <w:szCs w:val="22"/>
        </w:rPr>
      </w:pPr>
    </w:p>
    <w:p w14:paraId="2BE9C4B1" w14:textId="77777777" w:rsidR="00AC1C26" w:rsidRPr="009B09B5" w:rsidRDefault="00AC1C26" w:rsidP="00AF262F">
      <w:pPr>
        <w:rPr>
          <w:rFonts w:asciiTheme="minorHAnsi" w:hAnsiTheme="minorHAnsi"/>
          <w:color w:val="03156C"/>
          <w:sz w:val="22"/>
          <w:szCs w:val="22"/>
        </w:rPr>
      </w:pPr>
    </w:p>
    <w:p w14:paraId="1808127E" w14:textId="77777777" w:rsidR="00AC1C26" w:rsidRPr="009B09B5" w:rsidRDefault="00AC1C26" w:rsidP="00AF262F">
      <w:pPr>
        <w:rPr>
          <w:rFonts w:asciiTheme="minorHAnsi" w:hAnsiTheme="minorHAnsi"/>
          <w:color w:val="03156C"/>
          <w:sz w:val="22"/>
          <w:szCs w:val="22"/>
        </w:rPr>
      </w:pPr>
    </w:p>
    <w:p w14:paraId="68F438E9" w14:textId="77777777" w:rsidR="00AC1C26" w:rsidRPr="009B09B5" w:rsidRDefault="00AC1C26" w:rsidP="00AF262F">
      <w:pPr>
        <w:rPr>
          <w:rFonts w:asciiTheme="minorHAnsi" w:hAnsiTheme="minorHAnsi"/>
          <w:color w:val="03156C"/>
          <w:sz w:val="22"/>
          <w:szCs w:val="22"/>
        </w:rPr>
      </w:pPr>
    </w:p>
    <w:p w14:paraId="10CBE5A9" w14:textId="77777777" w:rsidR="00AC1C26" w:rsidRPr="009B09B5" w:rsidRDefault="00AC1C26" w:rsidP="00AF262F">
      <w:pPr>
        <w:rPr>
          <w:rFonts w:asciiTheme="minorHAnsi" w:hAnsiTheme="minorHAnsi"/>
          <w:color w:val="03156C"/>
          <w:sz w:val="22"/>
          <w:szCs w:val="22"/>
        </w:rPr>
      </w:pPr>
    </w:p>
    <w:p w14:paraId="30D92E60" w14:textId="77777777" w:rsidR="00AC1C26" w:rsidRPr="009B09B5" w:rsidRDefault="00AC1C26" w:rsidP="00AF262F">
      <w:pPr>
        <w:rPr>
          <w:rFonts w:asciiTheme="minorHAnsi" w:hAnsiTheme="minorHAnsi"/>
          <w:color w:val="03156C"/>
          <w:sz w:val="22"/>
          <w:szCs w:val="22"/>
        </w:rPr>
      </w:pPr>
    </w:p>
    <w:p w14:paraId="7E26198D" w14:textId="77777777" w:rsidR="00AC1C26" w:rsidRPr="009B09B5" w:rsidRDefault="00AC1C26" w:rsidP="00AF262F">
      <w:pPr>
        <w:rPr>
          <w:rFonts w:asciiTheme="minorHAnsi" w:hAnsiTheme="minorHAnsi"/>
          <w:color w:val="03156C"/>
          <w:sz w:val="22"/>
          <w:szCs w:val="22"/>
        </w:rPr>
      </w:pPr>
    </w:p>
    <w:p w14:paraId="5AEA43CB" w14:textId="77777777" w:rsidR="00AC1C26" w:rsidRPr="009B09B5" w:rsidRDefault="00AC1C26" w:rsidP="00AF262F">
      <w:pPr>
        <w:rPr>
          <w:rFonts w:asciiTheme="minorHAnsi" w:hAnsiTheme="minorHAnsi"/>
          <w:color w:val="03156C"/>
          <w:sz w:val="22"/>
          <w:szCs w:val="22"/>
        </w:rPr>
      </w:pPr>
    </w:p>
    <w:p w14:paraId="37CFA00E" w14:textId="77777777" w:rsidR="00AC1C26" w:rsidRPr="009B09B5" w:rsidRDefault="00AC1C26" w:rsidP="00AF262F">
      <w:pPr>
        <w:rPr>
          <w:rFonts w:asciiTheme="minorHAnsi" w:hAnsiTheme="minorHAnsi"/>
          <w:color w:val="03156C"/>
          <w:sz w:val="22"/>
          <w:szCs w:val="22"/>
        </w:rPr>
      </w:pPr>
    </w:p>
    <w:p w14:paraId="200B5E2A" w14:textId="77777777" w:rsidR="00AC1C26" w:rsidRPr="009B09B5" w:rsidRDefault="00AC1C26" w:rsidP="00AF262F">
      <w:pPr>
        <w:rPr>
          <w:rFonts w:asciiTheme="minorHAnsi" w:hAnsiTheme="minorHAnsi"/>
          <w:color w:val="03156C"/>
          <w:sz w:val="22"/>
          <w:szCs w:val="22"/>
        </w:rPr>
      </w:pPr>
    </w:p>
    <w:p w14:paraId="736C2293" w14:textId="77777777" w:rsidR="00AC1C26" w:rsidRPr="009B09B5" w:rsidRDefault="00AC1C26" w:rsidP="00AF262F">
      <w:pPr>
        <w:rPr>
          <w:rFonts w:asciiTheme="minorHAnsi" w:hAnsiTheme="minorHAnsi"/>
          <w:color w:val="03156C"/>
          <w:sz w:val="22"/>
          <w:szCs w:val="22"/>
        </w:rPr>
      </w:pPr>
    </w:p>
    <w:p w14:paraId="7E18FB58" w14:textId="4F426A79" w:rsidR="00AC1C26" w:rsidRDefault="00AC1C26" w:rsidP="00AF262F">
      <w:pPr>
        <w:rPr>
          <w:rFonts w:asciiTheme="minorHAnsi" w:hAnsiTheme="minorHAnsi"/>
          <w:color w:val="03156C"/>
          <w:sz w:val="22"/>
          <w:szCs w:val="22"/>
        </w:rPr>
      </w:pPr>
    </w:p>
    <w:p w14:paraId="0D63DB04" w14:textId="00E7FA92" w:rsidR="00AC1C26" w:rsidRPr="009B09B5" w:rsidRDefault="00777824" w:rsidP="00AF262F">
      <w:pPr>
        <w:rPr>
          <w:rFonts w:asciiTheme="minorHAnsi" w:hAnsiTheme="minorHAnsi"/>
          <w:color w:val="03156C"/>
          <w:sz w:val="22"/>
          <w:szCs w:val="22"/>
        </w:rPr>
      </w:pPr>
      <w:r>
        <w:rPr>
          <w:rFonts w:asciiTheme="minorHAnsi" w:hAnsiTheme="minorHAnsi"/>
          <w:color w:val="03156C"/>
          <w:sz w:val="22"/>
          <w:szCs w:val="22"/>
        </w:rPr>
        <w:br w:type="page"/>
      </w:r>
    </w:p>
    <w:p w14:paraId="5F984463" w14:textId="129B0CA4" w:rsidR="00AC1C26" w:rsidRPr="00893019" w:rsidRDefault="00893019" w:rsidP="00893019">
      <w:pPr>
        <w:rPr>
          <w:rFonts w:asciiTheme="minorHAnsi" w:hAnsiTheme="minorHAnsi"/>
          <w:b/>
          <w:color w:val="03156C"/>
          <w:sz w:val="28"/>
          <w:szCs w:val="28"/>
        </w:rPr>
      </w:pPr>
      <w:r w:rsidRPr="00893019">
        <w:rPr>
          <w:rFonts w:asciiTheme="minorHAnsi" w:hAnsiTheme="minorHAnsi"/>
          <w:b/>
          <w:bCs/>
          <w:color w:val="07FD99" w:themeColor="accent4"/>
          <w:sz w:val="28"/>
          <w:szCs w:val="28"/>
        </w:rPr>
        <w:lastRenderedPageBreak/>
        <w:t>Materiale 3: Gioco di ruolo</w:t>
      </w:r>
    </w:p>
    <w:p w14:paraId="3E138626" w14:textId="77777777" w:rsidR="00AC1C26" w:rsidRPr="009B09B5" w:rsidRDefault="00AC1C26" w:rsidP="00AC1C26">
      <w:pPr>
        <w:rPr>
          <w:rFonts w:asciiTheme="minorHAnsi" w:hAnsiTheme="minorHAnsi"/>
          <w:color w:val="03156C"/>
          <w:sz w:val="22"/>
          <w:szCs w:val="22"/>
        </w:rPr>
      </w:pPr>
    </w:p>
    <w:p w14:paraId="48423243" w14:textId="76B76ECD" w:rsidR="00AC1C26" w:rsidRPr="009B09B5" w:rsidRDefault="00F56297" w:rsidP="00AC1C26">
      <w:pPr>
        <w:rPr>
          <w:rFonts w:asciiTheme="minorHAnsi" w:hAnsiTheme="minorHAnsi"/>
          <w:color w:val="03156C"/>
          <w:sz w:val="22"/>
          <w:szCs w:val="22"/>
        </w:rPr>
      </w:pPr>
      <w:r w:rsidRPr="009B09B5">
        <w:rPr>
          <w:rFonts w:asciiTheme="minorHAnsi" w:hAnsiTheme="minorHAnsi"/>
          <w:color w:val="03156C"/>
          <w:sz w:val="22"/>
          <w:szCs w:val="22"/>
        </w:rPr>
        <w:t>Esempio Poster</w:t>
      </w:r>
      <w:r w:rsidR="00AC1C26" w:rsidRPr="009B09B5">
        <w:rPr>
          <w:rFonts w:asciiTheme="minorHAnsi" w:hAnsiTheme="minorHAnsi"/>
          <w:color w:val="03156C"/>
          <w:sz w:val="22"/>
          <w:szCs w:val="22"/>
        </w:rPr>
        <w:t>:</w:t>
      </w:r>
    </w:p>
    <w:p w14:paraId="4DCC71F7" w14:textId="77777777" w:rsidR="00AC1C26" w:rsidRPr="009B09B5" w:rsidRDefault="00AC1C26" w:rsidP="00AC1C26">
      <w:pPr>
        <w:rPr>
          <w:rFonts w:asciiTheme="minorHAnsi" w:hAnsiTheme="minorHAnsi"/>
          <w:color w:val="03156C"/>
          <w:sz w:val="22"/>
          <w:szCs w:val="22"/>
        </w:rPr>
      </w:pPr>
    </w:p>
    <w:p w14:paraId="70329A35" w14:textId="6963E388" w:rsidR="00234224" w:rsidRPr="00777824" w:rsidRDefault="00AC1C26" w:rsidP="00234224">
      <w:pPr>
        <w:rPr>
          <w:rFonts w:asciiTheme="minorHAnsi" w:hAnsiTheme="minorHAnsi"/>
        </w:rPr>
      </w:pPr>
      <w:r w:rsidRPr="009B09B5">
        <w:rPr>
          <w:b/>
          <w:bCs/>
          <w:i/>
          <w:iCs/>
          <w:noProof/>
          <w:sz w:val="28"/>
        </w:rPr>
        <w:drawing>
          <wp:inline distT="0" distB="0" distL="0" distR="0" wp14:anchorId="4CF159C0" wp14:editId="77A39FF1">
            <wp:extent cx="5662295" cy="4229100"/>
            <wp:effectExtent l="0" t="0" r="1905" b="0"/>
            <wp:docPr id="2028109687"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69951" cy="4234818"/>
                    </a:xfrm>
                    <a:prstGeom prst="rect">
                      <a:avLst/>
                    </a:prstGeom>
                  </pic:spPr>
                </pic:pic>
              </a:graphicData>
            </a:graphic>
          </wp:inline>
        </w:drawing>
      </w:r>
      <w:bookmarkStart w:id="0" w:name="_GoBack"/>
      <w:bookmarkEnd w:id="0"/>
    </w:p>
    <w:sectPr w:rsidR="00234224" w:rsidRPr="007778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374E1" w14:textId="77777777" w:rsidR="00D338A8" w:rsidRPr="009B09B5" w:rsidRDefault="00D338A8">
      <w:r w:rsidRPr="009B09B5">
        <w:separator/>
      </w:r>
    </w:p>
  </w:endnote>
  <w:endnote w:type="continuationSeparator" w:id="0">
    <w:p w14:paraId="1A8B4652" w14:textId="77777777" w:rsidR="00D338A8" w:rsidRPr="009B09B5" w:rsidRDefault="00D338A8">
      <w:r w:rsidRPr="009B09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4F97E4DA" w:rsidR="008C050C" w:rsidRPr="009B09B5" w:rsidRDefault="00DC77C3">
        <w:pPr>
          <w:pStyle w:val="Pidipagina"/>
        </w:pPr>
        <w:r w:rsidRPr="009B09B5">
          <w:rPr>
            <w:noProof/>
            <w:lang w:eastAsia="de-AT"/>
          </w:rPr>
          <mc:AlternateContent>
            <mc:Choice Requires="wps">
              <w:drawing>
                <wp:anchor distT="0" distB="0" distL="114300" distR="114300" simplePos="0" relativeHeight="251662336" behindDoc="0" locked="0" layoutInCell="1" allowOverlap="1" wp14:anchorId="3D8734AE" wp14:editId="6C1A82E7">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67146A" w:rsidRDefault="00E1590D">
                              <w:pPr>
                                <w:rPr>
                                  <w:sz w:val="22"/>
                                  <w:lang w:val="en-US"/>
                                </w:rPr>
                              </w:pPr>
                              <w:r w:rsidRPr="0067146A">
                                <w:rPr>
                                  <w:rFonts w:ascii="Calibri"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67146A" w:rsidRDefault="008C050C">
                              <w:pPr>
                                <w:rPr>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67146A" w:rsidRDefault="00E1590D">
                        <w:pPr>
                          <w:rPr>
                            <w:sz w:val="22"/>
                            <w:lang w:val="en-US"/>
                          </w:rPr>
                        </w:pPr>
                        <w:r w:rsidRPr="0067146A">
                          <w:rPr>
                            <w:rFonts w:ascii="Calibri"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67146A" w:rsidRDefault="008C050C">
                        <w:pPr>
                          <w:rPr>
                            <w:sz w:val="22"/>
                            <w:szCs w:val="20"/>
                            <w:lang w:val="en-US"/>
                          </w:rPr>
                        </w:pPr>
                      </w:p>
                    </w:txbxContent>
                  </v:textbox>
                  <w10:wrap anchorx="margin"/>
                </v:shape>
              </w:pict>
            </mc:Fallback>
          </mc:AlternateContent>
        </w:r>
        <w:r w:rsidRPr="009B09B5">
          <w:rPr>
            <w:noProof/>
          </w:rPr>
          <w:drawing>
            <wp:anchor distT="0" distB="0" distL="114300" distR="114300" simplePos="0" relativeHeight="251663360" behindDoc="1" locked="0" layoutInCell="1" allowOverlap="1" wp14:anchorId="1692952D" wp14:editId="501CD041">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rsidRPr="009B09B5">
          <w:fldChar w:fldCharType="begin"/>
        </w:r>
        <w:r w:rsidR="00E1590D" w:rsidRPr="009B09B5">
          <w:instrText xml:space="preserve"> PAGE   \* MERGEFORMAT </w:instrText>
        </w:r>
        <w:r w:rsidR="00E1590D" w:rsidRPr="009B09B5">
          <w:fldChar w:fldCharType="separate"/>
        </w:r>
        <w:r w:rsidR="00E1590D" w:rsidRPr="009B09B5">
          <w:t>3</w:t>
        </w:r>
        <w:r w:rsidR="00E1590D" w:rsidRPr="009B09B5">
          <w:fldChar w:fldCharType="end"/>
        </w:r>
        <w:r w:rsidR="00E1590D" w:rsidRPr="009B09B5">
          <w:rPr>
            <w:noProof/>
            <w:lang w:eastAsia="de-AT"/>
          </w:rPr>
          <mc:AlternateContent>
            <mc:Choice Requires="wps">
              <w:drawing>
                <wp:anchor distT="0" distB="0" distL="114300" distR="114300" simplePos="0" relativeHeight="251660288" behindDoc="1" locked="0" layoutInCell="1" allowOverlap="1" wp14:anchorId="2923D178" wp14:editId="049F3E0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5303EA"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67A00" w14:textId="77777777" w:rsidR="00D338A8" w:rsidRPr="009B09B5" w:rsidRDefault="00D338A8">
      <w:r w:rsidRPr="009B09B5">
        <w:separator/>
      </w:r>
    </w:p>
  </w:footnote>
  <w:footnote w:type="continuationSeparator" w:id="0">
    <w:p w14:paraId="58FBE4E5" w14:textId="77777777" w:rsidR="00D338A8" w:rsidRPr="009B09B5" w:rsidRDefault="00D338A8">
      <w:r w:rsidRPr="009B09B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8C050C" w:rsidRPr="009B09B5" w:rsidRDefault="00E1590D">
    <w:pPr>
      <w:pStyle w:val="Intestazione"/>
      <w:jc w:val="right"/>
    </w:pPr>
    <w:r w:rsidRPr="009B09B5">
      <w:rPr>
        <w:noProof/>
        <w:lang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C231D5"/>
    <w:multiLevelType w:val="hybridMultilevel"/>
    <w:tmpl w:val="0B7A8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7F2B5A57"/>
    <w:multiLevelType w:val="hybridMultilevel"/>
    <w:tmpl w:val="A4C6EBB4"/>
    <w:lvl w:ilvl="0" w:tplc="EF867E88">
      <w:start w:val="1"/>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23CCB"/>
    <w:rsid w:val="000364D7"/>
    <w:rsid w:val="00044019"/>
    <w:rsid w:val="00050898"/>
    <w:rsid w:val="000539B8"/>
    <w:rsid w:val="00070B75"/>
    <w:rsid w:val="00082CDE"/>
    <w:rsid w:val="00091EB7"/>
    <w:rsid w:val="00092CFA"/>
    <w:rsid w:val="000B5828"/>
    <w:rsid w:val="000C1F15"/>
    <w:rsid w:val="000E3C55"/>
    <w:rsid w:val="000F702C"/>
    <w:rsid w:val="001218B8"/>
    <w:rsid w:val="00123160"/>
    <w:rsid w:val="00127FE9"/>
    <w:rsid w:val="00142D2B"/>
    <w:rsid w:val="001608D0"/>
    <w:rsid w:val="00166D3A"/>
    <w:rsid w:val="00182E10"/>
    <w:rsid w:val="00206E62"/>
    <w:rsid w:val="0022079C"/>
    <w:rsid w:val="00234224"/>
    <w:rsid w:val="0025685C"/>
    <w:rsid w:val="002576ED"/>
    <w:rsid w:val="002576FE"/>
    <w:rsid w:val="0026206D"/>
    <w:rsid w:val="0026371D"/>
    <w:rsid w:val="00281493"/>
    <w:rsid w:val="002856AE"/>
    <w:rsid w:val="0029626A"/>
    <w:rsid w:val="0029721C"/>
    <w:rsid w:val="00297A99"/>
    <w:rsid w:val="002A29FA"/>
    <w:rsid w:val="002D1B68"/>
    <w:rsid w:val="002D3234"/>
    <w:rsid w:val="002E1873"/>
    <w:rsid w:val="002F5DA8"/>
    <w:rsid w:val="00330E5F"/>
    <w:rsid w:val="00333898"/>
    <w:rsid w:val="00341797"/>
    <w:rsid w:val="00341FD7"/>
    <w:rsid w:val="00344D66"/>
    <w:rsid w:val="0035130D"/>
    <w:rsid w:val="00353D60"/>
    <w:rsid w:val="00365E64"/>
    <w:rsid w:val="0039699D"/>
    <w:rsid w:val="003B613E"/>
    <w:rsid w:val="003D2E6F"/>
    <w:rsid w:val="003F0903"/>
    <w:rsid w:val="003F6DFE"/>
    <w:rsid w:val="004177AA"/>
    <w:rsid w:val="0042628B"/>
    <w:rsid w:val="00430E1B"/>
    <w:rsid w:val="00441CD3"/>
    <w:rsid w:val="00467EC9"/>
    <w:rsid w:val="00470B2E"/>
    <w:rsid w:val="004B1781"/>
    <w:rsid w:val="004F3BA8"/>
    <w:rsid w:val="004F53F2"/>
    <w:rsid w:val="0050066F"/>
    <w:rsid w:val="0051318A"/>
    <w:rsid w:val="005265FA"/>
    <w:rsid w:val="00536E34"/>
    <w:rsid w:val="005507E6"/>
    <w:rsid w:val="00552996"/>
    <w:rsid w:val="005613D8"/>
    <w:rsid w:val="005856EB"/>
    <w:rsid w:val="005874FC"/>
    <w:rsid w:val="005A0D70"/>
    <w:rsid w:val="005A7CD3"/>
    <w:rsid w:val="005B4A9C"/>
    <w:rsid w:val="005D4558"/>
    <w:rsid w:val="005D78A7"/>
    <w:rsid w:val="006171B9"/>
    <w:rsid w:val="00622D4D"/>
    <w:rsid w:val="00636DB4"/>
    <w:rsid w:val="00641BF0"/>
    <w:rsid w:val="0065782B"/>
    <w:rsid w:val="0066289D"/>
    <w:rsid w:val="00667998"/>
    <w:rsid w:val="00670673"/>
    <w:rsid w:val="0067146A"/>
    <w:rsid w:val="00683BFF"/>
    <w:rsid w:val="006843CE"/>
    <w:rsid w:val="00693B88"/>
    <w:rsid w:val="006D5EA6"/>
    <w:rsid w:val="006D7892"/>
    <w:rsid w:val="006E264D"/>
    <w:rsid w:val="006E6694"/>
    <w:rsid w:val="00715805"/>
    <w:rsid w:val="00744ADF"/>
    <w:rsid w:val="00760586"/>
    <w:rsid w:val="00763735"/>
    <w:rsid w:val="00777824"/>
    <w:rsid w:val="00791186"/>
    <w:rsid w:val="007D08FC"/>
    <w:rsid w:val="007F2CF5"/>
    <w:rsid w:val="007F511B"/>
    <w:rsid w:val="00806DAF"/>
    <w:rsid w:val="00853609"/>
    <w:rsid w:val="0086404E"/>
    <w:rsid w:val="00867272"/>
    <w:rsid w:val="00872C85"/>
    <w:rsid w:val="008738D9"/>
    <w:rsid w:val="00893019"/>
    <w:rsid w:val="00896B1E"/>
    <w:rsid w:val="008A2A39"/>
    <w:rsid w:val="008A35F3"/>
    <w:rsid w:val="008A54E7"/>
    <w:rsid w:val="008A6605"/>
    <w:rsid w:val="008A6E18"/>
    <w:rsid w:val="008B3EA1"/>
    <w:rsid w:val="008C0045"/>
    <w:rsid w:val="008C050C"/>
    <w:rsid w:val="008C3CF8"/>
    <w:rsid w:val="008E2324"/>
    <w:rsid w:val="008E4376"/>
    <w:rsid w:val="00936804"/>
    <w:rsid w:val="00971055"/>
    <w:rsid w:val="00973D3C"/>
    <w:rsid w:val="009A2918"/>
    <w:rsid w:val="009A35A2"/>
    <w:rsid w:val="009A38B5"/>
    <w:rsid w:val="009A62A2"/>
    <w:rsid w:val="009A7728"/>
    <w:rsid w:val="009B09B5"/>
    <w:rsid w:val="00A01E37"/>
    <w:rsid w:val="00A053E2"/>
    <w:rsid w:val="00A14729"/>
    <w:rsid w:val="00A201F5"/>
    <w:rsid w:val="00A20EF9"/>
    <w:rsid w:val="00A40778"/>
    <w:rsid w:val="00A60C3B"/>
    <w:rsid w:val="00A76F88"/>
    <w:rsid w:val="00A81857"/>
    <w:rsid w:val="00AA2347"/>
    <w:rsid w:val="00AA60A3"/>
    <w:rsid w:val="00AC1C26"/>
    <w:rsid w:val="00AC2A14"/>
    <w:rsid w:val="00AD0D8F"/>
    <w:rsid w:val="00AD318A"/>
    <w:rsid w:val="00AF262F"/>
    <w:rsid w:val="00B072BF"/>
    <w:rsid w:val="00B24972"/>
    <w:rsid w:val="00B30758"/>
    <w:rsid w:val="00B3095D"/>
    <w:rsid w:val="00B364C0"/>
    <w:rsid w:val="00B41717"/>
    <w:rsid w:val="00B43CF0"/>
    <w:rsid w:val="00B753C6"/>
    <w:rsid w:val="00B95EDB"/>
    <w:rsid w:val="00BA07E7"/>
    <w:rsid w:val="00BC0E76"/>
    <w:rsid w:val="00BC3230"/>
    <w:rsid w:val="00BD0078"/>
    <w:rsid w:val="00BD025D"/>
    <w:rsid w:val="00BD1C07"/>
    <w:rsid w:val="00BD296B"/>
    <w:rsid w:val="00BE187E"/>
    <w:rsid w:val="00BE29AD"/>
    <w:rsid w:val="00BF7D09"/>
    <w:rsid w:val="00C0507C"/>
    <w:rsid w:val="00C170AF"/>
    <w:rsid w:val="00C40062"/>
    <w:rsid w:val="00C55E99"/>
    <w:rsid w:val="00C82EBA"/>
    <w:rsid w:val="00C911C7"/>
    <w:rsid w:val="00C9272B"/>
    <w:rsid w:val="00CB5B6F"/>
    <w:rsid w:val="00CC5E61"/>
    <w:rsid w:val="00CE53D0"/>
    <w:rsid w:val="00CF1703"/>
    <w:rsid w:val="00D23354"/>
    <w:rsid w:val="00D32895"/>
    <w:rsid w:val="00D338A8"/>
    <w:rsid w:val="00D521EE"/>
    <w:rsid w:val="00D675CE"/>
    <w:rsid w:val="00D71988"/>
    <w:rsid w:val="00D87DB0"/>
    <w:rsid w:val="00D90E9E"/>
    <w:rsid w:val="00D97476"/>
    <w:rsid w:val="00DA0ABA"/>
    <w:rsid w:val="00DA6B52"/>
    <w:rsid w:val="00DB7A9E"/>
    <w:rsid w:val="00DC0B8C"/>
    <w:rsid w:val="00DC4E6B"/>
    <w:rsid w:val="00DC77C3"/>
    <w:rsid w:val="00DD0F4C"/>
    <w:rsid w:val="00DE472B"/>
    <w:rsid w:val="00DE666A"/>
    <w:rsid w:val="00E0402A"/>
    <w:rsid w:val="00E1590D"/>
    <w:rsid w:val="00E243C1"/>
    <w:rsid w:val="00E25485"/>
    <w:rsid w:val="00E2628C"/>
    <w:rsid w:val="00E330D8"/>
    <w:rsid w:val="00E530D3"/>
    <w:rsid w:val="00E63F1F"/>
    <w:rsid w:val="00E66939"/>
    <w:rsid w:val="00E7665C"/>
    <w:rsid w:val="00E86911"/>
    <w:rsid w:val="00EA322A"/>
    <w:rsid w:val="00EA4ED5"/>
    <w:rsid w:val="00EA6FD0"/>
    <w:rsid w:val="00EA775E"/>
    <w:rsid w:val="00EC42A0"/>
    <w:rsid w:val="00ED712A"/>
    <w:rsid w:val="00F0093A"/>
    <w:rsid w:val="00F0140A"/>
    <w:rsid w:val="00F1475D"/>
    <w:rsid w:val="00F2403C"/>
    <w:rsid w:val="00F34493"/>
    <w:rsid w:val="00F46648"/>
    <w:rsid w:val="00F56297"/>
    <w:rsid w:val="00FC68AC"/>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2628B"/>
    <w:pPr>
      <w:spacing w:after="0" w:line="240" w:lineRule="auto"/>
    </w:pPr>
    <w:rPr>
      <w:rFonts w:ascii="Times New Roman" w:eastAsia="Times New Roman" w:hAnsi="Times New Roman" w:cs="Times New Roman"/>
      <w:sz w:val="24"/>
      <w:szCs w:val="24"/>
      <w:lang w:val="it-IT" w:eastAsia="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outlineLvl w:val="9"/>
    </w:pPr>
  </w:style>
  <w:style w:type="paragraph" w:styleId="Sommario1">
    <w:name w:val="toc 1"/>
    <w:basedOn w:val="Normale"/>
    <w:next w:val="Normale"/>
    <w:uiPriority w:val="39"/>
    <w:pPr>
      <w:tabs>
        <w:tab w:val="left" w:pos="440"/>
        <w:tab w:val="right" w:leader="dot" w:pos="9360"/>
      </w:tabs>
      <w:spacing w:after="100"/>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p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ind w:left="216"/>
    </w:pPr>
    <w:rPr>
      <w:rFonts w:cs="Times New Roman (Body CS)"/>
      <w:b/>
      <w:caps/>
      <w:color w:val="072BD9" w:themeColor="accent3"/>
      <w:spacing w:val="20"/>
      <w:sz w:val="20"/>
    </w:rPr>
  </w:style>
  <w:style w:type="paragraph" w:styleId="Paragrafoelenco">
    <w:name w:val="List Paragraph"/>
    <w:basedOn w:val="Normale"/>
    <w:uiPriority w:val="1"/>
    <w:qFormat/>
    <w:pPr>
      <w:ind w:left="720"/>
      <w:contextualSpacing/>
    </w:pPr>
  </w:style>
  <w:style w:type="paragraph" w:styleId="Intestazione">
    <w:name w:val="header"/>
    <w:basedOn w:val="Normale"/>
    <w:link w:val="IntestazioneCarattere"/>
    <w:uiPriority w:val="99"/>
    <w:semiHidden/>
    <w:pPr>
      <w:tabs>
        <w:tab w:val="center" w:pos="4680"/>
        <w:tab w:val="right" w:pos="9360"/>
      </w:tabs>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qFormat/>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050898"/>
    <w:rPr>
      <w:color w:val="954F72" w:themeColor="followedHyperlink"/>
      <w:u w:val="single"/>
    </w:rPr>
  </w:style>
  <w:style w:type="character" w:customStyle="1" w:styleId="apple-converted-space">
    <w:name w:val="apple-converted-space"/>
    <w:basedOn w:val="Carpredefinitoparagrafo"/>
    <w:rsid w:val="0065782B"/>
  </w:style>
  <w:style w:type="character" w:styleId="Enfasicorsivo">
    <w:name w:val="Emphasis"/>
    <w:basedOn w:val="Carpredefinitoparagrafo"/>
    <w:uiPriority w:val="20"/>
    <w:qFormat/>
    <w:rsid w:val="0065782B"/>
    <w:rPr>
      <w:i/>
      <w:iCs/>
    </w:rPr>
  </w:style>
  <w:style w:type="paragraph" w:styleId="Corpotesto">
    <w:name w:val="Body Text"/>
    <w:basedOn w:val="Normale"/>
    <w:link w:val="CorpotestoCarattere"/>
    <w:uiPriority w:val="1"/>
    <w:qFormat/>
    <w:rsid w:val="00D97476"/>
    <w:pPr>
      <w:widowControl w:val="0"/>
      <w:autoSpaceDE w:val="0"/>
      <w:autoSpaceDN w:val="0"/>
    </w:pPr>
    <w:rPr>
      <w:rFonts w:ascii="Calibri" w:eastAsia="Calibri" w:hAnsi="Calibri" w:cs="Calibri"/>
      <w:lang w:val="en-US" w:eastAsia="en-US"/>
    </w:rPr>
  </w:style>
  <w:style w:type="character" w:customStyle="1" w:styleId="CorpotestoCarattere">
    <w:name w:val="Corpo testo Carattere"/>
    <w:basedOn w:val="Carpredefinitoparagrafo"/>
    <w:link w:val="Corpotesto"/>
    <w:uiPriority w:val="1"/>
    <w:rsid w:val="00D97476"/>
    <w:rPr>
      <w:rFonts w:ascii="Calibri" w:eastAsia="Calibri" w:hAnsi="Calibri" w:cs="Calibri"/>
      <w:sz w:val="24"/>
      <w:szCs w:val="24"/>
    </w:rPr>
  </w:style>
  <w:style w:type="paragraph" w:customStyle="1" w:styleId="TableParagraph">
    <w:name w:val="Table Paragraph"/>
    <w:basedOn w:val="Normale"/>
    <w:uiPriority w:val="1"/>
    <w:qFormat/>
    <w:rsid w:val="00D97476"/>
    <w:pPr>
      <w:widowControl w:val="0"/>
      <w:autoSpaceDE w:val="0"/>
      <w:autoSpaceDN w:val="0"/>
      <w:ind w:left="833" w:hanging="36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6247246">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36387818">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175191366">
      <w:bodyDiv w:val="1"/>
      <w:marLeft w:val="0"/>
      <w:marRight w:val="0"/>
      <w:marTop w:val="0"/>
      <w:marBottom w:val="0"/>
      <w:divBdr>
        <w:top w:val="none" w:sz="0" w:space="0" w:color="auto"/>
        <w:left w:val="none" w:sz="0" w:space="0" w:color="auto"/>
        <w:bottom w:val="none" w:sz="0" w:space="0" w:color="auto"/>
        <w:right w:val="none" w:sz="0" w:space="0" w:color="auto"/>
      </w:divBdr>
    </w:div>
    <w:div w:id="224610037">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02850317">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02610688">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436566136">
      <w:bodyDiv w:val="1"/>
      <w:marLeft w:val="0"/>
      <w:marRight w:val="0"/>
      <w:marTop w:val="0"/>
      <w:marBottom w:val="0"/>
      <w:divBdr>
        <w:top w:val="none" w:sz="0" w:space="0" w:color="auto"/>
        <w:left w:val="none" w:sz="0" w:space="0" w:color="auto"/>
        <w:bottom w:val="none" w:sz="0" w:space="0" w:color="auto"/>
        <w:right w:val="none" w:sz="0" w:space="0" w:color="auto"/>
      </w:divBdr>
    </w:div>
    <w:div w:id="497354102">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358569">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07799420">
      <w:bodyDiv w:val="1"/>
      <w:marLeft w:val="0"/>
      <w:marRight w:val="0"/>
      <w:marTop w:val="0"/>
      <w:marBottom w:val="0"/>
      <w:divBdr>
        <w:top w:val="none" w:sz="0" w:space="0" w:color="auto"/>
        <w:left w:val="none" w:sz="0" w:space="0" w:color="auto"/>
        <w:bottom w:val="none" w:sz="0" w:space="0" w:color="auto"/>
        <w:right w:val="none" w:sz="0" w:space="0" w:color="auto"/>
      </w:divBdr>
    </w:div>
    <w:div w:id="749348477">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886376526">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07225440">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46501888">
      <w:bodyDiv w:val="1"/>
      <w:marLeft w:val="0"/>
      <w:marRight w:val="0"/>
      <w:marTop w:val="0"/>
      <w:marBottom w:val="0"/>
      <w:divBdr>
        <w:top w:val="none" w:sz="0" w:space="0" w:color="auto"/>
        <w:left w:val="none" w:sz="0" w:space="0" w:color="auto"/>
        <w:bottom w:val="none" w:sz="0" w:space="0" w:color="auto"/>
        <w:right w:val="none" w:sz="0" w:space="0" w:color="auto"/>
      </w:divBdr>
    </w:div>
    <w:div w:id="946691144">
      <w:bodyDiv w:val="1"/>
      <w:marLeft w:val="0"/>
      <w:marRight w:val="0"/>
      <w:marTop w:val="0"/>
      <w:marBottom w:val="0"/>
      <w:divBdr>
        <w:top w:val="none" w:sz="0" w:space="0" w:color="auto"/>
        <w:left w:val="none" w:sz="0" w:space="0" w:color="auto"/>
        <w:bottom w:val="none" w:sz="0" w:space="0" w:color="auto"/>
        <w:right w:val="none" w:sz="0" w:space="0" w:color="auto"/>
      </w:divBdr>
    </w:div>
    <w:div w:id="958296559">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988291370">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33720575">
      <w:bodyDiv w:val="1"/>
      <w:marLeft w:val="0"/>
      <w:marRight w:val="0"/>
      <w:marTop w:val="0"/>
      <w:marBottom w:val="0"/>
      <w:divBdr>
        <w:top w:val="none" w:sz="0" w:space="0" w:color="auto"/>
        <w:left w:val="none" w:sz="0" w:space="0" w:color="auto"/>
        <w:bottom w:val="none" w:sz="0" w:space="0" w:color="auto"/>
        <w:right w:val="none" w:sz="0" w:space="0" w:color="auto"/>
      </w:divBdr>
    </w:div>
    <w:div w:id="115495460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9984486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42194821">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78508655">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454978627">
      <w:bodyDiv w:val="1"/>
      <w:marLeft w:val="0"/>
      <w:marRight w:val="0"/>
      <w:marTop w:val="0"/>
      <w:marBottom w:val="0"/>
      <w:divBdr>
        <w:top w:val="none" w:sz="0" w:space="0" w:color="auto"/>
        <w:left w:val="none" w:sz="0" w:space="0" w:color="auto"/>
        <w:bottom w:val="none" w:sz="0" w:space="0" w:color="auto"/>
        <w:right w:val="none" w:sz="0" w:space="0" w:color="auto"/>
      </w:divBdr>
    </w:div>
    <w:div w:id="1500192653">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7881015">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68756144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06772531">
      <w:bodyDiv w:val="1"/>
      <w:marLeft w:val="0"/>
      <w:marRight w:val="0"/>
      <w:marTop w:val="0"/>
      <w:marBottom w:val="0"/>
      <w:divBdr>
        <w:top w:val="none" w:sz="0" w:space="0" w:color="auto"/>
        <w:left w:val="none" w:sz="0" w:space="0" w:color="auto"/>
        <w:bottom w:val="none" w:sz="0" w:space="0" w:color="auto"/>
        <w:right w:val="none" w:sz="0" w:space="0" w:color="auto"/>
      </w:divBdr>
    </w:div>
    <w:div w:id="1814911448">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894543158">
      <w:bodyDiv w:val="1"/>
      <w:marLeft w:val="0"/>
      <w:marRight w:val="0"/>
      <w:marTop w:val="0"/>
      <w:marBottom w:val="0"/>
      <w:divBdr>
        <w:top w:val="none" w:sz="0" w:space="0" w:color="auto"/>
        <w:left w:val="none" w:sz="0" w:space="0" w:color="auto"/>
        <w:bottom w:val="none" w:sz="0" w:space="0" w:color="auto"/>
        <w:right w:val="none" w:sz="0" w:space="0" w:color="auto"/>
      </w:divBdr>
    </w:div>
    <w:div w:id="1921982329">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07382852">
      <w:bodyDiv w:val="1"/>
      <w:marLeft w:val="0"/>
      <w:marRight w:val="0"/>
      <w:marTop w:val="0"/>
      <w:marBottom w:val="0"/>
      <w:divBdr>
        <w:top w:val="none" w:sz="0" w:space="0" w:color="auto"/>
        <w:left w:val="none" w:sz="0" w:space="0" w:color="auto"/>
        <w:bottom w:val="none" w:sz="0" w:space="0" w:color="auto"/>
        <w:right w:val="none" w:sz="0" w:space="0" w:color="auto"/>
      </w:divBdr>
    </w:div>
    <w:div w:id="2113932317">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 w:id="21355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quandarygame.org/resources"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documentManagement/types"/>
    <ds:schemaRef ds:uri="0fa3d2f8-e76f-4442-82b9-208e28499e76"/>
    <ds:schemaRef ds:uri="http://purl.org/dc/term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ae85b012-2068-4938-baea-310cc8f4d079"/>
    <ds:schemaRef ds:uri="http://schemas.microsoft.com/office/2006/metadata/properties"/>
  </ds:schemaRefs>
</ds:datastoreItem>
</file>

<file path=customXml/itemProps4.xml><?xml version="1.0" encoding="utf-8"?>
<ds:datastoreItem xmlns:ds="http://schemas.openxmlformats.org/officeDocument/2006/customXml" ds:itemID="{D7550FFB-6DCC-4E54-A050-C1242EA8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892</Words>
  <Characters>5086</Characters>
  <Application>Microsoft Office Word</Application>
  <DocSecurity>0</DocSecurity>
  <Lines>42</Lines>
  <Paragraphs>11</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4</cp:revision>
  <cp:lastPrinted>2025-01-31T16:57:00Z</cp:lastPrinted>
  <dcterms:created xsi:type="dcterms:W3CDTF">2025-04-16T07:59:00Z</dcterms:created>
  <dcterms:modified xsi:type="dcterms:W3CDTF">2025-08-22T07:26:00Z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