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val="gl-ES" w:eastAsia="gl-ES"/>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val="gl-ES" w:eastAsia="gl-ES"/>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7024753"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653BE1E0" w:rsidR="008C050C" w:rsidRPr="008E4376" w:rsidRDefault="000C283E">
      <w:pPr>
        <w:jc w:val="left"/>
        <w:rPr>
          <w:rFonts w:asciiTheme="majorHAnsi" w:hAnsiTheme="majorHAnsi"/>
          <w:b/>
          <w:bCs/>
          <w:color w:val="072BD9"/>
          <w:sz w:val="120"/>
          <w:szCs w:val="120"/>
        </w:rPr>
      </w:pPr>
      <w:proofErr w:type="spellStart"/>
      <w:r>
        <w:rPr>
          <w:rFonts w:asciiTheme="majorHAnsi" w:hAnsiTheme="majorHAnsi"/>
          <w:b/>
          <w:bCs/>
          <w:color w:val="072BD9"/>
          <w:sz w:val="116"/>
          <w:szCs w:val="116"/>
        </w:rPr>
        <w:t>Aguamod</w:t>
      </w:r>
      <w:proofErr w:type="spellEnd"/>
      <w:r>
        <w:rPr>
          <w:rFonts w:asciiTheme="majorHAnsi" w:hAnsiTheme="majorHAnsi"/>
          <w:b/>
          <w:bCs/>
          <w:color w:val="072BD9"/>
          <w:sz w:val="116"/>
          <w:szCs w:val="116"/>
        </w:rPr>
        <w:t xml:space="preserve"> – Secvențe pedagogice</w:t>
      </w:r>
    </w:p>
    <w:p w14:paraId="176F3D64" w14:textId="3D4D2805" w:rsidR="008C050C" w:rsidRPr="008E4376" w:rsidRDefault="000C283E">
      <w:pPr>
        <w:rPr>
          <w:rFonts w:asciiTheme="majorHAnsi" w:hAnsiTheme="majorHAnsi"/>
          <w:color w:val="072BD9"/>
          <w:sz w:val="56"/>
          <w:szCs w:val="56"/>
        </w:rPr>
      </w:pPr>
      <w:r>
        <w:rPr>
          <w:rFonts w:asciiTheme="majorHAnsi" w:hAnsiTheme="majorHAnsi"/>
          <w:color w:val="072BD9"/>
          <w:sz w:val="56"/>
          <w:szCs w:val="56"/>
        </w:rPr>
        <w:t>De către UDC</w:t>
      </w:r>
    </w:p>
    <w:p w14:paraId="2192D416" w14:textId="77777777" w:rsidR="008C050C" w:rsidRPr="008E4376" w:rsidRDefault="008C050C">
      <w:pPr>
        <w:rPr>
          <w:rFonts w:asciiTheme="majorHAnsi" w:hAnsiTheme="majorHAnsi"/>
          <w:color w:val="072BD9"/>
          <w:sz w:val="32"/>
          <w:szCs w:val="32"/>
        </w:rPr>
      </w:pPr>
    </w:p>
    <w:p w14:paraId="4EC8792C" w14:textId="77777777" w:rsidR="000C283E" w:rsidRDefault="000C283E">
      <w:pPr>
        <w:rPr>
          <w:rFonts w:asciiTheme="majorHAnsi" w:hAnsiTheme="majorHAnsi"/>
          <w:color w:val="072BD9"/>
          <w:sz w:val="32"/>
          <w:szCs w:val="32"/>
        </w:rPr>
      </w:pPr>
      <w:r>
        <w:rPr>
          <w:rFonts w:asciiTheme="majorHAnsi" w:hAnsiTheme="majorHAnsi"/>
          <w:color w:val="072BD9"/>
          <w:sz w:val="32"/>
          <w:szCs w:val="32"/>
        </w:rPr>
        <w:t>decembrie</w:t>
      </w:r>
    </w:p>
    <w:p w14:paraId="18DF10A8" w14:textId="21EAFBBE"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2024</w:t>
      </w:r>
    </w:p>
    <w:p w14:paraId="416EAAD9" w14:textId="2EC105C1" w:rsidR="008C050C" w:rsidRDefault="008C050C">
      <w:pPr>
        <w:rPr>
          <w:rFonts w:asciiTheme="majorHAnsi" w:hAnsiTheme="majorHAnsi"/>
          <w:color w:val="072BD9"/>
          <w:sz w:val="32"/>
          <w:szCs w:val="32"/>
        </w:rPr>
      </w:pPr>
    </w:p>
    <w:p w14:paraId="3E068306" w14:textId="77777777" w:rsidR="000C283E" w:rsidRPr="008E4376" w:rsidRDefault="000C283E">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Content>
        <w:p w14:paraId="6BC7DE4D" w14:textId="77777777" w:rsidR="008C050C" w:rsidRPr="008E4376" w:rsidRDefault="00E1590D">
          <w:pPr>
            <w:pStyle w:val="TOCHeading"/>
          </w:pPr>
          <w:r w:rsidRPr="008E4376">
            <w:t>Cuprins</w:t>
          </w:r>
        </w:p>
        <w:p w14:paraId="7523FBB7" w14:textId="2E635B4A" w:rsidR="00D32895" w:rsidRPr="008E4376" w:rsidRDefault="00E1590D">
          <w:pPr>
            <w:pStyle w:val="TOC1"/>
            <w:rPr>
              <w:rFonts w:eastAsiaTheme="minorEastAsia"/>
              <w:noProof/>
              <w:color w:val="auto"/>
              <w:sz w:val="22"/>
              <w:lang w:eastAsia="de-AT"/>
            </w:rPr>
          </w:pPr>
          <w:r w:rsidRPr="008E4376">
            <w:fldChar w:fldCharType="begin"/>
          </w:r>
          <w:r w:rsidRPr="008E4376">
            <w:instrText xml:space="preserve"> TOC \o "1-3" \h \z \u </w:instrText>
          </w:r>
          <w:r w:rsidRPr="008E4376">
            <w:fldChar w:fldCharType="separate"/>
          </w:r>
          <w:hyperlink w:anchor="_Toc181806962" w:history="1">
            <w:r w:rsidR="00D32895" w:rsidRPr="008E4376">
              <w:rPr>
                <w:rStyle w:val="Hyperlink"/>
                <w:noProof/>
              </w:rPr>
              <w:t xml:space="preserve">1. </w:t>
            </w:r>
          </w:hyperlink>
          <w:r w:rsidR="00D32895" w:rsidRPr="008E4376">
            <w:rPr>
              <w:rFonts w:eastAsiaTheme="minorEastAsia"/>
              <w:noProof/>
              <w:color w:val="auto"/>
              <w:sz w:val="22"/>
              <w:lang w:eastAsia="de-AT"/>
            </w:rPr>
            <w:tab/>
          </w:r>
          <w:hyperlink w:anchor="_Toc181806962" w:history="1">
            <w:r w:rsidR="00D32895" w:rsidRPr="008E4376">
              <w:rPr>
                <w:rStyle w:val="Hyperlink"/>
                <w:noProof/>
              </w:rPr>
              <w:t>Secvențe pedagog</w:t>
            </w:r>
            <w:r w:rsidR="00D32895" w:rsidRPr="008E4376">
              <w:rPr>
                <w:rStyle w:val="Hyperlink"/>
                <w:noProof/>
              </w:rPr>
              <w:t>i</w:t>
            </w:r>
            <w:r w:rsidR="00D32895" w:rsidRPr="008E4376">
              <w:rPr>
                <w:rStyle w:val="Hyperlink"/>
                <w:noProof/>
              </w:rPr>
              <w:t xml:space="preserve">ce – șablonul </w:t>
            </w:r>
          </w:hyperlink>
          <w:r w:rsidR="00D32895" w:rsidRPr="008E4376">
            <w:rPr>
              <w:noProof/>
              <w:webHidden/>
            </w:rPr>
            <w:tab/>
          </w:r>
          <w:r w:rsidR="00D32895" w:rsidRPr="008E4376">
            <w:rPr>
              <w:noProof/>
              <w:webHidden/>
            </w:rPr>
            <w:fldChar w:fldCharType="begin"/>
          </w:r>
          <w:r w:rsidR="00D32895" w:rsidRPr="008E4376">
            <w:rPr>
              <w:noProof/>
              <w:webHidden/>
            </w:rPr>
            <w:instrText xml:space="preserve"> PAGEREF _Toc181806962 \h </w:instrText>
          </w:r>
          <w:r w:rsidR="00D32895" w:rsidRPr="008E4376">
            <w:rPr>
              <w:noProof/>
              <w:webHidden/>
            </w:rPr>
          </w:r>
          <w:r w:rsidR="00D32895" w:rsidRPr="008E4376">
            <w:rPr>
              <w:noProof/>
              <w:webHidden/>
            </w:rPr>
            <w:fldChar w:fldCharType="separate"/>
          </w:r>
          <w:hyperlink w:anchor="_Toc181806962" w:history="1">
            <w:r w:rsidR="00636DB4">
              <w:rPr>
                <w:noProof/>
                <w:webHidden/>
              </w:rPr>
              <w:t>2</w:t>
            </w:r>
          </w:hyperlink>
          <w:r w:rsidR="00D32895" w:rsidRPr="008E4376">
            <w:rPr>
              <w:noProof/>
              <w:webHidden/>
            </w:rPr>
            <w:fldChar w:fldCharType="end"/>
          </w:r>
        </w:p>
        <w:p w14:paraId="007C8A9A" w14:textId="7971E73B" w:rsidR="00D32895" w:rsidRPr="008E4376" w:rsidRDefault="00D32895">
          <w:pPr>
            <w:pStyle w:val="TOC1"/>
            <w:rPr>
              <w:rFonts w:eastAsiaTheme="minorEastAsia"/>
              <w:noProof/>
              <w:color w:val="auto"/>
              <w:sz w:val="22"/>
              <w:lang w:eastAsia="de-AT"/>
            </w:rPr>
          </w:pPr>
          <w:hyperlink w:anchor="_Toc181806963" w:history="1">
            <w:r w:rsidRPr="008E4376">
              <w:rPr>
                <w:rStyle w:val="Hyperlink"/>
                <w:noProof/>
              </w:rPr>
              <w:t xml:space="preserve">2. </w:t>
            </w:r>
          </w:hyperlink>
          <w:r w:rsidRPr="008E4376">
            <w:rPr>
              <w:rFonts w:eastAsiaTheme="minorEastAsia"/>
              <w:noProof/>
              <w:color w:val="auto"/>
              <w:sz w:val="22"/>
              <w:lang w:eastAsia="de-AT"/>
            </w:rPr>
            <w:tab/>
          </w:r>
          <w:hyperlink w:anchor="_Toc181806963" w:history="1">
            <w:r w:rsidRPr="008E4376">
              <w:rPr>
                <w:rStyle w:val="Hyperlink"/>
                <w:noProof/>
              </w:rPr>
              <w:t xml:space="preserve">Exemplul </w:t>
            </w:r>
          </w:hyperlink>
          <w:r w:rsidRPr="008E4376">
            <w:rPr>
              <w:noProof/>
              <w:webHidden/>
            </w:rPr>
            <w:tab/>
          </w:r>
          <w:r w:rsidRPr="008E4376">
            <w:rPr>
              <w:noProof/>
              <w:webHidden/>
            </w:rPr>
            <w:fldChar w:fldCharType="begin"/>
          </w:r>
          <w:r w:rsidRPr="008E4376">
            <w:rPr>
              <w:noProof/>
              <w:webHidden/>
            </w:rPr>
            <w:instrText xml:space="preserve"> PAGEREF _Toc181806963 \h </w:instrText>
          </w:r>
          <w:r w:rsidRPr="008E4376">
            <w:rPr>
              <w:noProof/>
              <w:webHidden/>
            </w:rPr>
          </w:r>
          <w:r w:rsidRPr="008E4376">
            <w:rPr>
              <w:noProof/>
              <w:webHidden/>
            </w:rPr>
            <w:fldChar w:fldCharType="separate"/>
          </w:r>
          <w:hyperlink w:anchor="_Toc181806963" w:history="1">
            <w:r w:rsidR="00636DB4">
              <w:rPr>
                <w:noProof/>
                <w:webHidden/>
              </w:rPr>
              <w:t>6</w:t>
            </w:r>
          </w:hyperlink>
          <w:r w:rsidRPr="008E4376">
            <w:rPr>
              <w:noProof/>
              <w:webHidden/>
            </w:rPr>
            <w:fldChar w:fldCharType="end"/>
          </w:r>
        </w:p>
        <w:p w14:paraId="17EC586E" w14:textId="44DDF7CF" w:rsidR="008C050C" w:rsidRPr="008E4376" w:rsidRDefault="00E1590D">
          <w:r w:rsidRPr="008E4376">
            <w:rPr>
              <w:b/>
              <w:bCs/>
            </w:rPr>
            <w:fldChar w:fldCharType="end"/>
          </w:r>
        </w:p>
        <w:bookmarkEnd w:id="0" w:displacedByCustomXml="next"/>
      </w:sdtContent>
    </w:sdt>
    <w:p w14:paraId="61093C91" w14:textId="7131C865" w:rsidR="008C050C" w:rsidRDefault="008C050C"/>
    <w:p w14:paraId="6CCEA747" w14:textId="77777777" w:rsidR="00CD2E3A" w:rsidRDefault="00CD2E3A" w:rsidP="00CD26A9">
      <w:pPr>
        <w:pStyle w:val="Heading1"/>
        <w:numPr>
          <w:ilvl w:val="0"/>
          <w:numId w:val="2"/>
        </w:numPr>
        <w:sectPr w:rsidR="00CD2E3A">
          <w:type w:val="continuous"/>
          <w:pgSz w:w="12240" w:h="15840"/>
          <w:pgMar w:top="1440" w:right="1440" w:bottom="1440" w:left="1440" w:header="720" w:footer="288" w:gutter="0"/>
          <w:cols w:space="720"/>
          <w:docGrid w:linePitch="360"/>
        </w:sectPr>
      </w:pPr>
      <w:bookmarkStart w:id="1" w:name="_Toc181806962"/>
    </w:p>
    <w:p w14:paraId="2065C314" w14:textId="39DAE67E" w:rsidR="008C050C" w:rsidRPr="008E4376" w:rsidRDefault="00E1590D" w:rsidP="00CD26A9">
      <w:pPr>
        <w:pStyle w:val="Heading1"/>
        <w:numPr>
          <w:ilvl w:val="0"/>
          <w:numId w:val="2"/>
        </w:numPr>
      </w:pPr>
      <w:r w:rsidRPr="008E4376">
        <w:lastRenderedPageBreak/>
        <w:t>secvențe pedagogice – șablon</w:t>
      </w:r>
      <w:bookmarkEnd w:id="1"/>
      <w:r w:rsidRPr="008E4376">
        <w:t xml:space="preserve"> </w:t>
      </w:r>
    </w:p>
    <w:p w14:paraId="45E23B57" w14:textId="77777777" w:rsidR="00467EC9" w:rsidRPr="008E4376" w:rsidRDefault="00467EC9">
      <w:pPr>
        <w:jc w:val="left"/>
      </w:pPr>
    </w:p>
    <w:p w14:paraId="7B2643D1" w14:textId="0325FB60" w:rsidR="000539B8" w:rsidRPr="008E4376" w:rsidRDefault="000539B8">
      <w:pPr>
        <w:jc w:val="left"/>
      </w:pPr>
      <w:r w:rsidRPr="008E4376">
        <w:t xml:space="preserve">Securizează-l conform acestui exemplu: „AGUAMOD </w:t>
      </w:r>
      <w:r w:rsidRPr="008E4376">
        <w:rPr>
          <w:b/>
          <w:bCs/>
        </w:rPr>
        <w:t xml:space="preserve">_Spania </w:t>
      </w:r>
      <w:r w:rsidRPr="008E4376">
        <w:t>”</w:t>
      </w:r>
    </w:p>
    <w:p w14:paraId="198063F4" w14:textId="77777777" w:rsidR="00467EC9" w:rsidRPr="008E4376" w:rsidRDefault="00467EC9" w:rsidP="00467EC9">
      <w:pPr>
        <w:jc w:val="left"/>
      </w:pPr>
    </w:p>
    <w:p w14:paraId="3DBE31C0" w14:textId="448766D2" w:rsidR="00467EC9" w:rsidRPr="008E4376" w:rsidRDefault="00467EC9" w:rsidP="00467EC9">
      <w:pPr>
        <w:jc w:val="left"/>
      </w:pPr>
      <w:r w:rsidRPr="008E4376">
        <w:t>Dacă sunteți gata, distribuiți secvența pedagogică organizației partenere care creează o secvență pedagogică pentru același joc și încorporați feedback-</w:t>
      </w:r>
      <w:proofErr w:type="spellStart"/>
      <w:r w:rsidRPr="008E4376">
        <w:t>ul</w:t>
      </w:r>
      <w:proofErr w:type="spellEnd"/>
      <w:r w:rsidRPr="008E4376">
        <w:t xml:space="preserve"> ulterior. Feedback-</w:t>
      </w:r>
      <w:proofErr w:type="spellStart"/>
      <w:r w:rsidRPr="008E4376">
        <w:t>ul</w:t>
      </w:r>
      <w:proofErr w:type="spellEnd"/>
      <w:r w:rsidRPr="008E4376">
        <w:t xml:space="preserve"> nu urmează o structură specifică și poate fi scris prin e-mail (vă rugăm să includeți în toate e-mail-urile de feedback întotdeauna Olivia și </w:t>
      </w:r>
      <w:proofErr w:type="spellStart"/>
      <w:r w:rsidRPr="008E4376">
        <w:t>Luz</w:t>
      </w:r>
      <w:proofErr w:type="spellEnd"/>
      <w:r w:rsidRPr="008E4376">
        <w:t xml:space="preserve"> în calitate de Lider și Lider de Calitate).</w:t>
      </w:r>
    </w:p>
    <w:p w14:paraId="61B75B99" w14:textId="77777777" w:rsidR="00467EC9" w:rsidRPr="008E4376" w:rsidRDefault="00467EC9" w:rsidP="00467EC9">
      <w:pPr>
        <w:jc w:val="left"/>
      </w:pPr>
    </w:p>
    <w:p w14:paraId="5EF0E9AE" w14:textId="212D81AF" w:rsidR="00467EC9" w:rsidRPr="008E4376" w:rsidRDefault="00467EC9" w:rsidP="00467EC9">
      <w:pPr>
        <w:jc w:val="left"/>
      </w:pPr>
      <w:r w:rsidRPr="008E4376">
        <w:t>Vă rugăm să salvați prima versiune (cu feedback-</w:t>
      </w:r>
      <w:proofErr w:type="spellStart"/>
      <w:r w:rsidRPr="008E4376">
        <w:t>ul</w:t>
      </w:r>
      <w:proofErr w:type="spellEnd"/>
      <w:r w:rsidRPr="008E4376">
        <w:t xml:space="preserve"> partenerilor încorporat) aici: </w:t>
      </w:r>
      <w:hyperlink r:id="rId14" w:history="1">
        <w:r w:rsidRPr="008E4376">
          <w:rPr>
            <w:rStyle w:val="Hyperlink"/>
          </w:rPr>
          <w:t>https://nextcloud.suedwind.at/index.php/s/7miNHpceogMtibL</w:t>
        </w:r>
      </w:hyperlink>
    </w:p>
    <w:p w14:paraId="3B2A0FF4" w14:textId="77777777" w:rsidR="00467EC9" w:rsidRPr="008E4376" w:rsidRDefault="00467EC9">
      <w:pPr>
        <w:jc w:val="left"/>
      </w:pPr>
    </w:p>
    <w:p w14:paraId="2C5A00AD" w14:textId="77777777" w:rsidR="000539B8" w:rsidRPr="008E4376" w:rsidRDefault="000539B8">
      <w:pPr>
        <w:jc w:val="left"/>
      </w:pPr>
    </w:p>
    <w:p w14:paraId="5E7C76B1" w14:textId="1D8E03F5" w:rsidR="00D90E9E" w:rsidRPr="008E4376" w:rsidRDefault="00D90E9E">
      <w:pPr>
        <w:jc w:val="left"/>
        <w:rPr>
          <w:b/>
          <w:bCs/>
          <w:sz w:val="28"/>
          <w:szCs w:val="24"/>
        </w:rPr>
      </w:pPr>
      <w:r w:rsidRPr="008E4376">
        <w:rPr>
          <w:b/>
          <w:bCs/>
          <w:sz w:val="28"/>
          <w:szCs w:val="24"/>
        </w:rPr>
        <w:br w:type="page"/>
      </w:r>
    </w:p>
    <w:p w14:paraId="0E7F9E35" w14:textId="0C0FA0AE" w:rsidR="00D90E9E" w:rsidRPr="008E4376" w:rsidRDefault="000C283E" w:rsidP="00D90E9E">
      <w:pPr>
        <w:shd w:val="clear" w:color="auto" w:fill="9BFED6" w:themeFill="accent4" w:themeFillTint="66"/>
        <w:tabs>
          <w:tab w:val="left" w:pos="2154"/>
        </w:tabs>
        <w:rPr>
          <w:b/>
          <w:bCs/>
          <w:caps/>
          <w:sz w:val="36"/>
          <w:szCs w:val="32"/>
        </w:rPr>
      </w:pPr>
      <w:r>
        <w:rPr>
          <w:b/>
          <w:bCs/>
          <w:caps/>
          <w:sz w:val="36"/>
          <w:szCs w:val="32"/>
        </w:rPr>
        <w:lastRenderedPageBreak/>
        <w:t>AGUAMOD</w:t>
      </w:r>
    </w:p>
    <w:p w14:paraId="6FDFBCB9" w14:textId="77777777" w:rsidR="00EB6D33" w:rsidRDefault="00E1590D" w:rsidP="00EB6D33">
      <w:pPr>
        <w:pStyle w:val="BodyText"/>
        <w:spacing w:line="360" w:lineRule="auto"/>
      </w:pPr>
      <w:r w:rsidRPr="00EB6D33">
        <w:rPr>
          <w:b/>
        </w:rPr>
        <w:t>Scurtă descriere a jocului:</w:t>
      </w:r>
      <w:r w:rsidR="00EB6D33">
        <w:t xml:space="preserve"> </w:t>
      </w:r>
      <w:r w:rsidR="00EB6D33" w:rsidRPr="00EB6D33">
        <w:rPr>
          <w:lang w:val="en-US"/>
        </w:rPr>
        <w:t xml:space="preserve">Un </w:t>
      </w:r>
      <w:proofErr w:type="spellStart"/>
      <w:r w:rsidR="00EB6D33" w:rsidRPr="00EB6D33">
        <w:rPr>
          <w:rStyle w:val="StrongEmphasis"/>
          <w:b w:val="0"/>
          <w:lang w:val="en-US"/>
        </w:rPr>
        <w:t>guamod</w:t>
      </w:r>
      <w:proofErr w:type="spellEnd"/>
      <w:r w:rsidR="00EB6D33" w:rsidRPr="00EB6D33">
        <w:rPr>
          <w:b/>
          <w:lang w:val="en-US"/>
        </w:rPr>
        <w:t xml:space="preserve"> </w:t>
      </w:r>
      <w:proofErr w:type="spellStart"/>
      <w:r w:rsidR="00EB6D33" w:rsidRPr="00EB6D33">
        <w:rPr>
          <w:lang w:val="en-US"/>
        </w:rPr>
        <w:t>este</w:t>
      </w:r>
      <w:proofErr w:type="spellEnd"/>
      <w:r w:rsidR="00EB6D33" w:rsidRPr="00EB6D33">
        <w:rPr>
          <w:lang w:val="en-US"/>
        </w:rPr>
        <w:t xml:space="preserve"> un </w:t>
      </w:r>
      <w:proofErr w:type="spellStart"/>
      <w:r w:rsidR="00EB6D33" w:rsidRPr="00EB6D33">
        <w:rPr>
          <w:lang w:val="en-US"/>
        </w:rPr>
        <w:t>joc</w:t>
      </w:r>
      <w:proofErr w:type="spellEnd"/>
      <w:r w:rsidR="00EB6D33" w:rsidRPr="00EB6D33">
        <w:rPr>
          <w:lang w:val="en-US"/>
        </w:rPr>
        <w:t xml:space="preserve"> serios </w:t>
      </w:r>
      <w:proofErr w:type="spellStart"/>
      <w:r w:rsidR="00EB6D33" w:rsidRPr="00EB6D33">
        <w:rPr>
          <w:lang w:val="en-US"/>
        </w:rPr>
        <w:t>dezvoltat</w:t>
      </w:r>
      <w:proofErr w:type="spellEnd"/>
      <w:r w:rsidR="00EB6D33" w:rsidRPr="00EB6D33">
        <w:rPr>
          <w:lang w:val="en-US"/>
        </w:rPr>
        <w:t xml:space="preserve"> ca </w:t>
      </w:r>
      <w:proofErr w:type="spellStart"/>
      <w:r w:rsidR="00EB6D33" w:rsidRPr="00EB6D33">
        <w:rPr>
          <w:lang w:val="en-US"/>
        </w:rPr>
        <w:t>parte</w:t>
      </w:r>
      <w:proofErr w:type="spellEnd"/>
      <w:r w:rsidR="00EB6D33" w:rsidRPr="00EB6D33">
        <w:rPr>
          <w:lang w:val="en-US"/>
        </w:rPr>
        <w:t xml:space="preserve"> a </w:t>
      </w:r>
      <w:proofErr w:type="spellStart"/>
      <w:r w:rsidR="00EB6D33" w:rsidRPr="00EB6D33">
        <w:rPr>
          <w:lang w:val="en-US"/>
        </w:rPr>
        <w:t>proiectului</w:t>
      </w:r>
      <w:proofErr w:type="spellEnd"/>
      <w:r w:rsidR="00EB6D33" w:rsidRPr="00EB6D33">
        <w:rPr>
          <w:lang w:val="en-US"/>
        </w:rPr>
        <w:t xml:space="preserve"> Interreg SUDOE, </w:t>
      </w:r>
      <w:proofErr w:type="spellStart"/>
      <w:r w:rsidR="00EB6D33" w:rsidRPr="00EB6D33">
        <w:rPr>
          <w:lang w:val="en-US"/>
        </w:rPr>
        <w:t>finanțat</w:t>
      </w:r>
      <w:proofErr w:type="spellEnd"/>
      <w:r w:rsidR="00EB6D33" w:rsidRPr="00EB6D33">
        <w:rPr>
          <w:lang w:val="en-US"/>
        </w:rPr>
        <w:t xml:space="preserve"> de UE, care se </w:t>
      </w:r>
      <w:proofErr w:type="spellStart"/>
      <w:r w:rsidR="00EB6D33" w:rsidRPr="00EB6D33">
        <w:rPr>
          <w:lang w:val="en-US"/>
        </w:rPr>
        <w:t>concentrează</w:t>
      </w:r>
      <w:proofErr w:type="spellEnd"/>
      <w:r w:rsidR="00EB6D33" w:rsidRPr="00EB6D33">
        <w:rPr>
          <w:lang w:val="en-US"/>
        </w:rPr>
        <w:t xml:space="preserve"> pe </w:t>
      </w:r>
      <w:proofErr w:type="spellStart"/>
      <w:r w:rsidR="00EB6D33" w:rsidRPr="00EB6D33">
        <w:rPr>
          <w:lang w:val="en-US"/>
        </w:rPr>
        <w:t>gestionarea</w:t>
      </w:r>
      <w:proofErr w:type="spellEnd"/>
      <w:r w:rsidR="00EB6D33" w:rsidRPr="00EB6D33">
        <w:rPr>
          <w:lang w:val="en-US"/>
        </w:rPr>
        <w:t xml:space="preserve"> </w:t>
      </w:r>
      <w:proofErr w:type="spellStart"/>
      <w:r w:rsidR="00EB6D33" w:rsidRPr="00EB6D33">
        <w:rPr>
          <w:lang w:val="en-US"/>
        </w:rPr>
        <w:t>resurselor</w:t>
      </w:r>
      <w:proofErr w:type="spellEnd"/>
      <w:r w:rsidR="00EB6D33" w:rsidRPr="00EB6D33">
        <w:rPr>
          <w:lang w:val="en-US"/>
        </w:rPr>
        <w:t xml:space="preserve"> de </w:t>
      </w:r>
      <w:proofErr w:type="spellStart"/>
      <w:r w:rsidR="00EB6D33" w:rsidRPr="00EB6D33">
        <w:rPr>
          <w:lang w:val="en-US"/>
        </w:rPr>
        <w:t>apă</w:t>
      </w:r>
      <w:proofErr w:type="spellEnd"/>
      <w:r w:rsidR="00EB6D33" w:rsidRPr="00EB6D33">
        <w:rPr>
          <w:lang w:val="en-US"/>
        </w:rPr>
        <w:t xml:space="preserve"> </w:t>
      </w:r>
      <w:proofErr w:type="spellStart"/>
      <w:r w:rsidR="00EB6D33" w:rsidRPr="00EB6D33">
        <w:rPr>
          <w:lang w:val="en-US"/>
        </w:rPr>
        <w:t>în</w:t>
      </w:r>
      <w:proofErr w:type="spellEnd"/>
      <w:r w:rsidR="00EB6D33" w:rsidRPr="00EB6D33">
        <w:rPr>
          <w:lang w:val="en-US"/>
        </w:rPr>
        <w:t xml:space="preserve"> </w:t>
      </w:r>
      <w:proofErr w:type="spellStart"/>
      <w:r w:rsidR="00EB6D33" w:rsidRPr="00EB6D33">
        <w:rPr>
          <w:lang w:val="en-US"/>
        </w:rPr>
        <w:t>sud-vestul</w:t>
      </w:r>
      <w:proofErr w:type="spellEnd"/>
      <w:r w:rsidR="00EB6D33" w:rsidRPr="00EB6D33">
        <w:rPr>
          <w:lang w:val="en-US"/>
        </w:rPr>
        <w:t xml:space="preserve"> </w:t>
      </w:r>
      <w:proofErr w:type="spellStart"/>
      <w:r w:rsidR="00EB6D33" w:rsidRPr="00EB6D33">
        <w:rPr>
          <w:lang w:val="en-US"/>
        </w:rPr>
        <w:t>Europei</w:t>
      </w:r>
      <w:proofErr w:type="spellEnd"/>
      <w:r w:rsidR="00EB6D33" w:rsidRPr="00EB6D33">
        <w:rPr>
          <w:lang w:val="en-US"/>
        </w:rPr>
        <w:t xml:space="preserve">. </w:t>
      </w:r>
      <w:proofErr w:type="spellStart"/>
      <w:r w:rsidR="00EB6D33" w:rsidRPr="00EB6D33">
        <w:rPr>
          <w:lang w:val="en-US"/>
        </w:rPr>
        <w:t>Jocul</w:t>
      </w:r>
      <w:proofErr w:type="spellEnd"/>
      <w:r w:rsidR="00EB6D33" w:rsidRPr="00EB6D33">
        <w:rPr>
          <w:lang w:val="en-US"/>
        </w:rPr>
        <w:t xml:space="preserve"> </w:t>
      </w:r>
      <w:proofErr w:type="spellStart"/>
      <w:r w:rsidR="00EB6D33" w:rsidRPr="00EB6D33">
        <w:rPr>
          <w:lang w:val="en-US"/>
        </w:rPr>
        <w:t>își</w:t>
      </w:r>
      <w:proofErr w:type="spellEnd"/>
      <w:r w:rsidR="00EB6D33" w:rsidRPr="00EB6D33">
        <w:rPr>
          <w:lang w:val="en-US"/>
        </w:rPr>
        <w:t xml:space="preserve"> </w:t>
      </w:r>
      <w:proofErr w:type="spellStart"/>
      <w:r w:rsidR="00EB6D33" w:rsidRPr="00EB6D33">
        <w:rPr>
          <w:lang w:val="en-US"/>
        </w:rPr>
        <w:t>propune</w:t>
      </w:r>
      <w:proofErr w:type="spellEnd"/>
      <w:r w:rsidR="00EB6D33" w:rsidRPr="00EB6D33">
        <w:rPr>
          <w:lang w:val="en-US"/>
        </w:rPr>
        <w:t xml:space="preserve"> </w:t>
      </w:r>
      <w:proofErr w:type="spellStart"/>
      <w:r w:rsidR="00EB6D33" w:rsidRPr="00EB6D33">
        <w:rPr>
          <w:lang w:val="en-US"/>
        </w:rPr>
        <w:t>să</w:t>
      </w:r>
      <w:proofErr w:type="spellEnd"/>
      <w:r w:rsidR="00EB6D33" w:rsidRPr="00EB6D33">
        <w:rPr>
          <w:lang w:val="en-US"/>
        </w:rPr>
        <w:t xml:space="preserve"> educe </w:t>
      </w:r>
      <w:proofErr w:type="spellStart"/>
      <w:r w:rsidR="00EB6D33" w:rsidRPr="00EB6D33">
        <w:rPr>
          <w:lang w:val="en-US"/>
        </w:rPr>
        <w:t>utilizatorii</w:t>
      </w:r>
      <w:proofErr w:type="spellEnd"/>
      <w:r w:rsidR="00EB6D33" w:rsidRPr="00EB6D33">
        <w:rPr>
          <w:lang w:val="en-US"/>
        </w:rPr>
        <w:t xml:space="preserve"> cu </w:t>
      </w:r>
      <w:proofErr w:type="spellStart"/>
      <w:r w:rsidR="00EB6D33" w:rsidRPr="00EB6D33">
        <w:rPr>
          <w:lang w:val="en-US"/>
        </w:rPr>
        <w:t>privire</w:t>
      </w:r>
      <w:proofErr w:type="spellEnd"/>
      <w:r w:rsidR="00EB6D33" w:rsidRPr="00EB6D33">
        <w:rPr>
          <w:lang w:val="en-US"/>
        </w:rPr>
        <w:t xml:space="preserve"> la </w:t>
      </w:r>
      <w:proofErr w:type="spellStart"/>
      <w:r w:rsidR="00EB6D33" w:rsidRPr="00EB6D33">
        <w:rPr>
          <w:lang w:val="en-US"/>
        </w:rPr>
        <w:t>practicile</w:t>
      </w:r>
      <w:proofErr w:type="spellEnd"/>
      <w:r w:rsidR="00EB6D33" w:rsidRPr="00EB6D33">
        <w:rPr>
          <w:lang w:val="en-US"/>
        </w:rPr>
        <w:t xml:space="preserve"> </w:t>
      </w:r>
      <w:proofErr w:type="spellStart"/>
      <w:r w:rsidR="00EB6D33" w:rsidRPr="00EB6D33">
        <w:rPr>
          <w:lang w:val="en-US"/>
        </w:rPr>
        <w:t>durabile</w:t>
      </w:r>
      <w:proofErr w:type="spellEnd"/>
      <w:r w:rsidR="00EB6D33" w:rsidRPr="00EB6D33">
        <w:rPr>
          <w:lang w:val="en-US"/>
        </w:rPr>
        <w:t xml:space="preserve"> de </w:t>
      </w:r>
      <w:proofErr w:type="spellStart"/>
      <w:r w:rsidR="00EB6D33" w:rsidRPr="00EB6D33">
        <w:rPr>
          <w:lang w:val="en-US"/>
        </w:rPr>
        <w:t>gestionare</w:t>
      </w:r>
      <w:proofErr w:type="spellEnd"/>
      <w:r w:rsidR="00EB6D33" w:rsidRPr="00EB6D33">
        <w:rPr>
          <w:lang w:val="en-US"/>
        </w:rPr>
        <w:t xml:space="preserve"> </w:t>
      </w:r>
      <w:proofErr w:type="gramStart"/>
      <w:r w:rsidR="00EB6D33" w:rsidRPr="00EB6D33">
        <w:rPr>
          <w:lang w:val="en-US"/>
        </w:rPr>
        <w:t>a</w:t>
      </w:r>
      <w:proofErr w:type="gramEnd"/>
      <w:r w:rsidR="00EB6D33" w:rsidRPr="00EB6D33">
        <w:rPr>
          <w:lang w:val="en-US"/>
        </w:rPr>
        <w:t xml:space="preserve"> </w:t>
      </w:r>
      <w:proofErr w:type="spellStart"/>
      <w:r w:rsidR="00EB6D33" w:rsidRPr="00EB6D33">
        <w:rPr>
          <w:lang w:val="en-US"/>
        </w:rPr>
        <w:t>apei</w:t>
      </w:r>
      <w:proofErr w:type="spellEnd"/>
      <w:r w:rsidR="00EB6D33" w:rsidRPr="00EB6D33">
        <w:rPr>
          <w:lang w:val="en-US"/>
        </w:rPr>
        <w:t xml:space="preserve"> </w:t>
      </w:r>
      <w:proofErr w:type="spellStart"/>
      <w:r w:rsidR="00EB6D33" w:rsidRPr="00EB6D33">
        <w:rPr>
          <w:lang w:val="en-US"/>
        </w:rPr>
        <w:t>prin</w:t>
      </w:r>
      <w:proofErr w:type="spellEnd"/>
      <w:r w:rsidR="00EB6D33" w:rsidRPr="00EB6D33">
        <w:rPr>
          <w:lang w:val="en-US"/>
        </w:rPr>
        <w:t xml:space="preserve"> </w:t>
      </w:r>
      <w:proofErr w:type="spellStart"/>
      <w:r w:rsidR="00EB6D33" w:rsidRPr="00EB6D33">
        <w:rPr>
          <w:lang w:val="en-US"/>
        </w:rPr>
        <w:t>simularea</w:t>
      </w:r>
      <w:proofErr w:type="spellEnd"/>
      <w:r w:rsidR="00EB6D33" w:rsidRPr="00EB6D33">
        <w:rPr>
          <w:lang w:val="en-US"/>
        </w:rPr>
        <w:t xml:space="preserve"> </w:t>
      </w:r>
      <w:proofErr w:type="spellStart"/>
      <w:r w:rsidR="00EB6D33" w:rsidRPr="00EB6D33">
        <w:rPr>
          <w:lang w:val="en-US"/>
        </w:rPr>
        <w:t>diverselor</w:t>
      </w:r>
      <w:proofErr w:type="spellEnd"/>
      <w:r w:rsidR="00EB6D33" w:rsidRPr="00EB6D33">
        <w:rPr>
          <w:lang w:val="en-US"/>
        </w:rPr>
        <w:t xml:space="preserve"> </w:t>
      </w:r>
      <w:proofErr w:type="spellStart"/>
      <w:r w:rsidR="00EB6D33" w:rsidRPr="00EB6D33">
        <w:rPr>
          <w:lang w:val="en-US"/>
        </w:rPr>
        <w:t>scenarii</w:t>
      </w:r>
      <w:proofErr w:type="spellEnd"/>
      <w:r w:rsidR="00EB6D33" w:rsidRPr="00EB6D33">
        <w:rPr>
          <w:lang w:val="en-US"/>
        </w:rPr>
        <w:t xml:space="preserve"> legate de </w:t>
      </w:r>
      <w:proofErr w:type="spellStart"/>
      <w:r w:rsidR="00EB6D33" w:rsidRPr="00EB6D33">
        <w:rPr>
          <w:lang w:val="en-US"/>
        </w:rPr>
        <w:t>apă</w:t>
      </w:r>
      <w:proofErr w:type="spellEnd"/>
      <w:r w:rsidR="00EB6D33" w:rsidRPr="00EB6D33">
        <w:rPr>
          <w:lang w:val="en-US"/>
        </w:rPr>
        <w:t xml:space="preserve">, </w:t>
      </w:r>
      <w:proofErr w:type="spellStart"/>
      <w:r w:rsidR="00EB6D33" w:rsidRPr="00EB6D33">
        <w:rPr>
          <w:lang w:val="en-US"/>
        </w:rPr>
        <w:t>în</w:t>
      </w:r>
      <w:proofErr w:type="spellEnd"/>
      <w:r w:rsidR="00EB6D33" w:rsidRPr="00EB6D33">
        <w:rPr>
          <w:lang w:val="en-US"/>
        </w:rPr>
        <w:t xml:space="preserve"> special </w:t>
      </w:r>
      <w:proofErr w:type="spellStart"/>
      <w:r w:rsidR="00EB6D33" w:rsidRPr="00EB6D33">
        <w:rPr>
          <w:lang w:val="en-US"/>
        </w:rPr>
        <w:t>în</w:t>
      </w:r>
      <w:proofErr w:type="spellEnd"/>
      <w:r w:rsidR="00EB6D33" w:rsidRPr="00EB6D33">
        <w:rPr>
          <w:lang w:val="en-US"/>
        </w:rPr>
        <w:t xml:space="preserve"> </w:t>
      </w:r>
      <w:proofErr w:type="spellStart"/>
      <w:r w:rsidR="00EB6D33" w:rsidRPr="00EB6D33">
        <w:rPr>
          <w:lang w:val="en-US"/>
        </w:rPr>
        <w:t>perioadele</w:t>
      </w:r>
      <w:proofErr w:type="spellEnd"/>
      <w:r w:rsidR="00EB6D33" w:rsidRPr="00EB6D33">
        <w:rPr>
          <w:lang w:val="en-US"/>
        </w:rPr>
        <w:t xml:space="preserve"> cu </w:t>
      </w:r>
      <w:proofErr w:type="spellStart"/>
      <w:r w:rsidR="00EB6D33" w:rsidRPr="00EB6D33">
        <w:rPr>
          <w:lang w:val="en-US"/>
        </w:rPr>
        <w:t>nivel</w:t>
      </w:r>
      <w:proofErr w:type="spellEnd"/>
      <w:r w:rsidR="00EB6D33" w:rsidRPr="00EB6D33">
        <w:rPr>
          <w:lang w:val="en-US"/>
        </w:rPr>
        <w:t xml:space="preserve"> </w:t>
      </w:r>
      <w:proofErr w:type="spellStart"/>
      <w:r w:rsidR="00EB6D33" w:rsidRPr="00EB6D33">
        <w:rPr>
          <w:lang w:val="en-US"/>
        </w:rPr>
        <w:t>scăzut</w:t>
      </w:r>
      <w:proofErr w:type="spellEnd"/>
      <w:r w:rsidR="00EB6D33" w:rsidRPr="00EB6D33">
        <w:rPr>
          <w:lang w:val="en-US"/>
        </w:rPr>
        <w:t xml:space="preserve"> de </w:t>
      </w:r>
      <w:proofErr w:type="spellStart"/>
      <w:r w:rsidR="00EB6D33" w:rsidRPr="00EB6D33">
        <w:rPr>
          <w:lang w:val="en-US"/>
        </w:rPr>
        <w:t>apă</w:t>
      </w:r>
      <w:proofErr w:type="spellEnd"/>
      <w:r w:rsidR="00EB6D33" w:rsidRPr="00EB6D33">
        <w:rPr>
          <w:lang w:val="en-US"/>
        </w:rPr>
        <w:t xml:space="preserve"> </w:t>
      </w:r>
      <w:proofErr w:type="spellStart"/>
      <w:r w:rsidR="00EB6D33" w:rsidRPr="00EB6D33">
        <w:rPr>
          <w:lang w:val="en-US"/>
        </w:rPr>
        <w:t>sau</w:t>
      </w:r>
      <w:proofErr w:type="spellEnd"/>
      <w:r w:rsidR="00EB6D33" w:rsidRPr="00EB6D33">
        <w:rPr>
          <w:lang w:val="en-US"/>
        </w:rPr>
        <w:t xml:space="preserve"> </w:t>
      </w:r>
      <w:proofErr w:type="spellStart"/>
      <w:r w:rsidR="00EB6D33" w:rsidRPr="00EB6D33">
        <w:rPr>
          <w:lang w:val="en-US"/>
        </w:rPr>
        <w:t>secetă</w:t>
      </w:r>
      <w:proofErr w:type="spellEnd"/>
      <w:r w:rsidR="00EB6D33" w:rsidRPr="00EB6D33">
        <w:rPr>
          <w:lang w:val="en-US"/>
        </w:rPr>
        <w:t xml:space="preserve">. Prin </w:t>
      </w:r>
      <w:proofErr w:type="spellStart"/>
      <w:r w:rsidR="00EB6D33" w:rsidRPr="00EB6D33">
        <w:rPr>
          <w:lang w:val="en-US"/>
        </w:rPr>
        <w:t>intermediul</w:t>
      </w:r>
      <w:proofErr w:type="spellEnd"/>
      <w:r w:rsidR="00EB6D33" w:rsidRPr="00EB6D33">
        <w:rPr>
          <w:lang w:val="en-US"/>
        </w:rPr>
        <w:t xml:space="preserve"> </w:t>
      </w:r>
      <w:proofErr w:type="spellStart"/>
      <w:r w:rsidR="00EB6D33" w:rsidRPr="00EB6D33">
        <w:rPr>
          <w:lang w:val="en-US"/>
        </w:rPr>
        <w:t>jocului</w:t>
      </w:r>
      <w:proofErr w:type="spellEnd"/>
      <w:r w:rsidR="00EB6D33" w:rsidRPr="00EB6D33">
        <w:rPr>
          <w:lang w:val="en-US"/>
        </w:rPr>
        <w:t xml:space="preserve">, </w:t>
      </w:r>
      <w:proofErr w:type="spellStart"/>
      <w:r w:rsidR="00EB6D33" w:rsidRPr="00EB6D33">
        <w:rPr>
          <w:lang w:val="en-US"/>
        </w:rPr>
        <w:t>jucătorii</w:t>
      </w:r>
      <w:proofErr w:type="spellEnd"/>
      <w:r w:rsidR="00EB6D33" w:rsidRPr="00EB6D33">
        <w:rPr>
          <w:lang w:val="en-US"/>
        </w:rPr>
        <w:t xml:space="preserve"> </w:t>
      </w:r>
      <w:proofErr w:type="spellStart"/>
      <w:r w:rsidR="00EB6D33" w:rsidRPr="00EB6D33">
        <w:rPr>
          <w:lang w:val="en-US"/>
        </w:rPr>
        <w:t>iau</w:t>
      </w:r>
      <w:proofErr w:type="spellEnd"/>
      <w:r w:rsidR="00EB6D33" w:rsidRPr="00EB6D33">
        <w:rPr>
          <w:lang w:val="en-US"/>
        </w:rPr>
        <w:t xml:space="preserve"> </w:t>
      </w:r>
      <w:proofErr w:type="spellStart"/>
      <w:r w:rsidR="00EB6D33" w:rsidRPr="00EB6D33">
        <w:rPr>
          <w:lang w:val="en-US"/>
        </w:rPr>
        <w:t>decizii</w:t>
      </w:r>
      <w:proofErr w:type="spellEnd"/>
      <w:r w:rsidR="00EB6D33" w:rsidRPr="00EB6D33">
        <w:rPr>
          <w:lang w:val="en-US"/>
        </w:rPr>
        <w:t xml:space="preserve"> care au impact </w:t>
      </w:r>
      <w:proofErr w:type="spellStart"/>
      <w:r w:rsidR="00EB6D33" w:rsidRPr="00EB6D33">
        <w:rPr>
          <w:lang w:val="en-US"/>
        </w:rPr>
        <w:t>asupra</w:t>
      </w:r>
      <w:proofErr w:type="spellEnd"/>
      <w:r w:rsidR="00EB6D33" w:rsidRPr="00EB6D33">
        <w:rPr>
          <w:lang w:val="en-US"/>
        </w:rPr>
        <w:t xml:space="preserve"> </w:t>
      </w:r>
      <w:proofErr w:type="spellStart"/>
      <w:r w:rsidR="00EB6D33" w:rsidRPr="00EB6D33">
        <w:rPr>
          <w:lang w:val="en-US"/>
        </w:rPr>
        <w:t>distribuției</w:t>
      </w:r>
      <w:proofErr w:type="spellEnd"/>
      <w:r w:rsidR="00EB6D33" w:rsidRPr="00EB6D33">
        <w:rPr>
          <w:lang w:val="en-US"/>
        </w:rPr>
        <w:t xml:space="preserve"> </w:t>
      </w:r>
      <w:proofErr w:type="spellStart"/>
      <w:r w:rsidR="00EB6D33" w:rsidRPr="00EB6D33">
        <w:rPr>
          <w:lang w:val="en-US"/>
        </w:rPr>
        <w:t>apei</w:t>
      </w:r>
      <w:proofErr w:type="spellEnd"/>
      <w:r w:rsidR="00EB6D33" w:rsidRPr="00EB6D33">
        <w:rPr>
          <w:lang w:val="en-US"/>
        </w:rPr>
        <w:t xml:space="preserve"> </w:t>
      </w:r>
      <w:proofErr w:type="spellStart"/>
      <w:r w:rsidR="00EB6D33" w:rsidRPr="00EB6D33">
        <w:rPr>
          <w:lang w:val="en-US"/>
        </w:rPr>
        <w:t>pentru</w:t>
      </w:r>
      <w:proofErr w:type="spellEnd"/>
      <w:r w:rsidR="00EB6D33" w:rsidRPr="00EB6D33">
        <w:rPr>
          <w:lang w:val="en-US"/>
        </w:rPr>
        <w:t xml:space="preserve"> </w:t>
      </w:r>
      <w:proofErr w:type="spellStart"/>
      <w:r w:rsidR="00EB6D33" w:rsidRPr="00EB6D33">
        <w:rPr>
          <w:lang w:val="en-US"/>
        </w:rPr>
        <w:t>băut</w:t>
      </w:r>
      <w:proofErr w:type="spellEnd"/>
      <w:r w:rsidR="00EB6D33" w:rsidRPr="00EB6D33">
        <w:rPr>
          <w:lang w:val="en-US"/>
        </w:rPr>
        <w:t xml:space="preserve">, </w:t>
      </w:r>
      <w:proofErr w:type="spellStart"/>
      <w:r w:rsidR="00EB6D33" w:rsidRPr="00EB6D33">
        <w:rPr>
          <w:lang w:val="en-US"/>
        </w:rPr>
        <w:t>agricultură</w:t>
      </w:r>
      <w:proofErr w:type="spellEnd"/>
      <w:r w:rsidR="00EB6D33" w:rsidRPr="00EB6D33">
        <w:rPr>
          <w:lang w:val="en-US"/>
        </w:rPr>
        <w:t xml:space="preserve"> </w:t>
      </w:r>
      <w:proofErr w:type="spellStart"/>
      <w:r w:rsidR="00EB6D33" w:rsidRPr="00EB6D33">
        <w:rPr>
          <w:lang w:val="en-US"/>
        </w:rPr>
        <w:t>și</w:t>
      </w:r>
      <w:proofErr w:type="spellEnd"/>
      <w:r w:rsidR="00EB6D33" w:rsidRPr="00EB6D33">
        <w:rPr>
          <w:lang w:val="en-US"/>
        </w:rPr>
        <w:t xml:space="preserve"> </w:t>
      </w:r>
      <w:proofErr w:type="spellStart"/>
      <w:r w:rsidR="00EB6D33" w:rsidRPr="00EB6D33">
        <w:rPr>
          <w:lang w:val="en-US"/>
        </w:rPr>
        <w:t>nevoile</w:t>
      </w:r>
      <w:proofErr w:type="spellEnd"/>
      <w:r w:rsidR="00EB6D33" w:rsidRPr="00EB6D33">
        <w:rPr>
          <w:lang w:val="en-US"/>
        </w:rPr>
        <w:t xml:space="preserve"> de </w:t>
      </w:r>
      <w:proofErr w:type="spellStart"/>
      <w:r w:rsidR="00EB6D33" w:rsidRPr="00EB6D33">
        <w:rPr>
          <w:lang w:val="en-US"/>
        </w:rPr>
        <w:t>mediu</w:t>
      </w:r>
      <w:proofErr w:type="spellEnd"/>
      <w:r w:rsidR="00EB6D33" w:rsidRPr="00EB6D33">
        <w:rPr>
          <w:lang w:val="en-US"/>
        </w:rPr>
        <w:t xml:space="preserve">, </w:t>
      </w:r>
      <w:proofErr w:type="spellStart"/>
      <w:r w:rsidR="00EB6D33" w:rsidRPr="00EB6D33">
        <w:rPr>
          <w:lang w:val="en-US"/>
        </w:rPr>
        <w:t>ajutând</w:t>
      </w:r>
      <w:proofErr w:type="spellEnd"/>
      <w:r w:rsidR="00EB6D33" w:rsidRPr="00EB6D33">
        <w:rPr>
          <w:lang w:val="en-US"/>
        </w:rPr>
        <w:t xml:space="preserve"> la </w:t>
      </w:r>
      <w:proofErr w:type="spellStart"/>
      <w:r w:rsidR="00EB6D33" w:rsidRPr="00EB6D33">
        <w:rPr>
          <w:lang w:val="en-US"/>
        </w:rPr>
        <w:t>ilustrarea</w:t>
      </w:r>
      <w:proofErr w:type="spellEnd"/>
      <w:r w:rsidR="00EB6D33" w:rsidRPr="00EB6D33">
        <w:rPr>
          <w:lang w:val="en-US"/>
        </w:rPr>
        <w:t xml:space="preserve"> </w:t>
      </w:r>
      <w:proofErr w:type="spellStart"/>
      <w:r w:rsidR="00EB6D33" w:rsidRPr="00EB6D33">
        <w:rPr>
          <w:lang w:val="en-US"/>
        </w:rPr>
        <w:t>complexității</w:t>
      </w:r>
      <w:proofErr w:type="spellEnd"/>
      <w:r w:rsidR="00EB6D33" w:rsidRPr="00EB6D33">
        <w:rPr>
          <w:lang w:val="en-US"/>
        </w:rPr>
        <w:t xml:space="preserve"> </w:t>
      </w:r>
      <w:proofErr w:type="spellStart"/>
      <w:r w:rsidR="00EB6D33" w:rsidRPr="00EB6D33">
        <w:rPr>
          <w:lang w:val="en-US"/>
        </w:rPr>
        <w:t>gestionării</w:t>
      </w:r>
      <w:proofErr w:type="spellEnd"/>
      <w:r w:rsidR="00EB6D33" w:rsidRPr="00EB6D33">
        <w:rPr>
          <w:lang w:val="en-US"/>
        </w:rPr>
        <w:t xml:space="preserve"> </w:t>
      </w:r>
      <w:proofErr w:type="spellStart"/>
      <w:r w:rsidR="00EB6D33" w:rsidRPr="00EB6D33">
        <w:rPr>
          <w:lang w:val="en-US"/>
        </w:rPr>
        <w:t>resurselor</w:t>
      </w:r>
      <w:proofErr w:type="spellEnd"/>
      <w:r w:rsidR="00EB6D33" w:rsidRPr="00EB6D33">
        <w:rPr>
          <w:lang w:val="en-US"/>
        </w:rPr>
        <w:t xml:space="preserve"> de </w:t>
      </w:r>
      <w:proofErr w:type="spellStart"/>
      <w:r w:rsidR="00EB6D33" w:rsidRPr="00EB6D33">
        <w:rPr>
          <w:lang w:val="en-US"/>
        </w:rPr>
        <w:t>apă</w:t>
      </w:r>
      <w:proofErr w:type="spellEnd"/>
      <w:r w:rsidR="00EB6D33" w:rsidRPr="00EB6D33">
        <w:rPr>
          <w:lang w:val="en-US"/>
        </w:rPr>
        <w:t xml:space="preserve"> </w:t>
      </w:r>
      <w:proofErr w:type="spellStart"/>
      <w:r w:rsidR="00EB6D33" w:rsidRPr="00EB6D33">
        <w:rPr>
          <w:lang w:val="en-US"/>
        </w:rPr>
        <w:t>partajate</w:t>
      </w:r>
      <w:proofErr w:type="spellEnd"/>
      <w:r w:rsidR="00EB6D33" w:rsidRPr="00EB6D33">
        <w:rPr>
          <w:lang w:val="en-US"/>
        </w:rPr>
        <w:t xml:space="preserve"> </w:t>
      </w:r>
      <w:proofErr w:type="spellStart"/>
      <w:r w:rsidR="00EB6D33" w:rsidRPr="00EB6D33">
        <w:rPr>
          <w:lang w:val="en-US"/>
        </w:rPr>
        <w:t>în</w:t>
      </w:r>
      <w:proofErr w:type="spellEnd"/>
      <w:r w:rsidR="00EB6D33" w:rsidRPr="00EB6D33">
        <w:rPr>
          <w:lang w:val="en-US"/>
        </w:rPr>
        <w:t xml:space="preserve"> </w:t>
      </w:r>
      <w:proofErr w:type="spellStart"/>
      <w:r w:rsidR="00EB6D33" w:rsidRPr="00EB6D33">
        <w:rPr>
          <w:lang w:val="en-US"/>
        </w:rPr>
        <w:t>diferite</w:t>
      </w:r>
      <w:proofErr w:type="spellEnd"/>
      <w:r w:rsidR="00EB6D33" w:rsidRPr="00EB6D33">
        <w:rPr>
          <w:lang w:val="en-US"/>
        </w:rPr>
        <w:t xml:space="preserve"> </w:t>
      </w:r>
      <w:proofErr w:type="spellStart"/>
      <w:r w:rsidR="00EB6D33" w:rsidRPr="00EB6D33">
        <w:rPr>
          <w:lang w:val="en-US"/>
        </w:rPr>
        <w:t>scenarii</w:t>
      </w:r>
      <w:proofErr w:type="spellEnd"/>
      <w:r w:rsidR="00EB6D33" w:rsidRPr="00EB6D33">
        <w:rPr>
          <w:lang w:val="en-US"/>
        </w:rPr>
        <w:t xml:space="preserve"> </w:t>
      </w:r>
      <w:proofErr w:type="spellStart"/>
      <w:r w:rsidR="00EB6D33" w:rsidRPr="00EB6D33">
        <w:rPr>
          <w:lang w:val="en-US"/>
        </w:rPr>
        <w:t>climatice</w:t>
      </w:r>
      <w:proofErr w:type="spellEnd"/>
      <w:r w:rsidR="00EB6D33" w:rsidRPr="00EB6D33">
        <w:rPr>
          <w:lang w:val="en-US"/>
        </w:rPr>
        <w:t xml:space="preserve"> </w:t>
      </w:r>
      <w:proofErr w:type="spellStart"/>
      <w:r w:rsidR="00EB6D33" w:rsidRPr="00EB6D33">
        <w:rPr>
          <w:lang w:val="en-US"/>
        </w:rPr>
        <w:t>și</w:t>
      </w:r>
      <w:proofErr w:type="spellEnd"/>
      <w:r w:rsidR="00EB6D33" w:rsidRPr="00EB6D33">
        <w:rPr>
          <w:lang w:val="en-US"/>
        </w:rPr>
        <w:t xml:space="preserve"> </w:t>
      </w:r>
      <w:proofErr w:type="spellStart"/>
      <w:r w:rsidR="00EB6D33" w:rsidRPr="00EB6D33">
        <w:rPr>
          <w:lang w:val="en-US"/>
        </w:rPr>
        <w:t>modele</w:t>
      </w:r>
      <w:proofErr w:type="spellEnd"/>
      <w:r w:rsidR="00EB6D33" w:rsidRPr="00EB6D33">
        <w:rPr>
          <w:lang w:val="en-US"/>
        </w:rPr>
        <w:t xml:space="preserve"> de </w:t>
      </w:r>
      <w:proofErr w:type="spellStart"/>
      <w:r w:rsidR="00EB6D33" w:rsidRPr="00EB6D33">
        <w:rPr>
          <w:lang w:val="en-US"/>
        </w:rPr>
        <w:t>guvernanță</w:t>
      </w:r>
      <w:proofErr w:type="spellEnd"/>
      <w:r w:rsidR="00EB6D33" w:rsidRPr="00EB6D33">
        <w:rPr>
          <w:lang w:val="en-US"/>
        </w:rPr>
        <w:t>.</w:t>
      </w:r>
    </w:p>
    <w:p w14:paraId="0127D24B" w14:textId="3192313E" w:rsidR="00D90E9E" w:rsidRPr="008E4376" w:rsidRDefault="00EB6D33" w:rsidP="00D90E9E">
      <w:pPr>
        <w:tabs>
          <w:tab w:val="left" w:pos="2154"/>
        </w:tabs>
      </w:pPr>
      <w:r>
        <w:rPr>
          <w:noProof/>
          <w:lang w:val="gl-ES" w:eastAsia="gl-ES"/>
        </w:rPr>
        <w:drawing>
          <wp:inline distT="0" distB="0" distL="0" distR="0" wp14:anchorId="5077DA95" wp14:editId="1F416427">
            <wp:extent cx="5945926" cy="3263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3925" cy="3268291"/>
                    </a:xfrm>
                    <a:prstGeom prst="rect">
                      <a:avLst/>
                    </a:prstGeom>
                  </pic:spPr>
                </pic:pic>
              </a:graphicData>
            </a:graphic>
          </wp:inline>
        </w:drawing>
      </w:r>
    </w:p>
    <w:p w14:paraId="6808EDD2" w14:textId="77777777" w:rsidR="00D90E9E" w:rsidRPr="008E4376" w:rsidRDefault="00D90E9E" w:rsidP="00D90E9E">
      <w:pPr>
        <w:tabs>
          <w:tab w:val="left" w:pos="2154"/>
        </w:tabs>
        <w:sectPr w:rsidR="00D90E9E" w:rsidRPr="008E4376" w:rsidSect="00CD2E3A">
          <w:pgSz w:w="12240" w:h="15840"/>
          <w:pgMar w:top="1440" w:right="1440" w:bottom="1440" w:left="1440" w:header="720" w:footer="288" w:gutter="0"/>
          <w:cols w:space="720"/>
          <w:docGrid w:linePitch="360"/>
        </w:sectPr>
      </w:pPr>
    </w:p>
    <w:p w14:paraId="4B33FF15" w14:textId="1DB05041" w:rsidR="008C050C" w:rsidRPr="00353D60" w:rsidRDefault="00E1590D" w:rsidP="00D90E9E">
      <w:pPr>
        <w:tabs>
          <w:tab w:val="left" w:pos="2154"/>
        </w:tabs>
      </w:pPr>
      <w:r w:rsidRPr="008E4376">
        <w:rPr>
          <w:b/>
          <w:bCs/>
        </w:rPr>
        <w:t xml:space="preserve">Durată: </w:t>
      </w:r>
      <w:r w:rsidR="00D90E9E" w:rsidRPr="00353D60">
        <w:t>4 lecții</w:t>
      </w:r>
    </w:p>
    <w:p w14:paraId="460D35AD" w14:textId="77777777" w:rsidR="00EB6D33" w:rsidRDefault="00E1590D" w:rsidP="00EB6D33">
      <w:pPr>
        <w:tabs>
          <w:tab w:val="left" w:pos="2154"/>
        </w:tabs>
      </w:pPr>
      <w:r w:rsidRPr="008E4376">
        <w:rPr>
          <w:b/>
          <w:bCs/>
        </w:rPr>
        <w:t xml:space="preserve">Subiect/e: </w:t>
      </w:r>
      <w:r w:rsidR="00467EC9" w:rsidRPr="00353D60">
        <w:t>Știința mediului, Știința civică</w:t>
      </w:r>
    </w:p>
    <w:p w14:paraId="24CD9D13" w14:textId="751A2DC7" w:rsidR="008C050C" w:rsidRPr="00353D60" w:rsidRDefault="00EB6D33" w:rsidP="00EB6D33">
      <w:pPr>
        <w:tabs>
          <w:tab w:val="left" w:pos="2154"/>
        </w:tabs>
      </w:pPr>
      <w:r>
        <w:t>Educație, Economie</w:t>
      </w:r>
    </w:p>
    <w:p w14:paraId="7F0FB093" w14:textId="44A1F79D" w:rsidR="008C050C" w:rsidRPr="00353D60" w:rsidRDefault="00E1590D" w:rsidP="00EB6D33">
      <w:pPr>
        <w:tabs>
          <w:tab w:val="left" w:pos="2154"/>
        </w:tabs>
        <w:jc w:val="left"/>
      </w:pPr>
      <w:r w:rsidRPr="008E4376">
        <w:rPr>
          <w:b/>
          <w:bCs/>
        </w:rPr>
        <w:t xml:space="preserve">Subiecte: </w:t>
      </w:r>
      <w:r w:rsidR="00EB6D33">
        <w:t>Sustenabilitate, managementul resurselor, administrarea mediului și colaborarea comunitară.</w:t>
      </w:r>
    </w:p>
    <w:p w14:paraId="1266B3D8" w14:textId="2A8A8F93" w:rsidR="00D90E9E" w:rsidRPr="00353D60" w:rsidRDefault="00D90E9E" w:rsidP="00D90E9E">
      <w:pPr>
        <w:tabs>
          <w:tab w:val="left" w:pos="2154"/>
        </w:tabs>
      </w:pPr>
      <w:r w:rsidRPr="008E4376">
        <w:rPr>
          <w:b/>
          <w:bCs/>
        </w:rPr>
        <w:t xml:space="preserve">ODD-uri: </w:t>
      </w:r>
      <w:r w:rsidR="00467EC9" w:rsidRPr="00353D60">
        <w:t>11, 12, 13</w:t>
      </w:r>
    </w:p>
    <w:p w14:paraId="1C272A7C" w14:textId="77777777" w:rsidR="00EB6D33" w:rsidRDefault="00EB6D33" w:rsidP="00D90E9E">
      <w:pPr>
        <w:tabs>
          <w:tab w:val="left" w:pos="2154"/>
        </w:tabs>
        <w:rPr>
          <w:b/>
          <w:bCs/>
        </w:rPr>
      </w:pPr>
    </w:p>
    <w:p w14:paraId="0AAD80C7" w14:textId="77777777" w:rsidR="00EB6D33" w:rsidRDefault="00EB6D33" w:rsidP="00D90E9E">
      <w:pPr>
        <w:tabs>
          <w:tab w:val="left" w:pos="2154"/>
        </w:tabs>
        <w:rPr>
          <w:b/>
          <w:bCs/>
        </w:rPr>
      </w:pPr>
    </w:p>
    <w:p w14:paraId="547D246E" w14:textId="6EFA12BB" w:rsidR="00D90E9E" w:rsidRPr="00353D60" w:rsidRDefault="00DC77C3" w:rsidP="00D90E9E">
      <w:pPr>
        <w:tabs>
          <w:tab w:val="left" w:pos="2154"/>
        </w:tabs>
      </w:pPr>
      <w:r w:rsidRPr="008E4376">
        <w:rPr>
          <w:b/>
          <w:bCs/>
        </w:rPr>
        <w:t>Dimensiunile conflictului prin joc:</w:t>
      </w:r>
    </w:p>
    <w:p w14:paraId="24F90421" w14:textId="0708AABB" w:rsidR="00D90E9E" w:rsidRPr="00353D60" w:rsidRDefault="00000000" w:rsidP="00467EC9">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impact social</w:t>
      </w:r>
    </w:p>
    <w:p w14:paraId="2E23E6CB" w14:textId="3CB3BCBB" w:rsidR="00D90E9E" w:rsidRPr="00353D60" w:rsidRDefault="00000000" w:rsidP="00467EC9">
      <w:pPr>
        <w:tabs>
          <w:tab w:val="left" w:pos="2154"/>
        </w:tabs>
        <w:spacing w:after="0"/>
        <w:rPr>
          <w:sz w:val="20"/>
          <w:szCs w:val="18"/>
        </w:rPr>
      </w:pPr>
      <w:sdt>
        <w:sdtPr>
          <w:rPr>
            <w:sz w:val="20"/>
            <w:szCs w:val="18"/>
          </w:rPr>
          <w:id w:val="-1363270522"/>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impactul asupra mediului</w:t>
      </w:r>
    </w:p>
    <w:p w14:paraId="2CDD8E59" w14:textId="2E7550F5" w:rsidR="00D90E9E" w:rsidRPr="00353D60" w:rsidRDefault="00000000" w:rsidP="00467EC9">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impact economic</w:t>
      </w:r>
    </w:p>
    <w:p w14:paraId="0BBAAD8F" w14:textId="04E70214" w:rsidR="00F46648" w:rsidRPr="00353D60" w:rsidRDefault="00000000" w:rsidP="00641BF0">
      <w:pPr>
        <w:tabs>
          <w:tab w:val="left" w:pos="2154"/>
        </w:tabs>
        <w:spacing w:after="120"/>
        <w:rPr>
          <w:sz w:val="20"/>
          <w:szCs w:val="18"/>
        </w:rPr>
      </w:pPr>
      <w:sdt>
        <w:sdtPr>
          <w:rPr>
            <w:sz w:val="20"/>
            <w:szCs w:val="18"/>
          </w:rPr>
          <w:id w:val="2048100801"/>
          <w14:checkbox>
            <w14:checked w14:val="0"/>
            <w14:checkedState w14:val="2612" w14:font="MS Gothic"/>
            <w14:uncheckedState w14:val="2610" w14:font="MS Gothic"/>
          </w14:checkbox>
        </w:sdtPr>
        <w:sdtContent>
          <w:r w:rsidR="00467EC9" w:rsidRPr="00353D60">
            <w:rPr>
              <w:rFonts w:ascii="MS Gothic" w:eastAsia="MS Gothic" w:hAnsi="MS Gothic"/>
              <w:sz w:val="20"/>
              <w:szCs w:val="18"/>
            </w:rPr>
            <w:t>☐</w:t>
          </w:r>
        </w:sdtContent>
      </w:sdt>
      <w:r w:rsidR="00467EC9" w:rsidRPr="00353D60">
        <w:rPr>
          <w:sz w:val="20"/>
          <w:szCs w:val="18"/>
        </w:rPr>
        <w:t>impactul tehnologic</w:t>
      </w:r>
    </w:p>
    <w:p w14:paraId="51378F5E" w14:textId="3B6222FF" w:rsidR="000539B8" w:rsidRPr="00353D60" w:rsidRDefault="00E1590D" w:rsidP="00D90E9E">
      <w:pPr>
        <w:tabs>
          <w:tab w:val="left" w:pos="2154"/>
        </w:tabs>
      </w:pPr>
      <w:r w:rsidRPr="008E4376">
        <w:rPr>
          <w:b/>
          <w:bCs/>
        </w:rPr>
        <w:t xml:space="preserve">Obiective de învățare: </w:t>
      </w:r>
      <w:r w:rsidR="00641BF0" w:rsidRPr="00353D60">
        <w:t xml:space="preserve">Secvența pedagogică a programului </w:t>
      </w:r>
      <w:proofErr w:type="spellStart"/>
      <w:r w:rsidR="00641BF0" w:rsidRPr="00353D60">
        <w:t>Aguamod</w:t>
      </w:r>
      <w:proofErr w:type="spellEnd"/>
      <w:r w:rsidR="00641BF0" w:rsidRPr="00353D60">
        <w:t xml:space="preserve"> își propune să promoveze înțelegerea naturii interconectate, interdependente și </w:t>
      </w:r>
      <w:proofErr w:type="spellStart"/>
      <w:r w:rsidR="00641BF0" w:rsidRPr="00353D60">
        <w:t>eco</w:t>
      </w:r>
      <w:proofErr w:type="spellEnd"/>
      <w:r w:rsidR="00641BF0" w:rsidRPr="00353D60">
        <w:t>-</w:t>
      </w:r>
      <w:r w:rsidR="00641BF0" w:rsidRPr="00353D60">
        <w:lastRenderedPageBreak/>
        <w:t xml:space="preserve">dependente a </w:t>
      </w:r>
      <w:r w:rsidR="009A6ABD" w:rsidRPr="009A6ABD">
        <w:t xml:space="preserve">activităților umane, prin identificarea și analiza problemelor </w:t>
      </w:r>
      <w:proofErr w:type="spellStart"/>
      <w:r w:rsidR="009A6ABD" w:rsidRPr="009A6ABD">
        <w:t>eco</w:t>
      </w:r>
      <w:proofErr w:type="spellEnd"/>
      <w:r w:rsidR="009A6ABD" w:rsidRPr="009A6ABD">
        <w:t xml:space="preserve">-sociale relevante, pentru a promova obiceiuri și atitudini angajate etic în atingerea unor moduri de viață durabile. Prin provocări de mediu și jocuri interactive bazate pe scenarii, se promovează înțelegerea și empatia față de problemele reale de gestionare a apei. Învățarea </w:t>
      </w:r>
      <w:proofErr w:type="spellStart"/>
      <w:r w:rsidR="009A6ABD" w:rsidRPr="009A6ABD">
        <w:t>colaborativă</w:t>
      </w:r>
      <w:proofErr w:type="spellEnd"/>
      <w:r w:rsidR="009A6ABD" w:rsidRPr="009A6ABD">
        <w:t xml:space="preserve"> este încurajată prin discuții despre sustenabilitate, economie și politici publice. Jucătorii dezvoltă gândire strategică, abilități de luare a deciziilor și conștientizare a provocărilor legate de resursele de apă și a impactului climatic. Obiectivul principal este de a promova înțelegerea gestionării durabile a apei, a alocării resurselor și a impactului asupra mediului.</w:t>
      </w:r>
    </w:p>
    <w:p w14:paraId="04D53272" w14:textId="512CBAD5" w:rsidR="009A6ABD" w:rsidRDefault="00DC77C3" w:rsidP="009A6ABD">
      <w:pPr>
        <w:suppressAutoHyphens/>
      </w:pPr>
      <w:r w:rsidRPr="009A6ABD">
        <w:rPr>
          <w:b/>
          <w:bCs/>
        </w:rPr>
        <w:t>Abilități interpersonale:</w:t>
      </w:r>
      <w:r w:rsidR="00641BF0" w:rsidRPr="00353D60">
        <w:t xml:space="preserve"> </w:t>
      </w:r>
      <w:proofErr w:type="spellStart"/>
      <w:r w:rsidR="009A6ABD" w:rsidRPr="009A6ABD">
        <w:rPr>
          <w:rFonts w:eastAsia="Corbel"/>
          <w:lang w:val="en-US"/>
        </w:rPr>
        <w:t>Gândire</w:t>
      </w:r>
      <w:proofErr w:type="spellEnd"/>
      <w:r w:rsidR="009A6ABD" w:rsidRPr="009A6ABD">
        <w:rPr>
          <w:rFonts w:eastAsia="Corbel"/>
          <w:lang w:val="en-US"/>
        </w:rPr>
        <w:t xml:space="preserve"> </w:t>
      </w:r>
      <w:proofErr w:type="spellStart"/>
      <w:r w:rsidR="009A6ABD" w:rsidRPr="009A6ABD">
        <w:rPr>
          <w:rFonts w:eastAsia="Corbel"/>
          <w:lang w:val="en-US"/>
        </w:rPr>
        <w:t>critică</w:t>
      </w:r>
      <w:proofErr w:type="spellEnd"/>
      <w:r w:rsidR="009A6ABD" w:rsidRPr="009A6ABD">
        <w:rPr>
          <w:rFonts w:eastAsia="Corbel"/>
          <w:lang w:val="en-US"/>
        </w:rPr>
        <w:t xml:space="preserve"> </w:t>
      </w:r>
      <w:r w:rsidR="009A6ABD">
        <w:t xml:space="preserve">, </w:t>
      </w:r>
      <w:proofErr w:type="spellStart"/>
      <w:r w:rsidR="009A6ABD" w:rsidRPr="009A6ABD">
        <w:rPr>
          <w:rFonts w:eastAsia="Corbel"/>
          <w:lang w:val="en-US"/>
        </w:rPr>
        <w:t>creativitate</w:t>
      </w:r>
      <w:proofErr w:type="spellEnd"/>
      <w:r w:rsidR="009A6ABD" w:rsidRPr="009A6ABD">
        <w:rPr>
          <w:rFonts w:eastAsia="Corbel"/>
          <w:lang w:val="en-US"/>
        </w:rPr>
        <w:t xml:space="preserve"> </w:t>
      </w:r>
      <w:r w:rsidR="009A6ABD">
        <w:t xml:space="preserve">, </w:t>
      </w:r>
      <w:proofErr w:type="spellStart"/>
      <w:r w:rsidR="009A6ABD" w:rsidRPr="009A6ABD">
        <w:rPr>
          <w:rFonts w:eastAsia="Corbel"/>
          <w:lang w:val="en-US"/>
        </w:rPr>
        <w:t>competențe</w:t>
      </w:r>
      <w:proofErr w:type="spellEnd"/>
      <w:r w:rsidR="009A6ABD" w:rsidRPr="009A6ABD">
        <w:rPr>
          <w:rFonts w:eastAsia="Corbel"/>
          <w:lang w:val="en-US"/>
        </w:rPr>
        <w:t xml:space="preserve"> </w:t>
      </w:r>
      <w:proofErr w:type="spellStart"/>
      <w:r w:rsidR="009A6ABD" w:rsidRPr="009A6ABD">
        <w:rPr>
          <w:rFonts w:eastAsia="Corbel"/>
          <w:lang w:val="en-US"/>
        </w:rPr>
        <w:t>informaționale</w:t>
      </w:r>
      <w:proofErr w:type="spellEnd"/>
      <w:r w:rsidR="009A6ABD" w:rsidRPr="009A6ABD">
        <w:rPr>
          <w:rFonts w:eastAsia="Corbel"/>
          <w:lang w:val="en-US"/>
        </w:rPr>
        <w:t xml:space="preserve">, </w:t>
      </w:r>
      <w:proofErr w:type="spellStart"/>
      <w:r w:rsidR="009A6ABD" w:rsidRPr="009A6ABD">
        <w:rPr>
          <w:rFonts w:eastAsia="Corbel"/>
          <w:lang w:val="en-US"/>
        </w:rPr>
        <w:t>competențe</w:t>
      </w:r>
      <w:proofErr w:type="spellEnd"/>
      <w:r w:rsidR="009A6ABD" w:rsidRPr="009A6ABD">
        <w:rPr>
          <w:rFonts w:eastAsia="Corbel"/>
          <w:lang w:val="en-US"/>
        </w:rPr>
        <w:t xml:space="preserve"> </w:t>
      </w:r>
      <w:proofErr w:type="spellStart"/>
      <w:r w:rsidR="009A6ABD" w:rsidRPr="009A6ABD">
        <w:rPr>
          <w:rFonts w:eastAsia="Corbel"/>
          <w:lang w:val="en-US"/>
        </w:rPr>
        <w:t>tehnologice</w:t>
      </w:r>
      <w:proofErr w:type="spellEnd"/>
      <w:r w:rsidR="009A6ABD" w:rsidRPr="009A6ABD">
        <w:rPr>
          <w:rFonts w:eastAsia="Corbel"/>
          <w:lang w:val="en-US"/>
        </w:rPr>
        <w:t xml:space="preserve">, </w:t>
      </w:r>
      <w:proofErr w:type="spellStart"/>
      <w:r w:rsidR="009A6ABD" w:rsidRPr="009A6ABD">
        <w:rPr>
          <w:rFonts w:eastAsia="Corbel"/>
          <w:lang w:val="en-US"/>
        </w:rPr>
        <w:t>inițiativă</w:t>
      </w:r>
      <w:proofErr w:type="spellEnd"/>
      <w:r w:rsidR="009A6ABD" w:rsidRPr="009A6ABD">
        <w:rPr>
          <w:rFonts w:eastAsia="Corbel"/>
          <w:lang w:val="en-US"/>
        </w:rPr>
        <w:t xml:space="preserve"> </w:t>
      </w:r>
      <w:r w:rsidR="009A6ABD">
        <w:t>.</w:t>
      </w:r>
    </w:p>
    <w:p w14:paraId="2D152A2C" w14:textId="6C87551B" w:rsidR="00467EC9" w:rsidRPr="00353D60" w:rsidRDefault="00DC77C3" w:rsidP="00D90E9E">
      <w:pPr>
        <w:tabs>
          <w:tab w:val="left" w:pos="2154"/>
        </w:tabs>
      </w:pPr>
      <w:r w:rsidRPr="008E4376">
        <w:rPr>
          <w:b/>
          <w:bCs/>
        </w:rPr>
        <w:t xml:space="preserve">Cerințe tehnice și materiale necesare: </w:t>
      </w:r>
      <w:r w:rsidR="00641BF0" w:rsidRPr="00353D60">
        <w:t xml:space="preserve">PC; mouse pentru fiecare elev; </w:t>
      </w:r>
      <w:proofErr w:type="spellStart"/>
      <w:r w:rsidR="00641BF0" w:rsidRPr="00353D60">
        <w:t>Wi</w:t>
      </w:r>
      <w:proofErr w:type="spellEnd"/>
      <w:r w:rsidR="00641BF0" w:rsidRPr="00353D60">
        <w:t>-Fi; joc video descărcat</w:t>
      </w:r>
    </w:p>
    <w:p w14:paraId="4FF17589" w14:textId="77777777" w:rsidR="00F66F6B" w:rsidRDefault="00E1590D" w:rsidP="00D90E9E">
      <w:pPr>
        <w:tabs>
          <w:tab w:val="left" w:pos="2154"/>
        </w:tabs>
      </w:pPr>
      <w:r w:rsidRPr="008E4376">
        <w:rPr>
          <w:b/>
          <w:bCs/>
        </w:rPr>
        <w:t>Lectură/material suplimentar:</w:t>
      </w:r>
      <w:r w:rsidR="00353D60" w:rsidRPr="00353D60">
        <w:t xml:space="preserve"> </w:t>
      </w:r>
    </w:p>
    <w:p w14:paraId="090A1C2E" w14:textId="1C28DE85" w:rsidR="00F66F6B" w:rsidRDefault="00F66F6B" w:rsidP="00D90E9E">
      <w:pPr>
        <w:tabs>
          <w:tab w:val="left" w:pos="2154"/>
        </w:tabs>
      </w:pPr>
      <w:r>
        <w:t>INTERREG SUDOE AGUAMOD: http://www.aguamod-sudoe.eu/videojuego/</w:t>
      </w:r>
    </w:p>
    <w:p w14:paraId="6ECBA693" w14:textId="5D8BA499" w:rsidR="000539B8" w:rsidRDefault="00053DAE" w:rsidP="00D90E9E">
      <w:pPr>
        <w:tabs>
          <w:tab w:val="left" w:pos="2154"/>
        </w:tabs>
        <w:rPr>
          <w:rFonts w:eastAsiaTheme="minorEastAsia"/>
          <w:color w:val="0260BF"/>
          <w:lang w:val="en-US"/>
        </w:rPr>
      </w:pPr>
      <w:r>
        <w:t xml:space="preserve">Ghid didactic: </w:t>
      </w:r>
      <w:r>
        <w:rPr>
          <w:rFonts w:eastAsiaTheme="minorEastAsia"/>
          <w:color w:val="0260BF"/>
          <w:lang w:val="en-US"/>
        </w:rPr>
        <w:t>http://www.aguamod-sudoe.eu/handbook/content/pdf/principal/ficha_juegointeractiv o_en.pdf</w:t>
      </w:r>
    </w:p>
    <w:p w14:paraId="51365D38" w14:textId="4C2888F1" w:rsidR="00CF4CFD" w:rsidRDefault="00CF4CFD" w:rsidP="00D90E9E">
      <w:pPr>
        <w:tabs>
          <w:tab w:val="left" w:pos="2154"/>
        </w:tabs>
      </w:pPr>
      <w:r>
        <w:t xml:space="preserve">Videoclip introductiv: </w:t>
      </w:r>
      <w:hyperlink r:id="rId16" w:history="1">
        <w:r w:rsidRPr="00032A52">
          <w:rPr>
            <w:rStyle w:val="Hyperlink"/>
          </w:rPr>
          <w:t>https://www.youtube.com/watch?v=ACP3Sd-yChY&amp;t=27s</w:t>
        </w:r>
      </w:hyperlink>
    </w:p>
    <w:p w14:paraId="36F1A162" w14:textId="77777777" w:rsidR="00CF4CFD" w:rsidRPr="00353D60" w:rsidRDefault="00CF4CFD" w:rsidP="00D90E9E">
      <w:pPr>
        <w:tabs>
          <w:tab w:val="left" w:pos="2154"/>
        </w:tabs>
      </w:pPr>
    </w:p>
    <w:p w14:paraId="1A92CC39" w14:textId="77777777" w:rsidR="00641BF0" w:rsidRPr="00353D60" w:rsidRDefault="00641BF0" w:rsidP="00D90E9E">
      <w:pPr>
        <w:tabs>
          <w:tab w:val="left" w:pos="2154"/>
        </w:tabs>
      </w:pPr>
    </w:p>
    <w:p w14:paraId="7232ADBA" w14:textId="77777777" w:rsidR="00D90E9E" w:rsidRPr="008E4376" w:rsidRDefault="00D90E9E">
      <w:pPr>
        <w:tabs>
          <w:tab w:val="left" w:pos="2154"/>
        </w:tabs>
      </w:pPr>
    </w:p>
    <w:p w14:paraId="2B9F9121" w14:textId="3935931C" w:rsidR="000539B8" w:rsidRDefault="009D7E84">
      <w:pPr>
        <w:tabs>
          <w:tab w:val="left" w:pos="2154"/>
        </w:tabs>
      </w:pPr>
      <w:hyperlink r:id="rId17" w:history="1">
        <w:r w:rsidRPr="00FE678E">
          <w:rPr>
            <w:rStyle w:val="Hyperlink"/>
          </w:rPr>
          <w:t>http://www.aguamod-sudoe.eu/handbook/content/pdf/seriousgame/index.html</w:t>
        </w:r>
      </w:hyperlink>
    </w:p>
    <w:p w14:paraId="74AC4E52" w14:textId="77777777" w:rsidR="009D7E84" w:rsidRPr="008E4376" w:rsidRDefault="009D7E84">
      <w:pPr>
        <w:tabs>
          <w:tab w:val="left" w:pos="2154"/>
        </w:tabs>
        <w:sectPr w:rsidR="009D7E84"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109293A3" w14:textId="77777777" w:rsidR="00641BF0" w:rsidRPr="008E4376" w:rsidRDefault="00641BF0" w:rsidP="00536E34">
      <w:pPr>
        <w:tabs>
          <w:tab w:val="left" w:pos="2154"/>
        </w:tabs>
      </w:pPr>
    </w:p>
    <w:p w14:paraId="2F159DAA" w14:textId="77777777" w:rsidR="00467EC9" w:rsidRPr="008E4376" w:rsidRDefault="00467EC9" w:rsidP="00536E34">
      <w:pPr>
        <w:tabs>
          <w:tab w:val="left" w:pos="2154"/>
        </w:tabs>
      </w:pPr>
    </w:p>
    <w:p w14:paraId="3D298035" w14:textId="77777777" w:rsidR="00CB5B6F" w:rsidRPr="008E4376" w:rsidRDefault="00CB5B6F" w:rsidP="00536E34">
      <w:pPr>
        <w:tabs>
          <w:tab w:val="left" w:pos="2154"/>
        </w:tabs>
      </w:pPr>
    </w:p>
    <w:p w14:paraId="1683E6EF" w14:textId="77777777" w:rsidR="000539B8" w:rsidRPr="008E4376" w:rsidRDefault="000539B8">
      <w:pPr>
        <w:jc w:val="left"/>
        <w:rPr>
          <w:b/>
          <w:bCs/>
          <w:sz w:val="28"/>
          <w:szCs w:val="24"/>
        </w:rPr>
      </w:pPr>
      <w:r w:rsidRPr="008E4376">
        <w:rPr>
          <w:b/>
          <w:bCs/>
          <w:sz w:val="28"/>
          <w:szCs w:val="24"/>
        </w:rPr>
        <w:br w:type="page"/>
      </w:r>
    </w:p>
    <w:p w14:paraId="6A940B71" w14:textId="56350FDF"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de pregătire</w:t>
      </w:r>
    </w:p>
    <w:p w14:paraId="6A606579" w14:textId="1828F20E" w:rsidR="006F56C8" w:rsidRDefault="006F56C8" w:rsidP="006F56C8">
      <w:pPr>
        <w:tabs>
          <w:tab w:val="left" w:pos="2154"/>
        </w:tabs>
      </w:pPr>
      <w:r>
        <w:t xml:space="preserve">O planificare atentă este esențială pentru a introduce și pregăti mediul de învățare pentru utilizarea </w:t>
      </w:r>
      <w:proofErr w:type="spellStart"/>
      <w:r>
        <w:t>Aguamod</w:t>
      </w:r>
      <w:proofErr w:type="spellEnd"/>
      <w:r>
        <w:t xml:space="preserve"> în sala de clasă. Primul pas este să vă asigurați că toți elevii au acces la un dispozitiv adecvat, cum ar fi un PC, o tabletă sau un </w:t>
      </w:r>
      <w:proofErr w:type="spellStart"/>
      <w:r>
        <w:t>smartphone</w:t>
      </w:r>
      <w:proofErr w:type="spellEnd"/>
      <w:r>
        <w:t>. Jocul ar trebui să fie instalat și să funcționeze fără probleme. O conexiune stabilă la internet este importantă pentru un joc neîntrerupt, deoarece jocul se bazează pe feedback în timp real și actualizări bazate pe deciziile jucătorului. Dacă sunt disponibile, oferirea de căști elevilor poate îmbunătăți considerabil imersiunea lor în designul sonor al jocului, permițându-le să se implice mai profund fără a-i deranja pe ceilalți.</w:t>
      </w:r>
    </w:p>
    <w:p w14:paraId="1E640C71" w14:textId="400C23CF" w:rsidR="006F56C8" w:rsidRDefault="006F56C8" w:rsidP="006F56C8">
      <w:pPr>
        <w:tabs>
          <w:tab w:val="left" w:pos="2154"/>
        </w:tabs>
      </w:pPr>
      <w:r>
        <w:t xml:space="preserve">Înainte de a prezenta jocul </w:t>
      </w:r>
      <w:proofErr w:type="spellStart"/>
      <w:r>
        <w:t>Aguamod</w:t>
      </w:r>
      <w:proofErr w:type="spellEnd"/>
      <w:r>
        <w:t xml:space="preserve"> clasei, este important ca profesorul să joace independent. Această experiență practică îi permite profesorului să înțeleagă mecanica, structura jocului și temele educaționale ale acestuia, astfel încât să poată anticipa orice dificultăți pe care le-ar putea întâmpina elevii și să ofere îndrumări eficiente în timpul sesiunii. Atunci când introduce jocul, profesorul ar trebui să ofere un context captivant care să evidențieze provocările de mediu explorate în </w:t>
      </w:r>
      <w:proofErr w:type="spellStart"/>
      <w:r>
        <w:t>Aguamod</w:t>
      </w:r>
      <w:proofErr w:type="spellEnd"/>
      <w:r>
        <w:t>, cum ar fi gestionarea climei și a resurselor sub presiunea schimbărilor climatice. Cu toate acestea, pentru a păstra elementul de descoperire pentru elevi, trebuie avută grijă să nu se dezvăluie detalii specifice ale jocului.</w:t>
      </w:r>
    </w:p>
    <w:p w14:paraId="6C4F9449" w14:textId="6A54D2A9" w:rsidR="006F56C8" w:rsidRDefault="006F56C8" w:rsidP="006F56C8">
      <w:pPr>
        <w:tabs>
          <w:tab w:val="left" w:pos="2154"/>
        </w:tabs>
      </w:pPr>
      <w:r>
        <w:t xml:space="preserve">Modul de joc în sine îi încurajează pe elevi să ia decizii care să echilibreze considerațiile de mediu, sociale și financiare și să reflecteze asupra valorilor lor și asupra consecințelor mai ample ale alegerilor lor. Profesorul ar trebui să fie pregătit să faciliteze discuții despre sustenabilitate, complexitatea schimbărilor climatice și impactul deciziilor politice atât la nivel local, cât și global. Este la fel de important să se creeze un mediu de susținere în care elevii să se simtă confortabil exprimând orice frustrări sau dileme etice care pot apărea în timp ce se confruntă cu provocările prezentate de joc. Furnizarea de materiale introductive despre problemele de mediu, sociale și economice, schimbările climatice și practicile sustenabile îi poate ajuta să se implice mai profund în temele </w:t>
      </w:r>
      <w:proofErr w:type="spellStart"/>
      <w:r>
        <w:t>Aguamod</w:t>
      </w:r>
      <w:proofErr w:type="spellEnd"/>
      <w:r>
        <w:t>. Pentru cei cu un interes sau o pregătire deosebită în știința mediului, profesorul îi poate încuraja să își împărtășească perspectivele, îmbogățind experiența de învățare pentru întreaga clasă.</w:t>
      </w:r>
    </w:p>
    <w:p w14:paraId="37844983" w14:textId="25013AB3" w:rsidR="000539B8" w:rsidRPr="008E4376" w:rsidRDefault="00CF4CFD" w:rsidP="00CF4CFD">
      <w:pPr>
        <w:tabs>
          <w:tab w:val="left" w:pos="2154"/>
        </w:tabs>
      </w:pPr>
      <w:r w:rsidRPr="00CF4CFD">
        <w:t xml:space="preserve">Scopul jocului este de a restabili și atinge un echilibru durabil între mediu, societate și economie prin acțiunile și alegerile jucătorului. Trebuie să ne asigurăm că menținem calitatea și cantitatea resurselor de apă pentru o societate durabilă pe termen lung. Pentru a realiza acest lucru, utilizatorul are la dispoziție mai multe elemente tipice care pot fi adăugate sau eliminate din scenariu pentru a depăși provocările (ghidul didactic </w:t>
      </w:r>
      <w:proofErr w:type="spellStart"/>
      <w:r w:rsidRPr="00CF4CFD">
        <w:t>Aguamod</w:t>
      </w:r>
      <w:proofErr w:type="spellEnd"/>
      <w:r w:rsidRPr="00CF4CFD">
        <w:t xml:space="preserve">, fără sfârșit). Prin pregătirea atentă atât a aspectelor tehnice, cât și a celor emoționale ale mediului de învățare, profesorul se poate asigura că </w:t>
      </w:r>
      <w:proofErr w:type="spellStart"/>
      <w:r w:rsidRPr="00CF4CFD">
        <w:t>Aguamod</w:t>
      </w:r>
      <w:proofErr w:type="spellEnd"/>
      <w:r w:rsidRPr="00CF4CFD">
        <w:t xml:space="preserve"> devine un instrument educațional puternic pentru explorarea problemelor critice ale sustenabilității și responsabilității față de mediu.</w:t>
      </w:r>
    </w:p>
    <w:p w14:paraId="443E31A6" w14:textId="77777777" w:rsidR="00D569A9" w:rsidRDefault="00D569A9" w:rsidP="000539B8">
      <w:pPr>
        <w:tabs>
          <w:tab w:val="left" w:pos="2154"/>
        </w:tabs>
        <w:rPr>
          <w:b/>
          <w:bCs/>
          <w:color w:val="01C172" w:themeColor="accent4" w:themeShade="BF"/>
          <w:sz w:val="28"/>
          <w:szCs w:val="24"/>
        </w:rPr>
      </w:pPr>
    </w:p>
    <w:p w14:paraId="3064C805" w14:textId="4BE250AF" w:rsidR="000539B8" w:rsidRPr="008E4376" w:rsidRDefault="000539B8" w:rsidP="000539B8">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de joc</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114"/>
        <w:gridCol w:w="930"/>
        <w:gridCol w:w="1615"/>
      </w:tblGrid>
      <w:tr w:rsidR="000539B8" w:rsidRPr="008E4376" w14:paraId="14A5879A" w14:textId="77777777" w:rsidTr="00A76F88">
        <w:trPr>
          <w:jc w:val="center"/>
        </w:trPr>
        <w:tc>
          <w:tcPr>
            <w:tcW w:w="279" w:type="dxa"/>
            <w:shd w:val="clear" w:color="auto" w:fill="9BFED6" w:themeFill="accent4" w:themeFillTint="66"/>
            <w:vAlign w:val="center"/>
          </w:tcPr>
          <w:p w14:paraId="255A2735" w14:textId="5A57EA23" w:rsidR="000539B8" w:rsidRPr="008E4376" w:rsidRDefault="000539B8" w:rsidP="000539B8">
            <w:pPr>
              <w:tabs>
                <w:tab w:val="left" w:pos="2154"/>
              </w:tabs>
              <w:jc w:val="center"/>
              <w:rPr>
                <w:b/>
                <w:bCs/>
                <w:sz w:val="18"/>
                <w:szCs w:val="18"/>
              </w:rPr>
            </w:pPr>
            <w:r w:rsidRPr="008E4376">
              <w:rPr>
                <w:b/>
                <w:bCs/>
                <w:sz w:val="18"/>
                <w:szCs w:val="18"/>
              </w:rPr>
              <w:t>Lecția nr.</w:t>
            </w:r>
          </w:p>
        </w:tc>
        <w:tc>
          <w:tcPr>
            <w:tcW w:w="6515" w:type="dxa"/>
            <w:shd w:val="clear" w:color="auto" w:fill="9BFED6" w:themeFill="accent4" w:themeFillTint="66"/>
            <w:vAlign w:val="center"/>
          </w:tcPr>
          <w:p w14:paraId="0E9EE95C" w14:textId="56C8539C" w:rsidR="000539B8" w:rsidRPr="008E4376" w:rsidRDefault="000539B8" w:rsidP="000539B8">
            <w:pPr>
              <w:tabs>
                <w:tab w:val="left" w:pos="2154"/>
              </w:tabs>
              <w:jc w:val="center"/>
              <w:rPr>
                <w:b/>
                <w:bCs/>
                <w:sz w:val="22"/>
                <w:szCs w:val="20"/>
              </w:rPr>
            </w:pPr>
            <w:r w:rsidRPr="008E4376">
              <w:rPr>
                <w:b/>
                <w:bCs/>
                <w:sz w:val="22"/>
                <w:szCs w:val="20"/>
              </w:rPr>
              <w:t>Descriere în pași</w:t>
            </w:r>
          </w:p>
        </w:tc>
        <w:tc>
          <w:tcPr>
            <w:tcW w:w="936" w:type="dxa"/>
            <w:shd w:val="clear" w:color="auto" w:fill="9BFED6" w:themeFill="accent4" w:themeFillTint="66"/>
            <w:vAlign w:val="center"/>
          </w:tcPr>
          <w:p w14:paraId="016B1E61" w14:textId="50279139" w:rsidR="000539B8" w:rsidRPr="008E4376" w:rsidRDefault="000539B8" w:rsidP="000539B8">
            <w:pPr>
              <w:tabs>
                <w:tab w:val="left" w:pos="2154"/>
              </w:tabs>
              <w:jc w:val="center"/>
              <w:rPr>
                <w:b/>
                <w:bCs/>
                <w:sz w:val="18"/>
                <w:szCs w:val="18"/>
              </w:rPr>
            </w:pPr>
            <w:r w:rsidRPr="008E4376">
              <w:rPr>
                <w:b/>
                <w:bCs/>
                <w:sz w:val="18"/>
                <w:szCs w:val="18"/>
              </w:rPr>
              <w:t>Formă socială</w:t>
            </w:r>
          </w:p>
        </w:tc>
        <w:tc>
          <w:tcPr>
            <w:tcW w:w="1620" w:type="dxa"/>
            <w:shd w:val="clear" w:color="auto" w:fill="9BFED6" w:themeFill="accent4" w:themeFillTint="66"/>
            <w:vAlign w:val="center"/>
          </w:tcPr>
          <w:p w14:paraId="05792C4F" w14:textId="77777777" w:rsidR="000539B8" w:rsidRPr="008E4376" w:rsidRDefault="000539B8" w:rsidP="000539B8">
            <w:pPr>
              <w:tabs>
                <w:tab w:val="left" w:pos="2154"/>
              </w:tabs>
              <w:jc w:val="center"/>
              <w:rPr>
                <w:b/>
                <w:bCs/>
                <w:sz w:val="18"/>
                <w:szCs w:val="18"/>
              </w:rPr>
            </w:pPr>
            <w:r w:rsidRPr="008E4376">
              <w:rPr>
                <w:b/>
                <w:bCs/>
                <w:sz w:val="18"/>
                <w:szCs w:val="18"/>
              </w:rPr>
              <w:t>Cerințe materiale/tehnice</w:t>
            </w:r>
          </w:p>
        </w:tc>
      </w:tr>
      <w:tr w:rsidR="000539B8" w:rsidRPr="008E4376" w14:paraId="552264CB" w14:textId="77777777" w:rsidTr="00A76F88">
        <w:trPr>
          <w:jc w:val="center"/>
        </w:trPr>
        <w:tc>
          <w:tcPr>
            <w:tcW w:w="279"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6515" w:type="dxa"/>
          </w:tcPr>
          <w:p w14:paraId="77378A7E" w14:textId="34A43FA6" w:rsidR="009774A0" w:rsidRPr="003A564D" w:rsidRDefault="009774A0" w:rsidP="009774A0">
            <w:pPr>
              <w:tabs>
                <w:tab w:val="left" w:pos="2154"/>
              </w:tabs>
              <w:rPr>
                <w:b/>
                <w:sz w:val="22"/>
                <w:szCs w:val="20"/>
              </w:rPr>
            </w:pPr>
            <w:r w:rsidRPr="003A564D">
              <w:rPr>
                <w:b/>
                <w:sz w:val="22"/>
                <w:szCs w:val="20"/>
              </w:rPr>
              <w:t>Pasul 1: Introducere în joc și subiect</w:t>
            </w:r>
          </w:p>
          <w:p w14:paraId="1A9BB222" w14:textId="77777777" w:rsidR="000539B8" w:rsidRDefault="00CF4CFD" w:rsidP="00CF4CFD">
            <w:pPr>
              <w:tabs>
                <w:tab w:val="left" w:pos="2154"/>
              </w:tabs>
              <w:rPr>
                <w:sz w:val="22"/>
                <w:szCs w:val="20"/>
              </w:rPr>
            </w:pPr>
            <w:r w:rsidRPr="00CF4CFD">
              <w:rPr>
                <w:sz w:val="22"/>
                <w:szCs w:val="20"/>
              </w:rPr>
              <w:t>Ar fi bine dacă profesorul ar putea oferi informații relevante despre mediu pentru a justifica activitatea. Scopul este de a crea coeziune și de a servi drept introducere pentru înțelegerea ulterioară a jocului.</w:t>
            </w:r>
          </w:p>
          <w:p w14:paraId="31C33B4E" w14:textId="12F60038" w:rsidR="007D72B5" w:rsidRDefault="00D569A9" w:rsidP="007D72B5">
            <w:pPr>
              <w:tabs>
                <w:tab w:val="left" w:pos="2154"/>
              </w:tabs>
              <w:rPr>
                <w:sz w:val="22"/>
                <w:szCs w:val="20"/>
              </w:rPr>
            </w:pPr>
            <w:r w:rsidRPr="00D569A9">
              <w:rPr>
                <w:sz w:val="22"/>
                <w:szCs w:val="20"/>
              </w:rPr>
              <w:t>Profesorul ar trebui să explice că jocul este conceput pentru a simula consecințele deciziilor privind distribuția apei potabile, agricultura și nevoile de mediu. Scopul este de a realiza un echilibru între creșterea economică, stabilitatea socială și sustenabilitatea mediului în teritoriul SUDOE, fiind esențială utilizarea videoclipului introductiv: https://www.youtube.com/watch?v=ACP3Sd-yChY&amp;t=27s.</w:t>
            </w:r>
          </w:p>
          <w:p w14:paraId="6D60094A" w14:textId="14AF0D3E" w:rsidR="007D72B5" w:rsidRPr="008E4376" w:rsidRDefault="007D72B5" w:rsidP="00CF4CFD">
            <w:pPr>
              <w:tabs>
                <w:tab w:val="left" w:pos="2154"/>
              </w:tabs>
              <w:rPr>
                <w:sz w:val="22"/>
                <w:szCs w:val="20"/>
              </w:rPr>
            </w:pPr>
          </w:p>
        </w:tc>
        <w:tc>
          <w:tcPr>
            <w:tcW w:w="936" w:type="dxa"/>
          </w:tcPr>
          <w:p w14:paraId="18513BF2" w14:textId="68842AF4" w:rsidR="000539B8" w:rsidRPr="008E4376" w:rsidRDefault="009774A0" w:rsidP="007D72B5">
            <w:pPr>
              <w:tabs>
                <w:tab w:val="left" w:pos="2154"/>
              </w:tabs>
              <w:jc w:val="left"/>
              <w:rPr>
                <w:sz w:val="18"/>
                <w:szCs w:val="18"/>
              </w:rPr>
            </w:pPr>
            <w:r>
              <w:rPr>
                <w:sz w:val="18"/>
                <w:szCs w:val="18"/>
              </w:rPr>
              <w:t>Plen</w:t>
            </w:r>
          </w:p>
        </w:tc>
        <w:tc>
          <w:tcPr>
            <w:tcW w:w="1620" w:type="dxa"/>
          </w:tcPr>
          <w:p w14:paraId="0D669CC0" w14:textId="77777777" w:rsidR="009774A0" w:rsidRPr="009774A0" w:rsidRDefault="009774A0" w:rsidP="009774A0">
            <w:pPr>
              <w:tabs>
                <w:tab w:val="left" w:pos="2154"/>
              </w:tabs>
              <w:jc w:val="left"/>
              <w:rPr>
                <w:sz w:val="18"/>
                <w:szCs w:val="18"/>
              </w:rPr>
            </w:pPr>
            <w:r w:rsidRPr="009774A0">
              <w:rPr>
                <w:sz w:val="18"/>
                <w:szCs w:val="18"/>
              </w:rPr>
              <w:t>Laptop și proiector</w:t>
            </w:r>
          </w:p>
          <w:p w14:paraId="34983171" w14:textId="77777777" w:rsidR="009774A0" w:rsidRPr="009774A0" w:rsidRDefault="009774A0" w:rsidP="009774A0">
            <w:pPr>
              <w:tabs>
                <w:tab w:val="left" w:pos="2154"/>
              </w:tabs>
              <w:jc w:val="left"/>
              <w:rPr>
                <w:sz w:val="18"/>
                <w:szCs w:val="18"/>
              </w:rPr>
            </w:pPr>
            <w:r w:rsidRPr="009774A0">
              <w:rPr>
                <w:sz w:val="18"/>
                <w:szCs w:val="18"/>
              </w:rPr>
              <w:t>pentru demonstrație</w:t>
            </w:r>
          </w:p>
          <w:p w14:paraId="7F75614B" w14:textId="164DCA3D" w:rsidR="000539B8" w:rsidRPr="008E4376" w:rsidRDefault="009774A0" w:rsidP="007D72B5">
            <w:pPr>
              <w:tabs>
                <w:tab w:val="left" w:pos="2154"/>
              </w:tabs>
              <w:jc w:val="left"/>
              <w:rPr>
                <w:sz w:val="18"/>
                <w:szCs w:val="18"/>
              </w:rPr>
            </w:pPr>
            <w:r w:rsidRPr="009774A0">
              <w:rPr>
                <w:sz w:val="18"/>
                <w:szCs w:val="18"/>
              </w:rPr>
              <w:t>prezentare generală a jocului, link către videoclip</w:t>
            </w:r>
          </w:p>
        </w:tc>
      </w:tr>
      <w:tr w:rsidR="00A566B2" w:rsidRPr="008E4376" w14:paraId="72455EE7" w14:textId="77777777" w:rsidTr="00A76F88">
        <w:trPr>
          <w:jc w:val="center"/>
        </w:trPr>
        <w:tc>
          <w:tcPr>
            <w:tcW w:w="279" w:type="dxa"/>
          </w:tcPr>
          <w:p w14:paraId="5B1764B2" w14:textId="7D702163" w:rsidR="00A566B2" w:rsidRPr="008E4376" w:rsidRDefault="007D72B5" w:rsidP="000539B8">
            <w:pPr>
              <w:tabs>
                <w:tab w:val="left" w:pos="2154"/>
              </w:tabs>
              <w:jc w:val="center"/>
              <w:rPr>
                <w:sz w:val="18"/>
                <w:szCs w:val="18"/>
              </w:rPr>
            </w:pPr>
            <w:r>
              <w:rPr>
                <w:sz w:val="18"/>
                <w:szCs w:val="18"/>
              </w:rPr>
              <w:t>1</w:t>
            </w:r>
          </w:p>
        </w:tc>
        <w:tc>
          <w:tcPr>
            <w:tcW w:w="6515" w:type="dxa"/>
          </w:tcPr>
          <w:p w14:paraId="4A57FEEC" w14:textId="77777777" w:rsidR="00A566B2" w:rsidRPr="003A564D" w:rsidRDefault="00A566B2" w:rsidP="00A566B2">
            <w:pPr>
              <w:tabs>
                <w:tab w:val="left" w:pos="2154"/>
              </w:tabs>
              <w:rPr>
                <w:b/>
                <w:sz w:val="22"/>
                <w:szCs w:val="20"/>
              </w:rPr>
            </w:pPr>
            <w:r w:rsidRPr="003A564D">
              <w:rPr>
                <w:b/>
                <w:sz w:val="22"/>
                <w:szCs w:val="20"/>
              </w:rPr>
              <w:t>Pasul 2: Exersați mecanica jocului</w:t>
            </w:r>
          </w:p>
          <w:p w14:paraId="49CB12B9" w14:textId="0B254FD3" w:rsidR="00A566B2" w:rsidRDefault="00A566B2" w:rsidP="00A566B2">
            <w:pPr>
              <w:tabs>
                <w:tab w:val="left" w:pos="2154"/>
              </w:tabs>
              <w:rPr>
                <w:sz w:val="22"/>
                <w:szCs w:val="20"/>
              </w:rPr>
            </w:pPr>
            <w:r w:rsidRPr="00A566B2">
              <w:rPr>
                <w:sz w:val="22"/>
                <w:szCs w:val="20"/>
              </w:rPr>
              <w:t xml:space="preserve">Ulterior, o discuție ar putea fi o idee bună pentru a reflecta asupra subiectului care va fi discutat și a posibilelor alternative. Se recomandă căutarea de materiale sau, în cazul studenților care nu participă de obicei, furnizarea de diferite resurse, cum ar fi: </w:t>
            </w:r>
            <w:hyperlink r:id="rId18" w:history="1">
              <w:r w:rsidRPr="00032A52">
                <w:rPr>
                  <w:rStyle w:val="Hyperlink"/>
                  <w:sz w:val="22"/>
                  <w:szCs w:val="20"/>
                </w:rPr>
                <w:t xml:space="preserve">https://ed.ted.com/lessons/can-the-economy-grow-forever </w:t>
              </w:r>
            </w:hyperlink>
            <w:r w:rsidRPr="00A566B2">
              <w:rPr>
                <w:sz w:val="22"/>
                <w:szCs w:val="20"/>
              </w:rPr>
              <w:t>.</w:t>
            </w:r>
          </w:p>
          <w:p w14:paraId="2B7EFA93" w14:textId="255C3972" w:rsidR="00A566B2" w:rsidRPr="00A566B2" w:rsidRDefault="00A566B2" w:rsidP="00A566B2">
            <w:pPr>
              <w:tabs>
                <w:tab w:val="left" w:pos="2154"/>
              </w:tabs>
              <w:rPr>
                <w:sz w:val="22"/>
                <w:szCs w:val="20"/>
              </w:rPr>
            </w:pPr>
            <w:r w:rsidRPr="00A566B2">
              <w:rPr>
                <w:sz w:val="22"/>
                <w:szCs w:val="20"/>
              </w:rPr>
              <w:t>Dinamica începe cu o întrebare esențială care va fi discutată în grupuri mici, un purtător de cuvânt prezentând concluziile, de exemplu: Este apa potabilă un bun comun? sau Care sunt provocările, problemele și situațiile cu care ne vom confrunta în viitor în ceea ce privește gestionarea resurselor naturale, în special a apei? Care este impactul consumului de apă asupra sistemului economic? Dezbaterea va ocupa prima jumătate a sesiunii.</w:t>
            </w:r>
          </w:p>
        </w:tc>
        <w:tc>
          <w:tcPr>
            <w:tcW w:w="936" w:type="dxa"/>
          </w:tcPr>
          <w:p w14:paraId="415FA12F" w14:textId="775F108B" w:rsidR="00A566B2" w:rsidRPr="008E4376" w:rsidRDefault="007D72B5" w:rsidP="007D72B5">
            <w:pPr>
              <w:tabs>
                <w:tab w:val="left" w:pos="2154"/>
              </w:tabs>
              <w:jc w:val="left"/>
              <w:rPr>
                <w:sz w:val="18"/>
                <w:szCs w:val="18"/>
              </w:rPr>
            </w:pPr>
            <w:r>
              <w:rPr>
                <w:sz w:val="18"/>
                <w:szCs w:val="18"/>
              </w:rPr>
              <w:t>Lucru în plen și în grup, în grupuri de 4 sau 5 persoane</w:t>
            </w:r>
          </w:p>
        </w:tc>
        <w:tc>
          <w:tcPr>
            <w:tcW w:w="1620" w:type="dxa"/>
          </w:tcPr>
          <w:p w14:paraId="577C65B7" w14:textId="77777777" w:rsidR="007D72B5" w:rsidRPr="009774A0" w:rsidRDefault="007D72B5" w:rsidP="007D72B5">
            <w:pPr>
              <w:tabs>
                <w:tab w:val="left" w:pos="2154"/>
              </w:tabs>
              <w:jc w:val="left"/>
              <w:rPr>
                <w:sz w:val="18"/>
                <w:szCs w:val="18"/>
              </w:rPr>
            </w:pPr>
            <w:r w:rsidRPr="009774A0">
              <w:rPr>
                <w:sz w:val="18"/>
                <w:szCs w:val="18"/>
              </w:rPr>
              <w:t>Laptop și proiector</w:t>
            </w:r>
          </w:p>
          <w:p w14:paraId="5A56F60B" w14:textId="77777777" w:rsidR="007D72B5" w:rsidRPr="009774A0" w:rsidRDefault="007D72B5" w:rsidP="007D72B5">
            <w:pPr>
              <w:tabs>
                <w:tab w:val="left" w:pos="2154"/>
              </w:tabs>
              <w:jc w:val="left"/>
              <w:rPr>
                <w:sz w:val="18"/>
                <w:szCs w:val="18"/>
              </w:rPr>
            </w:pPr>
            <w:r w:rsidRPr="009774A0">
              <w:rPr>
                <w:sz w:val="18"/>
                <w:szCs w:val="18"/>
              </w:rPr>
              <w:t>pentru demonstrație</w:t>
            </w:r>
          </w:p>
          <w:p w14:paraId="0CB7625E" w14:textId="5529F8A9" w:rsidR="00A566B2" w:rsidRPr="008E4376" w:rsidRDefault="007D72B5" w:rsidP="007D72B5">
            <w:pPr>
              <w:tabs>
                <w:tab w:val="left" w:pos="2154"/>
              </w:tabs>
              <w:jc w:val="left"/>
              <w:rPr>
                <w:sz w:val="18"/>
                <w:szCs w:val="18"/>
              </w:rPr>
            </w:pPr>
            <w:r w:rsidRPr="009774A0">
              <w:rPr>
                <w:sz w:val="18"/>
                <w:szCs w:val="18"/>
              </w:rPr>
              <w:t>prezentare generală a jocului, link către videoclip sau resursă pentru a reflecta asupra subiectului</w:t>
            </w:r>
          </w:p>
        </w:tc>
      </w:tr>
      <w:tr w:rsidR="000539B8" w:rsidRPr="008E4376" w14:paraId="3F2DEC3F" w14:textId="77777777" w:rsidTr="00A76F88">
        <w:trPr>
          <w:jc w:val="center"/>
        </w:trPr>
        <w:tc>
          <w:tcPr>
            <w:tcW w:w="279" w:type="dxa"/>
          </w:tcPr>
          <w:p w14:paraId="2381A4FA" w14:textId="06B55CA1" w:rsidR="000539B8" w:rsidRPr="008E4376" w:rsidRDefault="000539B8" w:rsidP="000539B8">
            <w:pPr>
              <w:tabs>
                <w:tab w:val="left" w:pos="2154"/>
              </w:tabs>
              <w:jc w:val="center"/>
              <w:rPr>
                <w:sz w:val="18"/>
                <w:szCs w:val="18"/>
              </w:rPr>
            </w:pPr>
            <w:r w:rsidRPr="008E4376">
              <w:rPr>
                <w:sz w:val="18"/>
                <w:szCs w:val="18"/>
              </w:rPr>
              <w:t>1-2</w:t>
            </w:r>
          </w:p>
        </w:tc>
        <w:tc>
          <w:tcPr>
            <w:tcW w:w="6515" w:type="dxa"/>
          </w:tcPr>
          <w:p w14:paraId="0651A8CF" w14:textId="6CA83195" w:rsidR="003A564D" w:rsidRPr="007D72B5" w:rsidRDefault="00A566B2" w:rsidP="003A564D">
            <w:pPr>
              <w:tabs>
                <w:tab w:val="left" w:pos="2154"/>
              </w:tabs>
              <w:rPr>
                <w:b/>
                <w:sz w:val="22"/>
                <w:szCs w:val="20"/>
              </w:rPr>
            </w:pPr>
            <w:r>
              <w:rPr>
                <w:b/>
                <w:sz w:val="22"/>
                <w:szCs w:val="20"/>
              </w:rPr>
              <w:t>Pasul 3: Exersați mecanica jocului</w:t>
            </w:r>
          </w:p>
          <w:p w14:paraId="7F0FBD37" w14:textId="69FC1229" w:rsidR="003A564D" w:rsidRPr="008E4376" w:rsidRDefault="003A564D" w:rsidP="003A564D">
            <w:pPr>
              <w:tabs>
                <w:tab w:val="left" w:pos="2154"/>
              </w:tabs>
              <w:rPr>
                <w:sz w:val="22"/>
                <w:szCs w:val="20"/>
              </w:rPr>
            </w:pPr>
            <w:r>
              <w:rPr>
                <w:sz w:val="22"/>
                <w:szCs w:val="20"/>
              </w:rPr>
              <w:t>Elevii deschid un browser, intră în joc și dau clic pe butonul „Joc nou”, precum și pe semnul mare „play” care apare;</w:t>
            </w:r>
          </w:p>
          <w:p w14:paraId="0BB6623E" w14:textId="77777777" w:rsidR="00317DD5" w:rsidRDefault="003A564D" w:rsidP="003A564D">
            <w:pPr>
              <w:tabs>
                <w:tab w:val="left" w:pos="2154"/>
              </w:tabs>
              <w:rPr>
                <w:sz w:val="22"/>
                <w:szCs w:val="20"/>
              </w:rPr>
            </w:pPr>
            <w:r w:rsidRPr="008E4376">
              <w:rPr>
                <w:sz w:val="22"/>
                <w:szCs w:val="20"/>
              </w:rPr>
              <w:t xml:space="preserve">După ce jocul s-a terminat, apare pagina cu scorul; </w:t>
            </w:r>
            <w:r w:rsidRPr="008E4376">
              <w:rPr>
                <w:sz w:val="22"/>
                <w:szCs w:val="20"/>
              </w:rPr>
              <w:sym w:font="Wingdings" w:char="F0E0"/>
            </w:r>
            <w:r w:rsidRPr="008E4376">
              <w:rPr>
                <w:sz w:val="22"/>
                <w:szCs w:val="20"/>
              </w:rPr>
              <w:t>perechile se pot opri în acel punct pentru a compara scorul în sala de clasă, dacă doresc.</w:t>
            </w:r>
          </w:p>
          <w:p w14:paraId="305DB9AD" w14:textId="77777777" w:rsidR="003A564D" w:rsidRPr="003A564D" w:rsidRDefault="003A564D" w:rsidP="003A564D">
            <w:pPr>
              <w:tabs>
                <w:tab w:val="left" w:pos="2154"/>
              </w:tabs>
              <w:rPr>
                <w:sz w:val="22"/>
                <w:szCs w:val="20"/>
              </w:rPr>
            </w:pPr>
            <w:r w:rsidRPr="003A564D">
              <w:rPr>
                <w:sz w:val="22"/>
                <w:szCs w:val="20"/>
              </w:rPr>
              <w:t>După primul test în perechi, profesorul îi va ghida pe elevi printr-un scenariu introductiv pentru a se asigura că toată lumea înțelege cum să interacționeze cu jocul, cum să îl citească și cum să îl interpreteze.</w:t>
            </w:r>
          </w:p>
          <w:p w14:paraId="3FA2CD82" w14:textId="16A8FCAA" w:rsidR="003A564D" w:rsidRPr="008E4376" w:rsidRDefault="003A564D" w:rsidP="003A564D">
            <w:pPr>
              <w:tabs>
                <w:tab w:val="left" w:pos="2154"/>
              </w:tabs>
              <w:rPr>
                <w:sz w:val="22"/>
                <w:szCs w:val="20"/>
              </w:rPr>
            </w:pPr>
            <w:r w:rsidRPr="003A564D">
              <w:rPr>
                <w:sz w:val="22"/>
                <w:szCs w:val="20"/>
              </w:rPr>
              <w:t>Dacă elevii se confruntă cu bariere lingvistice (deoarece jocul poate să nu fie în limba lor maternă, dar poate fi folosit în engleză), este esențial să se utilizeze instrumente de traducere sau să se ofere în prealabil vocabularul de bază al conceptelor cheie.</w:t>
            </w:r>
          </w:p>
        </w:tc>
        <w:tc>
          <w:tcPr>
            <w:tcW w:w="936" w:type="dxa"/>
          </w:tcPr>
          <w:p w14:paraId="63B2C107" w14:textId="77777777" w:rsidR="000539B8" w:rsidRPr="008E4376" w:rsidRDefault="000539B8" w:rsidP="00971055">
            <w:pPr>
              <w:tabs>
                <w:tab w:val="left" w:pos="2154"/>
              </w:tabs>
              <w:jc w:val="left"/>
              <w:rPr>
                <w:sz w:val="18"/>
                <w:szCs w:val="18"/>
              </w:rPr>
            </w:pPr>
            <w:r w:rsidRPr="008E4376">
              <w:rPr>
                <w:sz w:val="18"/>
                <w:szCs w:val="18"/>
              </w:rPr>
              <w:t>Lucru în grup, în perechi</w:t>
            </w:r>
          </w:p>
        </w:tc>
        <w:tc>
          <w:tcPr>
            <w:tcW w:w="1620" w:type="dxa"/>
          </w:tcPr>
          <w:p w14:paraId="5BA40A59" w14:textId="057E9996" w:rsidR="000539B8" w:rsidRPr="008E4376" w:rsidRDefault="000539B8" w:rsidP="00971055">
            <w:pPr>
              <w:tabs>
                <w:tab w:val="left" w:pos="2154"/>
              </w:tabs>
              <w:jc w:val="left"/>
              <w:rPr>
                <w:sz w:val="18"/>
                <w:szCs w:val="18"/>
              </w:rPr>
            </w:pPr>
          </w:p>
        </w:tc>
      </w:tr>
      <w:tr w:rsidR="000539B8" w:rsidRPr="008E4376" w14:paraId="720ACB2D" w14:textId="77777777" w:rsidTr="00A76F88">
        <w:trPr>
          <w:jc w:val="center"/>
        </w:trPr>
        <w:tc>
          <w:tcPr>
            <w:tcW w:w="279" w:type="dxa"/>
          </w:tcPr>
          <w:p w14:paraId="5FCD06A6" w14:textId="005862D9" w:rsidR="000539B8" w:rsidRPr="008C705D" w:rsidRDefault="007D72B5" w:rsidP="000539B8">
            <w:pPr>
              <w:tabs>
                <w:tab w:val="left" w:pos="2154"/>
              </w:tabs>
              <w:jc w:val="center"/>
              <w:rPr>
                <w:iCs/>
                <w:sz w:val="18"/>
                <w:szCs w:val="18"/>
              </w:rPr>
            </w:pPr>
            <w:r w:rsidRPr="008C705D">
              <w:rPr>
                <w:iCs/>
                <w:sz w:val="18"/>
                <w:szCs w:val="18"/>
              </w:rPr>
              <w:t>2</w:t>
            </w:r>
          </w:p>
        </w:tc>
        <w:tc>
          <w:tcPr>
            <w:tcW w:w="6515" w:type="dxa"/>
          </w:tcPr>
          <w:p w14:paraId="75AC6970" w14:textId="4094AEF3" w:rsidR="007D72B5" w:rsidRPr="008C705D" w:rsidRDefault="008C705D" w:rsidP="008C705D">
            <w:pPr>
              <w:tabs>
                <w:tab w:val="left" w:pos="2154"/>
              </w:tabs>
              <w:rPr>
                <w:b/>
                <w:sz w:val="22"/>
                <w:szCs w:val="20"/>
              </w:rPr>
            </w:pPr>
            <w:r>
              <w:rPr>
                <w:b/>
                <w:sz w:val="22"/>
                <w:szCs w:val="20"/>
              </w:rPr>
              <w:t>Pasul 4: Jocul propriu-zis</w:t>
            </w:r>
          </w:p>
          <w:p w14:paraId="7255D41D" w14:textId="77777777" w:rsidR="007D72B5" w:rsidRPr="007D72B5" w:rsidRDefault="007D72B5" w:rsidP="007D72B5">
            <w:pPr>
              <w:tabs>
                <w:tab w:val="left" w:pos="2154"/>
              </w:tabs>
              <w:rPr>
                <w:iCs/>
                <w:sz w:val="22"/>
                <w:szCs w:val="20"/>
              </w:rPr>
            </w:pPr>
            <w:r w:rsidRPr="007D72B5">
              <w:rPr>
                <w:iCs/>
                <w:sz w:val="22"/>
                <w:szCs w:val="20"/>
              </w:rPr>
              <w:t xml:space="preserve">Odată ce elevii înțeleg mecanica jocului, vor începe să joace în perechi pentru a-și îmbunătăți abilitățile de lucru în echipă și de </w:t>
            </w:r>
            <w:r w:rsidRPr="007D72B5">
              <w:rPr>
                <w:iCs/>
                <w:sz w:val="22"/>
                <w:szCs w:val="20"/>
              </w:rPr>
              <w:lastRenderedPageBreak/>
              <w:t>comunicare, deoarece vor trebui să se consulte pentru luarea deciziilor. Fiecare va deschide jocul pe dispozitiv (</w:t>
            </w:r>
            <w:proofErr w:type="spellStart"/>
            <w:r w:rsidRPr="007D72B5">
              <w:rPr>
                <w:iCs/>
                <w:sz w:val="22"/>
                <w:szCs w:val="20"/>
              </w:rPr>
              <w:t>smartphone</w:t>
            </w:r>
            <w:proofErr w:type="spellEnd"/>
            <w:r w:rsidRPr="007D72B5">
              <w:rPr>
                <w:iCs/>
                <w:sz w:val="22"/>
                <w:szCs w:val="20"/>
              </w:rPr>
              <w:t>, tabletă sau PC).</w:t>
            </w:r>
          </w:p>
          <w:p w14:paraId="5784FF5F" w14:textId="73AAF6BC" w:rsidR="000539B8" w:rsidRPr="008E4376" w:rsidRDefault="007D72B5" w:rsidP="00B80983">
            <w:pPr>
              <w:tabs>
                <w:tab w:val="left" w:pos="2154"/>
              </w:tabs>
              <w:rPr>
                <w:i/>
                <w:iCs/>
                <w:sz w:val="22"/>
                <w:szCs w:val="20"/>
              </w:rPr>
            </w:pPr>
            <w:r w:rsidRPr="007D72B5">
              <w:rPr>
                <w:iCs/>
                <w:sz w:val="22"/>
                <w:szCs w:val="20"/>
              </w:rPr>
              <w:t>Elevii vor participa la primele etape ale jocului, luând decizii care vor avea un impact asupra alocării resurselor, protecției mediului și dezvoltării generale. Dezvoltarea unei matrice de echipă (Materialul 1) va facilita înțelegerea importanței echilibrării factorilor de mediu, financiari și sociali. Elevii ar trebui încurajați să exploreze diferite modalități de a lua decizii și să ia în considerare consecințele pe termen lung ale alegerilor lor. Profesorii pot oferi îndrumări, dacă este necesar, mai ales dacă elevii au dificultăți în a înțelege consecințele alegerilor lor.</w:t>
            </w:r>
          </w:p>
        </w:tc>
        <w:tc>
          <w:tcPr>
            <w:tcW w:w="936" w:type="dxa"/>
          </w:tcPr>
          <w:p w14:paraId="2445BD06" w14:textId="43EEE4CC" w:rsidR="000539B8" w:rsidRPr="008E4376" w:rsidRDefault="008C705D" w:rsidP="00971055">
            <w:pPr>
              <w:tabs>
                <w:tab w:val="left" w:pos="2154"/>
              </w:tabs>
              <w:jc w:val="left"/>
              <w:rPr>
                <w:i/>
                <w:iCs/>
                <w:sz w:val="18"/>
                <w:szCs w:val="18"/>
              </w:rPr>
            </w:pPr>
            <w:r w:rsidRPr="008E4376">
              <w:rPr>
                <w:sz w:val="18"/>
                <w:szCs w:val="18"/>
              </w:rPr>
              <w:lastRenderedPageBreak/>
              <w:t>Lucru în grup, în perechi</w:t>
            </w:r>
          </w:p>
        </w:tc>
        <w:tc>
          <w:tcPr>
            <w:tcW w:w="1620" w:type="dxa"/>
          </w:tcPr>
          <w:p w14:paraId="22715D08" w14:textId="77E965DC" w:rsidR="000539B8" w:rsidRPr="008E4376" w:rsidRDefault="008861ED" w:rsidP="00971055">
            <w:pPr>
              <w:tabs>
                <w:tab w:val="left" w:pos="2154"/>
              </w:tabs>
              <w:jc w:val="left"/>
              <w:rPr>
                <w:i/>
                <w:iCs/>
                <w:sz w:val="18"/>
                <w:szCs w:val="18"/>
              </w:rPr>
            </w:pPr>
            <w:r w:rsidRPr="008E4376">
              <w:rPr>
                <w:sz w:val="18"/>
                <w:szCs w:val="18"/>
              </w:rPr>
              <w:t>Materialul 1</w:t>
            </w:r>
          </w:p>
        </w:tc>
      </w:tr>
    </w:tbl>
    <w:p w14:paraId="5A62ABBD" w14:textId="16BB7D12" w:rsidR="000539B8" w:rsidRPr="008E4376" w:rsidRDefault="000539B8">
      <w:pPr>
        <w:tabs>
          <w:tab w:val="left" w:pos="2154"/>
        </w:tabs>
      </w:pPr>
    </w:p>
    <w:p w14:paraId="7EBABB78" w14:textId="77777777" w:rsidR="000539B8" w:rsidRPr="008E4376" w:rsidRDefault="000539B8">
      <w:pPr>
        <w:tabs>
          <w:tab w:val="left" w:pos="2154"/>
        </w:tabs>
      </w:pPr>
    </w:p>
    <w:p w14:paraId="7B99108E" w14:textId="008FA27C"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t>Faza de reflecție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112"/>
        <w:gridCol w:w="931"/>
        <w:gridCol w:w="1616"/>
      </w:tblGrid>
      <w:tr w:rsidR="00ED712A" w:rsidRPr="008E4376" w14:paraId="384B1B5E" w14:textId="77777777" w:rsidTr="0098447E">
        <w:trPr>
          <w:jc w:val="center"/>
        </w:trPr>
        <w:tc>
          <w:tcPr>
            <w:tcW w:w="279" w:type="dxa"/>
            <w:shd w:val="clear" w:color="auto" w:fill="9BFED6" w:themeFill="accent4" w:themeFillTint="66"/>
            <w:vAlign w:val="center"/>
          </w:tcPr>
          <w:p w14:paraId="762A6A1E" w14:textId="77777777" w:rsidR="00ED712A" w:rsidRPr="008E4376" w:rsidRDefault="00ED712A" w:rsidP="0098447E">
            <w:pPr>
              <w:tabs>
                <w:tab w:val="left" w:pos="2154"/>
              </w:tabs>
              <w:jc w:val="center"/>
              <w:rPr>
                <w:b/>
                <w:bCs/>
                <w:sz w:val="18"/>
                <w:szCs w:val="18"/>
              </w:rPr>
            </w:pPr>
            <w:r w:rsidRPr="008E4376">
              <w:rPr>
                <w:b/>
                <w:bCs/>
                <w:sz w:val="18"/>
                <w:szCs w:val="18"/>
              </w:rPr>
              <w:t>Lecția nr.</w:t>
            </w:r>
          </w:p>
        </w:tc>
        <w:tc>
          <w:tcPr>
            <w:tcW w:w="6515" w:type="dxa"/>
            <w:shd w:val="clear" w:color="auto" w:fill="9BFED6" w:themeFill="accent4" w:themeFillTint="66"/>
            <w:vAlign w:val="center"/>
          </w:tcPr>
          <w:p w14:paraId="5435F569" w14:textId="77777777" w:rsidR="00ED712A" w:rsidRPr="008E4376" w:rsidRDefault="00ED712A" w:rsidP="0098447E">
            <w:pPr>
              <w:tabs>
                <w:tab w:val="left" w:pos="2154"/>
              </w:tabs>
              <w:jc w:val="center"/>
              <w:rPr>
                <w:b/>
                <w:bCs/>
                <w:sz w:val="22"/>
                <w:szCs w:val="20"/>
              </w:rPr>
            </w:pPr>
            <w:r w:rsidRPr="008E4376">
              <w:rPr>
                <w:b/>
                <w:bCs/>
                <w:sz w:val="22"/>
                <w:szCs w:val="20"/>
              </w:rPr>
              <w:t>Descriere în pași</w:t>
            </w:r>
          </w:p>
        </w:tc>
        <w:tc>
          <w:tcPr>
            <w:tcW w:w="936" w:type="dxa"/>
            <w:shd w:val="clear" w:color="auto" w:fill="9BFED6" w:themeFill="accent4" w:themeFillTint="66"/>
            <w:vAlign w:val="center"/>
          </w:tcPr>
          <w:p w14:paraId="3514A85E" w14:textId="77777777" w:rsidR="00ED712A" w:rsidRPr="008E4376" w:rsidRDefault="00ED712A" w:rsidP="0098447E">
            <w:pPr>
              <w:tabs>
                <w:tab w:val="left" w:pos="2154"/>
              </w:tabs>
              <w:jc w:val="center"/>
              <w:rPr>
                <w:b/>
                <w:bCs/>
                <w:sz w:val="18"/>
                <w:szCs w:val="18"/>
              </w:rPr>
            </w:pPr>
            <w:r w:rsidRPr="008E4376">
              <w:rPr>
                <w:b/>
                <w:bCs/>
                <w:sz w:val="18"/>
                <w:szCs w:val="18"/>
              </w:rPr>
              <w:t>Formă socială</w:t>
            </w:r>
          </w:p>
        </w:tc>
        <w:tc>
          <w:tcPr>
            <w:tcW w:w="1620" w:type="dxa"/>
            <w:shd w:val="clear" w:color="auto" w:fill="9BFED6" w:themeFill="accent4" w:themeFillTint="66"/>
            <w:vAlign w:val="center"/>
          </w:tcPr>
          <w:p w14:paraId="748BF536" w14:textId="77777777" w:rsidR="00ED712A" w:rsidRPr="008E4376" w:rsidRDefault="00ED712A" w:rsidP="0098447E">
            <w:pPr>
              <w:tabs>
                <w:tab w:val="left" w:pos="2154"/>
              </w:tabs>
              <w:jc w:val="center"/>
              <w:rPr>
                <w:b/>
                <w:bCs/>
                <w:sz w:val="18"/>
                <w:szCs w:val="18"/>
              </w:rPr>
            </w:pPr>
            <w:r w:rsidRPr="008E4376">
              <w:rPr>
                <w:b/>
                <w:bCs/>
                <w:sz w:val="18"/>
                <w:szCs w:val="18"/>
              </w:rPr>
              <w:t>Cerințe materiale/tehnice</w:t>
            </w:r>
          </w:p>
        </w:tc>
      </w:tr>
      <w:tr w:rsidR="00ED712A" w:rsidRPr="008E4376" w14:paraId="760DE19B" w14:textId="77777777" w:rsidTr="0098447E">
        <w:trPr>
          <w:jc w:val="center"/>
        </w:trPr>
        <w:tc>
          <w:tcPr>
            <w:tcW w:w="279" w:type="dxa"/>
          </w:tcPr>
          <w:p w14:paraId="3465BDA4" w14:textId="002FEB1A" w:rsidR="00ED712A" w:rsidRPr="008E4376" w:rsidRDefault="00ED712A" w:rsidP="0098447E">
            <w:pPr>
              <w:tabs>
                <w:tab w:val="left" w:pos="2154"/>
              </w:tabs>
              <w:jc w:val="center"/>
              <w:rPr>
                <w:sz w:val="18"/>
                <w:szCs w:val="18"/>
              </w:rPr>
            </w:pPr>
            <w:r w:rsidRPr="008E4376">
              <w:rPr>
                <w:sz w:val="18"/>
                <w:szCs w:val="18"/>
              </w:rPr>
              <w:t>2-3</w:t>
            </w:r>
          </w:p>
        </w:tc>
        <w:tc>
          <w:tcPr>
            <w:tcW w:w="6515" w:type="dxa"/>
          </w:tcPr>
          <w:p w14:paraId="6739BB87" w14:textId="5A239FA4" w:rsidR="008C705D" w:rsidRPr="008861ED" w:rsidRDefault="008861ED" w:rsidP="008C705D">
            <w:pPr>
              <w:tabs>
                <w:tab w:val="left" w:pos="2154"/>
              </w:tabs>
              <w:rPr>
                <w:b/>
                <w:sz w:val="22"/>
                <w:szCs w:val="20"/>
              </w:rPr>
            </w:pPr>
            <w:r w:rsidRPr="008861ED">
              <w:rPr>
                <w:b/>
                <w:sz w:val="22"/>
                <w:szCs w:val="20"/>
              </w:rPr>
              <w:t>Pasul 5: Reflecție asupra jocului și discuție în clasă</w:t>
            </w:r>
          </w:p>
          <w:p w14:paraId="2CDC095A" w14:textId="5C00659A" w:rsidR="008C705D" w:rsidRPr="008C705D" w:rsidRDefault="008C705D" w:rsidP="008C705D">
            <w:pPr>
              <w:tabs>
                <w:tab w:val="left" w:pos="2154"/>
              </w:tabs>
              <w:rPr>
                <w:sz w:val="22"/>
                <w:szCs w:val="20"/>
              </w:rPr>
            </w:pPr>
            <w:r w:rsidRPr="008C705D">
              <w:rPr>
                <w:sz w:val="22"/>
                <w:szCs w:val="20"/>
              </w:rPr>
              <w:t xml:space="preserve">După ce elevii și-au terminat jocul, profesorul va conduce o sesiune de reflecție asupra experiențelor și rezultatelor. </w:t>
            </w:r>
            <w:r w:rsidR="00B80983" w:rsidRPr="00B80983">
              <w:rPr>
                <w:iCs/>
                <w:sz w:val="22"/>
                <w:szCs w:val="20"/>
              </w:rPr>
              <w:t xml:space="preserve">Jocul are trei faze, fiecare cu câte trei provocări asociate, fiecare fază durând în medie aproximativ 20 de minute pentru a fi finalizată. Pentru a lua în considerare timpul tuturor elevilor, jumătate de lecție este suficientă pentru a juca jocul. Elevii care termină jocul vor putea să-și compare matricea și să tragă concluzii în clasă pentru următoarea sesiune. </w:t>
            </w:r>
            <w:r w:rsidRPr="008C705D">
              <w:rPr>
                <w:sz w:val="22"/>
                <w:szCs w:val="20"/>
              </w:rPr>
              <w:t>Vor folosi matricea echipei și, în grupuri de două-trei perechi, vor discuta următoarele întrebări (acestea sunt orientative și pot fi modificate de profesor). Întrebările inițiale de reflecție ar putea fi:</w:t>
            </w:r>
          </w:p>
          <w:p w14:paraId="105F9D56" w14:textId="77777777" w:rsidR="008C705D" w:rsidRPr="008C705D" w:rsidRDefault="008C705D" w:rsidP="008C705D">
            <w:pPr>
              <w:tabs>
                <w:tab w:val="left" w:pos="2154"/>
              </w:tabs>
              <w:rPr>
                <w:sz w:val="22"/>
                <w:szCs w:val="20"/>
              </w:rPr>
            </w:pPr>
            <w:r w:rsidRPr="008C705D">
              <w:rPr>
                <w:sz w:val="22"/>
                <w:szCs w:val="20"/>
              </w:rPr>
              <w:t>- Care a fost cea mai dificilă decizie din joc - de ce?</w:t>
            </w:r>
          </w:p>
          <w:p w14:paraId="3F23A557" w14:textId="77777777" w:rsidR="008C705D" w:rsidRPr="008C705D" w:rsidRDefault="008C705D" w:rsidP="008C705D">
            <w:pPr>
              <w:tabs>
                <w:tab w:val="left" w:pos="2154"/>
              </w:tabs>
              <w:rPr>
                <w:sz w:val="22"/>
                <w:szCs w:val="20"/>
              </w:rPr>
            </w:pPr>
            <w:r w:rsidRPr="008C705D">
              <w:rPr>
                <w:sz w:val="22"/>
                <w:szCs w:val="20"/>
              </w:rPr>
              <w:t>- Cum au afectat deciziile dumneavoastră resursele de apă?</w:t>
            </w:r>
          </w:p>
          <w:p w14:paraId="558ABDD1" w14:textId="77777777" w:rsidR="008C705D" w:rsidRPr="008C705D" w:rsidRDefault="008C705D" w:rsidP="008C705D">
            <w:pPr>
              <w:tabs>
                <w:tab w:val="left" w:pos="2154"/>
              </w:tabs>
              <w:rPr>
                <w:sz w:val="22"/>
                <w:szCs w:val="20"/>
              </w:rPr>
            </w:pPr>
            <w:r w:rsidRPr="008C705D">
              <w:rPr>
                <w:sz w:val="22"/>
                <w:szCs w:val="20"/>
              </w:rPr>
              <w:t>- Ce strategii ați folosit pentru a echilibra creșterea economică, sustenabilitatea mediului și sustenabilitatea economică?</w:t>
            </w:r>
          </w:p>
          <w:p w14:paraId="46A0D224" w14:textId="77777777" w:rsidR="008C705D" w:rsidRPr="008C705D" w:rsidRDefault="008C705D" w:rsidP="008C705D">
            <w:pPr>
              <w:tabs>
                <w:tab w:val="left" w:pos="2154"/>
              </w:tabs>
              <w:rPr>
                <w:sz w:val="22"/>
                <w:szCs w:val="20"/>
              </w:rPr>
            </w:pPr>
            <w:r w:rsidRPr="008C705D">
              <w:rPr>
                <w:sz w:val="22"/>
                <w:szCs w:val="20"/>
              </w:rPr>
              <w:t>- Cum te-a pus jocul pe gânduri despre resursele de apă și despre realitate?</w:t>
            </w:r>
          </w:p>
          <w:p w14:paraId="3E2903E9" w14:textId="5D9380D9" w:rsidR="00ED712A" w:rsidRPr="008E4376" w:rsidRDefault="008C705D" w:rsidP="008C705D">
            <w:pPr>
              <w:tabs>
                <w:tab w:val="left" w:pos="2154"/>
              </w:tabs>
              <w:rPr>
                <w:sz w:val="22"/>
                <w:szCs w:val="20"/>
              </w:rPr>
            </w:pPr>
            <w:r w:rsidRPr="008C705D">
              <w:rPr>
                <w:sz w:val="22"/>
                <w:szCs w:val="20"/>
              </w:rPr>
              <w:t>- Au existat momente în care au existat tensiuni între problemele economice, de mediu și sociale? Care a fost prioritatea în acele momente?</w:t>
            </w:r>
          </w:p>
        </w:tc>
        <w:tc>
          <w:tcPr>
            <w:tcW w:w="936" w:type="dxa"/>
          </w:tcPr>
          <w:p w14:paraId="4687D87D" w14:textId="7B77B042" w:rsidR="00ED712A" w:rsidRPr="008E4376" w:rsidRDefault="008861ED" w:rsidP="008861ED">
            <w:pPr>
              <w:tabs>
                <w:tab w:val="left" w:pos="2154"/>
              </w:tabs>
              <w:jc w:val="left"/>
              <w:rPr>
                <w:sz w:val="18"/>
                <w:szCs w:val="18"/>
              </w:rPr>
            </w:pPr>
            <w:r w:rsidRPr="008E4376">
              <w:rPr>
                <w:sz w:val="18"/>
                <w:szCs w:val="18"/>
              </w:rPr>
              <w:t>Lucru în grup de 4-6 persoane</w:t>
            </w:r>
          </w:p>
        </w:tc>
        <w:tc>
          <w:tcPr>
            <w:tcW w:w="1620" w:type="dxa"/>
          </w:tcPr>
          <w:p w14:paraId="6488FAE4" w14:textId="2B65F914" w:rsidR="00ED712A" w:rsidRPr="008E4376" w:rsidRDefault="00ED712A" w:rsidP="0098447E">
            <w:pPr>
              <w:tabs>
                <w:tab w:val="left" w:pos="2154"/>
              </w:tabs>
              <w:jc w:val="left"/>
              <w:rPr>
                <w:sz w:val="18"/>
                <w:szCs w:val="18"/>
              </w:rPr>
            </w:pPr>
            <w:r w:rsidRPr="008E4376">
              <w:rPr>
                <w:sz w:val="18"/>
                <w:szCs w:val="18"/>
              </w:rPr>
              <w:t>Materialul 1</w:t>
            </w:r>
          </w:p>
        </w:tc>
      </w:tr>
      <w:tr w:rsidR="00ED712A" w:rsidRPr="008E4376" w14:paraId="6F5D6DA7" w14:textId="77777777" w:rsidTr="0098447E">
        <w:trPr>
          <w:jc w:val="center"/>
        </w:trPr>
        <w:tc>
          <w:tcPr>
            <w:tcW w:w="279" w:type="dxa"/>
          </w:tcPr>
          <w:p w14:paraId="0D94DCEA" w14:textId="1044A874" w:rsidR="00ED712A" w:rsidRPr="008E4376" w:rsidRDefault="008861ED" w:rsidP="0098447E">
            <w:pPr>
              <w:tabs>
                <w:tab w:val="left" w:pos="2154"/>
              </w:tabs>
              <w:jc w:val="center"/>
              <w:rPr>
                <w:sz w:val="18"/>
                <w:szCs w:val="18"/>
              </w:rPr>
            </w:pPr>
            <w:r>
              <w:rPr>
                <w:sz w:val="18"/>
                <w:szCs w:val="18"/>
              </w:rPr>
              <w:t>3</w:t>
            </w:r>
          </w:p>
        </w:tc>
        <w:tc>
          <w:tcPr>
            <w:tcW w:w="6515" w:type="dxa"/>
          </w:tcPr>
          <w:p w14:paraId="0E564274" w14:textId="6DADC545" w:rsidR="00ED712A" w:rsidRPr="008861ED" w:rsidRDefault="00ED712A" w:rsidP="0098447E">
            <w:pPr>
              <w:tabs>
                <w:tab w:val="left" w:pos="2154"/>
              </w:tabs>
              <w:rPr>
                <w:b/>
                <w:sz w:val="22"/>
                <w:szCs w:val="20"/>
              </w:rPr>
            </w:pPr>
            <w:r w:rsidRPr="008861ED">
              <w:rPr>
                <w:b/>
                <w:sz w:val="22"/>
                <w:szCs w:val="20"/>
              </w:rPr>
              <w:t>Pasul 6: Reflectați în grupuri asupra constatărilor din Materialul 1</w:t>
            </w:r>
          </w:p>
          <w:p w14:paraId="4979A2A2" w14:textId="77777777" w:rsidR="008861ED" w:rsidRPr="008C705D" w:rsidRDefault="008861ED" w:rsidP="008861ED">
            <w:pPr>
              <w:tabs>
                <w:tab w:val="left" w:pos="2154"/>
              </w:tabs>
              <w:rPr>
                <w:sz w:val="22"/>
                <w:szCs w:val="20"/>
              </w:rPr>
            </w:pPr>
            <w:r w:rsidRPr="008C705D">
              <w:rPr>
                <w:sz w:val="22"/>
                <w:szCs w:val="20"/>
              </w:rPr>
              <w:t>În această fază veți analiza alegerile făcute de majoritate, dar și alternativele care au fost alese mai puțin.</w:t>
            </w:r>
          </w:p>
          <w:p w14:paraId="22EBBC2D" w14:textId="2A31399C" w:rsidR="008861ED" w:rsidRPr="008E4376" w:rsidRDefault="008861ED" w:rsidP="008861ED">
            <w:pPr>
              <w:tabs>
                <w:tab w:val="left" w:pos="2154"/>
              </w:tabs>
              <w:rPr>
                <w:sz w:val="22"/>
                <w:szCs w:val="20"/>
              </w:rPr>
            </w:pPr>
            <w:r w:rsidRPr="008861ED">
              <w:rPr>
                <w:sz w:val="22"/>
                <w:szCs w:val="20"/>
              </w:rPr>
              <w:t xml:space="preserve">Elevii ar trebui să își împărtășească experiențele și să discute despre cum strategiile lor de joc pot aborda probleme din viața reală. Pentru a face acest lucru, fiecare grup va avea un purtător </w:t>
            </w:r>
            <w:r w:rsidRPr="008861ED">
              <w:rPr>
                <w:sz w:val="22"/>
                <w:szCs w:val="20"/>
              </w:rPr>
              <w:lastRenderedPageBreak/>
              <w:t xml:space="preserve">de cuvânt care va prezenta rezultatele întrebărilor, iar apoi elevii care doresc acest lucru vor putea interveni </w:t>
            </w:r>
            <w:r w:rsidR="00B80983">
              <w:rPr>
                <w:sz w:val="22"/>
                <w:szCs w:val="20"/>
              </w:rPr>
              <w:t>.</w:t>
            </w:r>
          </w:p>
        </w:tc>
        <w:tc>
          <w:tcPr>
            <w:tcW w:w="936" w:type="dxa"/>
          </w:tcPr>
          <w:p w14:paraId="489EC28B" w14:textId="1E5BDAB5" w:rsidR="00ED712A" w:rsidRPr="008E4376" w:rsidRDefault="008861ED" w:rsidP="008861ED">
            <w:pPr>
              <w:tabs>
                <w:tab w:val="left" w:pos="2154"/>
              </w:tabs>
              <w:jc w:val="left"/>
              <w:rPr>
                <w:sz w:val="18"/>
                <w:szCs w:val="18"/>
              </w:rPr>
            </w:pPr>
            <w:r>
              <w:rPr>
                <w:sz w:val="18"/>
                <w:szCs w:val="18"/>
              </w:rPr>
              <w:lastRenderedPageBreak/>
              <w:t>Plen</w:t>
            </w:r>
          </w:p>
        </w:tc>
        <w:tc>
          <w:tcPr>
            <w:tcW w:w="1620" w:type="dxa"/>
          </w:tcPr>
          <w:p w14:paraId="0D9A312E" w14:textId="1156B1DE" w:rsidR="00ED712A" w:rsidRPr="008E4376" w:rsidRDefault="00ED712A" w:rsidP="0098447E">
            <w:pPr>
              <w:tabs>
                <w:tab w:val="left" w:pos="2154"/>
              </w:tabs>
              <w:jc w:val="left"/>
              <w:rPr>
                <w:sz w:val="18"/>
                <w:szCs w:val="18"/>
              </w:rPr>
            </w:pPr>
          </w:p>
        </w:tc>
      </w:tr>
      <w:tr w:rsidR="00057ABA" w:rsidRPr="008E4376" w14:paraId="032F6D7C" w14:textId="77777777" w:rsidTr="0098447E">
        <w:trPr>
          <w:jc w:val="center"/>
        </w:trPr>
        <w:tc>
          <w:tcPr>
            <w:tcW w:w="279" w:type="dxa"/>
          </w:tcPr>
          <w:p w14:paraId="1F84A74F" w14:textId="46136C7E" w:rsidR="00057ABA" w:rsidRDefault="00CD5C25" w:rsidP="0098447E">
            <w:pPr>
              <w:tabs>
                <w:tab w:val="left" w:pos="2154"/>
              </w:tabs>
              <w:jc w:val="center"/>
              <w:rPr>
                <w:sz w:val="18"/>
                <w:szCs w:val="18"/>
              </w:rPr>
            </w:pPr>
            <w:r>
              <w:rPr>
                <w:sz w:val="18"/>
                <w:szCs w:val="18"/>
              </w:rPr>
              <w:t>3-4</w:t>
            </w:r>
          </w:p>
        </w:tc>
        <w:tc>
          <w:tcPr>
            <w:tcW w:w="6515" w:type="dxa"/>
          </w:tcPr>
          <w:p w14:paraId="31C75453" w14:textId="7A72969F" w:rsidR="00057ABA" w:rsidRDefault="00CD5C25" w:rsidP="0098447E">
            <w:pPr>
              <w:tabs>
                <w:tab w:val="left" w:pos="2154"/>
              </w:tabs>
              <w:rPr>
                <w:b/>
                <w:sz w:val="22"/>
                <w:szCs w:val="20"/>
              </w:rPr>
            </w:pPr>
            <w:r>
              <w:rPr>
                <w:b/>
                <w:sz w:val="22"/>
                <w:szCs w:val="20"/>
              </w:rPr>
              <w:t>Pasul 7: Reflecția mea „Amprenta apei”</w:t>
            </w:r>
          </w:p>
          <w:p w14:paraId="1DAC3EB7" w14:textId="1CF73CD7" w:rsidR="00CD5C25" w:rsidRDefault="00CD5C25" w:rsidP="0098447E">
            <w:pPr>
              <w:tabs>
                <w:tab w:val="left" w:pos="2154"/>
              </w:tabs>
              <w:rPr>
                <w:sz w:val="22"/>
                <w:szCs w:val="20"/>
              </w:rPr>
            </w:pPr>
            <w:r w:rsidRPr="00CD5C25">
              <w:rPr>
                <w:sz w:val="22"/>
                <w:szCs w:val="20"/>
              </w:rPr>
              <w:t>Scopul următoarei activități este de a analiza impactul anumitor acțiuni asupra mediului și sănătății, pentru a promova și adopta obiceiuri care evită sau minimizează impactul negativ asupra mediului, sunt compatibile cu dezvoltarea durabilă și fac posibilă menținerea și îmbunătățirea sănătății individuale și colective, în acest caz prin consumul de apă. În acest scop, „jocul amprentei de apă” va consolida munca anterioară realizată prin intermediul Matricei, dar în propriile vieți.</w:t>
            </w:r>
          </w:p>
          <w:p w14:paraId="5AB77D91" w14:textId="0DEE4438" w:rsidR="00CD5C25" w:rsidRPr="00CD5C25" w:rsidRDefault="00CD5C25" w:rsidP="00CD5C25">
            <w:pPr>
              <w:tabs>
                <w:tab w:val="left" w:pos="2154"/>
              </w:tabs>
              <w:rPr>
                <w:sz w:val="22"/>
                <w:szCs w:val="20"/>
              </w:rPr>
            </w:pPr>
            <w:r w:rsidRPr="00CD5C25">
              <w:rPr>
                <w:sz w:val="22"/>
                <w:szCs w:val="20"/>
              </w:rPr>
              <w:t>Apa este esențială pentru activitățile de zi cu zi, cum ar fi băutul, gătitul și spălatul, dar este nevoie de mult mai multă apă pentru fabricarea produselor de zi cu zi, cum ar fi alimentele, hârtia și bumbacul. **Amprenta de apă** măsoară cantitatea totală de apă utilizată pe parcursul lanțului de producție al unui produs.</w:t>
            </w:r>
          </w:p>
          <w:p w14:paraId="115250F8" w14:textId="6C758A26" w:rsidR="00CD5C25" w:rsidRPr="00CD5C25" w:rsidRDefault="00B472D3" w:rsidP="00CD5C25">
            <w:pPr>
              <w:tabs>
                <w:tab w:val="left" w:pos="2154"/>
              </w:tabs>
              <w:rPr>
                <w:sz w:val="22"/>
                <w:szCs w:val="20"/>
              </w:rPr>
            </w:pPr>
            <w:r>
              <w:rPr>
                <w:sz w:val="22"/>
                <w:szCs w:val="20"/>
              </w:rPr>
              <w:t>Într-un joc activ, participanții învață despre amprenta lor de apă „cumpărând” o masă dintr-un supermarket, concentrându-se nu pe preț, ci pe costul apei necesare pentru producerea mesei. Scopul este de a alege alimentele cu cea mai mică amprentă de apă.</w:t>
            </w:r>
          </w:p>
          <w:p w14:paraId="703D9D0A" w14:textId="3AA5A53C" w:rsidR="00CD5C25" w:rsidRPr="00CD5C25" w:rsidRDefault="00B472D3" w:rsidP="00CD5C25">
            <w:pPr>
              <w:tabs>
                <w:tab w:val="left" w:pos="2154"/>
              </w:tabs>
              <w:rPr>
                <w:sz w:val="22"/>
                <w:szCs w:val="20"/>
              </w:rPr>
            </w:pPr>
            <w:r w:rsidRPr="00B472D3">
              <w:rPr>
                <w:sz w:val="22"/>
                <w:szCs w:val="20"/>
              </w:rPr>
              <w:t>În grupurile cu care s-au jucat anterior, aceștia vor avea sarcina de a selecta o masă și un desert dintr-o carte de rețete care enumeră ingredientele. În timp ce caută o opțiune gustoasă, trebuie să acorde prioritate reducerii amprentei totale de apă. „Magazinul” arată amprenta de apă (în litri) a tuturor produselor.</w:t>
            </w:r>
          </w:p>
          <w:p w14:paraId="737E216C" w14:textId="77777777" w:rsidR="00CD5C25" w:rsidRDefault="00CD5C25" w:rsidP="0098447E">
            <w:pPr>
              <w:tabs>
                <w:tab w:val="left" w:pos="2154"/>
              </w:tabs>
              <w:rPr>
                <w:sz w:val="22"/>
                <w:szCs w:val="20"/>
              </w:rPr>
            </w:pPr>
            <w:r w:rsidRPr="00CD5C25">
              <w:rPr>
                <w:sz w:val="22"/>
                <w:szCs w:val="20"/>
              </w:rPr>
              <w:t>După ce un grup și-a adunat alimentele într-un coș, acesta trebuie să calculeze amprenta totală de apă a ingredientelor selectate. Grupul cu cel mai mic total câștigă jocul, demonstrând importanța alegerilor de economisire a apei. De asemenea, este important ca aceștia să aprecieze conflictele pe care alegerile pe care le fac le generează. Pentru activitate, sunt furnizate toate datele privind amprenta de apă a ingredientelor, meselor și deserturilor.</w:t>
            </w:r>
          </w:p>
          <w:p w14:paraId="668CDF4D" w14:textId="4771ADED" w:rsidR="00271811" w:rsidRDefault="00271811" w:rsidP="0098447E">
            <w:pPr>
              <w:tabs>
                <w:tab w:val="left" w:pos="2154"/>
              </w:tabs>
              <w:rPr>
                <w:sz w:val="22"/>
                <w:szCs w:val="20"/>
              </w:rPr>
            </w:pPr>
            <w:r>
              <w:rPr>
                <w:sz w:val="22"/>
                <w:szCs w:val="20"/>
              </w:rPr>
              <w:t>Mai multe resurse:</w:t>
            </w:r>
            <w:r>
              <w:t xml:space="preserve"> </w:t>
            </w:r>
            <w:hyperlink r:id="rId19" w:history="1">
              <w:r w:rsidRPr="00032A52">
                <w:rPr>
                  <w:rStyle w:val="Hyperlink"/>
                  <w:sz w:val="22"/>
                  <w:szCs w:val="20"/>
                </w:rPr>
                <w:t>https://www.youtube.com/watch?v=b1f-G6v3voA</w:t>
              </w:r>
            </w:hyperlink>
          </w:p>
          <w:p w14:paraId="47521D1F" w14:textId="77777777" w:rsidR="00B472D3" w:rsidRPr="00B472D3" w:rsidRDefault="00B472D3" w:rsidP="00B472D3">
            <w:pPr>
              <w:tabs>
                <w:tab w:val="left" w:pos="2154"/>
              </w:tabs>
              <w:rPr>
                <w:sz w:val="22"/>
                <w:szCs w:val="20"/>
              </w:rPr>
            </w:pPr>
            <w:r w:rsidRPr="00B472D3">
              <w:rPr>
                <w:sz w:val="22"/>
                <w:szCs w:val="20"/>
              </w:rPr>
              <w:t>Unul dintre membrii grupului va nota orice dileme, îndoieli, probleme, întrebări sau dezacorduri care apar în timpul votării.</w:t>
            </w:r>
          </w:p>
          <w:p w14:paraId="3F13352D" w14:textId="30552029" w:rsidR="00271811" w:rsidRPr="00CD5C25" w:rsidRDefault="00B472D3" w:rsidP="00B472D3">
            <w:pPr>
              <w:tabs>
                <w:tab w:val="left" w:pos="2154"/>
              </w:tabs>
              <w:rPr>
                <w:sz w:val="22"/>
                <w:szCs w:val="20"/>
              </w:rPr>
            </w:pPr>
            <w:r w:rsidRPr="00B472D3">
              <w:rPr>
                <w:sz w:val="22"/>
                <w:szCs w:val="20"/>
              </w:rPr>
              <w:t xml:space="preserve">Scopul acestei activități este de a fi un stimulent pentru reflecție pentru grupurile care au finalizat deja etapele anterioare. Prin urmare, va fi o activitate de consolidare pentru concluziile finale. Scopul este de a aprofunda, cu scopul de a propune și adopta obiceiuri sustenabile, analizând critic propriile activități și ale altor persoane pe baza propriului raționament, a cunoștințelor dobândite și a informațiilor disponibile, în acest caz „amprenta de apă”. În acest sens, se va dezvolta și capacitatea de a aborda provocările legate de utilizarea eficientă, echitabilă și sustenabilă a apei în diferite contexte, fie ele reale sau simulate, utilizând </w:t>
            </w:r>
            <w:r w:rsidRPr="00B472D3">
              <w:rPr>
                <w:sz w:val="22"/>
                <w:szCs w:val="20"/>
              </w:rPr>
              <w:lastRenderedPageBreak/>
              <w:t xml:space="preserve">cunoștințele economice și financiare necesare. Aceasta include o apreciere critică a problemei economice a deficitului de resurse și a nevoii de alegere, precum și o înțelegere a principiilor interacțiunii sociale dintr-o perspectivă economică. Prin integrarea acestor abilități, se va consolida capacitatea de a calcula și interpreta amprenta de apă, promovând luarea deciziilor sustenabile în fața </w:t>
            </w:r>
            <w:r>
              <w:rPr>
                <w:sz w:val="22"/>
                <w:szCs w:val="20"/>
              </w:rPr>
              <w:t>provocărilor legate de mediu și de gestionarea resurselor.</w:t>
            </w:r>
          </w:p>
        </w:tc>
        <w:tc>
          <w:tcPr>
            <w:tcW w:w="936" w:type="dxa"/>
          </w:tcPr>
          <w:p w14:paraId="5EEBD105" w14:textId="1F9088C1" w:rsidR="00057ABA" w:rsidRDefault="00DD5AD1" w:rsidP="008861ED">
            <w:pPr>
              <w:tabs>
                <w:tab w:val="left" w:pos="2154"/>
              </w:tabs>
              <w:jc w:val="left"/>
              <w:rPr>
                <w:sz w:val="18"/>
                <w:szCs w:val="18"/>
              </w:rPr>
            </w:pPr>
            <w:r w:rsidRPr="008E4376">
              <w:rPr>
                <w:sz w:val="18"/>
                <w:szCs w:val="18"/>
              </w:rPr>
              <w:lastRenderedPageBreak/>
              <w:t xml:space="preserve">Lucru în grup </w:t>
            </w:r>
            <w:r>
              <w:rPr>
                <w:sz w:val="18"/>
                <w:szCs w:val="18"/>
              </w:rPr>
              <w:t>de 4-6 persoane</w:t>
            </w:r>
          </w:p>
        </w:tc>
        <w:tc>
          <w:tcPr>
            <w:tcW w:w="1620" w:type="dxa"/>
          </w:tcPr>
          <w:p w14:paraId="17BE8635" w14:textId="3D1E0943" w:rsidR="00057ABA" w:rsidRDefault="00DD5AD1" w:rsidP="0098447E">
            <w:pPr>
              <w:tabs>
                <w:tab w:val="left" w:pos="2154"/>
              </w:tabs>
              <w:jc w:val="left"/>
              <w:rPr>
                <w:sz w:val="18"/>
                <w:szCs w:val="18"/>
              </w:rPr>
            </w:pPr>
            <w:r>
              <w:rPr>
                <w:sz w:val="18"/>
                <w:szCs w:val="18"/>
              </w:rPr>
              <w:t>Materialul 2</w:t>
            </w:r>
          </w:p>
        </w:tc>
      </w:tr>
      <w:tr w:rsidR="00ED712A" w:rsidRPr="008E4376" w14:paraId="6A7824F6" w14:textId="77777777" w:rsidTr="0098447E">
        <w:trPr>
          <w:jc w:val="center"/>
        </w:trPr>
        <w:tc>
          <w:tcPr>
            <w:tcW w:w="279" w:type="dxa"/>
          </w:tcPr>
          <w:p w14:paraId="6E44857E" w14:textId="6B08D197" w:rsidR="00ED712A" w:rsidRPr="00B472D3" w:rsidRDefault="00E80522" w:rsidP="0098447E">
            <w:pPr>
              <w:tabs>
                <w:tab w:val="left" w:pos="2154"/>
              </w:tabs>
              <w:jc w:val="center"/>
              <w:rPr>
                <w:iCs/>
                <w:sz w:val="18"/>
                <w:szCs w:val="18"/>
              </w:rPr>
            </w:pPr>
            <w:r w:rsidRPr="00B472D3">
              <w:rPr>
                <w:iCs/>
                <w:sz w:val="18"/>
                <w:szCs w:val="18"/>
              </w:rPr>
              <w:t>4</w:t>
            </w:r>
          </w:p>
        </w:tc>
        <w:tc>
          <w:tcPr>
            <w:tcW w:w="6515" w:type="dxa"/>
          </w:tcPr>
          <w:p w14:paraId="52982416" w14:textId="77777777" w:rsidR="00ED712A" w:rsidRPr="00B472D3" w:rsidRDefault="00B472D3" w:rsidP="0098447E">
            <w:pPr>
              <w:tabs>
                <w:tab w:val="left" w:pos="2154"/>
              </w:tabs>
              <w:rPr>
                <w:b/>
                <w:iCs/>
                <w:sz w:val="22"/>
                <w:szCs w:val="20"/>
              </w:rPr>
            </w:pPr>
            <w:r w:rsidRPr="00B472D3">
              <w:rPr>
                <w:b/>
                <w:iCs/>
                <w:sz w:val="22"/>
                <w:szCs w:val="20"/>
              </w:rPr>
              <w:t>Pasul 8: Concluzie</w:t>
            </w:r>
          </w:p>
          <w:p w14:paraId="55C22D48" w14:textId="3CBA7F74" w:rsidR="00B472D3" w:rsidRPr="00B472D3" w:rsidRDefault="00B472D3" w:rsidP="00B472D3">
            <w:pPr>
              <w:tabs>
                <w:tab w:val="left" w:pos="2154"/>
              </w:tabs>
              <w:rPr>
                <w:iCs/>
                <w:sz w:val="22"/>
                <w:szCs w:val="20"/>
              </w:rPr>
            </w:pPr>
            <w:r w:rsidRPr="00B472D3">
              <w:rPr>
                <w:iCs/>
                <w:sz w:val="22"/>
                <w:szCs w:val="20"/>
              </w:rPr>
              <w:t xml:space="preserve">Încheiați ultimele două lecții cu Ce lucruri noi ați învățat după ce ați jucat </w:t>
            </w:r>
            <w:proofErr w:type="spellStart"/>
            <w:r w:rsidRPr="00B472D3">
              <w:rPr>
                <w:iCs/>
                <w:sz w:val="22"/>
                <w:szCs w:val="20"/>
              </w:rPr>
              <w:t>Aguamod</w:t>
            </w:r>
            <w:proofErr w:type="spellEnd"/>
            <w:r w:rsidRPr="00B472D3">
              <w:rPr>
                <w:iCs/>
                <w:sz w:val="22"/>
                <w:szCs w:val="20"/>
              </w:rPr>
              <w:t xml:space="preserve"> și ați făcut amprenta de apă?</w:t>
            </w:r>
            <w:r>
              <w:t xml:space="preserve"> </w:t>
            </w:r>
            <w:r w:rsidRPr="00B472D3">
              <w:rPr>
                <w:iCs/>
                <w:sz w:val="22"/>
                <w:szCs w:val="20"/>
              </w:rPr>
              <w:t>Din concluziile trase, va exista o persoană care va lua notițe și va prezenta concluziile grupului.</w:t>
            </w:r>
          </w:p>
        </w:tc>
        <w:tc>
          <w:tcPr>
            <w:tcW w:w="936" w:type="dxa"/>
          </w:tcPr>
          <w:p w14:paraId="154FFC66" w14:textId="49F6E68C" w:rsidR="00ED712A" w:rsidRPr="008E4376" w:rsidRDefault="00FE6366" w:rsidP="00FE6366">
            <w:pPr>
              <w:tabs>
                <w:tab w:val="left" w:pos="2154"/>
              </w:tabs>
              <w:jc w:val="left"/>
              <w:rPr>
                <w:i/>
                <w:iCs/>
                <w:sz w:val="18"/>
                <w:szCs w:val="18"/>
              </w:rPr>
            </w:pPr>
            <w:r>
              <w:rPr>
                <w:sz w:val="18"/>
                <w:szCs w:val="18"/>
              </w:rPr>
              <w:t>Plen</w:t>
            </w:r>
          </w:p>
        </w:tc>
        <w:tc>
          <w:tcPr>
            <w:tcW w:w="1620" w:type="dxa"/>
          </w:tcPr>
          <w:p w14:paraId="38929558" w14:textId="4FBEB1B8" w:rsidR="00ED712A" w:rsidRPr="008E4376" w:rsidRDefault="00FE6366" w:rsidP="0098447E">
            <w:pPr>
              <w:tabs>
                <w:tab w:val="left" w:pos="2154"/>
              </w:tabs>
              <w:jc w:val="left"/>
              <w:rPr>
                <w:i/>
                <w:iCs/>
                <w:sz w:val="18"/>
                <w:szCs w:val="18"/>
              </w:rPr>
            </w:pPr>
            <w:r w:rsidRPr="00FE6366">
              <w:rPr>
                <w:sz w:val="18"/>
                <w:szCs w:val="18"/>
              </w:rPr>
              <w:t>Prezentarea în clasă în grupuri de lucru</w:t>
            </w:r>
          </w:p>
        </w:tc>
      </w:tr>
      <w:tr w:rsidR="00B472D3" w:rsidRPr="008E4376" w14:paraId="19B177BA" w14:textId="77777777" w:rsidTr="0098447E">
        <w:trPr>
          <w:jc w:val="center"/>
        </w:trPr>
        <w:tc>
          <w:tcPr>
            <w:tcW w:w="279" w:type="dxa"/>
          </w:tcPr>
          <w:p w14:paraId="48FA3361" w14:textId="4CB37501" w:rsidR="00B472D3" w:rsidRPr="00B472D3" w:rsidRDefault="00B472D3" w:rsidP="0098447E">
            <w:pPr>
              <w:tabs>
                <w:tab w:val="left" w:pos="2154"/>
              </w:tabs>
              <w:jc w:val="center"/>
              <w:rPr>
                <w:iCs/>
                <w:sz w:val="18"/>
                <w:szCs w:val="18"/>
              </w:rPr>
            </w:pPr>
            <w:r>
              <w:rPr>
                <w:iCs/>
                <w:sz w:val="18"/>
                <w:szCs w:val="18"/>
              </w:rPr>
              <w:t>4</w:t>
            </w:r>
          </w:p>
        </w:tc>
        <w:tc>
          <w:tcPr>
            <w:tcW w:w="6515" w:type="dxa"/>
          </w:tcPr>
          <w:p w14:paraId="6A207DC6" w14:textId="5F1706C8" w:rsidR="00B472D3" w:rsidRPr="00B472D3" w:rsidRDefault="00B472D3" w:rsidP="00B472D3">
            <w:pPr>
              <w:tabs>
                <w:tab w:val="left" w:pos="2154"/>
              </w:tabs>
              <w:rPr>
                <w:b/>
                <w:iCs/>
                <w:sz w:val="22"/>
                <w:szCs w:val="20"/>
              </w:rPr>
            </w:pPr>
            <w:r w:rsidRPr="00B472D3">
              <w:rPr>
                <w:b/>
                <w:iCs/>
                <w:sz w:val="22"/>
                <w:szCs w:val="20"/>
              </w:rPr>
              <w:t>Pasul 9: „Amprentă de apă mai mică, mai mult viitor: Acceptă provocarea!”</w:t>
            </w:r>
          </w:p>
          <w:p w14:paraId="4191EDAD" w14:textId="1411EB3F" w:rsidR="00B472D3" w:rsidRDefault="00B472D3" w:rsidP="00B472D3">
            <w:pPr>
              <w:tabs>
                <w:tab w:val="left" w:pos="2154"/>
              </w:tabs>
              <w:rPr>
                <w:iCs/>
                <w:sz w:val="22"/>
                <w:szCs w:val="20"/>
              </w:rPr>
            </w:pPr>
            <w:r w:rsidRPr="00B472D3">
              <w:rPr>
                <w:iCs/>
                <w:sz w:val="22"/>
                <w:szCs w:val="20"/>
              </w:rPr>
              <w:t xml:space="preserve">În grupuri de lucru, vor realiza o </w:t>
            </w:r>
            <w:proofErr w:type="spellStart"/>
            <w:r w:rsidRPr="00B472D3">
              <w:rPr>
                <w:iCs/>
                <w:sz w:val="22"/>
                <w:szCs w:val="20"/>
              </w:rPr>
              <w:t>infografică</w:t>
            </w:r>
            <w:proofErr w:type="spellEnd"/>
            <w:r w:rsidRPr="00B472D3">
              <w:rPr>
                <w:iCs/>
                <w:sz w:val="22"/>
                <w:szCs w:val="20"/>
              </w:rPr>
              <w:t xml:space="preserve"> pentru îmbunătățirea managementului apei în contextul școlar. Cele mai reușite cinci </w:t>
            </w:r>
            <w:proofErr w:type="spellStart"/>
            <w:r w:rsidRPr="00B472D3">
              <w:rPr>
                <w:iCs/>
                <w:sz w:val="22"/>
                <w:szCs w:val="20"/>
              </w:rPr>
              <w:t>infografice</w:t>
            </w:r>
            <w:proofErr w:type="spellEnd"/>
            <w:r w:rsidRPr="00B472D3">
              <w:rPr>
                <w:iCs/>
                <w:sz w:val="22"/>
                <w:szCs w:val="20"/>
              </w:rPr>
              <w:t xml:space="preserve"> vor fi proiectate în școală, în modul în care școala le consideră și vor fi propuse ca provocări pentru școală. Ideea este de a stabili mici provocări care pot fi implementate în viața de zi cu zi.</w:t>
            </w:r>
          </w:p>
        </w:tc>
        <w:tc>
          <w:tcPr>
            <w:tcW w:w="936" w:type="dxa"/>
          </w:tcPr>
          <w:p w14:paraId="1657CCBC" w14:textId="77777777" w:rsidR="00B472D3" w:rsidRPr="008E4376" w:rsidRDefault="00B472D3" w:rsidP="0098447E">
            <w:pPr>
              <w:tabs>
                <w:tab w:val="left" w:pos="2154"/>
              </w:tabs>
              <w:jc w:val="left"/>
              <w:rPr>
                <w:i/>
                <w:iCs/>
                <w:sz w:val="18"/>
                <w:szCs w:val="18"/>
              </w:rPr>
            </w:pPr>
          </w:p>
        </w:tc>
        <w:tc>
          <w:tcPr>
            <w:tcW w:w="1620" w:type="dxa"/>
          </w:tcPr>
          <w:p w14:paraId="4155F554" w14:textId="77777777" w:rsidR="00B472D3" w:rsidRPr="008E4376" w:rsidRDefault="00B472D3" w:rsidP="0098447E">
            <w:pPr>
              <w:tabs>
                <w:tab w:val="left" w:pos="2154"/>
              </w:tabs>
              <w:jc w:val="left"/>
              <w:rPr>
                <w:i/>
                <w:iCs/>
                <w:sz w:val="18"/>
                <w:szCs w:val="18"/>
              </w:rPr>
            </w:pP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10BFBFF5" w:rsidR="000539B8" w:rsidRPr="008E4376" w:rsidRDefault="000539B8">
      <w:pPr>
        <w:tabs>
          <w:tab w:val="left" w:pos="2154"/>
        </w:tabs>
      </w:pPr>
    </w:p>
    <w:p w14:paraId="5A6A010D" w14:textId="2E954E82" w:rsidR="008C050C" w:rsidRPr="008E4376" w:rsidRDefault="008C050C">
      <w:pPr>
        <w:tabs>
          <w:tab w:val="left" w:pos="2154"/>
        </w:tabs>
      </w:pPr>
    </w:p>
    <w:p w14:paraId="20C25974" w14:textId="517ACB39" w:rsidR="000539B8" w:rsidRPr="008E4376" w:rsidRDefault="000539B8">
      <w:pPr>
        <w:jc w:val="left"/>
        <w:rPr>
          <w:b/>
          <w:bCs/>
          <w:sz w:val="28"/>
          <w:szCs w:val="24"/>
        </w:rPr>
      </w:pPr>
      <w:r w:rsidRPr="008E4376">
        <w:rPr>
          <w:b/>
          <w:bCs/>
          <w:sz w:val="28"/>
          <w:szCs w:val="24"/>
        </w:rPr>
        <w:br w:type="page"/>
      </w:r>
    </w:p>
    <w:p w14:paraId="3651F23E" w14:textId="365954C0" w:rsidR="000539B8" w:rsidRDefault="00E1590D">
      <w:pPr>
        <w:tabs>
          <w:tab w:val="left" w:pos="2154"/>
        </w:tabs>
        <w:rPr>
          <w:sz w:val="28"/>
          <w:szCs w:val="24"/>
        </w:rPr>
      </w:pPr>
      <w:r w:rsidRPr="008E4376">
        <w:rPr>
          <w:b/>
          <w:bCs/>
          <w:sz w:val="28"/>
          <w:szCs w:val="24"/>
        </w:rPr>
        <w:lastRenderedPageBreak/>
        <w:t>Copiați șabloanele:</w:t>
      </w:r>
      <w:r w:rsidRPr="008E4376">
        <w:rPr>
          <w:sz w:val="28"/>
          <w:szCs w:val="24"/>
        </w:rPr>
        <w:t xml:space="preserve"> </w:t>
      </w:r>
    </w:p>
    <w:p w14:paraId="2D507E75" w14:textId="683981C4" w:rsidR="00FE6366" w:rsidRDefault="00FE6366" w:rsidP="00FE6366">
      <w:pPr>
        <w:tabs>
          <w:tab w:val="left" w:pos="2154"/>
        </w:tabs>
        <w:rPr>
          <w:b/>
          <w:bCs/>
          <w:color w:val="01C172" w:themeColor="accent4" w:themeShade="BF"/>
          <w:sz w:val="28"/>
          <w:szCs w:val="24"/>
        </w:rPr>
      </w:pPr>
      <w:r w:rsidRPr="008E4376">
        <w:rPr>
          <w:b/>
          <w:bCs/>
          <w:color w:val="01C172" w:themeColor="accent4" w:themeShade="BF"/>
          <w:sz w:val="28"/>
          <w:szCs w:val="24"/>
        </w:rPr>
        <w:t>Materialul 1 – Matricea echipei</w:t>
      </w:r>
    </w:p>
    <w:p w14:paraId="29C7DFDA" w14:textId="1BB594AE" w:rsidR="00B1787B" w:rsidRDefault="00B542BE" w:rsidP="00FE6366">
      <w:pPr>
        <w:tabs>
          <w:tab w:val="left" w:pos="2154"/>
        </w:tabs>
        <w:rPr>
          <w:b/>
          <w:bCs/>
          <w:color w:val="01C172" w:themeColor="accent4" w:themeShade="BF"/>
          <w:sz w:val="28"/>
          <w:szCs w:val="24"/>
        </w:rPr>
      </w:pPr>
      <w:r>
        <w:rPr>
          <w:noProof/>
          <w:lang w:val="gl-ES" w:eastAsia="gl-ES"/>
        </w:rPr>
        <w:drawing>
          <wp:inline distT="0" distB="0" distL="0" distR="0" wp14:anchorId="25494830" wp14:editId="4C484731">
            <wp:extent cx="4984750" cy="277495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0" cstate="print">
                      <a:extLst>
                        <a:ext uri="{28A0092B-C50C-407E-A947-70E740481C1C}">
                          <a14:useLocalDpi xmlns:a14="http://schemas.microsoft.com/office/drawing/2010/main" val="0"/>
                        </a:ext>
                      </a:extLst>
                    </a:blip>
                    <a:srcRect t="517" b="517"/>
                    <a:stretch>
                      <a:fillRect/>
                    </a:stretch>
                  </pic:blipFill>
                  <pic:spPr bwMode="auto">
                    <a:xfrm>
                      <a:off x="0" y="0"/>
                      <a:ext cx="4984750" cy="2774950"/>
                    </a:xfrm>
                    <a:prstGeom prst="rect">
                      <a:avLst/>
                    </a:prstGeom>
                    <a:ln>
                      <a:noFill/>
                    </a:ln>
                    <a:extLst>
                      <a:ext uri="{53640926-AAD7-44D8-BBD7-CCE9431645EC}">
                        <a14:shadowObscured xmlns:a14="http://schemas.microsoft.com/office/drawing/2010/main"/>
                      </a:ext>
                    </a:extLst>
                  </pic:spPr>
                </pic:pic>
              </a:graphicData>
            </a:graphic>
          </wp:inline>
        </w:drawing>
      </w:r>
    </w:p>
    <w:p w14:paraId="20159208" w14:textId="0D558EB4" w:rsidR="00CA3C90" w:rsidRDefault="00CA3C90" w:rsidP="00FE6366">
      <w:pPr>
        <w:tabs>
          <w:tab w:val="left" w:pos="2154"/>
        </w:tabs>
        <w:rPr>
          <w:b/>
          <w:bCs/>
          <w:color w:val="01C172" w:themeColor="accent4" w:themeShade="BF"/>
          <w:sz w:val="28"/>
          <w:szCs w:val="24"/>
        </w:rPr>
      </w:pPr>
      <w:r>
        <w:rPr>
          <w:noProof/>
          <w:lang w:val="gl-ES" w:eastAsia="gl-ES"/>
        </w:rPr>
        <w:drawing>
          <wp:inline distT="0" distB="0" distL="0" distR="0" wp14:anchorId="2650500E" wp14:editId="56E9394E">
            <wp:extent cx="4978400" cy="2806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1" cstate="print">
                      <a:extLst>
                        <a:ext uri="{28A0092B-C50C-407E-A947-70E740481C1C}">
                          <a14:useLocalDpi xmlns:a14="http://schemas.microsoft.com/office/drawing/2010/main" val="0"/>
                        </a:ext>
                      </a:extLst>
                    </a:blip>
                    <a:srcRect l="113" r="113"/>
                    <a:stretch>
                      <a:fillRect/>
                    </a:stretch>
                  </pic:blipFill>
                  <pic:spPr bwMode="auto">
                    <a:xfrm>
                      <a:off x="0" y="0"/>
                      <a:ext cx="4978400" cy="2806700"/>
                    </a:xfrm>
                    <a:prstGeom prst="rect">
                      <a:avLst/>
                    </a:prstGeom>
                    <a:ln>
                      <a:noFill/>
                    </a:ln>
                    <a:extLst>
                      <a:ext uri="{53640926-AAD7-44D8-BBD7-CCE9431645EC}">
                        <a14:shadowObscured xmlns:a14="http://schemas.microsoft.com/office/drawing/2010/main"/>
                      </a:ext>
                    </a:extLst>
                  </pic:spPr>
                </pic:pic>
              </a:graphicData>
            </a:graphic>
          </wp:inline>
        </w:drawing>
      </w:r>
    </w:p>
    <w:p w14:paraId="41BFD91B" w14:textId="606AA5CB" w:rsidR="00CA3C90" w:rsidRDefault="00CA3C90" w:rsidP="00FE6366">
      <w:pPr>
        <w:tabs>
          <w:tab w:val="left" w:pos="2154"/>
        </w:tabs>
        <w:rPr>
          <w:b/>
          <w:bCs/>
          <w:color w:val="01C172" w:themeColor="accent4" w:themeShade="BF"/>
          <w:sz w:val="28"/>
          <w:szCs w:val="24"/>
        </w:rPr>
      </w:pPr>
    </w:p>
    <w:p w14:paraId="5B2905D4" w14:textId="51FDD5E1" w:rsidR="00CA3C90" w:rsidRDefault="00CA3C90" w:rsidP="00CA3C90">
      <w:pPr>
        <w:tabs>
          <w:tab w:val="left" w:pos="2154"/>
        </w:tabs>
      </w:pPr>
      <w:r>
        <w:rPr>
          <w:b/>
          <w:bCs/>
          <w:color w:val="01C172" w:themeColor="accent4" w:themeShade="BF"/>
          <w:sz w:val="28"/>
          <w:szCs w:val="24"/>
        </w:rPr>
        <w:t xml:space="preserve">Prezentare </w:t>
      </w:r>
      <w:proofErr w:type="spellStart"/>
      <w:r>
        <w:rPr>
          <w:b/>
          <w:bCs/>
          <w:color w:val="01C172" w:themeColor="accent4" w:themeShade="BF"/>
          <w:sz w:val="28"/>
          <w:szCs w:val="24"/>
        </w:rPr>
        <w:t>Canva</w:t>
      </w:r>
      <w:proofErr w:type="spellEnd"/>
      <w:r>
        <w:rPr>
          <w:b/>
          <w:bCs/>
          <w:color w:val="01C172" w:themeColor="accent4" w:themeShade="BF"/>
          <w:sz w:val="28"/>
          <w:szCs w:val="24"/>
        </w:rPr>
        <w:t xml:space="preserve">: </w:t>
      </w:r>
    </w:p>
    <w:p w14:paraId="1471BCD7" w14:textId="304B6187" w:rsidR="00CD2E3A" w:rsidRDefault="00CD2E3A" w:rsidP="00CA3C90">
      <w:pPr>
        <w:tabs>
          <w:tab w:val="left" w:pos="2154"/>
        </w:tabs>
        <w:rPr>
          <w:b/>
          <w:bCs/>
          <w:sz w:val="22"/>
          <w:szCs w:val="20"/>
        </w:rPr>
      </w:pPr>
      <w:r>
        <w:rPr>
          <w:b/>
          <w:bCs/>
          <w:sz w:val="22"/>
          <w:szCs w:val="20"/>
        </w:rPr>
        <w:fldChar w:fldCharType="begin"/>
      </w:r>
      <w:r>
        <w:rPr>
          <w:b/>
          <w:bCs/>
          <w:sz w:val="22"/>
          <w:szCs w:val="20"/>
        </w:rPr>
        <w:instrText>HYPERLINK "https://www.canva.com/design/DAGzsEjI4PE/8cELfG8VkQdwdRA2w5QLuQ/edit"</w:instrText>
      </w:r>
      <w:r>
        <w:rPr>
          <w:b/>
          <w:bCs/>
          <w:sz w:val="22"/>
          <w:szCs w:val="20"/>
        </w:rPr>
      </w:r>
      <w:r>
        <w:rPr>
          <w:b/>
          <w:bCs/>
          <w:sz w:val="22"/>
          <w:szCs w:val="20"/>
        </w:rPr>
        <w:fldChar w:fldCharType="separate"/>
      </w:r>
      <w:r w:rsidRPr="00CD2E3A">
        <w:rPr>
          <w:rStyle w:val="Hyperlink"/>
          <w:b/>
          <w:bCs/>
          <w:sz w:val="22"/>
          <w:szCs w:val="20"/>
        </w:rPr>
        <w:t>https://www.canva.com/design/DAGzsEjI4PE/8cELfG8VkQdwdRA2w5QLuQ/edit</w:t>
      </w:r>
      <w:r>
        <w:rPr>
          <w:b/>
          <w:bCs/>
          <w:sz w:val="22"/>
          <w:szCs w:val="20"/>
        </w:rPr>
        <w:fldChar w:fldCharType="end"/>
      </w:r>
    </w:p>
    <w:p w14:paraId="10BC436A" w14:textId="77777777" w:rsidR="00CA3C90" w:rsidRDefault="00CA3C90" w:rsidP="00CA3C90">
      <w:pPr>
        <w:tabs>
          <w:tab w:val="left" w:pos="2154"/>
        </w:tabs>
        <w:rPr>
          <w:b/>
          <w:bCs/>
          <w:color w:val="01C172" w:themeColor="accent4" w:themeShade="BF"/>
          <w:sz w:val="28"/>
          <w:szCs w:val="24"/>
        </w:rPr>
      </w:pPr>
    </w:p>
    <w:p w14:paraId="6518DE0D" w14:textId="77777777" w:rsidR="00B542BE" w:rsidRDefault="00B542BE" w:rsidP="00FE6366">
      <w:pPr>
        <w:tabs>
          <w:tab w:val="left" w:pos="2154"/>
        </w:tabs>
        <w:rPr>
          <w:b/>
          <w:bCs/>
          <w:color w:val="01C172" w:themeColor="accent4" w:themeShade="BF"/>
          <w:sz w:val="28"/>
          <w:szCs w:val="24"/>
        </w:rPr>
      </w:pPr>
    </w:p>
    <w:p w14:paraId="097159EF" w14:textId="35777670" w:rsidR="00777E71" w:rsidRPr="008E4376" w:rsidRDefault="00777E71" w:rsidP="00FE6366">
      <w:pPr>
        <w:tabs>
          <w:tab w:val="left" w:pos="2154"/>
        </w:tabs>
        <w:rPr>
          <w:b/>
          <w:bCs/>
          <w:color w:val="01C172" w:themeColor="accent4" w:themeShade="BF"/>
          <w:sz w:val="28"/>
          <w:szCs w:val="24"/>
        </w:rPr>
      </w:pPr>
      <w:r>
        <w:rPr>
          <w:b/>
          <w:bCs/>
          <w:color w:val="01C172" w:themeColor="accent4" w:themeShade="BF"/>
          <w:sz w:val="28"/>
          <w:szCs w:val="24"/>
        </w:rPr>
        <w:lastRenderedPageBreak/>
        <w:t>Materialul 2_ Joc cu amprenta de apă pentru elevi</w:t>
      </w:r>
    </w:p>
    <w:p w14:paraId="3FBD081F" w14:textId="5D6F1993" w:rsidR="007642F3" w:rsidRDefault="007642F3" w:rsidP="007642F3">
      <w:pPr>
        <w:shd w:val="clear" w:color="auto" w:fill="FFFFFF"/>
        <w:spacing w:after="0" w:line="360" w:lineRule="auto"/>
        <w:ind w:left="-720"/>
        <w:jc w:val="left"/>
        <w:rPr>
          <w:b/>
          <w:bCs/>
          <w:sz w:val="22"/>
          <w:szCs w:val="20"/>
        </w:rPr>
      </w:pPr>
      <w:r>
        <w:rPr>
          <w:b/>
          <w:bCs/>
          <w:sz w:val="22"/>
          <w:szCs w:val="20"/>
        </w:rPr>
        <w:t>Pași pentru joc:</w:t>
      </w:r>
    </w:p>
    <w:p w14:paraId="346337F3" w14:textId="45F10C7A"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1. Respectând împărțirea în grupe deja realizată mai sus, fiecare grup trebuie să „cumpere” o masă și un desert dintr-o carte de rețete.</w:t>
      </w:r>
    </w:p>
    <w:p w14:paraId="5D663F1D" w14:textId="77777777" w:rsidR="007642F3" w:rsidRPr="007642F3" w:rsidRDefault="007642F3" w:rsidP="007642F3">
      <w:pPr>
        <w:shd w:val="clear" w:color="auto" w:fill="FFFFFF"/>
        <w:spacing w:after="0" w:line="360" w:lineRule="auto"/>
        <w:ind w:left="-720"/>
        <w:jc w:val="left"/>
        <w:rPr>
          <w:b/>
          <w:bCs/>
          <w:sz w:val="22"/>
          <w:szCs w:val="20"/>
        </w:rPr>
      </w:pPr>
      <w:r w:rsidRPr="007642F3">
        <w:rPr>
          <w:b/>
          <w:bCs/>
          <w:sz w:val="22"/>
          <w:szCs w:val="20"/>
        </w:rPr>
        <w:t>Condiție: Alegeți ceva delicios, dar optimizați amprenta totală de apă a ingredientelor.</w:t>
      </w:r>
    </w:p>
    <w:p w14:paraId="5517416D" w14:textId="453EECD7"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2. Turul „magazinului”: Produsele necesare pentru rețete vor fi disponibile în magazin. Fiecare produs va avea o etichetă care indică amprenta sa de apă în litri (cantitatea de apă utilizată în timpul producției).</w:t>
      </w:r>
    </w:p>
    <w:p w14:paraId="46F2E831" w14:textId="25B2FA33"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3. Achiziționarea de produse: Grupurile selectează ingredientele necesare și le pun în „coșul” lor.</w:t>
      </w:r>
    </w:p>
    <w:p w14:paraId="6FC26BDA" w14:textId="77777777" w:rsidR="007642F3" w:rsidRPr="007642F3" w:rsidRDefault="007642F3" w:rsidP="007642F3">
      <w:pPr>
        <w:shd w:val="clear" w:color="auto" w:fill="FFFFFF"/>
        <w:spacing w:after="0" w:line="360" w:lineRule="auto"/>
        <w:ind w:left="-720"/>
        <w:jc w:val="left"/>
        <w:rPr>
          <w:b/>
          <w:bCs/>
          <w:sz w:val="22"/>
          <w:szCs w:val="20"/>
        </w:rPr>
      </w:pPr>
      <w:r w:rsidRPr="007642F3">
        <w:rPr>
          <w:b/>
          <w:bCs/>
          <w:sz w:val="22"/>
          <w:szCs w:val="20"/>
        </w:rPr>
        <w:t>4. Trecerea prin cutie: Fiecare grup trece prin „cutie” (reprezentată de instructor).</w:t>
      </w:r>
    </w:p>
    <w:p w14:paraId="5C1406E8" w14:textId="5EFA436B"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Instructorul adună amprenta de apă a ingredientelor alese și le dă totalul.</w:t>
      </w:r>
    </w:p>
    <w:p w14:paraId="0A350B26" w14:textId="5D53BCF7" w:rsidR="007642F3" w:rsidRDefault="007642F3" w:rsidP="007642F3">
      <w:pPr>
        <w:shd w:val="clear" w:color="auto" w:fill="FFFFFF"/>
        <w:spacing w:after="0" w:line="360" w:lineRule="auto"/>
        <w:ind w:left="-720"/>
        <w:jc w:val="left"/>
        <w:rPr>
          <w:b/>
          <w:bCs/>
          <w:sz w:val="22"/>
          <w:szCs w:val="20"/>
        </w:rPr>
      </w:pPr>
      <w:r w:rsidRPr="007642F3">
        <w:rPr>
          <w:b/>
          <w:bCs/>
          <w:sz w:val="22"/>
          <w:szCs w:val="20"/>
        </w:rPr>
        <w:t>5. Câștigător: Grupul cu masa (inclusiv desertul) cu cea mai mică amprentă totală de apă este câștigătorul.</w:t>
      </w:r>
    </w:p>
    <w:p w14:paraId="70853A93" w14:textId="473C8D79" w:rsidR="00B542BE" w:rsidRDefault="00B542BE" w:rsidP="007642F3">
      <w:pPr>
        <w:shd w:val="clear" w:color="auto" w:fill="FFFFFF"/>
        <w:spacing w:after="0" w:line="360" w:lineRule="auto"/>
        <w:ind w:left="-720"/>
        <w:jc w:val="left"/>
        <w:rPr>
          <w:b/>
          <w:bCs/>
          <w:sz w:val="22"/>
          <w:szCs w:val="20"/>
        </w:rPr>
      </w:pPr>
    </w:p>
    <w:p w14:paraId="790C3877" w14:textId="743EFA39" w:rsidR="00B542BE" w:rsidRDefault="00B542BE" w:rsidP="007642F3">
      <w:pPr>
        <w:shd w:val="clear" w:color="auto" w:fill="FFFFFF"/>
        <w:spacing w:after="0" w:line="360" w:lineRule="auto"/>
        <w:ind w:left="-720"/>
        <w:jc w:val="left"/>
        <w:rPr>
          <w:b/>
          <w:bCs/>
          <w:sz w:val="22"/>
          <w:szCs w:val="20"/>
        </w:rPr>
      </w:pPr>
      <w:r>
        <w:rPr>
          <w:b/>
          <w:bCs/>
          <w:sz w:val="22"/>
          <w:szCs w:val="20"/>
        </w:rPr>
        <w:t xml:space="preserve">Adresă: </w:t>
      </w:r>
      <w:hyperlink r:id="rId22" w:history="1">
        <w:r w:rsidRPr="005E1FE4">
          <w:rPr>
            <w:rStyle w:val="Hyperlink"/>
            <w:b/>
            <w:bCs/>
            <w:sz w:val="22"/>
            <w:szCs w:val="20"/>
          </w:rPr>
          <w:t>https://www.waterfootprint.org/resources-explained/school-resources/</w:t>
        </w:r>
      </w:hyperlink>
    </w:p>
    <w:p w14:paraId="53D260E2" w14:textId="160FEC3B" w:rsidR="007642F3" w:rsidRDefault="00B542BE" w:rsidP="007642F3">
      <w:pPr>
        <w:shd w:val="clear" w:color="auto" w:fill="FFFFFF"/>
        <w:spacing w:after="0" w:line="360" w:lineRule="auto"/>
        <w:ind w:left="-720"/>
        <w:jc w:val="left"/>
        <w:rPr>
          <w:b/>
          <w:bCs/>
          <w:sz w:val="22"/>
          <w:szCs w:val="20"/>
        </w:rPr>
      </w:pPr>
      <w:r>
        <w:rPr>
          <w:b/>
          <w:bCs/>
          <w:sz w:val="22"/>
          <w:szCs w:val="20"/>
        </w:rPr>
        <w:t>Pentru mai multe informații și resurse materiale:</w:t>
      </w:r>
    </w:p>
    <w:p w14:paraId="1C1E9E86" w14:textId="477EAB58"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 xml:space="preserve">Explicația jocului pentru profesor: </w:t>
      </w:r>
      <w:hyperlink r:id="rId23" w:history="1">
        <w:proofErr w:type="spellStart"/>
        <w:r w:rsidRPr="007642F3">
          <w:rPr>
            <w:rFonts w:eastAsia="Times New Roman" w:cs="Times New Roman"/>
            <w:i/>
            <w:iCs/>
            <w:color w:val="009BD1"/>
            <w:szCs w:val="24"/>
            <w:u w:val="single"/>
            <w:lang w:val="gl-ES" w:eastAsia="gl-ES"/>
          </w:rPr>
          <w:t>Engleză</w:t>
        </w:r>
        <w:proofErr w:type="spellEnd"/>
      </w:hyperlink>
      <w:r w:rsidRPr="007642F3">
        <w:rPr>
          <w:rFonts w:eastAsia="Times New Roman" w:cs="Times New Roman"/>
          <w:color w:val="301948"/>
          <w:szCs w:val="24"/>
          <w:lang w:val="gl-ES" w:eastAsia="gl-ES"/>
        </w:rPr>
        <w:t> </w:t>
      </w:r>
      <w:proofErr w:type="spellStart"/>
      <w:r>
        <w:fldChar w:fldCharType="begin"/>
      </w:r>
      <w:r>
        <w:instrText>HYPERLINK "https://www.waterfootprint.org/resources/schoolresources/Erlaeuterungen_Water_Footprint_Game_fuer_Spielleitung.pdf"</w:instrText>
      </w:r>
      <w:r>
        <w:fldChar w:fldCharType="separate"/>
      </w:r>
      <w:r w:rsidRPr="007642F3">
        <w:rPr>
          <w:rFonts w:eastAsia="Times New Roman" w:cs="Times New Roman"/>
          <w:i/>
          <w:iCs/>
          <w:color w:val="009BD1"/>
          <w:szCs w:val="24"/>
          <w:u w:val="single"/>
          <w:lang w:val="gl-ES" w:eastAsia="gl-ES"/>
        </w:rPr>
        <w:t>Germană</w:t>
      </w:r>
      <w:proofErr w:type="spellEnd"/>
      <w:r>
        <w:fldChar w:fldCharType="end"/>
      </w:r>
      <w:r w:rsidRPr="007642F3">
        <w:rPr>
          <w:rFonts w:eastAsia="Times New Roman" w:cs="Times New Roman"/>
          <w:color w:val="301948"/>
          <w:szCs w:val="24"/>
          <w:lang w:val="gl-ES" w:eastAsia="gl-ES"/>
        </w:rPr>
        <w:t> </w:t>
      </w:r>
      <w:proofErr w:type="spellStart"/>
      <w:r>
        <w:fldChar w:fldCharType="begin"/>
      </w:r>
      <w:r>
        <w:instrText>HYPERLINK "https://www.waterfootprint.org/resources/schoolresources/Uitleg_Water_Footprint_Spel_ten_behoeve_van_de_instructeur.pdf"</w:instrText>
      </w:r>
      <w:r>
        <w:fldChar w:fldCharType="separate"/>
      </w:r>
      <w:r w:rsidRPr="007642F3">
        <w:rPr>
          <w:rFonts w:eastAsia="Times New Roman" w:cs="Times New Roman"/>
          <w:i/>
          <w:iCs/>
          <w:color w:val="009BD1"/>
          <w:szCs w:val="24"/>
          <w:u w:val="single"/>
          <w:lang w:val="gl-ES" w:eastAsia="gl-ES"/>
        </w:rPr>
        <w:t>Olanda</w:t>
      </w:r>
      <w:proofErr w:type="spellEnd"/>
      <w:r>
        <w:fldChar w:fldCharType="end"/>
      </w:r>
    </w:p>
    <w:p w14:paraId="5DB432CD" w14:textId="77777777"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Jocul necesită această listă de produse:</w:t>
      </w:r>
      <w:r w:rsidRPr="007642F3">
        <w:rPr>
          <w:rFonts w:eastAsia="Times New Roman" w:cs="Times New Roman"/>
          <w:color w:val="301948"/>
          <w:szCs w:val="24"/>
          <w:lang w:val="gl-ES" w:eastAsia="gl-ES"/>
        </w:rPr>
        <w:t>  </w:t>
      </w:r>
      <w:proofErr w:type="spellStart"/>
      <w:r>
        <w:fldChar w:fldCharType="begin"/>
      </w:r>
      <w:r>
        <w:instrText>HYPERLINK "https://www.waterfootprint.org/resources/schoolresources/Products.pdf"</w:instrText>
      </w:r>
      <w:r>
        <w:fldChar w:fldCharType="separate"/>
      </w:r>
      <w:r w:rsidRPr="007642F3">
        <w:rPr>
          <w:rFonts w:eastAsia="Times New Roman" w:cs="Times New Roman"/>
          <w:i/>
          <w:iCs/>
          <w:color w:val="009BD1"/>
          <w:szCs w:val="24"/>
          <w:u w:val="single"/>
          <w:lang w:val="gl-ES" w:eastAsia="gl-ES"/>
        </w:rPr>
        <w:t>Engleză</w:t>
      </w:r>
      <w:proofErr w:type="spellEnd"/>
      <w:r>
        <w:fldChar w:fldCharType="end"/>
      </w:r>
      <w:r w:rsidRPr="007642F3">
        <w:rPr>
          <w:rFonts w:eastAsia="Times New Roman" w:cs="Times New Roman"/>
          <w:color w:val="301948"/>
          <w:szCs w:val="24"/>
          <w:lang w:val="gl-ES" w:eastAsia="gl-ES"/>
        </w:rPr>
        <w:t> </w:t>
      </w:r>
      <w:proofErr w:type="spellStart"/>
      <w:r>
        <w:fldChar w:fldCharType="begin"/>
      </w:r>
      <w:r>
        <w:instrText>HYPERLINK "https://www.waterfootprint.org/resources/schoolresources/Zutaten.pdf"</w:instrText>
      </w:r>
      <w:r>
        <w:fldChar w:fldCharType="separate"/>
      </w:r>
      <w:r w:rsidRPr="007642F3">
        <w:rPr>
          <w:rFonts w:eastAsia="Times New Roman" w:cs="Times New Roman"/>
          <w:i/>
          <w:iCs/>
          <w:color w:val="009BD1"/>
          <w:szCs w:val="24"/>
          <w:u w:val="single"/>
          <w:lang w:val="gl-ES" w:eastAsia="gl-ES"/>
        </w:rPr>
        <w:t>Germană</w:t>
      </w:r>
      <w:proofErr w:type="spellEnd"/>
      <w:r>
        <w:fldChar w:fldCharType="end"/>
      </w:r>
      <w:r w:rsidRPr="007642F3">
        <w:rPr>
          <w:rFonts w:eastAsia="Times New Roman" w:cs="Times New Roman"/>
          <w:color w:val="301948"/>
          <w:szCs w:val="24"/>
          <w:lang w:val="gl-ES" w:eastAsia="gl-ES"/>
        </w:rPr>
        <w:t> </w:t>
      </w:r>
      <w:proofErr w:type="spellStart"/>
      <w:r>
        <w:fldChar w:fldCharType="begin"/>
      </w:r>
      <w:r>
        <w:instrText>HYPERLINK "https://www.waterfootprint.org/resources/schoolresources/Producten.pdf"</w:instrText>
      </w:r>
      <w:r>
        <w:fldChar w:fldCharType="separate"/>
      </w:r>
      <w:r w:rsidRPr="007642F3">
        <w:rPr>
          <w:rFonts w:eastAsia="Times New Roman" w:cs="Times New Roman"/>
          <w:i/>
          <w:iCs/>
          <w:color w:val="009BD1"/>
          <w:szCs w:val="24"/>
          <w:u w:val="single"/>
          <w:lang w:val="gl-ES" w:eastAsia="gl-ES"/>
        </w:rPr>
        <w:t>Olanda</w:t>
      </w:r>
      <w:proofErr w:type="spellEnd"/>
      <w:r>
        <w:fldChar w:fldCharType="end"/>
      </w:r>
    </w:p>
    <w:p w14:paraId="650DBE2F" w14:textId="77777777"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Jocul necesită această carte de rețete:</w:t>
      </w:r>
      <w:r w:rsidRPr="007642F3">
        <w:rPr>
          <w:rFonts w:eastAsia="Times New Roman" w:cs="Times New Roman"/>
          <w:color w:val="301948"/>
          <w:szCs w:val="24"/>
          <w:lang w:val="gl-ES" w:eastAsia="gl-ES"/>
        </w:rPr>
        <w:t>  </w:t>
      </w:r>
      <w:proofErr w:type="spellStart"/>
      <w:r>
        <w:fldChar w:fldCharType="begin"/>
      </w:r>
      <w:r>
        <w:instrText>HYPERLINK "https://www.waterfootprint.org/resources/schoolresources/Recipe_book.pdf"</w:instrText>
      </w:r>
      <w:r>
        <w:fldChar w:fldCharType="separate"/>
      </w:r>
      <w:r w:rsidRPr="007642F3">
        <w:rPr>
          <w:rFonts w:eastAsia="Times New Roman" w:cs="Times New Roman"/>
          <w:i/>
          <w:iCs/>
          <w:color w:val="009BD1"/>
          <w:szCs w:val="24"/>
          <w:u w:val="single"/>
          <w:lang w:val="gl-ES" w:eastAsia="gl-ES"/>
        </w:rPr>
        <w:t>Engleză</w:t>
      </w:r>
      <w:proofErr w:type="spellEnd"/>
      <w:r>
        <w:fldChar w:fldCharType="end"/>
      </w:r>
      <w:r w:rsidRPr="007642F3">
        <w:rPr>
          <w:rFonts w:eastAsia="Times New Roman" w:cs="Times New Roman"/>
          <w:color w:val="301948"/>
          <w:szCs w:val="24"/>
          <w:lang w:val="gl-ES" w:eastAsia="gl-ES"/>
        </w:rPr>
        <w:t> </w:t>
      </w:r>
      <w:proofErr w:type="spellStart"/>
      <w:r>
        <w:fldChar w:fldCharType="begin"/>
      </w:r>
      <w:r>
        <w:instrText>HYPERLINK "https://www.waterfootprint.org/resources/schoolresources/Kochbuch.pdf"</w:instrText>
      </w:r>
      <w:r>
        <w:fldChar w:fldCharType="separate"/>
      </w:r>
      <w:r w:rsidRPr="007642F3">
        <w:rPr>
          <w:rFonts w:eastAsia="Times New Roman" w:cs="Times New Roman"/>
          <w:i/>
          <w:iCs/>
          <w:color w:val="009BD1"/>
          <w:szCs w:val="24"/>
          <w:u w:val="single"/>
          <w:lang w:val="gl-ES" w:eastAsia="gl-ES"/>
        </w:rPr>
        <w:t>Germană</w:t>
      </w:r>
      <w:proofErr w:type="spellEnd"/>
      <w:r>
        <w:fldChar w:fldCharType="end"/>
      </w:r>
      <w:r w:rsidRPr="007642F3">
        <w:rPr>
          <w:rFonts w:eastAsia="Times New Roman" w:cs="Times New Roman"/>
          <w:color w:val="301948"/>
          <w:szCs w:val="24"/>
          <w:lang w:val="gl-ES" w:eastAsia="gl-ES"/>
        </w:rPr>
        <w:t> </w:t>
      </w:r>
      <w:proofErr w:type="spellStart"/>
      <w:r>
        <w:fldChar w:fldCharType="begin"/>
      </w:r>
      <w:r>
        <w:instrText>HYPERLINK "https://www.waterfootprint.org/resources/schoolresources/Gerechtenboekje.pdf"</w:instrText>
      </w:r>
      <w:r>
        <w:fldChar w:fldCharType="separate"/>
      </w:r>
      <w:r w:rsidRPr="007642F3">
        <w:rPr>
          <w:rFonts w:eastAsia="Times New Roman" w:cs="Times New Roman"/>
          <w:i/>
          <w:iCs/>
          <w:color w:val="009BD1"/>
          <w:szCs w:val="24"/>
          <w:u w:val="single"/>
          <w:lang w:val="gl-ES" w:eastAsia="gl-ES"/>
        </w:rPr>
        <w:t>Olanda</w:t>
      </w:r>
      <w:proofErr w:type="spellEnd"/>
      <w:r>
        <w:fldChar w:fldCharType="end"/>
      </w:r>
    </w:p>
    <w:p w14:paraId="1C1523AB" w14:textId="77777777" w:rsidR="00FE6366" w:rsidRPr="008E4376" w:rsidRDefault="00FE6366" w:rsidP="007642F3">
      <w:pPr>
        <w:tabs>
          <w:tab w:val="left" w:pos="2154"/>
        </w:tabs>
        <w:spacing w:line="360" w:lineRule="auto"/>
        <w:jc w:val="left"/>
      </w:pPr>
    </w:p>
    <w:p w14:paraId="23268F71" w14:textId="77777777" w:rsidR="008C050C" w:rsidRPr="008E4376" w:rsidRDefault="008C050C">
      <w:pPr>
        <w:tabs>
          <w:tab w:val="left" w:pos="2154"/>
        </w:tabs>
      </w:pPr>
    </w:p>
    <w:p w14:paraId="52F98E67" w14:textId="77777777" w:rsidR="000539B8" w:rsidRPr="008E4376" w:rsidRDefault="000539B8">
      <w:pPr>
        <w:jc w:val="left"/>
        <w:rPr>
          <w:b/>
          <w:bCs/>
          <w:sz w:val="28"/>
          <w:szCs w:val="24"/>
        </w:rPr>
      </w:pPr>
      <w:r w:rsidRPr="008E4376">
        <w:rPr>
          <w:b/>
          <w:bCs/>
          <w:sz w:val="28"/>
          <w:szCs w:val="24"/>
        </w:rPr>
        <w:br w:type="page"/>
      </w:r>
    </w:p>
    <w:p w14:paraId="1B9E0E14" w14:textId="41C7B594" w:rsidR="00B51813" w:rsidRPr="00D97571" w:rsidRDefault="00E1590D">
      <w:pPr>
        <w:tabs>
          <w:tab w:val="left" w:pos="2154"/>
        </w:tabs>
        <w:rPr>
          <w:sz w:val="20"/>
          <w:szCs w:val="18"/>
        </w:rPr>
      </w:pPr>
      <w:r w:rsidRPr="008E4376">
        <w:rPr>
          <w:b/>
          <w:bCs/>
          <w:sz w:val="20"/>
          <w:szCs w:val="18"/>
        </w:rPr>
        <w:lastRenderedPageBreak/>
        <w:t>Anexă – Analiza jocului:</w:t>
      </w:r>
      <w:r w:rsidRPr="008E4376">
        <w:rPr>
          <w:sz w:val="20"/>
          <w:szCs w:val="18"/>
        </w:rPr>
        <w:t xml:space="preserve"> </w:t>
      </w:r>
    </w:p>
    <w:p w14:paraId="4BF883BA" w14:textId="77777777" w:rsidR="00B51813" w:rsidRPr="00B51813" w:rsidRDefault="00B51813" w:rsidP="00B51813">
      <w:pPr>
        <w:pStyle w:val="BodyText"/>
        <w:spacing w:line="360" w:lineRule="auto"/>
        <w:rPr>
          <w:rFonts w:asciiTheme="minorHAnsi" w:hAnsiTheme="minorHAnsi"/>
          <w:sz w:val="20"/>
          <w:szCs w:val="20"/>
        </w:rPr>
      </w:pPr>
      <w:r w:rsidRPr="00B51813">
        <w:rPr>
          <w:rFonts w:asciiTheme="minorHAnsi" w:hAnsiTheme="minorHAnsi"/>
          <w:sz w:val="20"/>
          <w:szCs w:val="20"/>
          <w:lang w:val="en-US"/>
        </w:rPr>
        <w:t xml:space="preserve">Un </w:t>
      </w:r>
      <w:proofErr w:type="spellStart"/>
      <w:r w:rsidRPr="00B51813">
        <w:rPr>
          <w:rStyle w:val="StrongEmphasis"/>
          <w:rFonts w:asciiTheme="minorHAnsi" w:hAnsiTheme="minorHAnsi"/>
          <w:sz w:val="20"/>
          <w:szCs w:val="20"/>
          <w:lang w:val="en-US"/>
        </w:rPr>
        <w:t>guamod</w:t>
      </w:r>
      <w:proofErr w:type="spellEnd"/>
      <w:r w:rsidRPr="00B51813">
        <w:rPr>
          <w:rStyle w:val="StrongEmphasis"/>
          <w:rFonts w:asciiTheme="minorHAnsi" w:hAnsiTheme="minorHAnsi"/>
          <w:sz w:val="20"/>
          <w:szCs w:val="20"/>
          <w:lang w:val="en-US"/>
        </w:rPr>
        <w:t xml:space="preserve"> </w:t>
      </w:r>
      <w:proofErr w:type="spellStart"/>
      <w:r w:rsidRPr="00B51813">
        <w:rPr>
          <w:rFonts w:asciiTheme="minorHAnsi" w:hAnsiTheme="minorHAnsi"/>
          <w:sz w:val="20"/>
          <w:szCs w:val="20"/>
          <w:lang w:val="en-US"/>
        </w:rPr>
        <w:t>este</w:t>
      </w:r>
      <w:proofErr w:type="spellEnd"/>
      <w:r w:rsidRPr="00B51813">
        <w:rPr>
          <w:rFonts w:asciiTheme="minorHAnsi" w:hAnsiTheme="minorHAnsi"/>
          <w:sz w:val="20"/>
          <w:szCs w:val="20"/>
          <w:lang w:val="en-US"/>
        </w:rPr>
        <w:t xml:space="preserve"> un </w:t>
      </w:r>
      <w:proofErr w:type="spellStart"/>
      <w:r w:rsidRPr="00B51813">
        <w:rPr>
          <w:rFonts w:asciiTheme="minorHAnsi" w:hAnsiTheme="minorHAnsi"/>
          <w:sz w:val="20"/>
          <w:szCs w:val="20"/>
          <w:lang w:val="en-US"/>
        </w:rPr>
        <w:t>joc</w:t>
      </w:r>
      <w:proofErr w:type="spellEnd"/>
      <w:r w:rsidRPr="00B51813">
        <w:rPr>
          <w:rFonts w:asciiTheme="minorHAnsi" w:hAnsiTheme="minorHAnsi"/>
          <w:sz w:val="20"/>
          <w:szCs w:val="20"/>
          <w:lang w:val="en-US"/>
        </w:rPr>
        <w:t xml:space="preserve"> serios </w:t>
      </w:r>
      <w:proofErr w:type="spellStart"/>
      <w:r w:rsidRPr="00B51813">
        <w:rPr>
          <w:rFonts w:asciiTheme="minorHAnsi" w:hAnsiTheme="minorHAnsi"/>
          <w:sz w:val="20"/>
          <w:szCs w:val="20"/>
          <w:lang w:val="en-US"/>
        </w:rPr>
        <w:t>dezvoltat</w:t>
      </w:r>
      <w:proofErr w:type="spellEnd"/>
      <w:r w:rsidRPr="00B51813">
        <w:rPr>
          <w:rFonts w:asciiTheme="minorHAnsi" w:hAnsiTheme="minorHAnsi"/>
          <w:sz w:val="20"/>
          <w:szCs w:val="20"/>
          <w:lang w:val="en-US"/>
        </w:rPr>
        <w:t xml:space="preserve"> ca </w:t>
      </w:r>
      <w:proofErr w:type="spellStart"/>
      <w:r w:rsidRPr="00B51813">
        <w:rPr>
          <w:rFonts w:asciiTheme="minorHAnsi" w:hAnsiTheme="minorHAnsi"/>
          <w:sz w:val="20"/>
          <w:szCs w:val="20"/>
          <w:lang w:val="en-US"/>
        </w:rPr>
        <w:t>parte</w:t>
      </w:r>
      <w:proofErr w:type="spellEnd"/>
      <w:r w:rsidRPr="00B51813">
        <w:rPr>
          <w:rFonts w:asciiTheme="minorHAnsi" w:hAnsiTheme="minorHAnsi"/>
          <w:sz w:val="20"/>
          <w:szCs w:val="20"/>
          <w:lang w:val="en-US"/>
        </w:rPr>
        <w:t xml:space="preserve"> a </w:t>
      </w:r>
      <w:proofErr w:type="spellStart"/>
      <w:r w:rsidRPr="00B51813">
        <w:rPr>
          <w:rFonts w:asciiTheme="minorHAnsi" w:hAnsiTheme="minorHAnsi"/>
          <w:sz w:val="20"/>
          <w:szCs w:val="20"/>
          <w:lang w:val="en-US"/>
        </w:rPr>
        <w:t>proiectului</w:t>
      </w:r>
      <w:proofErr w:type="spellEnd"/>
      <w:r w:rsidRPr="00B51813">
        <w:rPr>
          <w:rFonts w:asciiTheme="minorHAnsi" w:hAnsiTheme="minorHAnsi"/>
          <w:sz w:val="20"/>
          <w:szCs w:val="20"/>
          <w:lang w:val="en-US"/>
        </w:rPr>
        <w:t xml:space="preserve"> Interreg SUDOE, </w:t>
      </w:r>
      <w:proofErr w:type="spellStart"/>
      <w:r w:rsidRPr="00B51813">
        <w:rPr>
          <w:rFonts w:asciiTheme="minorHAnsi" w:hAnsiTheme="minorHAnsi"/>
          <w:sz w:val="20"/>
          <w:szCs w:val="20"/>
          <w:lang w:val="en-US"/>
        </w:rPr>
        <w:t>finanțat</w:t>
      </w:r>
      <w:proofErr w:type="spellEnd"/>
      <w:r w:rsidRPr="00B51813">
        <w:rPr>
          <w:rFonts w:asciiTheme="minorHAnsi" w:hAnsiTheme="minorHAnsi"/>
          <w:sz w:val="20"/>
          <w:szCs w:val="20"/>
          <w:lang w:val="en-US"/>
        </w:rPr>
        <w:t xml:space="preserve"> de UE, care se </w:t>
      </w:r>
      <w:proofErr w:type="spellStart"/>
      <w:r w:rsidRPr="00B51813">
        <w:rPr>
          <w:rFonts w:asciiTheme="minorHAnsi" w:hAnsiTheme="minorHAnsi"/>
          <w:sz w:val="20"/>
          <w:szCs w:val="20"/>
          <w:lang w:val="en-US"/>
        </w:rPr>
        <w:t>concentrează</w:t>
      </w:r>
      <w:proofErr w:type="spellEnd"/>
      <w:r w:rsidRPr="00B51813">
        <w:rPr>
          <w:rFonts w:asciiTheme="minorHAnsi" w:hAnsiTheme="minorHAnsi"/>
          <w:sz w:val="20"/>
          <w:szCs w:val="20"/>
          <w:lang w:val="en-US"/>
        </w:rPr>
        <w:t xml:space="preserve"> pe </w:t>
      </w:r>
      <w:proofErr w:type="spellStart"/>
      <w:r w:rsidRPr="00B51813">
        <w:rPr>
          <w:rFonts w:asciiTheme="minorHAnsi" w:hAnsiTheme="minorHAnsi"/>
          <w:sz w:val="20"/>
          <w:szCs w:val="20"/>
          <w:lang w:val="en-US"/>
        </w:rPr>
        <w:t>gestionarea</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resurselor</w:t>
      </w:r>
      <w:proofErr w:type="spellEnd"/>
      <w:r w:rsidRPr="00B51813">
        <w:rPr>
          <w:rFonts w:asciiTheme="minorHAnsi" w:hAnsiTheme="minorHAnsi"/>
          <w:sz w:val="20"/>
          <w:szCs w:val="20"/>
          <w:lang w:val="en-US"/>
        </w:rPr>
        <w:t xml:space="preserve"> de </w:t>
      </w:r>
      <w:proofErr w:type="spellStart"/>
      <w:r w:rsidRPr="00B51813">
        <w:rPr>
          <w:rFonts w:asciiTheme="minorHAnsi" w:hAnsiTheme="minorHAnsi"/>
          <w:sz w:val="20"/>
          <w:szCs w:val="20"/>
          <w:lang w:val="en-US"/>
        </w:rPr>
        <w:t>apă</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în</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sud-vestul</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Europei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Jocul</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își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propune</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să</w:t>
      </w:r>
      <w:proofErr w:type="spellEnd"/>
      <w:r w:rsidRPr="00B51813">
        <w:rPr>
          <w:rFonts w:asciiTheme="minorHAnsi" w:hAnsiTheme="minorHAnsi"/>
          <w:sz w:val="20"/>
          <w:szCs w:val="20"/>
          <w:lang w:val="en-US"/>
        </w:rPr>
        <w:t xml:space="preserve"> educe </w:t>
      </w:r>
      <w:proofErr w:type="spellStart"/>
      <w:r w:rsidRPr="00B51813">
        <w:rPr>
          <w:rFonts w:asciiTheme="minorHAnsi" w:hAnsiTheme="minorHAnsi"/>
          <w:sz w:val="20"/>
          <w:szCs w:val="20"/>
          <w:lang w:val="en-US"/>
        </w:rPr>
        <w:t>utilizatorii</w:t>
      </w:r>
      <w:proofErr w:type="spellEnd"/>
      <w:r w:rsidRPr="00B51813">
        <w:rPr>
          <w:rFonts w:asciiTheme="minorHAnsi" w:hAnsiTheme="minorHAnsi"/>
          <w:sz w:val="20"/>
          <w:szCs w:val="20"/>
          <w:lang w:val="en-US"/>
        </w:rPr>
        <w:t xml:space="preserve"> cu </w:t>
      </w:r>
      <w:proofErr w:type="spellStart"/>
      <w:r w:rsidRPr="00B51813">
        <w:rPr>
          <w:rFonts w:asciiTheme="minorHAnsi" w:hAnsiTheme="minorHAnsi"/>
          <w:sz w:val="20"/>
          <w:szCs w:val="20"/>
          <w:lang w:val="en-US"/>
        </w:rPr>
        <w:t>privire</w:t>
      </w:r>
      <w:proofErr w:type="spellEnd"/>
      <w:r w:rsidRPr="00B51813">
        <w:rPr>
          <w:rFonts w:asciiTheme="minorHAnsi" w:hAnsiTheme="minorHAnsi"/>
          <w:sz w:val="20"/>
          <w:szCs w:val="20"/>
          <w:lang w:val="en-US"/>
        </w:rPr>
        <w:t xml:space="preserve"> la </w:t>
      </w:r>
      <w:proofErr w:type="spellStart"/>
      <w:r w:rsidRPr="00B51813">
        <w:rPr>
          <w:rFonts w:asciiTheme="minorHAnsi" w:hAnsiTheme="minorHAnsi"/>
          <w:sz w:val="20"/>
          <w:szCs w:val="20"/>
          <w:lang w:val="en-US"/>
        </w:rPr>
        <w:t>practicile</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durabile</w:t>
      </w:r>
      <w:proofErr w:type="spellEnd"/>
      <w:r w:rsidRPr="00B51813">
        <w:rPr>
          <w:rFonts w:asciiTheme="minorHAnsi" w:hAnsiTheme="minorHAnsi"/>
          <w:sz w:val="20"/>
          <w:szCs w:val="20"/>
          <w:lang w:val="en-US"/>
        </w:rPr>
        <w:t xml:space="preserve"> de </w:t>
      </w:r>
      <w:proofErr w:type="spellStart"/>
      <w:r w:rsidRPr="00B51813">
        <w:rPr>
          <w:rFonts w:asciiTheme="minorHAnsi" w:hAnsiTheme="minorHAnsi"/>
          <w:sz w:val="20"/>
          <w:szCs w:val="20"/>
          <w:lang w:val="en-US"/>
        </w:rPr>
        <w:t>gestionare</w:t>
      </w:r>
      <w:proofErr w:type="spellEnd"/>
      <w:r w:rsidRPr="00B51813">
        <w:rPr>
          <w:rFonts w:asciiTheme="minorHAnsi" w:hAnsiTheme="minorHAnsi"/>
          <w:sz w:val="20"/>
          <w:szCs w:val="20"/>
          <w:lang w:val="en-US"/>
        </w:rPr>
        <w:t xml:space="preserve"> </w:t>
      </w:r>
      <w:proofErr w:type="gramStart"/>
      <w:r w:rsidRPr="00B51813">
        <w:rPr>
          <w:rFonts w:asciiTheme="minorHAnsi" w:hAnsiTheme="minorHAnsi"/>
          <w:sz w:val="20"/>
          <w:szCs w:val="20"/>
          <w:lang w:val="en-US"/>
        </w:rPr>
        <w:t>a</w:t>
      </w:r>
      <w:proofErr w:type="gram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apei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prin</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simularea</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diverselor</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scenarii</w:t>
      </w:r>
      <w:proofErr w:type="spellEnd"/>
      <w:r w:rsidRPr="00B51813">
        <w:rPr>
          <w:rFonts w:asciiTheme="minorHAnsi" w:hAnsiTheme="minorHAnsi"/>
          <w:sz w:val="20"/>
          <w:szCs w:val="20"/>
          <w:lang w:val="en-US"/>
        </w:rPr>
        <w:t xml:space="preserve"> legate de </w:t>
      </w:r>
      <w:proofErr w:type="spellStart"/>
      <w:r w:rsidRPr="00B51813">
        <w:rPr>
          <w:rFonts w:asciiTheme="minorHAnsi" w:hAnsiTheme="minorHAnsi"/>
          <w:sz w:val="20"/>
          <w:szCs w:val="20"/>
          <w:lang w:val="en-US"/>
        </w:rPr>
        <w:t>apă</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în</w:t>
      </w:r>
      <w:proofErr w:type="spellEnd"/>
      <w:r w:rsidRPr="00B51813">
        <w:rPr>
          <w:rFonts w:asciiTheme="minorHAnsi" w:hAnsiTheme="minorHAnsi"/>
          <w:sz w:val="20"/>
          <w:szCs w:val="20"/>
          <w:lang w:val="en-US"/>
        </w:rPr>
        <w:t xml:space="preserve"> special </w:t>
      </w:r>
      <w:proofErr w:type="spellStart"/>
      <w:r w:rsidRPr="00B51813">
        <w:rPr>
          <w:rFonts w:asciiTheme="minorHAnsi" w:hAnsiTheme="minorHAnsi"/>
          <w:sz w:val="20"/>
          <w:szCs w:val="20"/>
          <w:lang w:val="en-US"/>
        </w:rPr>
        <w:t>în</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perioadele</w:t>
      </w:r>
      <w:proofErr w:type="spellEnd"/>
      <w:r w:rsidRPr="00B51813">
        <w:rPr>
          <w:rFonts w:asciiTheme="minorHAnsi" w:hAnsiTheme="minorHAnsi"/>
          <w:sz w:val="20"/>
          <w:szCs w:val="20"/>
          <w:lang w:val="en-US"/>
        </w:rPr>
        <w:t xml:space="preserve"> cu </w:t>
      </w:r>
      <w:proofErr w:type="spellStart"/>
      <w:r w:rsidRPr="00B51813">
        <w:rPr>
          <w:rFonts w:asciiTheme="minorHAnsi" w:hAnsiTheme="minorHAnsi"/>
          <w:sz w:val="20"/>
          <w:szCs w:val="20"/>
          <w:lang w:val="en-US"/>
        </w:rPr>
        <w:t>nivel</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scăzut</w:t>
      </w:r>
      <w:proofErr w:type="spellEnd"/>
      <w:r w:rsidRPr="00B51813">
        <w:rPr>
          <w:rFonts w:asciiTheme="minorHAnsi" w:hAnsiTheme="minorHAnsi"/>
          <w:sz w:val="20"/>
          <w:szCs w:val="20"/>
          <w:lang w:val="en-US"/>
        </w:rPr>
        <w:t xml:space="preserve"> de </w:t>
      </w:r>
      <w:proofErr w:type="spellStart"/>
      <w:r w:rsidRPr="00B51813">
        <w:rPr>
          <w:rFonts w:asciiTheme="minorHAnsi" w:hAnsiTheme="minorHAnsi"/>
          <w:sz w:val="20"/>
          <w:szCs w:val="20"/>
          <w:lang w:val="en-US"/>
        </w:rPr>
        <w:t>apă</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sau</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secetă</w:t>
      </w:r>
      <w:proofErr w:type="spellEnd"/>
      <w:r w:rsidRPr="00B51813">
        <w:rPr>
          <w:rFonts w:asciiTheme="minorHAnsi" w:hAnsiTheme="minorHAnsi"/>
          <w:sz w:val="20"/>
          <w:szCs w:val="20"/>
          <w:lang w:val="en-US"/>
        </w:rPr>
        <w:t xml:space="preserve">. Prin </w:t>
      </w:r>
      <w:proofErr w:type="spellStart"/>
      <w:r w:rsidRPr="00B51813">
        <w:rPr>
          <w:rFonts w:asciiTheme="minorHAnsi" w:hAnsiTheme="minorHAnsi"/>
          <w:sz w:val="20"/>
          <w:szCs w:val="20"/>
          <w:lang w:val="en-US"/>
        </w:rPr>
        <w:t>intermediul</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jocului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jucătorii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iau</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decizii</w:t>
      </w:r>
      <w:proofErr w:type="spellEnd"/>
      <w:r w:rsidRPr="00B51813">
        <w:rPr>
          <w:rFonts w:asciiTheme="minorHAnsi" w:hAnsiTheme="minorHAnsi"/>
          <w:sz w:val="20"/>
          <w:szCs w:val="20"/>
          <w:lang w:val="en-US"/>
        </w:rPr>
        <w:t xml:space="preserve"> care au impact </w:t>
      </w:r>
      <w:proofErr w:type="spellStart"/>
      <w:r w:rsidRPr="00B51813">
        <w:rPr>
          <w:rFonts w:asciiTheme="minorHAnsi" w:hAnsiTheme="minorHAnsi"/>
          <w:sz w:val="20"/>
          <w:szCs w:val="20"/>
          <w:lang w:val="en-US"/>
        </w:rPr>
        <w:t>asupra</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distribuției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apei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pentru</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băut</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agricultură</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și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nevoile</w:t>
      </w:r>
      <w:proofErr w:type="spellEnd"/>
      <w:r w:rsidRPr="00B51813">
        <w:rPr>
          <w:rFonts w:asciiTheme="minorHAnsi" w:hAnsiTheme="minorHAnsi"/>
          <w:sz w:val="20"/>
          <w:szCs w:val="20"/>
          <w:lang w:val="en-US"/>
        </w:rPr>
        <w:t xml:space="preserve"> de </w:t>
      </w:r>
      <w:proofErr w:type="spellStart"/>
      <w:r w:rsidRPr="00B51813">
        <w:rPr>
          <w:rFonts w:asciiTheme="minorHAnsi" w:hAnsiTheme="minorHAnsi"/>
          <w:sz w:val="20"/>
          <w:szCs w:val="20"/>
          <w:lang w:val="en-US"/>
        </w:rPr>
        <w:t>mediu</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ajutând</w:t>
      </w:r>
      <w:proofErr w:type="spellEnd"/>
      <w:r w:rsidRPr="00B51813">
        <w:rPr>
          <w:rFonts w:asciiTheme="minorHAnsi" w:hAnsiTheme="minorHAnsi"/>
          <w:sz w:val="20"/>
          <w:szCs w:val="20"/>
          <w:lang w:val="en-US"/>
        </w:rPr>
        <w:t xml:space="preserve"> la </w:t>
      </w:r>
      <w:proofErr w:type="spellStart"/>
      <w:r w:rsidRPr="00B51813">
        <w:rPr>
          <w:rFonts w:asciiTheme="minorHAnsi" w:hAnsiTheme="minorHAnsi"/>
          <w:sz w:val="20"/>
          <w:szCs w:val="20"/>
          <w:lang w:val="en-US"/>
        </w:rPr>
        <w:t>ilustrarea</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complexității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gestionării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resurselor</w:t>
      </w:r>
      <w:proofErr w:type="spellEnd"/>
      <w:r w:rsidRPr="00B51813">
        <w:rPr>
          <w:rFonts w:asciiTheme="minorHAnsi" w:hAnsiTheme="minorHAnsi"/>
          <w:sz w:val="20"/>
          <w:szCs w:val="20"/>
          <w:lang w:val="en-US"/>
        </w:rPr>
        <w:t xml:space="preserve"> de </w:t>
      </w:r>
      <w:proofErr w:type="spellStart"/>
      <w:r w:rsidRPr="00B51813">
        <w:rPr>
          <w:rFonts w:asciiTheme="minorHAnsi" w:hAnsiTheme="minorHAnsi"/>
          <w:sz w:val="20"/>
          <w:szCs w:val="20"/>
          <w:lang w:val="en-US"/>
        </w:rPr>
        <w:t>apă</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partajate</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în</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diferite</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scenarii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climatice</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și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modele</w:t>
      </w:r>
      <w:proofErr w:type="spellEnd"/>
      <w:r w:rsidRPr="00B51813">
        <w:rPr>
          <w:rFonts w:asciiTheme="minorHAnsi" w:hAnsiTheme="minorHAnsi"/>
          <w:sz w:val="20"/>
          <w:szCs w:val="20"/>
          <w:lang w:val="en-US"/>
        </w:rPr>
        <w:t xml:space="preserve"> de </w:t>
      </w:r>
      <w:proofErr w:type="spellStart"/>
      <w:r w:rsidRPr="00B51813">
        <w:rPr>
          <w:rFonts w:asciiTheme="minorHAnsi" w:hAnsiTheme="minorHAnsi"/>
          <w:sz w:val="20"/>
          <w:szCs w:val="20"/>
          <w:lang w:val="en-US"/>
        </w:rPr>
        <w:t>guvernanță</w:t>
      </w:r>
      <w:proofErr w:type="spellEnd"/>
      <w:r w:rsidRPr="00B51813">
        <w:rPr>
          <w:rFonts w:asciiTheme="minorHAnsi" w:hAnsiTheme="minorHAnsi"/>
          <w:sz w:val="20"/>
          <w:szCs w:val="20"/>
          <w:lang w:val="en-US"/>
        </w:rPr>
        <w:t>.</w:t>
      </w:r>
    </w:p>
    <w:p w14:paraId="17E24446"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Jocurile video ca mijloc de comunicare</w:t>
      </w:r>
    </w:p>
    <w:p w14:paraId="5E61F2C4" w14:textId="77777777" w:rsidR="00B51813" w:rsidRPr="00B51813" w:rsidRDefault="00B51813" w:rsidP="00B51813">
      <w:pPr>
        <w:pStyle w:val="BodyText"/>
        <w:rPr>
          <w:rFonts w:asciiTheme="minorHAnsi" w:hAnsiTheme="minorHAnsi"/>
          <w:sz w:val="20"/>
          <w:szCs w:val="20"/>
        </w:rPr>
      </w:pPr>
      <w:proofErr w:type="spellStart"/>
      <w:r w:rsidRPr="00B51813">
        <w:rPr>
          <w:rFonts w:asciiTheme="minorHAnsi" w:hAnsiTheme="minorHAnsi"/>
          <w:i/>
          <w:iCs/>
          <w:sz w:val="20"/>
          <w:szCs w:val="20"/>
        </w:rPr>
        <w:t>Aguamod</w:t>
      </w:r>
      <w:proofErr w:type="spellEnd"/>
      <w:r w:rsidRPr="00B51813">
        <w:rPr>
          <w:rFonts w:asciiTheme="minorHAnsi" w:hAnsiTheme="minorHAnsi"/>
          <w:i/>
          <w:iCs/>
          <w:sz w:val="20"/>
          <w:szCs w:val="20"/>
        </w:rPr>
        <w:t xml:space="preserve"> </w:t>
      </w:r>
      <w:r w:rsidRPr="00B51813">
        <w:rPr>
          <w:rFonts w:asciiTheme="minorHAnsi" w:hAnsiTheme="minorHAnsi"/>
          <w:sz w:val="20"/>
          <w:szCs w:val="20"/>
        </w:rPr>
        <w:t>funcționează eficient ca instrument de comunicare prin traducerea problemelor complexe de gestionare a apei, bazate pe date, în scenarii interactive și ușor de înțeles. Formatul său de joc se adresează unui public divers, încurajând implicarea în problemele de mediu, încurajând în același timp explorarea compromisurilor și priorităților în gestionarea resurselor de apă. Prin combinarea datelor climatice cu contexte reale de utilizare a apei, acesta simplifică conceptele tehnice și încurajează discuțiile despre sustenabilitatea resurselor. Designul participativ al jocului - care implică jucătorii în procesele decizionale - promovează o înțelegere mai largă a provocărilor legate de guvernanță, ceea ce îl face un mediu eficient atât pentru educație, cât și pentru dialogul cu părțile interesate.</w:t>
      </w:r>
    </w:p>
    <w:p w14:paraId="6EAB3206"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Jocurile video conțin valori</w:t>
      </w:r>
    </w:p>
    <w:p w14:paraId="38AB14CE" w14:textId="77777777" w:rsidR="00B51813" w:rsidRPr="00B51813" w:rsidRDefault="00B51813" w:rsidP="00B51813">
      <w:pPr>
        <w:pStyle w:val="BodyText"/>
        <w:rPr>
          <w:rFonts w:asciiTheme="minorHAnsi" w:hAnsiTheme="minorHAnsi"/>
          <w:sz w:val="20"/>
          <w:szCs w:val="20"/>
        </w:rPr>
      </w:pPr>
      <w:proofErr w:type="spellStart"/>
      <w:r w:rsidRPr="00B51813">
        <w:rPr>
          <w:rFonts w:asciiTheme="minorHAnsi" w:hAnsiTheme="minorHAnsi"/>
          <w:i/>
          <w:iCs/>
          <w:sz w:val="20"/>
          <w:szCs w:val="20"/>
        </w:rPr>
        <w:t>Aguamod</w:t>
      </w:r>
      <w:proofErr w:type="spellEnd"/>
      <w:r w:rsidRPr="00B51813">
        <w:rPr>
          <w:rFonts w:asciiTheme="minorHAnsi" w:hAnsiTheme="minorHAnsi"/>
          <w:i/>
          <w:iCs/>
          <w:sz w:val="20"/>
          <w:szCs w:val="20"/>
        </w:rPr>
        <w:t xml:space="preserve"> </w:t>
      </w:r>
      <w:r w:rsidRPr="00B51813">
        <w:rPr>
          <w:rFonts w:asciiTheme="minorHAnsi" w:hAnsiTheme="minorHAnsi"/>
          <w:sz w:val="20"/>
          <w:szCs w:val="20"/>
        </w:rPr>
        <w:t xml:space="preserve">transmite câteva valori fundamentale prin intermediul </w:t>
      </w:r>
      <w:proofErr w:type="spellStart"/>
      <w:r w:rsidRPr="00B51813">
        <w:rPr>
          <w:rFonts w:asciiTheme="minorHAnsi" w:hAnsiTheme="minorHAnsi"/>
          <w:sz w:val="20"/>
          <w:szCs w:val="20"/>
        </w:rPr>
        <w:t>gameplay</w:t>
      </w:r>
      <w:proofErr w:type="spellEnd"/>
      <w:r w:rsidRPr="00B51813">
        <w:rPr>
          <w:rFonts w:asciiTheme="minorHAnsi" w:hAnsiTheme="minorHAnsi"/>
          <w:sz w:val="20"/>
          <w:szCs w:val="20"/>
        </w:rPr>
        <w:t>-ului său:</w:t>
      </w:r>
    </w:p>
    <w:p w14:paraId="1649E9CC" w14:textId="77777777" w:rsidR="00B51813" w:rsidRPr="00B51813" w:rsidRDefault="00B51813" w:rsidP="00B51813">
      <w:pPr>
        <w:pStyle w:val="BodyText"/>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 xml:space="preserve">Sustenabilitate </w:t>
      </w:r>
      <w:r w:rsidRPr="00B51813">
        <w:rPr>
          <w:rFonts w:asciiTheme="minorHAnsi" w:hAnsiTheme="minorHAnsi"/>
          <w:sz w:val="20"/>
          <w:szCs w:val="20"/>
        </w:rPr>
        <w:t>: Jocul pune accent pe utilizarea responsabilă a apei și pe conservarea acesteia, promovând sănătatea ecologică pe termen lung, mai degrabă decât câștigurile pe termen scurt.</w:t>
      </w:r>
    </w:p>
    <w:p w14:paraId="2C9AEB1C" w14:textId="77777777" w:rsidR="00B51813" w:rsidRPr="00B51813" w:rsidRDefault="00B51813" w:rsidP="00B51813">
      <w:pPr>
        <w:pStyle w:val="BodyText"/>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 xml:space="preserve">Colaborare </w:t>
      </w:r>
      <w:r w:rsidRPr="00B51813">
        <w:rPr>
          <w:rFonts w:asciiTheme="minorHAnsi" w:hAnsiTheme="minorHAnsi"/>
          <w:sz w:val="20"/>
          <w:szCs w:val="20"/>
        </w:rPr>
        <w:t>: Subliniază importanța cooperării între părțile interesate, cum ar fi factorii de decizie politică, comunitățile și industriile, pentru a realiza o gestionare echilibrată a resurselor de apă.</w:t>
      </w:r>
    </w:p>
    <w:p w14:paraId="4E3A6D42" w14:textId="77777777" w:rsidR="00B51813" w:rsidRPr="00B51813" w:rsidRDefault="00B51813" w:rsidP="00B51813">
      <w:pPr>
        <w:pStyle w:val="BodyText"/>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 xml:space="preserve">Adaptabilitate </w:t>
      </w:r>
      <w:r w:rsidRPr="00B51813">
        <w:rPr>
          <w:rFonts w:asciiTheme="minorHAnsi" w:hAnsiTheme="minorHAnsi"/>
          <w:sz w:val="20"/>
          <w:szCs w:val="20"/>
        </w:rPr>
        <w:t xml:space="preserve">: </w:t>
      </w:r>
      <w:proofErr w:type="spellStart"/>
      <w:r w:rsidRPr="00B51813">
        <w:rPr>
          <w:rFonts w:asciiTheme="minorHAnsi" w:hAnsiTheme="minorHAnsi"/>
          <w:sz w:val="20"/>
          <w:szCs w:val="20"/>
        </w:rPr>
        <w:t>Aguamod</w:t>
      </w:r>
      <w:proofErr w:type="spellEnd"/>
      <w:r w:rsidRPr="00B51813">
        <w:rPr>
          <w:rFonts w:asciiTheme="minorHAnsi" w:hAnsiTheme="minorHAnsi"/>
          <w:sz w:val="20"/>
          <w:szCs w:val="20"/>
        </w:rPr>
        <w:t xml:space="preserve"> încurajează jucătorii să adapteze strategiile bazate pe resurse fluctuante și schimbări climatice, subliniind reziliența în managementul mediului.</w:t>
      </w:r>
    </w:p>
    <w:p w14:paraId="327E5FE2" w14:textId="77777777" w:rsidR="00B51813" w:rsidRPr="00B51813" w:rsidRDefault="00B51813" w:rsidP="00B51813">
      <w:pPr>
        <w:pStyle w:val="BodyText"/>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 xml:space="preserve">Luarea deciziilor în cunoștință de cauză </w:t>
      </w:r>
      <w:r w:rsidRPr="00B51813">
        <w:rPr>
          <w:rFonts w:asciiTheme="minorHAnsi" w:hAnsiTheme="minorHAnsi"/>
          <w:sz w:val="20"/>
          <w:szCs w:val="20"/>
        </w:rPr>
        <w:t>: Prin faptul că îi pune pe jucători în fața unor consecințe realiste, valorizează alegerile bazate pe dovezi, îndemnându-i să ia în considerare în mod egal impactul asupra mediului și pe cel societal.</w:t>
      </w:r>
    </w:p>
    <w:p w14:paraId="353131F3" w14:textId="77777777" w:rsidR="00B51813" w:rsidRPr="00B51813" w:rsidRDefault="00B51813" w:rsidP="00B51813">
      <w:pPr>
        <w:pStyle w:val="BodyText"/>
        <w:rPr>
          <w:rFonts w:asciiTheme="minorHAnsi" w:hAnsiTheme="minorHAnsi"/>
          <w:sz w:val="20"/>
          <w:szCs w:val="20"/>
        </w:rPr>
      </w:pPr>
      <w:r w:rsidRPr="00B51813">
        <w:rPr>
          <w:rFonts w:asciiTheme="minorHAnsi" w:hAnsiTheme="minorHAnsi"/>
          <w:sz w:val="20"/>
          <w:szCs w:val="20"/>
        </w:rPr>
        <w:t xml:space="preserve">Aceste valori îl aliniază </w:t>
      </w:r>
      <w:r w:rsidRPr="00B51813">
        <w:rPr>
          <w:rFonts w:asciiTheme="minorHAnsi" w:hAnsiTheme="minorHAnsi"/>
          <w:i/>
          <w:iCs/>
          <w:sz w:val="20"/>
          <w:szCs w:val="20"/>
        </w:rPr>
        <w:t xml:space="preserve">pe </w:t>
      </w:r>
      <w:proofErr w:type="spellStart"/>
      <w:r w:rsidRPr="00B51813">
        <w:rPr>
          <w:rFonts w:asciiTheme="minorHAnsi" w:hAnsiTheme="minorHAnsi"/>
          <w:i/>
          <w:iCs/>
          <w:sz w:val="20"/>
          <w:szCs w:val="20"/>
        </w:rPr>
        <w:t>Aguamod</w:t>
      </w:r>
      <w:proofErr w:type="spellEnd"/>
      <w:r w:rsidRPr="00B51813">
        <w:rPr>
          <w:rFonts w:asciiTheme="minorHAnsi" w:hAnsiTheme="minorHAnsi"/>
          <w:i/>
          <w:iCs/>
          <w:sz w:val="20"/>
          <w:szCs w:val="20"/>
        </w:rPr>
        <w:t xml:space="preserve"> </w:t>
      </w:r>
      <w:r w:rsidRPr="00B51813">
        <w:rPr>
          <w:rFonts w:asciiTheme="minorHAnsi" w:hAnsiTheme="minorHAnsi"/>
          <w:sz w:val="20"/>
          <w:szCs w:val="20"/>
        </w:rPr>
        <w:t>ca instrument educațional și comunicativ menit să promoveze o abordare durabilă, cooperativă și informată a managementului resurselor naturale.</w:t>
      </w:r>
    </w:p>
    <w:p w14:paraId="3B5610BE" w14:textId="77777777" w:rsidR="00B51813" w:rsidRPr="00B51813" w:rsidRDefault="00B51813" w:rsidP="00B51813">
      <w:pPr>
        <w:pStyle w:val="BodyText"/>
        <w:rPr>
          <w:rFonts w:asciiTheme="minorHAnsi" w:hAnsiTheme="minorHAnsi"/>
          <w:sz w:val="20"/>
          <w:szCs w:val="20"/>
        </w:rPr>
      </w:pPr>
    </w:p>
    <w:p w14:paraId="6FCD1E37" w14:textId="77777777" w:rsidR="00B51813" w:rsidRPr="00B51813" w:rsidRDefault="00B51813" w:rsidP="00B51813">
      <w:pPr>
        <w:spacing w:line="360" w:lineRule="auto"/>
        <w:rPr>
          <w:sz w:val="20"/>
          <w:szCs w:val="20"/>
        </w:rPr>
      </w:pPr>
      <w:proofErr w:type="spellStart"/>
      <w:r w:rsidRPr="00B51813">
        <w:rPr>
          <w:rStyle w:val="StrongEmphasis"/>
          <w:i/>
          <w:iCs/>
          <w:sz w:val="20"/>
          <w:szCs w:val="20"/>
          <w:lang w:val="en-US"/>
        </w:rPr>
        <w:t>Aguamod</w:t>
      </w:r>
      <w:proofErr w:type="spellEnd"/>
      <w:r w:rsidRPr="00B51813">
        <w:rPr>
          <w:rStyle w:val="StrongEmphasis"/>
          <w:i/>
          <w:iCs/>
          <w:sz w:val="20"/>
          <w:szCs w:val="20"/>
          <w:lang w:val="en-US"/>
        </w:rPr>
        <w:t xml:space="preserve"> </w:t>
      </w:r>
      <w:proofErr w:type="spellStart"/>
      <w:r w:rsidRPr="00B51813">
        <w:rPr>
          <w:sz w:val="20"/>
          <w:szCs w:val="20"/>
          <w:lang w:val="en-US"/>
        </w:rPr>
        <w:t>poate</w:t>
      </w:r>
      <w:proofErr w:type="spellEnd"/>
      <w:r w:rsidRPr="00B51813">
        <w:rPr>
          <w:sz w:val="20"/>
          <w:szCs w:val="20"/>
          <w:lang w:val="en-US"/>
        </w:rPr>
        <w:t xml:space="preserve"> fi </w:t>
      </w:r>
      <w:proofErr w:type="spellStart"/>
      <w:r w:rsidRPr="00B51813">
        <w:rPr>
          <w:sz w:val="20"/>
          <w:szCs w:val="20"/>
          <w:lang w:val="en-US"/>
        </w:rPr>
        <w:t>analizat</w:t>
      </w:r>
      <w:proofErr w:type="spellEnd"/>
      <w:r w:rsidRPr="00B51813">
        <w:rPr>
          <w:sz w:val="20"/>
          <w:szCs w:val="20"/>
          <w:lang w:val="en-US"/>
        </w:rPr>
        <w:t xml:space="preserve"> </w:t>
      </w:r>
      <w:proofErr w:type="spellStart"/>
      <w:r w:rsidRPr="00B51813">
        <w:rPr>
          <w:sz w:val="20"/>
          <w:szCs w:val="20"/>
          <w:lang w:val="en-US"/>
        </w:rPr>
        <w:t>folosind</w:t>
      </w:r>
      <w:proofErr w:type="spellEnd"/>
      <w:r w:rsidRPr="00B51813">
        <w:rPr>
          <w:sz w:val="20"/>
          <w:szCs w:val="20"/>
          <w:lang w:val="en-US"/>
        </w:rPr>
        <w:t xml:space="preserve"> </w:t>
      </w:r>
      <w:proofErr w:type="spellStart"/>
      <w:r w:rsidRPr="00B51813">
        <w:rPr>
          <w:sz w:val="20"/>
          <w:szCs w:val="20"/>
          <w:lang w:val="en-US"/>
        </w:rPr>
        <w:t>următoarele</w:t>
      </w:r>
      <w:proofErr w:type="spellEnd"/>
      <w:r w:rsidRPr="00B51813">
        <w:rPr>
          <w:sz w:val="20"/>
          <w:szCs w:val="20"/>
          <w:lang w:val="en-US"/>
        </w:rPr>
        <w:t xml:space="preserve"> </w:t>
      </w:r>
      <w:proofErr w:type="spellStart"/>
      <w:r w:rsidRPr="00B51813">
        <w:rPr>
          <w:sz w:val="20"/>
          <w:szCs w:val="20"/>
          <w:lang w:val="en-US"/>
        </w:rPr>
        <w:t>categorii</w:t>
      </w:r>
      <w:proofErr w:type="spellEnd"/>
      <w:r w:rsidRPr="00B51813">
        <w:rPr>
          <w:sz w:val="20"/>
          <w:szCs w:val="20"/>
          <w:lang w:val="en-US"/>
        </w:rPr>
        <w:t>:</w:t>
      </w:r>
    </w:p>
    <w:p w14:paraId="2B0D11FA"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 xml:space="preserve">1. </w:t>
      </w:r>
      <w:proofErr w:type="spellStart"/>
      <w:r w:rsidRPr="00B51813">
        <w:rPr>
          <w:rStyle w:val="Strong"/>
          <w:rFonts w:asciiTheme="minorHAnsi" w:hAnsiTheme="minorHAnsi"/>
          <w:sz w:val="20"/>
          <w:szCs w:val="20"/>
        </w:rPr>
        <w:t>Jucabilitate</w:t>
      </w:r>
      <w:proofErr w:type="spellEnd"/>
    </w:p>
    <w:p w14:paraId="2F77702C" w14:textId="77777777" w:rsidR="00B51813" w:rsidRPr="00B51813" w:rsidRDefault="00B51813" w:rsidP="00B51813">
      <w:pPr>
        <w:pStyle w:val="BodyText"/>
        <w:rPr>
          <w:rFonts w:asciiTheme="minorHAnsi" w:hAnsiTheme="minorHAnsi"/>
          <w:sz w:val="20"/>
          <w:szCs w:val="20"/>
        </w:rPr>
      </w:pPr>
      <w:proofErr w:type="spellStart"/>
      <w:r w:rsidRPr="00B51813">
        <w:rPr>
          <w:rFonts w:asciiTheme="minorHAnsi" w:hAnsiTheme="minorHAnsi"/>
          <w:i/>
          <w:iCs/>
          <w:sz w:val="20"/>
          <w:szCs w:val="20"/>
        </w:rPr>
        <w:t>Aguamod</w:t>
      </w:r>
      <w:proofErr w:type="spellEnd"/>
      <w:r w:rsidRPr="00B51813">
        <w:rPr>
          <w:rFonts w:asciiTheme="minorHAnsi" w:hAnsiTheme="minorHAnsi"/>
          <w:i/>
          <w:iCs/>
          <w:sz w:val="20"/>
          <w:szCs w:val="20"/>
        </w:rPr>
        <w:t xml:space="preserve"> </w:t>
      </w:r>
      <w:r w:rsidRPr="00B51813">
        <w:rPr>
          <w:rFonts w:asciiTheme="minorHAnsi" w:hAnsiTheme="minorHAnsi"/>
          <w:sz w:val="20"/>
          <w:szCs w:val="20"/>
        </w:rPr>
        <w:t xml:space="preserve">este un joc serios, cu un </w:t>
      </w:r>
      <w:proofErr w:type="spellStart"/>
      <w:r w:rsidRPr="00B51813">
        <w:rPr>
          <w:rFonts w:asciiTheme="minorHAnsi" w:hAnsiTheme="minorHAnsi"/>
          <w:sz w:val="20"/>
          <w:szCs w:val="20"/>
        </w:rPr>
        <w:t>gameplay</w:t>
      </w:r>
      <w:proofErr w:type="spellEnd"/>
      <w:r w:rsidRPr="00B51813">
        <w:rPr>
          <w:rFonts w:asciiTheme="minorHAnsi" w:hAnsiTheme="minorHAnsi"/>
          <w:sz w:val="20"/>
          <w:szCs w:val="20"/>
        </w:rPr>
        <w:t xml:space="preserve"> centrat pe luarea deciziilor strategice legate de gestionarea apei. Jucătorii simulează scenarii din lumea reală, gestionând resursele în condiții de secetă și echilibrând nevoile ecologice și sociale.</w:t>
      </w:r>
    </w:p>
    <w:p w14:paraId="14172559"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2. Ușurință în utilizare</w:t>
      </w:r>
    </w:p>
    <w:p w14:paraId="5700873F" w14:textId="77777777" w:rsidR="00B51813" w:rsidRPr="00B51813" w:rsidRDefault="00B51813" w:rsidP="00B51813">
      <w:pPr>
        <w:pStyle w:val="BodyText"/>
        <w:spacing w:after="0"/>
        <w:rPr>
          <w:rFonts w:asciiTheme="minorHAnsi" w:hAnsiTheme="minorHAnsi"/>
          <w:sz w:val="20"/>
          <w:szCs w:val="20"/>
        </w:rPr>
      </w:pPr>
      <w:r w:rsidRPr="00B51813">
        <w:rPr>
          <w:rFonts w:asciiTheme="minorHAnsi" w:hAnsiTheme="minorHAnsi"/>
          <w:sz w:val="20"/>
          <w:szCs w:val="20"/>
        </w:rPr>
        <w:lastRenderedPageBreak/>
        <w:t xml:space="preserve">Interfețele jocurilor de simulare tind să fie complexe. Interfața </w:t>
      </w:r>
      <w:proofErr w:type="spellStart"/>
      <w:r w:rsidRPr="00B51813">
        <w:rPr>
          <w:rFonts w:asciiTheme="minorHAnsi" w:hAnsiTheme="minorHAnsi"/>
          <w:i/>
          <w:iCs/>
          <w:sz w:val="20"/>
          <w:szCs w:val="20"/>
        </w:rPr>
        <w:t>Aguamod</w:t>
      </w:r>
      <w:proofErr w:type="spellEnd"/>
      <w:r w:rsidRPr="00B51813">
        <w:rPr>
          <w:rFonts w:asciiTheme="minorHAnsi" w:hAnsiTheme="minorHAnsi"/>
          <w:i/>
          <w:iCs/>
          <w:sz w:val="20"/>
          <w:szCs w:val="20"/>
        </w:rPr>
        <w:t xml:space="preserve"> </w:t>
      </w:r>
      <w:r w:rsidRPr="00B51813">
        <w:rPr>
          <w:rFonts w:asciiTheme="minorHAnsi" w:hAnsiTheme="minorHAnsi"/>
          <w:sz w:val="20"/>
          <w:szCs w:val="20"/>
        </w:rPr>
        <w:t>este concepută să fie intuitivă, cu ajutoare vizuale și comenzi simple. Acest lucru o face accesibilă atât începătorilor, cât și celor familiarizați cu subiectele de gestionare a apei, susținând o progresie lină a învățării.</w:t>
      </w:r>
    </w:p>
    <w:p w14:paraId="4A515367" w14:textId="77777777" w:rsidR="00B51813" w:rsidRPr="00B51813" w:rsidRDefault="00B51813" w:rsidP="00B51813">
      <w:pPr>
        <w:pStyle w:val="BodyText"/>
        <w:spacing w:after="0"/>
        <w:rPr>
          <w:rFonts w:asciiTheme="minorHAnsi" w:hAnsiTheme="minorHAnsi"/>
          <w:sz w:val="20"/>
          <w:szCs w:val="20"/>
        </w:rPr>
      </w:pPr>
    </w:p>
    <w:p w14:paraId="2CF97641" w14:textId="77777777" w:rsidR="00B51813" w:rsidRPr="00B51813" w:rsidRDefault="00B51813" w:rsidP="00B51813">
      <w:pPr>
        <w:pStyle w:val="BodyText"/>
        <w:rPr>
          <w:rFonts w:asciiTheme="minorHAnsi" w:hAnsiTheme="minorHAnsi"/>
          <w:sz w:val="20"/>
          <w:szCs w:val="20"/>
        </w:rPr>
      </w:pPr>
      <w:r w:rsidRPr="00B51813">
        <w:rPr>
          <w:rStyle w:val="Strong"/>
          <w:rFonts w:asciiTheme="minorHAnsi" w:hAnsiTheme="minorHAnsi"/>
          <w:sz w:val="20"/>
          <w:szCs w:val="20"/>
        </w:rPr>
        <w:t>3. Dezvoltarea conținutului și a competențelor</w:t>
      </w:r>
    </w:p>
    <w:p w14:paraId="4ECD81F2" w14:textId="04558718" w:rsidR="00B51813" w:rsidRPr="00B51813" w:rsidRDefault="00B51813" w:rsidP="00B51813">
      <w:pPr>
        <w:pStyle w:val="BodyText"/>
        <w:rPr>
          <w:rFonts w:asciiTheme="minorHAnsi" w:hAnsiTheme="minorHAnsi"/>
          <w:sz w:val="20"/>
          <w:szCs w:val="20"/>
        </w:rPr>
      </w:pPr>
      <w:proofErr w:type="spellStart"/>
      <w:r w:rsidRPr="00B51813">
        <w:rPr>
          <w:rFonts w:asciiTheme="minorHAnsi" w:hAnsiTheme="minorHAnsi"/>
          <w:i/>
          <w:iCs/>
          <w:sz w:val="20"/>
          <w:szCs w:val="20"/>
        </w:rPr>
        <w:t>Aguamod</w:t>
      </w:r>
      <w:proofErr w:type="spellEnd"/>
      <w:r w:rsidRPr="00B51813">
        <w:rPr>
          <w:rFonts w:asciiTheme="minorHAnsi" w:hAnsiTheme="minorHAnsi"/>
          <w:i/>
          <w:iCs/>
          <w:sz w:val="20"/>
          <w:szCs w:val="20"/>
        </w:rPr>
        <w:t xml:space="preserve"> </w:t>
      </w:r>
      <w:r w:rsidRPr="00B51813">
        <w:rPr>
          <w:rFonts w:asciiTheme="minorHAnsi" w:hAnsiTheme="minorHAnsi"/>
          <w:sz w:val="20"/>
          <w:szCs w:val="20"/>
        </w:rPr>
        <w:t>educă utilizatorii cu privire la practicile sustenabile, subliniind compromisurile în deciziile de gestionare a apei pentru agricultură, industrie și sănătatea ecosistemului. Scenariile reflectă probleme reale legate de deficitul de apă, ajutând jucătorii să înțeleagă factorii sociali, economici și de mediu. Jocul integrează impactul schimbărilor climatice asupra resurselor de apă, subliniind importanța practicilor sustenabile.</w:t>
      </w:r>
    </w:p>
    <w:tbl>
      <w:tblPr>
        <w:tblStyle w:val="TableGri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6A0" w:firstRow="1" w:lastRow="0" w:firstColumn="1" w:lastColumn="0" w:noHBand="1" w:noVBand="1"/>
      </w:tblPr>
      <w:tblGrid>
        <w:gridCol w:w="2740"/>
        <w:gridCol w:w="6275"/>
      </w:tblGrid>
      <w:tr w:rsidR="00B51813" w:rsidRPr="00B51813" w14:paraId="4BD0AC83"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CFF0D30" w14:textId="77777777" w:rsidR="00B51813" w:rsidRPr="00B51813" w:rsidRDefault="00B51813" w:rsidP="008F643D">
            <w:pPr>
              <w:rPr>
                <w:sz w:val="20"/>
                <w:szCs w:val="20"/>
              </w:rPr>
            </w:pPr>
            <w:proofErr w:type="spellStart"/>
            <w:r w:rsidRPr="00B51813">
              <w:rPr>
                <w:rFonts w:eastAsiaTheme="minorEastAsia"/>
                <w:b/>
                <w:bCs/>
                <w:sz w:val="20"/>
                <w:szCs w:val="20"/>
                <w:lang w:val="en-US"/>
              </w:rPr>
              <w:t>Titlu</w:t>
            </w:r>
            <w:proofErr w:type="spellEnd"/>
          </w:p>
        </w:tc>
        <w:tc>
          <w:tcPr>
            <w:tcW w:w="627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FA9AFF9" w14:textId="77777777" w:rsidR="00B51813" w:rsidRPr="00B51813" w:rsidRDefault="00B51813" w:rsidP="008F643D">
            <w:pPr>
              <w:rPr>
                <w:rFonts w:eastAsiaTheme="minorEastAsia"/>
                <w:b/>
                <w:bCs/>
                <w:sz w:val="20"/>
                <w:szCs w:val="20"/>
                <w:lang w:val="en-US"/>
              </w:rPr>
            </w:pPr>
          </w:p>
        </w:tc>
      </w:tr>
      <w:tr w:rsidR="00B51813" w:rsidRPr="00B51813" w14:paraId="180220AB"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1F76FB41" w14:textId="77777777" w:rsidR="00B51813" w:rsidRPr="00B51813" w:rsidRDefault="00B51813" w:rsidP="008F643D">
            <w:pPr>
              <w:rPr>
                <w:sz w:val="20"/>
                <w:szCs w:val="20"/>
              </w:rPr>
            </w:pPr>
            <w:proofErr w:type="spellStart"/>
            <w:r w:rsidRPr="00B51813">
              <w:rPr>
                <w:rFonts w:eastAsiaTheme="minorEastAsia"/>
                <w:sz w:val="20"/>
                <w:szCs w:val="20"/>
                <w:lang w:val="en-US"/>
              </w:rPr>
              <w:t>Platformă</w:t>
            </w:r>
            <w:proofErr w:type="spellEnd"/>
          </w:p>
        </w:tc>
        <w:tc>
          <w:tcPr>
            <w:tcW w:w="6274" w:type="dxa"/>
            <w:tcBorders>
              <w:top w:val="single" w:sz="4" w:space="0" w:color="000000"/>
              <w:left w:val="single" w:sz="4" w:space="0" w:color="000000"/>
              <w:bottom w:val="single" w:sz="4" w:space="0" w:color="000000"/>
              <w:right w:val="single" w:sz="4" w:space="0" w:color="000000"/>
            </w:tcBorders>
          </w:tcPr>
          <w:p w14:paraId="3291A20A" w14:textId="77777777" w:rsidR="00B51813" w:rsidRPr="00B51813" w:rsidRDefault="00B51813" w:rsidP="008F643D">
            <w:pPr>
              <w:rPr>
                <w:sz w:val="20"/>
                <w:szCs w:val="20"/>
              </w:rPr>
            </w:pPr>
            <w:r w:rsidRPr="00B51813">
              <w:rPr>
                <w:rFonts w:eastAsiaTheme="minorEastAsia"/>
                <w:sz w:val="20"/>
                <w:szCs w:val="20"/>
                <w:lang w:val="en-US"/>
              </w:rPr>
              <w:t>PC (Windows)</w:t>
            </w:r>
          </w:p>
        </w:tc>
      </w:tr>
      <w:tr w:rsidR="00B51813" w:rsidRPr="00B51813" w14:paraId="63572211"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24ABFB17" w14:textId="77777777" w:rsidR="00B51813" w:rsidRPr="00B51813" w:rsidRDefault="00B51813" w:rsidP="008F643D">
            <w:pPr>
              <w:rPr>
                <w:sz w:val="20"/>
                <w:szCs w:val="20"/>
              </w:rPr>
            </w:pPr>
            <w:proofErr w:type="spellStart"/>
            <w:r w:rsidRPr="00B51813">
              <w:rPr>
                <w:rFonts w:eastAsiaTheme="minorEastAsia"/>
                <w:sz w:val="20"/>
                <w:szCs w:val="20"/>
                <w:lang w:val="en-US"/>
              </w:rPr>
              <w:t>Limbă</w:t>
            </w:r>
            <w:proofErr w:type="spellEnd"/>
          </w:p>
        </w:tc>
        <w:tc>
          <w:tcPr>
            <w:tcW w:w="6274" w:type="dxa"/>
            <w:tcBorders>
              <w:top w:val="single" w:sz="4" w:space="0" w:color="000000"/>
              <w:left w:val="single" w:sz="4" w:space="0" w:color="000000"/>
              <w:bottom w:val="single" w:sz="4" w:space="0" w:color="000000"/>
              <w:right w:val="single" w:sz="4" w:space="0" w:color="000000"/>
            </w:tcBorders>
          </w:tcPr>
          <w:p w14:paraId="74CC7952" w14:textId="77777777" w:rsidR="00B51813" w:rsidRPr="00B51813" w:rsidRDefault="00B51813" w:rsidP="008F643D">
            <w:pPr>
              <w:rPr>
                <w:sz w:val="20"/>
                <w:szCs w:val="20"/>
              </w:rPr>
            </w:pPr>
            <w:proofErr w:type="spellStart"/>
            <w:r w:rsidRPr="00B51813">
              <w:rPr>
                <w:rFonts w:eastAsiaTheme="minorEastAsia"/>
                <w:sz w:val="20"/>
                <w:szCs w:val="20"/>
                <w:lang w:val="en-US"/>
              </w:rPr>
              <w:t>Engleză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spaniolă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franceză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portugheză</w:t>
            </w:r>
            <w:proofErr w:type="spellEnd"/>
          </w:p>
        </w:tc>
      </w:tr>
      <w:tr w:rsidR="00B51813" w:rsidRPr="00B51813" w14:paraId="38A7622F"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20C2D9F1" w14:textId="77777777" w:rsidR="00B51813" w:rsidRPr="00B51813" w:rsidRDefault="00B51813" w:rsidP="008F643D">
            <w:pPr>
              <w:rPr>
                <w:sz w:val="20"/>
                <w:szCs w:val="20"/>
              </w:rPr>
            </w:pPr>
            <w:r w:rsidRPr="00B51813">
              <w:rPr>
                <w:rFonts w:eastAsiaTheme="minorEastAsia"/>
                <w:sz w:val="20"/>
                <w:szCs w:val="20"/>
                <w:lang w:val="en-US"/>
              </w:rPr>
              <w:t xml:space="preserve">Nr. de </w:t>
            </w:r>
            <w:proofErr w:type="spellStart"/>
            <w:r w:rsidRPr="00B51813">
              <w:rPr>
                <w:rFonts w:eastAsiaTheme="minorEastAsia"/>
                <w:sz w:val="20"/>
                <w:szCs w:val="20"/>
                <w:lang w:val="en-US"/>
              </w:rPr>
              <w:t>sesiuni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jucate</w:t>
            </w:r>
            <w:proofErr w:type="spellEnd"/>
          </w:p>
        </w:tc>
        <w:tc>
          <w:tcPr>
            <w:tcW w:w="6274" w:type="dxa"/>
            <w:tcBorders>
              <w:top w:val="single" w:sz="4" w:space="0" w:color="000000"/>
              <w:left w:val="single" w:sz="4" w:space="0" w:color="000000"/>
              <w:bottom w:val="single" w:sz="4" w:space="0" w:color="000000"/>
              <w:right w:val="single" w:sz="4" w:space="0" w:color="000000"/>
            </w:tcBorders>
          </w:tcPr>
          <w:p w14:paraId="6E2FBE60" w14:textId="77777777" w:rsidR="00B51813" w:rsidRPr="00B51813" w:rsidRDefault="00B51813" w:rsidP="008F643D">
            <w:pPr>
              <w:rPr>
                <w:sz w:val="20"/>
                <w:szCs w:val="20"/>
              </w:rPr>
            </w:pPr>
            <w:r w:rsidRPr="00B51813">
              <w:rPr>
                <w:rFonts w:eastAsiaTheme="minorEastAsia"/>
                <w:sz w:val="20"/>
                <w:szCs w:val="20"/>
                <w:lang w:val="en-US"/>
              </w:rPr>
              <w:t>2</w:t>
            </w:r>
          </w:p>
        </w:tc>
      </w:tr>
      <w:tr w:rsidR="00B51813" w:rsidRPr="00B51813" w14:paraId="05DF803B"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086E81EA" w14:textId="77777777" w:rsidR="00B51813" w:rsidRPr="00B51813" w:rsidRDefault="00B51813" w:rsidP="008F643D">
            <w:pPr>
              <w:rPr>
                <w:sz w:val="20"/>
                <w:szCs w:val="20"/>
              </w:rPr>
            </w:pPr>
            <w:r w:rsidRPr="00B51813">
              <w:rPr>
                <w:rFonts w:eastAsiaTheme="minorEastAsia"/>
                <w:sz w:val="20"/>
                <w:szCs w:val="20"/>
                <w:lang w:val="en-US"/>
              </w:rPr>
              <w:t xml:space="preserve">Timp total </w:t>
            </w:r>
            <w:proofErr w:type="spellStart"/>
            <w:r w:rsidRPr="00B51813">
              <w:rPr>
                <w:rFonts w:eastAsiaTheme="minorEastAsia"/>
                <w:sz w:val="20"/>
                <w:szCs w:val="20"/>
                <w:lang w:val="en-US"/>
              </w:rPr>
              <w:t>jucat</w:t>
            </w:r>
            <w:proofErr w:type="spellEnd"/>
          </w:p>
        </w:tc>
        <w:tc>
          <w:tcPr>
            <w:tcW w:w="6274" w:type="dxa"/>
            <w:tcBorders>
              <w:top w:val="single" w:sz="4" w:space="0" w:color="000000"/>
              <w:left w:val="single" w:sz="4" w:space="0" w:color="000000"/>
              <w:bottom w:val="single" w:sz="4" w:space="0" w:color="000000"/>
              <w:right w:val="single" w:sz="4" w:space="0" w:color="000000"/>
            </w:tcBorders>
          </w:tcPr>
          <w:p w14:paraId="127AA382" w14:textId="77777777" w:rsidR="00B51813" w:rsidRPr="00B51813" w:rsidRDefault="00B51813" w:rsidP="008F643D">
            <w:pPr>
              <w:rPr>
                <w:sz w:val="20"/>
                <w:szCs w:val="20"/>
              </w:rPr>
            </w:pPr>
            <w:r w:rsidRPr="00B51813">
              <w:rPr>
                <w:rFonts w:eastAsiaTheme="minorEastAsia"/>
                <w:sz w:val="20"/>
                <w:szCs w:val="20"/>
                <w:lang w:val="en-US"/>
              </w:rPr>
              <w:t>60 de minute</w:t>
            </w:r>
          </w:p>
        </w:tc>
      </w:tr>
      <w:tr w:rsidR="00B51813" w:rsidRPr="00B51813" w14:paraId="4DE1BFE5"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6A470E47" w14:textId="77777777" w:rsidR="00B51813" w:rsidRPr="00B51813" w:rsidRDefault="00B51813" w:rsidP="008F643D">
            <w:pPr>
              <w:rPr>
                <w:sz w:val="20"/>
                <w:szCs w:val="20"/>
              </w:rPr>
            </w:pPr>
            <w:proofErr w:type="spellStart"/>
            <w:r w:rsidRPr="00B51813">
              <w:rPr>
                <w:rFonts w:eastAsiaTheme="minorEastAsia"/>
                <w:sz w:val="20"/>
                <w:szCs w:val="20"/>
                <w:lang w:val="en-US"/>
              </w:rPr>
              <w:t>Scurtă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descriere</w:t>
            </w:r>
            <w:proofErr w:type="spellEnd"/>
          </w:p>
        </w:tc>
        <w:tc>
          <w:tcPr>
            <w:tcW w:w="6274" w:type="dxa"/>
            <w:tcBorders>
              <w:top w:val="single" w:sz="4" w:space="0" w:color="000000"/>
              <w:left w:val="single" w:sz="4" w:space="0" w:color="000000"/>
              <w:bottom w:val="single" w:sz="4" w:space="0" w:color="000000"/>
              <w:right w:val="single" w:sz="4" w:space="0" w:color="000000"/>
            </w:tcBorders>
          </w:tcPr>
          <w:p w14:paraId="42FBB87F" w14:textId="77777777" w:rsidR="00B51813" w:rsidRPr="00B51813" w:rsidRDefault="00B51813" w:rsidP="008F643D">
            <w:pPr>
              <w:pStyle w:val="BodyText"/>
              <w:spacing w:after="0" w:line="240" w:lineRule="auto"/>
              <w:jc w:val="left"/>
              <w:rPr>
                <w:rFonts w:asciiTheme="minorHAnsi" w:hAnsiTheme="minorHAnsi"/>
                <w:sz w:val="20"/>
                <w:szCs w:val="20"/>
              </w:rPr>
            </w:pPr>
            <w:r w:rsidRPr="00B51813">
              <w:rPr>
                <w:rFonts w:asciiTheme="minorHAnsi" w:eastAsiaTheme="minorEastAsia" w:hAnsiTheme="minorHAnsi"/>
                <w:sz w:val="20"/>
                <w:szCs w:val="20"/>
                <w:lang w:val="en-US"/>
              </w:rPr>
              <w:t xml:space="preserve">Joc serios </w:t>
            </w:r>
            <w:proofErr w:type="spellStart"/>
            <w:r w:rsidRPr="00B51813">
              <w:rPr>
                <w:rFonts w:asciiTheme="minorHAnsi" w:eastAsiaTheme="minorEastAsia" w:hAnsiTheme="minorHAnsi"/>
                <w:sz w:val="20"/>
                <w:szCs w:val="20"/>
                <w:lang w:val="en-US"/>
              </w:rPr>
              <w:t>interactiv</w:t>
            </w:r>
            <w:proofErr w:type="spellEnd"/>
            <w:r w:rsidRPr="00B51813">
              <w:rPr>
                <w:rFonts w:asciiTheme="minorHAnsi" w:eastAsiaTheme="minorEastAsia" w:hAnsiTheme="minorHAnsi"/>
                <w:sz w:val="20"/>
                <w:szCs w:val="20"/>
                <w:lang w:val="en-US"/>
              </w:rPr>
              <w:t xml:space="preserve"> care </w:t>
            </w:r>
            <w:proofErr w:type="spellStart"/>
            <w:r w:rsidRPr="00B51813">
              <w:rPr>
                <w:rFonts w:asciiTheme="minorHAnsi" w:eastAsiaTheme="minorEastAsia" w:hAnsiTheme="minorHAnsi"/>
                <w:sz w:val="20"/>
                <w:szCs w:val="20"/>
                <w:lang w:val="en-US"/>
              </w:rPr>
              <w:t>îi</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provoacă</w:t>
            </w:r>
            <w:proofErr w:type="spellEnd"/>
            <w:r w:rsidRPr="00B51813">
              <w:rPr>
                <w:rFonts w:asciiTheme="minorHAnsi" w:eastAsiaTheme="minorEastAsia" w:hAnsiTheme="minorHAnsi"/>
                <w:sz w:val="20"/>
                <w:szCs w:val="20"/>
                <w:lang w:val="en-US"/>
              </w:rPr>
              <w:t xml:space="preserve"> pe </w:t>
            </w:r>
            <w:proofErr w:type="spellStart"/>
            <w:r w:rsidRPr="00B51813">
              <w:rPr>
                <w:rFonts w:asciiTheme="minorHAnsi" w:eastAsiaTheme="minorEastAsia" w:hAnsiTheme="minorHAnsi"/>
                <w:sz w:val="20"/>
                <w:szCs w:val="20"/>
                <w:lang w:val="en-US"/>
              </w:rPr>
              <w:t>jucători</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să</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gestioneze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resursele</w:t>
            </w:r>
            <w:proofErr w:type="spellEnd"/>
            <w:r w:rsidRPr="00B51813">
              <w:rPr>
                <w:rFonts w:asciiTheme="minorHAnsi" w:eastAsiaTheme="minorEastAsia" w:hAnsiTheme="minorHAnsi"/>
                <w:sz w:val="20"/>
                <w:szCs w:val="20"/>
                <w:lang w:val="en-US"/>
              </w:rPr>
              <w:t xml:space="preserve"> de </w:t>
            </w:r>
            <w:proofErr w:type="spellStart"/>
            <w:r w:rsidRPr="00B51813">
              <w:rPr>
                <w:rFonts w:asciiTheme="minorHAnsi" w:eastAsiaTheme="minorEastAsia" w:hAnsiTheme="minorHAnsi"/>
                <w:sz w:val="20"/>
                <w:szCs w:val="20"/>
                <w:lang w:val="en-US"/>
              </w:rPr>
              <w:t>apă</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mod </w:t>
            </w:r>
            <w:proofErr w:type="spellStart"/>
            <w:r w:rsidRPr="00B51813">
              <w:rPr>
                <w:rFonts w:asciiTheme="minorHAnsi" w:eastAsiaTheme="minorEastAsia" w:hAnsiTheme="minorHAnsi"/>
                <w:sz w:val="20"/>
                <w:szCs w:val="20"/>
                <w:lang w:val="en-US"/>
              </w:rPr>
              <w:t>sustenabil</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perioadele</w:t>
            </w:r>
            <w:proofErr w:type="spellEnd"/>
            <w:r w:rsidRPr="00B51813">
              <w:rPr>
                <w:rFonts w:asciiTheme="minorHAnsi" w:eastAsiaTheme="minorEastAsia" w:hAnsiTheme="minorHAnsi"/>
                <w:sz w:val="20"/>
                <w:szCs w:val="20"/>
                <w:lang w:val="en-US"/>
              </w:rPr>
              <w:t xml:space="preserve"> de deficit, </w:t>
            </w:r>
            <w:proofErr w:type="spellStart"/>
            <w:r w:rsidRPr="00B51813">
              <w:rPr>
                <w:rFonts w:asciiTheme="minorHAnsi" w:eastAsiaTheme="minorEastAsia" w:hAnsiTheme="minorHAnsi"/>
                <w:sz w:val="20"/>
                <w:szCs w:val="20"/>
                <w:lang w:val="en-US"/>
              </w:rPr>
              <w:t>echilibrând</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nevoile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sociale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economice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și</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ecologice</w:t>
            </w:r>
            <w:proofErr w:type="spellEnd"/>
            <w:r w:rsidRPr="00B51813">
              <w:rPr>
                <w:rFonts w:asciiTheme="minorHAnsi" w:eastAsiaTheme="minorEastAsia" w:hAnsiTheme="minorHAnsi"/>
                <w:sz w:val="20"/>
                <w:szCs w:val="20"/>
                <w:lang w:val="en-US"/>
              </w:rPr>
              <w:t>.</w:t>
            </w:r>
          </w:p>
        </w:tc>
      </w:tr>
    </w:tbl>
    <w:p w14:paraId="688B9346" w14:textId="77777777" w:rsidR="00B51813" w:rsidRPr="00B51813" w:rsidRDefault="00B51813" w:rsidP="00B51813">
      <w:pPr>
        <w:spacing w:line="360" w:lineRule="auto"/>
        <w:rPr>
          <w:sz w:val="20"/>
          <w:szCs w:val="20"/>
          <w:lang w:val="en-US"/>
        </w:rPr>
      </w:pPr>
    </w:p>
    <w:tbl>
      <w:tblPr>
        <w:tblStyle w:val="TableGrid"/>
        <w:tblW w:w="8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6A0" w:firstRow="1" w:lastRow="0" w:firstColumn="1" w:lastColumn="0" w:noHBand="1" w:noVBand="1"/>
      </w:tblPr>
      <w:tblGrid>
        <w:gridCol w:w="1725"/>
        <w:gridCol w:w="7261"/>
      </w:tblGrid>
      <w:tr w:rsidR="00B51813" w:rsidRPr="00B51813" w14:paraId="75635F0E"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D9DD186" w14:textId="77777777" w:rsidR="00B51813" w:rsidRPr="00B51813" w:rsidRDefault="00B51813" w:rsidP="008F643D">
            <w:pPr>
              <w:rPr>
                <w:sz w:val="20"/>
                <w:szCs w:val="20"/>
              </w:rPr>
            </w:pPr>
            <w:proofErr w:type="spellStart"/>
            <w:r w:rsidRPr="00B51813">
              <w:rPr>
                <w:rFonts w:eastAsiaTheme="minorEastAsia"/>
                <w:b/>
                <w:bCs/>
                <w:sz w:val="20"/>
                <w:szCs w:val="20"/>
                <w:lang w:val="en-US"/>
              </w:rPr>
              <w:t>Dimensiune</w:t>
            </w:r>
            <w:proofErr w:type="spellEnd"/>
          </w:p>
        </w:tc>
        <w:tc>
          <w:tcPr>
            <w:tcW w:w="726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A7BED81" w14:textId="77777777" w:rsidR="00B51813" w:rsidRPr="00B51813" w:rsidRDefault="00B51813" w:rsidP="008F643D">
            <w:pPr>
              <w:rPr>
                <w:sz w:val="20"/>
                <w:szCs w:val="20"/>
              </w:rPr>
            </w:pPr>
            <w:proofErr w:type="spellStart"/>
            <w:r w:rsidRPr="00B51813">
              <w:rPr>
                <w:rFonts w:eastAsiaTheme="minorEastAsia"/>
                <w:b/>
                <w:bCs/>
                <w:sz w:val="20"/>
                <w:szCs w:val="20"/>
                <w:lang w:val="en-US"/>
              </w:rPr>
              <w:t>Criterii</w:t>
            </w:r>
            <w:proofErr w:type="spellEnd"/>
            <w:r w:rsidRPr="00B51813">
              <w:rPr>
                <w:rFonts w:eastAsiaTheme="minorEastAsia"/>
                <w:b/>
                <w:bCs/>
                <w:sz w:val="20"/>
                <w:szCs w:val="20"/>
                <w:lang w:val="en-US"/>
              </w:rPr>
              <w:t xml:space="preserve"> de </w:t>
            </w:r>
            <w:proofErr w:type="spellStart"/>
            <w:r w:rsidRPr="00B51813">
              <w:rPr>
                <w:rFonts w:eastAsiaTheme="minorEastAsia"/>
                <w:b/>
                <w:bCs/>
                <w:sz w:val="20"/>
                <w:szCs w:val="20"/>
                <w:lang w:val="en-US"/>
              </w:rPr>
              <w:t>evaluare</w:t>
            </w:r>
            <w:proofErr w:type="spellEnd"/>
          </w:p>
          <w:p w14:paraId="3F532FF3" w14:textId="77777777" w:rsidR="00B51813" w:rsidRPr="00B51813" w:rsidRDefault="00B51813" w:rsidP="008F643D">
            <w:pPr>
              <w:rPr>
                <w:rFonts w:eastAsiaTheme="minorEastAsia"/>
                <w:b/>
                <w:bCs/>
                <w:sz w:val="20"/>
                <w:szCs w:val="20"/>
                <w:lang w:val="en-US"/>
              </w:rPr>
            </w:pPr>
          </w:p>
        </w:tc>
      </w:tr>
      <w:tr w:rsidR="00B51813" w:rsidRPr="00B51813" w14:paraId="18C2C633"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tcPr>
          <w:p w14:paraId="00429DDE" w14:textId="77777777" w:rsidR="00B51813" w:rsidRPr="00B51813" w:rsidRDefault="00B51813" w:rsidP="008F643D">
            <w:pPr>
              <w:rPr>
                <w:sz w:val="20"/>
                <w:szCs w:val="20"/>
              </w:rPr>
            </w:pPr>
            <w:proofErr w:type="spellStart"/>
            <w:r w:rsidRPr="00B51813">
              <w:rPr>
                <w:rFonts w:eastAsiaTheme="minorEastAsia"/>
                <w:b/>
                <w:bCs/>
                <w:sz w:val="20"/>
                <w:szCs w:val="20"/>
                <w:lang w:val="en-US"/>
              </w:rPr>
              <w:t>Ușurință</w:t>
            </w:r>
            <w:proofErr w:type="spellEnd"/>
            <w:r w:rsidRPr="00B51813">
              <w:rPr>
                <w:rFonts w:eastAsiaTheme="minorEastAsia"/>
                <w:b/>
                <w:bCs/>
                <w:sz w:val="20"/>
                <w:szCs w:val="20"/>
                <w:lang w:val="en-US"/>
              </w:rPr>
              <w:t xml:space="preserve"> </w:t>
            </w:r>
            <w:proofErr w:type="spellStart"/>
            <w:r w:rsidRPr="00B51813">
              <w:rPr>
                <w:rFonts w:eastAsiaTheme="minorEastAsia"/>
                <w:b/>
                <w:bCs/>
                <w:sz w:val="20"/>
                <w:szCs w:val="20"/>
                <w:lang w:val="en-US"/>
              </w:rPr>
              <w:t>în</w:t>
            </w:r>
            <w:proofErr w:type="spellEnd"/>
            <w:r w:rsidRPr="00B51813">
              <w:rPr>
                <w:rFonts w:eastAsiaTheme="minorEastAsia"/>
                <w:b/>
                <w:bCs/>
                <w:sz w:val="20"/>
                <w:szCs w:val="20"/>
                <w:lang w:val="en-US"/>
              </w:rPr>
              <w:t xml:space="preserve"> </w:t>
            </w:r>
            <w:proofErr w:type="spellStart"/>
            <w:r w:rsidRPr="00B51813">
              <w:rPr>
                <w:rFonts w:eastAsiaTheme="minorEastAsia"/>
                <w:b/>
                <w:bCs/>
                <w:sz w:val="20"/>
                <w:szCs w:val="20"/>
                <w:lang w:val="en-US"/>
              </w:rPr>
              <w:t>utilizare</w:t>
            </w:r>
            <w:proofErr w:type="spellEnd"/>
          </w:p>
          <w:p w14:paraId="16AEF1D7" w14:textId="77777777" w:rsidR="00B51813" w:rsidRPr="00B51813" w:rsidRDefault="00B51813" w:rsidP="008F643D">
            <w:pPr>
              <w:rPr>
                <w:sz w:val="20"/>
                <w:szCs w:val="20"/>
              </w:rPr>
            </w:pPr>
            <w:r w:rsidRPr="00B51813">
              <w:rPr>
                <w:rFonts w:eastAsiaTheme="minorEastAsia"/>
                <w:bCs/>
                <w:sz w:val="20"/>
                <w:szCs w:val="20"/>
                <w:lang w:val="en-US"/>
              </w:rPr>
              <w:t>(</w:t>
            </w:r>
            <w:proofErr w:type="spellStart"/>
            <w:r w:rsidRPr="00B51813">
              <w:rPr>
                <w:rFonts w:eastAsiaTheme="minorEastAsia"/>
                <w:bCs/>
                <w:sz w:val="20"/>
                <w:szCs w:val="20"/>
                <w:lang w:val="en-US"/>
              </w:rPr>
              <w:t>analiza</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corectitudinii</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tehnice</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și</w:t>
            </w:r>
            <w:proofErr w:type="spellEnd"/>
            <w:r w:rsidRPr="00B51813">
              <w:rPr>
                <w:rFonts w:eastAsiaTheme="minorEastAsia"/>
                <w:bCs/>
                <w:sz w:val="20"/>
                <w:szCs w:val="20"/>
                <w:lang w:val="en-US"/>
              </w:rPr>
              <w:t xml:space="preserve"> a </w:t>
            </w:r>
            <w:proofErr w:type="spellStart"/>
            <w:r w:rsidRPr="00B51813">
              <w:rPr>
                <w:rFonts w:eastAsiaTheme="minorEastAsia"/>
                <w:bCs/>
                <w:sz w:val="20"/>
                <w:szCs w:val="20"/>
                <w:lang w:val="en-US"/>
              </w:rPr>
              <w:t>ușurinței</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în</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utilizare</w:t>
            </w:r>
            <w:proofErr w:type="spellEnd"/>
            <w:r w:rsidRPr="00B51813">
              <w:rPr>
                <w:rFonts w:eastAsiaTheme="minorEastAsia"/>
                <w:bCs/>
                <w:sz w:val="20"/>
                <w:szCs w:val="20"/>
                <w:lang w:val="en-US"/>
              </w:rPr>
              <w:t>)</w:t>
            </w:r>
          </w:p>
        </w:tc>
        <w:tc>
          <w:tcPr>
            <w:tcW w:w="7260" w:type="dxa"/>
            <w:tcBorders>
              <w:top w:val="single" w:sz="4" w:space="0" w:color="000000"/>
              <w:left w:val="single" w:sz="4" w:space="0" w:color="000000"/>
              <w:bottom w:val="single" w:sz="4" w:space="0" w:color="000000"/>
              <w:right w:val="single" w:sz="4" w:space="0" w:color="000000"/>
            </w:tcBorders>
          </w:tcPr>
          <w:p w14:paraId="508094AE" w14:textId="77777777" w:rsidR="00B51813" w:rsidRPr="00B51813" w:rsidRDefault="00B51813" w:rsidP="00B51813">
            <w:pPr>
              <w:pStyle w:val="ListParagraph"/>
              <w:numPr>
                <w:ilvl w:val="0"/>
                <w:numId w:val="7"/>
              </w:numPr>
              <w:suppressAutoHyphens/>
              <w:jc w:val="left"/>
              <w:rPr>
                <w:sz w:val="20"/>
                <w:szCs w:val="20"/>
              </w:rPr>
            </w:pPr>
            <w:r w:rsidRPr="00B51813">
              <w:rPr>
                <w:rFonts w:eastAsia="Corbel"/>
                <w:sz w:val="20"/>
                <w:szCs w:val="20"/>
              </w:rPr>
              <w:t>Este jocul ușor de învățat și de jucat?</w:t>
            </w:r>
          </w:p>
          <w:p w14:paraId="6FD4BBAB" w14:textId="77777777" w:rsidR="00B51813" w:rsidRPr="00B51813" w:rsidRDefault="00B51813" w:rsidP="008F643D">
            <w:pPr>
              <w:pStyle w:val="ListParagraph"/>
              <w:jc w:val="left"/>
              <w:rPr>
                <w:sz w:val="20"/>
                <w:szCs w:val="20"/>
              </w:rPr>
            </w:pPr>
            <w:r w:rsidRPr="00B51813">
              <w:rPr>
                <w:rFonts w:eastAsiaTheme="minorEastAsia"/>
                <w:sz w:val="20"/>
                <w:szCs w:val="20"/>
                <w:lang w:val="en-US"/>
              </w:rPr>
              <w:t xml:space="preserve">Da, </w:t>
            </w:r>
            <w:proofErr w:type="spellStart"/>
            <w:r w:rsidRPr="00B51813">
              <w:rPr>
                <w:rFonts w:eastAsiaTheme="minorEastAsia"/>
                <w:sz w:val="20"/>
                <w:szCs w:val="20"/>
                <w:lang w:val="en-US"/>
              </w:rPr>
              <w:t>Aguamod</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este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conceput</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a fi </w:t>
            </w:r>
            <w:proofErr w:type="spellStart"/>
            <w:r w:rsidRPr="00B51813">
              <w:rPr>
                <w:rFonts w:eastAsiaTheme="minorEastAsia"/>
                <w:sz w:val="20"/>
                <w:szCs w:val="20"/>
                <w:lang w:val="en-US"/>
              </w:rPr>
              <w:t>accesibil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facilitând</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înțelegerea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conceptelor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complexe</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gestionare</w:t>
            </w:r>
            <w:proofErr w:type="spellEnd"/>
            <w:r w:rsidRPr="00B51813">
              <w:rPr>
                <w:rFonts w:eastAsiaTheme="minorEastAsia"/>
                <w:sz w:val="20"/>
                <w:szCs w:val="20"/>
                <w:lang w:val="en-US"/>
              </w:rPr>
              <w:t xml:space="preserve"> </w:t>
            </w:r>
            <w:proofErr w:type="gramStart"/>
            <w:r w:rsidRPr="00B51813">
              <w:rPr>
                <w:rFonts w:eastAsiaTheme="minorEastAsia"/>
                <w:sz w:val="20"/>
                <w:szCs w:val="20"/>
                <w:lang w:val="en-US"/>
              </w:rPr>
              <w:t>a</w:t>
            </w:r>
            <w:proofErr w:type="gramEnd"/>
            <w:r w:rsidRPr="00B51813">
              <w:rPr>
                <w:rFonts w:eastAsiaTheme="minorEastAsia"/>
                <w:sz w:val="20"/>
                <w:szCs w:val="20"/>
                <w:lang w:val="en-US"/>
              </w:rPr>
              <w:t xml:space="preserve"> </w:t>
            </w:r>
            <w:proofErr w:type="spellStart"/>
            <w:r w:rsidRPr="00B51813">
              <w:rPr>
                <w:rFonts w:eastAsiaTheme="minorEastAsia"/>
                <w:sz w:val="20"/>
                <w:szCs w:val="20"/>
                <w:lang w:val="en-US"/>
              </w:rPr>
              <w:t>apei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prin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intermediul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unui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interactiv</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ghidat</w:t>
            </w:r>
            <w:proofErr w:type="spellEnd"/>
            <w:r w:rsidRPr="00B51813">
              <w:rPr>
                <w:rFonts w:eastAsiaTheme="minorEastAsia"/>
                <w:sz w:val="20"/>
                <w:szCs w:val="20"/>
                <w:lang w:val="en-US"/>
              </w:rPr>
              <w:t>.</w:t>
            </w:r>
          </w:p>
          <w:p w14:paraId="4F308715"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 xml:space="preserve">Interfața cu </w:t>
            </w:r>
            <w:proofErr w:type="spellStart"/>
            <w:r w:rsidRPr="00B51813">
              <w:rPr>
                <w:rFonts w:eastAsiaTheme="minorEastAsia"/>
                <w:sz w:val="20"/>
                <w:szCs w:val="20"/>
                <w:lang w:val="en-US"/>
              </w:rPr>
              <w:t>utilizatorul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comenzile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navigarea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este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clară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adaptată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publicului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țintă</w:t>
            </w:r>
            <w:proofErr w:type="spellEnd"/>
            <w:r w:rsidRPr="00B51813">
              <w:rPr>
                <w:rFonts w:eastAsiaTheme="minorEastAsia"/>
                <w:sz w:val="20"/>
                <w:szCs w:val="20"/>
                <w:lang w:val="en-US"/>
              </w:rPr>
              <w:t>?</w:t>
            </w:r>
          </w:p>
          <w:p w14:paraId="13BB0321"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 xml:space="preserve">Interfața </w:t>
            </w:r>
            <w:proofErr w:type="spellStart"/>
            <w:r w:rsidRPr="00B51813">
              <w:rPr>
                <w:rFonts w:asciiTheme="minorHAnsi" w:eastAsiaTheme="minorEastAsia" w:hAnsiTheme="minorHAnsi"/>
                <w:sz w:val="20"/>
                <w:szCs w:val="20"/>
                <w:lang w:val="en-US"/>
              </w:rPr>
              <w:t>este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general </w:t>
            </w:r>
            <w:proofErr w:type="spellStart"/>
            <w:r w:rsidRPr="00B51813">
              <w:rPr>
                <w:rFonts w:asciiTheme="minorHAnsi" w:eastAsiaTheme="minorEastAsia" w:hAnsiTheme="minorHAnsi"/>
                <w:sz w:val="20"/>
                <w:szCs w:val="20"/>
                <w:lang w:val="en-US"/>
              </w:rPr>
              <w:t>intuitivă</w:t>
            </w:r>
            <w:proofErr w:type="spellEnd"/>
            <w:r w:rsidRPr="00B51813">
              <w:rPr>
                <w:rFonts w:asciiTheme="minorHAnsi" w:eastAsiaTheme="minorEastAsia" w:hAnsiTheme="minorHAnsi"/>
                <w:sz w:val="20"/>
                <w:szCs w:val="20"/>
                <w:lang w:val="en-US"/>
              </w:rPr>
              <w:t xml:space="preserve">, cu </w:t>
            </w:r>
            <w:proofErr w:type="spellStart"/>
            <w:r w:rsidRPr="00B51813">
              <w:rPr>
                <w:rFonts w:asciiTheme="minorHAnsi" w:eastAsiaTheme="minorEastAsia" w:hAnsiTheme="minorHAnsi"/>
                <w:sz w:val="20"/>
                <w:szCs w:val="20"/>
                <w:lang w:val="en-US"/>
              </w:rPr>
              <w:t>elemente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vizuale</w:t>
            </w:r>
            <w:proofErr w:type="spellEnd"/>
            <w:r w:rsidRPr="00B51813">
              <w:rPr>
                <w:rFonts w:asciiTheme="minorHAnsi" w:eastAsiaTheme="minorEastAsia" w:hAnsiTheme="minorHAnsi"/>
                <w:sz w:val="20"/>
                <w:szCs w:val="20"/>
                <w:lang w:val="en-US"/>
              </w:rPr>
              <w:t xml:space="preserve"> care se </w:t>
            </w:r>
            <w:proofErr w:type="spellStart"/>
            <w:r w:rsidRPr="00B51813">
              <w:rPr>
                <w:rFonts w:asciiTheme="minorHAnsi" w:eastAsiaTheme="minorEastAsia" w:hAnsiTheme="minorHAnsi"/>
                <w:sz w:val="20"/>
                <w:szCs w:val="20"/>
                <w:lang w:val="en-US"/>
              </w:rPr>
              <w:t>adresează</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atât</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începătorilor</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cât</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și</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profesioniștilor</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științele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mediului</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Trebuie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menționat</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că</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simulatoarele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necesită</w:t>
            </w:r>
            <w:proofErr w:type="spellEnd"/>
            <w:r w:rsidRPr="00B51813">
              <w:rPr>
                <w:rFonts w:asciiTheme="minorHAnsi" w:eastAsiaTheme="minorEastAsia" w:hAnsiTheme="minorHAnsi"/>
                <w:sz w:val="20"/>
                <w:szCs w:val="20"/>
                <w:lang w:val="en-US"/>
              </w:rPr>
              <w:t xml:space="preserve"> de </w:t>
            </w:r>
            <w:proofErr w:type="spellStart"/>
            <w:r w:rsidRPr="00B51813">
              <w:rPr>
                <w:rFonts w:asciiTheme="minorHAnsi" w:eastAsiaTheme="minorEastAsia" w:hAnsiTheme="minorHAnsi"/>
                <w:sz w:val="20"/>
                <w:szCs w:val="20"/>
                <w:lang w:val="en-US"/>
              </w:rPr>
              <w:t>obicei</w:t>
            </w:r>
            <w:proofErr w:type="spellEnd"/>
            <w:r w:rsidRPr="00B51813">
              <w:rPr>
                <w:rFonts w:asciiTheme="minorHAnsi" w:eastAsiaTheme="minorEastAsia" w:hAnsiTheme="minorHAnsi"/>
                <w:sz w:val="20"/>
                <w:szCs w:val="20"/>
                <w:lang w:val="en-US"/>
              </w:rPr>
              <w:t xml:space="preserve"> o </w:t>
            </w:r>
            <w:proofErr w:type="spellStart"/>
            <w:r w:rsidRPr="00B51813">
              <w:rPr>
                <w:rFonts w:asciiTheme="minorHAnsi" w:eastAsiaTheme="minorEastAsia" w:hAnsiTheme="minorHAnsi"/>
                <w:sz w:val="20"/>
                <w:szCs w:val="20"/>
                <w:lang w:val="en-US"/>
              </w:rPr>
              <w:t>cantitate</w:t>
            </w:r>
            <w:proofErr w:type="spellEnd"/>
            <w:r w:rsidRPr="00B51813">
              <w:rPr>
                <w:rFonts w:asciiTheme="minorHAnsi" w:eastAsiaTheme="minorEastAsia" w:hAnsiTheme="minorHAnsi"/>
                <w:sz w:val="20"/>
                <w:szCs w:val="20"/>
                <w:lang w:val="en-US"/>
              </w:rPr>
              <w:t xml:space="preserve"> mare de date </w:t>
            </w:r>
            <w:proofErr w:type="spellStart"/>
            <w:r w:rsidRPr="00B51813">
              <w:rPr>
                <w:rFonts w:asciiTheme="minorHAnsi" w:eastAsiaTheme="minorEastAsia" w:hAnsiTheme="minorHAnsi"/>
                <w:sz w:val="20"/>
                <w:szCs w:val="20"/>
                <w:lang w:val="en-US"/>
              </w:rPr>
              <w:t>pentru</w:t>
            </w:r>
            <w:proofErr w:type="spellEnd"/>
            <w:r w:rsidRPr="00B51813">
              <w:rPr>
                <w:rFonts w:asciiTheme="minorHAnsi" w:eastAsiaTheme="minorEastAsia" w:hAnsiTheme="minorHAnsi"/>
                <w:sz w:val="20"/>
                <w:szCs w:val="20"/>
                <w:lang w:val="en-US"/>
              </w:rPr>
              <w:t xml:space="preserve"> a fi </w:t>
            </w:r>
            <w:proofErr w:type="spellStart"/>
            <w:r w:rsidRPr="00B51813">
              <w:rPr>
                <w:rFonts w:asciiTheme="minorHAnsi" w:eastAsiaTheme="minorEastAsia" w:hAnsiTheme="minorHAnsi"/>
                <w:sz w:val="20"/>
                <w:szCs w:val="20"/>
                <w:lang w:val="en-US"/>
              </w:rPr>
              <w:t>vizibile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utilizatorului</w:t>
            </w:r>
            <w:proofErr w:type="spellEnd"/>
            <w:r w:rsidRPr="00B51813">
              <w:rPr>
                <w:rFonts w:asciiTheme="minorHAnsi" w:eastAsiaTheme="minorEastAsia" w:hAnsiTheme="minorHAnsi"/>
                <w:sz w:val="20"/>
                <w:szCs w:val="20"/>
                <w:lang w:val="en-US"/>
              </w:rPr>
              <w:t xml:space="preserve">. Prin </w:t>
            </w:r>
            <w:proofErr w:type="spellStart"/>
            <w:r w:rsidRPr="00B51813">
              <w:rPr>
                <w:rFonts w:asciiTheme="minorHAnsi" w:eastAsiaTheme="minorEastAsia" w:hAnsiTheme="minorHAnsi"/>
                <w:sz w:val="20"/>
                <w:szCs w:val="20"/>
                <w:lang w:val="en-US"/>
              </w:rPr>
              <w:t>urmare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interfața</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tinde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să</w:t>
            </w:r>
            <w:proofErr w:type="spellEnd"/>
            <w:r w:rsidRPr="00B51813">
              <w:rPr>
                <w:rFonts w:asciiTheme="minorHAnsi" w:eastAsiaTheme="minorEastAsia" w:hAnsiTheme="minorHAnsi"/>
                <w:sz w:val="20"/>
                <w:szCs w:val="20"/>
                <w:lang w:val="en-US"/>
              </w:rPr>
              <w:t xml:space="preserve"> fie </w:t>
            </w:r>
            <w:proofErr w:type="spellStart"/>
            <w:r w:rsidRPr="00B51813">
              <w:rPr>
                <w:rFonts w:asciiTheme="minorHAnsi" w:eastAsiaTheme="minorEastAsia" w:hAnsiTheme="minorHAnsi"/>
                <w:sz w:val="20"/>
                <w:szCs w:val="20"/>
                <w:lang w:val="en-US"/>
              </w:rPr>
              <w:t>complexă</w:t>
            </w:r>
            <w:proofErr w:type="spellEnd"/>
            <w:r w:rsidRPr="00B51813">
              <w:rPr>
                <w:rFonts w:asciiTheme="minorHAnsi" w:eastAsiaTheme="minorEastAsia" w:hAnsiTheme="minorHAnsi"/>
                <w:sz w:val="20"/>
                <w:szCs w:val="20"/>
                <w:lang w:val="en-US"/>
              </w:rPr>
              <w:t>.</w:t>
            </w:r>
          </w:p>
          <w:p w14:paraId="0873BBF1"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 xml:space="preserve">Sunt </w:t>
            </w:r>
            <w:proofErr w:type="spellStart"/>
            <w:r w:rsidRPr="00B51813">
              <w:rPr>
                <w:rFonts w:eastAsiaTheme="minorEastAsia"/>
                <w:sz w:val="20"/>
                <w:szCs w:val="20"/>
                <w:lang w:val="en-US"/>
              </w:rPr>
              <w:t>implementate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opțiuni</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accesibilitate</w:t>
            </w:r>
            <w:proofErr w:type="spellEnd"/>
            <w:r w:rsidRPr="00B51813">
              <w:rPr>
                <w:rFonts w:eastAsiaTheme="minorEastAsia"/>
                <w:sz w:val="20"/>
                <w:szCs w:val="20"/>
                <w:lang w:val="en-US"/>
              </w:rPr>
              <w:t>?</w:t>
            </w:r>
          </w:p>
          <w:p w14:paraId="5AFDD3CE" w14:textId="77777777" w:rsidR="00B51813" w:rsidRPr="00B51813" w:rsidRDefault="00B51813" w:rsidP="008F643D">
            <w:pPr>
              <w:pStyle w:val="ListParagraph"/>
              <w:jc w:val="left"/>
              <w:rPr>
                <w:sz w:val="20"/>
                <w:szCs w:val="20"/>
              </w:rPr>
            </w:pPr>
            <w:r w:rsidRPr="00B51813">
              <w:rPr>
                <w:rFonts w:eastAsiaTheme="minorEastAsia"/>
                <w:sz w:val="20"/>
                <w:szCs w:val="20"/>
                <w:lang w:val="en-US"/>
              </w:rPr>
              <w:t xml:space="preserve">Nu, </w:t>
            </w:r>
            <w:proofErr w:type="spellStart"/>
            <w:r w:rsidRPr="00B51813">
              <w:rPr>
                <w:rFonts w:eastAsiaTheme="minorEastAsia"/>
                <w:sz w:val="20"/>
                <w:szCs w:val="20"/>
                <w:lang w:val="en-US"/>
              </w:rPr>
              <w:t>dar</w:t>
            </w:r>
            <w:proofErr w:type="spellEnd"/>
            <w:r w:rsidRPr="00B51813">
              <w:rPr>
                <w:rFonts w:eastAsiaTheme="minorEastAsia"/>
                <w:sz w:val="20"/>
                <w:szCs w:val="20"/>
                <w:lang w:val="en-US"/>
              </w:rPr>
              <w:t xml:space="preserve"> are un design </w:t>
            </w:r>
            <w:proofErr w:type="spellStart"/>
            <w:r w:rsidRPr="00B51813">
              <w:rPr>
                <w:rFonts w:eastAsiaTheme="minorEastAsia"/>
                <w:sz w:val="20"/>
                <w:szCs w:val="20"/>
                <w:lang w:val="en-US"/>
              </w:rPr>
              <w:t>ușor</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utilizat</w:t>
            </w:r>
            <w:proofErr w:type="spellEnd"/>
          </w:p>
          <w:p w14:paraId="56B37C12"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 xml:space="preserve">Este </w:t>
            </w:r>
            <w:proofErr w:type="spellStart"/>
            <w:r w:rsidRPr="00B51813">
              <w:rPr>
                <w:rFonts w:eastAsiaTheme="minorEastAsia"/>
                <w:sz w:val="20"/>
                <w:szCs w:val="20"/>
                <w:lang w:val="en-US"/>
              </w:rPr>
              <w:t>răspunsul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jocului</w:t>
            </w:r>
            <w:proofErr w:type="spellEnd"/>
            <w:r w:rsidRPr="00B51813">
              <w:rPr>
                <w:rFonts w:eastAsiaTheme="minorEastAsia"/>
                <w:sz w:val="20"/>
                <w:szCs w:val="20"/>
                <w:lang w:val="en-US"/>
              </w:rPr>
              <w:t xml:space="preserve"> precis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rapid?</w:t>
            </w:r>
          </w:p>
          <w:p w14:paraId="3EABB081" w14:textId="77777777" w:rsidR="00B51813" w:rsidRPr="00B51813" w:rsidRDefault="00B51813" w:rsidP="008F643D">
            <w:pPr>
              <w:pStyle w:val="ListParagraph"/>
              <w:jc w:val="left"/>
              <w:rPr>
                <w:sz w:val="20"/>
                <w:szCs w:val="20"/>
              </w:rPr>
            </w:pPr>
            <w:r w:rsidRPr="00B51813">
              <w:rPr>
                <w:rFonts w:eastAsiaTheme="minorEastAsia"/>
                <w:sz w:val="20"/>
                <w:szCs w:val="20"/>
                <w:lang w:val="en-US"/>
              </w:rPr>
              <w:t xml:space="preserve">Da,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este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responsiv</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permițând</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jucătorilor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decizii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rapide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vadă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efectele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imediate</w:t>
            </w:r>
            <w:proofErr w:type="spellEnd"/>
            <w:r w:rsidRPr="00B51813">
              <w:rPr>
                <w:rFonts w:eastAsiaTheme="minorEastAsia"/>
                <w:sz w:val="20"/>
                <w:szCs w:val="20"/>
                <w:lang w:val="en-US"/>
              </w:rPr>
              <w:t xml:space="preserve"> ale </w:t>
            </w:r>
            <w:proofErr w:type="spellStart"/>
            <w:r w:rsidRPr="00B51813">
              <w:rPr>
                <w:rFonts w:eastAsiaTheme="minorEastAsia"/>
                <w:sz w:val="20"/>
                <w:szCs w:val="20"/>
                <w:lang w:val="en-US"/>
              </w:rPr>
              <w:t>acțiunilor</w:t>
            </w:r>
            <w:proofErr w:type="spellEnd"/>
            <w:r w:rsidRPr="00B51813">
              <w:rPr>
                <w:rFonts w:eastAsiaTheme="minorEastAsia"/>
                <w:sz w:val="20"/>
                <w:szCs w:val="20"/>
                <w:lang w:val="en-US"/>
              </w:rPr>
              <w:t xml:space="preserve"> lor.</w:t>
            </w:r>
          </w:p>
          <w:p w14:paraId="5B9F2944"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 xml:space="preserve">Sunt </w:t>
            </w:r>
            <w:proofErr w:type="spellStart"/>
            <w:r w:rsidRPr="00B51813">
              <w:rPr>
                <w:rFonts w:eastAsiaTheme="minorEastAsia"/>
                <w:sz w:val="20"/>
                <w:szCs w:val="20"/>
                <w:lang w:val="en-US"/>
              </w:rPr>
              <w:t>corecte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mesajele</w:t>
            </w:r>
            <w:proofErr w:type="spellEnd"/>
            <w:r w:rsidRPr="00B51813">
              <w:rPr>
                <w:rFonts w:eastAsiaTheme="minorEastAsia"/>
                <w:sz w:val="20"/>
                <w:szCs w:val="20"/>
                <w:lang w:val="en-US"/>
              </w:rPr>
              <w:t xml:space="preserve"> din </w:t>
            </w:r>
            <w:proofErr w:type="spellStart"/>
            <w:r w:rsidRPr="00B51813">
              <w:rPr>
                <w:rFonts w:eastAsiaTheme="minorEastAsia"/>
                <w:sz w:val="20"/>
                <w:szCs w:val="20"/>
                <w:lang w:val="en-US"/>
              </w:rPr>
              <w:t>joc</w:t>
            </w:r>
            <w:proofErr w:type="spellEnd"/>
            <w:r w:rsidRPr="00B51813">
              <w:rPr>
                <w:rFonts w:eastAsiaTheme="minorEastAsia"/>
                <w:sz w:val="20"/>
                <w:szCs w:val="20"/>
                <w:lang w:val="en-US"/>
              </w:rPr>
              <w:t>?</w:t>
            </w:r>
          </w:p>
          <w:p w14:paraId="03FEFED5" w14:textId="77777777" w:rsidR="00B51813" w:rsidRPr="00B51813" w:rsidRDefault="00B51813" w:rsidP="008F643D">
            <w:pPr>
              <w:pStyle w:val="ListParagraph"/>
              <w:jc w:val="left"/>
              <w:rPr>
                <w:sz w:val="20"/>
                <w:szCs w:val="20"/>
              </w:rPr>
            </w:pPr>
            <w:proofErr w:type="spellStart"/>
            <w:r w:rsidRPr="00B51813">
              <w:rPr>
                <w:rFonts w:eastAsiaTheme="minorEastAsia"/>
                <w:sz w:val="20"/>
                <w:szCs w:val="20"/>
                <w:lang w:val="en-US"/>
              </w:rPr>
              <w:t>Mesajele</w:t>
            </w:r>
            <w:proofErr w:type="spellEnd"/>
            <w:r w:rsidRPr="00B51813">
              <w:rPr>
                <w:rFonts w:eastAsiaTheme="minorEastAsia"/>
                <w:sz w:val="20"/>
                <w:szCs w:val="20"/>
                <w:lang w:val="en-US"/>
              </w:rPr>
              <w:t xml:space="preserve"> din </w:t>
            </w:r>
            <w:proofErr w:type="spellStart"/>
            <w:r w:rsidRPr="00B51813">
              <w:rPr>
                <w:rFonts w:eastAsiaTheme="minorEastAsia"/>
                <w:sz w:val="20"/>
                <w:szCs w:val="20"/>
                <w:lang w:val="en-US"/>
              </w:rPr>
              <w:t>joc</w:t>
            </w:r>
            <w:proofErr w:type="spellEnd"/>
            <w:r w:rsidRPr="00B51813">
              <w:rPr>
                <w:rFonts w:eastAsiaTheme="minorEastAsia"/>
                <w:sz w:val="20"/>
                <w:szCs w:val="20"/>
                <w:lang w:val="en-US"/>
              </w:rPr>
              <w:t xml:space="preserve"> sunt precise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informative, </w:t>
            </w:r>
            <w:proofErr w:type="spellStart"/>
            <w:r w:rsidRPr="00B51813">
              <w:rPr>
                <w:rFonts w:eastAsiaTheme="minorEastAsia"/>
                <w:sz w:val="20"/>
                <w:szCs w:val="20"/>
                <w:lang w:val="en-US"/>
              </w:rPr>
              <w:t>aliniindu</w:t>
            </w:r>
            <w:proofErr w:type="spellEnd"/>
            <w:r w:rsidRPr="00B51813">
              <w:rPr>
                <w:rFonts w:eastAsiaTheme="minorEastAsia"/>
                <w:sz w:val="20"/>
                <w:szCs w:val="20"/>
                <w:lang w:val="en-US"/>
              </w:rPr>
              <w:t xml:space="preserve">-se bine cu </w:t>
            </w:r>
            <w:proofErr w:type="spellStart"/>
            <w:r w:rsidRPr="00B51813">
              <w:rPr>
                <w:rFonts w:eastAsiaTheme="minorEastAsia"/>
                <w:sz w:val="20"/>
                <w:szCs w:val="20"/>
                <w:lang w:val="en-US"/>
              </w:rPr>
              <w:t>obiectivele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educaționale</w:t>
            </w:r>
            <w:proofErr w:type="spellEnd"/>
            <w:r w:rsidRPr="00B51813">
              <w:rPr>
                <w:rFonts w:eastAsiaTheme="minorEastAsia"/>
                <w:sz w:val="20"/>
                <w:szCs w:val="20"/>
                <w:lang w:val="en-US"/>
              </w:rPr>
              <w:t xml:space="preserve"> ale </w:t>
            </w:r>
            <w:proofErr w:type="spellStart"/>
            <w:r w:rsidRPr="00B51813">
              <w:rPr>
                <w:rFonts w:eastAsiaTheme="minorEastAsia"/>
                <w:sz w:val="20"/>
                <w:szCs w:val="20"/>
                <w:lang w:val="en-US"/>
              </w:rPr>
              <w:t>Aguamod</w:t>
            </w:r>
            <w:proofErr w:type="spellEnd"/>
            <w:r w:rsidRPr="00B51813">
              <w:rPr>
                <w:rFonts w:eastAsiaTheme="minorEastAsia"/>
                <w:sz w:val="20"/>
                <w:szCs w:val="20"/>
                <w:lang w:val="en-US"/>
              </w:rPr>
              <w:t>.</w:t>
            </w:r>
          </w:p>
          <w:p w14:paraId="6882DEC9"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Există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instrucțiuni</w:t>
            </w:r>
            <w:proofErr w:type="spellEnd"/>
            <w:r w:rsidRPr="00B51813">
              <w:rPr>
                <w:rFonts w:eastAsiaTheme="minorEastAsia"/>
                <w:sz w:val="20"/>
                <w:szCs w:val="20"/>
                <w:lang w:val="en-US"/>
              </w:rPr>
              <w:t>?</w:t>
            </w:r>
          </w:p>
          <w:p w14:paraId="7FA9A1B4"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 xml:space="preserve">Da,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 xml:space="preserve"> include </w:t>
            </w:r>
            <w:proofErr w:type="spellStart"/>
            <w:r w:rsidRPr="00B51813">
              <w:rPr>
                <w:rFonts w:eastAsiaTheme="minorEastAsia"/>
                <w:sz w:val="20"/>
                <w:szCs w:val="20"/>
                <w:lang w:val="en-US"/>
              </w:rPr>
              <w:t>instrucțiuni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a </w:t>
            </w:r>
            <w:proofErr w:type="spellStart"/>
            <w:r w:rsidRPr="00B51813">
              <w:rPr>
                <w:rFonts w:eastAsiaTheme="minorEastAsia"/>
                <w:sz w:val="20"/>
                <w:szCs w:val="20"/>
                <w:lang w:val="en-US"/>
              </w:rPr>
              <w:t>ghida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jucătorii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prin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scenarii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comenzi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eficiente</w:t>
            </w:r>
            <w:proofErr w:type="spellEnd"/>
            <w:r w:rsidRPr="00B51813">
              <w:rPr>
                <w:rFonts w:eastAsiaTheme="minorEastAsia"/>
                <w:sz w:val="20"/>
                <w:szCs w:val="20"/>
                <w:lang w:val="en-US"/>
              </w:rPr>
              <w:t>.</w:t>
            </w:r>
          </w:p>
          <w:p w14:paraId="29AD6AAE" w14:textId="77777777" w:rsidR="00B51813" w:rsidRPr="00B51813" w:rsidRDefault="00B51813" w:rsidP="008F643D">
            <w:pPr>
              <w:pStyle w:val="ListParagraph"/>
              <w:ind w:left="2880"/>
              <w:jc w:val="left"/>
              <w:rPr>
                <w:rFonts w:eastAsiaTheme="minorEastAsia"/>
                <w:sz w:val="20"/>
                <w:szCs w:val="20"/>
              </w:rPr>
            </w:pPr>
            <w:r w:rsidRPr="00B51813">
              <w:rPr>
                <w:rFonts w:eastAsiaTheme="minorEastAsia"/>
                <w:sz w:val="20"/>
                <w:szCs w:val="20"/>
                <w:lang w:val="en-US"/>
              </w:rPr>
              <w:t xml:space="preserve">- Este </w:t>
            </w:r>
            <w:proofErr w:type="spellStart"/>
            <w:r w:rsidRPr="00B51813">
              <w:rPr>
                <w:rFonts w:eastAsiaTheme="minorEastAsia"/>
                <w:sz w:val="20"/>
                <w:szCs w:val="20"/>
                <w:lang w:val="en-US"/>
              </w:rPr>
              <w:t>posibil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salvez</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w:t>
            </w:r>
          </w:p>
          <w:p w14:paraId="7CE26B73"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 xml:space="preserve">Da,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 xml:space="preserve"> are un </w:t>
            </w:r>
            <w:proofErr w:type="spellStart"/>
            <w:r w:rsidRPr="00B51813">
              <w:rPr>
                <w:rFonts w:eastAsiaTheme="minorEastAsia"/>
                <w:sz w:val="20"/>
                <w:szCs w:val="20"/>
                <w:lang w:val="en-US"/>
              </w:rPr>
              <w:t>sistem</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salvare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automată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poți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relua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unde</w:t>
            </w:r>
            <w:proofErr w:type="spellEnd"/>
            <w:r w:rsidRPr="00B51813">
              <w:rPr>
                <w:rFonts w:eastAsiaTheme="minorEastAsia"/>
                <w:sz w:val="20"/>
                <w:szCs w:val="20"/>
                <w:lang w:val="en-US"/>
              </w:rPr>
              <w:t xml:space="preserve"> ai </w:t>
            </w:r>
            <w:proofErr w:type="spellStart"/>
            <w:r w:rsidRPr="00B51813">
              <w:rPr>
                <w:rFonts w:eastAsiaTheme="minorEastAsia"/>
                <w:sz w:val="20"/>
                <w:szCs w:val="20"/>
                <w:lang w:val="en-US"/>
              </w:rPr>
              <w:t>rămas</w:t>
            </w:r>
            <w:proofErr w:type="spellEnd"/>
            <w:r w:rsidRPr="00B51813">
              <w:rPr>
                <w:rFonts w:eastAsiaTheme="minorEastAsia"/>
                <w:sz w:val="20"/>
                <w:szCs w:val="20"/>
                <w:lang w:val="en-US"/>
              </w:rPr>
              <w:t>.</w:t>
            </w:r>
          </w:p>
          <w:p w14:paraId="15411D9B"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Există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vreo</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eroare</w:t>
            </w:r>
            <w:proofErr w:type="spellEnd"/>
            <w:r w:rsidRPr="00B51813">
              <w:rPr>
                <w:rFonts w:eastAsiaTheme="minorEastAsia"/>
                <w:sz w:val="20"/>
                <w:szCs w:val="20"/>
                <w:lang w:val="en-US"/>
              </w:rPr>
              <w:t>?</w:t>
            </w:r>
          </w:p>
          <w:p w14:paraId="7E197C7A" w14:textId="77777777" w:rsidR="00B51813" w:rsidRPr="00B51813" w:rsidRDefault="00B51813" w:rsidP="008F643D">
            <w:pPr>
              <w:pStyle w:val="ListParagraph"/>
              <w:jc w:val="left"/>
              <w:rPr>
                <w:sz w:val="20"/>
                <w:szCs w:val="20"/>
              </w:rPr>
            </w:pPr>
            <w:r w:rsidRPr="00B51813">
              <w:rPr>
                <w:rFonts w:eastAsiaTheme="minorEastAsia"/>
                <w:sz w:val="20"/>
                <w:szCs w:val="20"/>
                <w:lang w:val="en-US"/>
              </w:rPr>
              <w:t>Nu.</w:t>
            </w:r>
          </w:p>
          <w:p w14:paraId="32C944DD" w14:textId="77777777" w:rsidR="00B51813" w:rsidRPr="00B51813" w:rsidRDefault="00B51813" w:rsidP="008F643D">
            <w:pPr>
              <w:pStyle w:val="ListParagraph"/>
              <w:ind w:left="360"/>
              <w:jc w:val="left"/>
              <w:rPr>
                <w:rFonts w:eastAsiaTheme="minorEastAsia"/>
                <w:sz w:val="20"/>
                <w:szCs w:val="20"/>
                <w:lang w:val="en-US"/>
              </w:rPr>
            </w:pPr>
          </w:p>
          <w:p w14:paraId="6E63A587" w14:textId="77777777" w:rsidR="00B51813" w:rsidRPr="00B51813" w:rsidRDefault="00B51813" w:rsidP="00B51813">
            <w:pPr>
              <w:pStyle w:val="Heading3"/>
              <w:keepLines w:val="0"/>
              <w:numPr>
                <w:ilvl w:val="2"/>
                <w:numId w:val="5"/>
              </w:numPr>
              <w:suppressAutoHyphens/>
              <w:spacing w:before="0" w:after="0"/>
              <w:ind w:left="360"/>
              <w:rPr>
                <w:rFonts w:asciiTheme="minorHAnsi" w:hAnsiTheme="minorHAnsi"/>
                <w:sz w:val="20"/>
                <w:szCs w:val="20"/>
              </w:rPr>
            </w:pPr>
            <w:bookmarkStart w:id="2" w:name="__RefHeading___Toc11769_36930707311"/>
            <w:bookmarkEnd w:id="2"/>
            <w:r w:rsidRPr="00B51813">
              <w:rPr>
                <w:rFonts w:asciiTheme="minorHAnsi" w:eastAsiaTheme="minorEastAsia" w:hAnsiTheme="minorHAnsi"/>
                <w:color w:val="03156C"/>
                <w:sz w:val="20"/>
                <w:szCs w:val="20"/>
                <w:lang w:val="en-US"/>
              </w:rPr>
              <w:lastRenderedPageBreak/>
              <w:t xml:space="preserve">Alte </w:t>
            </w:r>
            <w:proofErr w:type="spellStart"/>
            <w:r w:rsidRPr="00B51813">
              <w:rPr>
                <w:rFonts w:asciiTheme="minorHAnsi" w:eastAsiaTheme="minorEastAsia" w:hAnsiTheme="minorHAnsi"/>
                <w:color w:val="03156C"/>
                <w:sz w:val="20"/>
                <w:szCs w:val="20"/>
                <w:lang w:val="en-US"/>
              </w:rPr>
              <w:t>comentarii</w:t>
            </w:r>
            <w:proofErr w:type="spellEnd"/>
            <w:r w:rsidRPr="00B51813">
              <w:rPr>
                <w:rFonts w:asciiTheme="minorHAnsi" w:eastAsiaTheme="minorEastAsia" w:hAnsiTheme="minorHAnsi"/>
                <w:color w:val="03156C"/>
                <w:sz w:val="20"/>
                <w:szCs w:val="20"/>
                <w:lang w:val="en-US"/>
              </w:rPr>
              <w:t xml:space="preserve"> </w:t>
            </w:r>
            <w:proofErr w:type="spellStart"/>
            <w:r w:rsidRPr="00B51813">
              <w:rPr>
                <w:rFonts w:asciiTheme="minorHAnsi" w:eastAsiaTheme="minorEastAsia" w:hAnsiTheme="minorHAnsi"/>
                <w:color w:val="03156C"/>
                <w:sz w:val="20"/>
                <w:szCs w:val="20"/>
                <w:lang w:val="en-US"/>
              </w:rPr>
              <w:t>relevante</w:t>
            </w:r>
            <w:proofErr w:type="spellEnd"/>
            <w:r w:rsidRPr="00B51813">
              <w:rPr>
                <w:rFonts w:asciiTheme="minorHAnsi" w:eastAsiaTheme="minorEastAsia" w:hAnsiTheme="minorHAnsi"/>
                <w:color w:val="03156C"/>
                <w:sz w:val="20"/>
                <w:szCs w:val="20"/>
                <w:lang w:val="en-US"/>
              </w:rPr>
              <w:t xml:space="preserve"> </w:t>
            </w:r>
            <w:proofErr w:type="spellStart"/>
            <w:r w:rsidRPr="00B51813">
              <w:rPr>
                <w:rFonts w:asciiTheme="minorHAnsi" w:eastAsiaTheme="minorEastAsia" w:hAnsiTheme="minorHAnsi"/>
                <w:color w:val="03156C"/>
                <w:sz w:val="20"/>
                <w:szCs w:val="20"/>
                <w:lang w:val="en-US"/>
              </w:rPr>
              <w:t>privind</w:t>
            </w:r>
            <w:proofErr w:type="spellEnd"/>
            <w:r w:rsidRPr="00B51813">
              <w:rPr>
                <w:rFonts w:asciiTheme="minorHAnsi" w:eastAsiaTheme="minorEastAsia" w:hAnsiTheme="minorHAnsi"/>
                <w:color w:val="03156C"/>
                <w:sz w:val="20"/>
                <w:szCs w:val="20"/>
                <w:lang w:val="en-US"/>
              </w:rPr>
              <w:t xml:space="preserve"> </w:t>
            </w:r>
            <w:proofErr w:type="spellStart"/>
            <w:r w:rsidRPr="00B51813">
              <w:rPr>
                <w:rFonts w:asciiTheme="minorHAnsi" w:eastAsiaTheme="minorEastAsia" w:hAnsiTheme="minorHAnsi"/>
                <w:color w:val="03156C"/>
                <w:sz w:val="20"/>
                <w:szCs w:val="20"/>
                <w:lang w:val="en-US"/>
              </w:rPr>
              <w:t>utilizabilitatea</w:t>
            </w:r>
            <w:proofErr w:type="spellEnd"/>
            <w:r w:rsidRPr="00B51813">
              <w:rPr>
                <w:rFonts w:asciiTheme="minorHAnsi" w:eastAsiaTheme="minorEastAsia" w:hAnsiTheme="minorHAnsi"/>
                <w:color w:val="03156C"/>
                <w:sz w:val="20"/>
                <w:szCs w:val="20"/>
                <w:lang w:val="en-US"/>
              </w:rPr>
              <w:t>:</w:t>
            </w:r>
          </w:p>
          <w:p w14:paraId="7FD224AD" w14:textId="77777777" w:rsidR="00B51813" w:rsidRPr="00B51813" w:rsidRDefault="00B51813" w:rsidP="008F643D">
            <w:pPr>
              <w:pStyle w:val="BodyText"/>
              <w:spacing w:after="0"/>
              <w:rPr>
                <w:rFonts w:asciiTheme="minorHAnsi" w:hAnsiTheme="minorHAnsi"/>
                <w:sz w:val="20"/>
                <w:szCs w:val="20"/>
              </w:rPr>
            </w:pPr>
            <w:r w:rsidRPr="00B51813">
              <w:rPr>
                <w:rFonts w:asciiTheme="minorHAnsi" w:hAnsiTheme="minorHAnsi"/>
                <w:i/>
                <w:iCs/>
                <w:sz w:val="20"/>
                <w:szCs w:val="20"/>
              </w:rPr>
              <w:t xml:space="preserve">a </w:t>
            </w:r>
            <w:proofErr w:type="spellStart"/>
            <w:r w:rsidRPr="00B51813">
              <w:rPr>
                <w:rFonts w:asciiTheme="minorHAnsi" w:hAnsiTheme="minorHAnsi"/>
                <w:i/>
                <w:iCs/>
                <w:sz w:val="20"/>
                <w:szCs w:val="20"/>
              </w:rPr>
              <w:t>Aguamod</w:t>
            </w:r>
            <w:proofErr w:type="spellEnd"/>
            <w:r w:rsidRPr="00B51813">
              <w:rPr>
                <w:rFonts w:asciiTheme="minorHAnsi" w:hAnsiTheme="minorHAnsi"/>
                <w:i/>
                <w:iCs/>
                <w:sz w:val="20"/>
                <w:szCs w:val="20"/>
              </w:rPr>
              <w:t xml:space="preserve"> </w:t>
            </w:r>
            <w:r w:rsidRPr="00B51813">
              <w:rPr>
                <w:rFonts w:asciiTheme="minorHAnsi" w:hAnsiTheme="minorHAnsi"/>
                <w:sz w:val="20"/>
                <w:szCs w:val="20"/>
              </w:rPr>
              <w:t>este îmbunătățită de scenariile sale realiste, ceea ce îl face un instrument captivant și informativ pentru înțelegerea provocărilor și strategiilor de gestionare a apei.</w:t>
            </w:r>
          </w:p>
          <w:p w14:paraId="3BD5EBC5" w14:textId="77777777" w:rsidR="00B51813" w:rsidRPr="00B51813" w:rsidRDefault="00B51813" w:rsidP="008F643D">
            <w:pPr>
              <w:ind w:left="360"/>
              <w:rPr>
                <w:rFonts w:eastAsiaTheme="minorEastAsia"/>
                <w:sz w:val="20"/>
                <w:szCs w:val="20"/>
                <w:lang w:val="en-US"/>
              </w:rPr>
            </w:pPr>
          </w:p>
        </w:tc>
      </w:tr>
      <w:tr w:rsidR="00B51813" w:rsidRPr="00B51813" w14:paraId="3A4AACB9"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tcPr>
          <w:p w14:paraId="033A6002" w14:textId="77777777" w:rsidR="00B51813" w:rsidRPr="00B51813" w:rsidRDefault="00B51813" w:rsidP="008F643D">
            <w:pPr>
              <w:rPr>
                <w:sz w:val="20"/>
                <w:szCs w:val="20"/>
              </w:rPr>
            </w:pPr>
            <w:r w:rsidRPr="00B51813">
              <w:rPr>
                <w:rFonts w:eastAsiaTheme="minorEastAsia"/>
                <w:b/>
                <w:bCs/>
                <w:sz w:val="20"/>
                <w:szCs w:val="20"/>
                <w:lang w:val="en-US"/>
              </w:rPr>
              <w:lastRenderedPageBreak/>
              <w:t xml:space="preserve">Gameplay </w:t>
            </w:r>
            <w:r w:rsidRPr="00B51813">
              <w:rPr>
                <w:rFonts w:eastAsiaTheme="minorEastAsia"/>
                <w:bCs/>
                <w:sz w:val="20"/>
                <w:szCs w:val="20"/>
                <w:lang w:val="en-US"/>
              </w:rPr>
              <w:t>(</w:t>
            </w:r>
            <w:proofErr w:type="spellStart"/>
            <w:r w:rsidRPr="00B51813">
              <w:rPr>
                <w:rFonts w:eastAsiaTheme="minorEastAsia"/>
                <w:bCs/>
                <w:sz w:val="20"/>
                <w:szCs w:val="20"/>
                <w:lang w:val="en-US"/>
              </w:rPr>
              <w:t>analiza</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structurilor</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narative</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și</w:t>
            </w:r>
            <w:proofErr w:type="spellEnd"/>
            <w:r w:rsidRPr="00B51813">
              <w:rPr>
                <w:rFonts w:eastAsiaTheme="minorEastAsia"/>
                <w:bCs/>
                <w:sz w:val="20"/>
                <w:szCs w:val="20"/>
                <w:lang w:val="en-US"/>
              </w:rPr>
              <w:t xml:space="preserve"> de </w:t>
            </w:r>
            <w:proofErr w:type="spellStart"/>
            <w:r w:rsidRPr="00B51813">
              <w:rPr>
                <w:rFonts w:eastAsiaTheme="minorEastAsia"/>
                <w:bCs/>
                <w:sz w:val="20"/>
                <w:szCs w:val="20"/>
                <w:lang w:val="en-US"/>
              </w:rPr>
              <w:t>joc</w:t>
            </w:r>
            <w:proofErr w:type="spellEnd"/>
            <w:r w:rsidRPr="00B51813">
              <w:rPr>
                <w:rFonts w:eastAsiaTheme="minorEastAsia"/>
                <w:bCs/>
                <w:sz w:val="20"/>
                <w:szCs w:val="20"/>
                <w:lang w:val="en-US"/>
              </w:rPr>
              <w:t xml:space="preserve"> ale </w:t>
            </w:r>
            <w:proofErr w:type="spellStart"/>
            <w:r w:rsidRPr="00B51813">
              <w:rPr>
                <w:rFonts w:eastAsiaTheme="minorEastAsia"/>
                <w:bCs/>
                <w:sz w:val="20"/>
                <w:szCs w:val="20"/>
                <w:lang w:val="en-US"/>
              </w:rPr>
              <w:t>jocului</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și</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modul</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în</w:t>
            </w:r>
            <w:proofErr w:type="spellEnd"/>
            <w:r w:rsidRPr="00B51813">
              <w:rPr>
                <w:rFonts w:eastAsiaTheme="minorEastAsia"/>
                <w:bCs/>
                <w:sz w:val="20"/>
                <w:szCs w:val="20"/>
                <w:lang w:val="en-US"/>
              </w:rPr>
              <w:t xml:space="preserve"> care </w:t>
            </w:r>
            <w:proofErr w:type="spellStart"/>
            <w:r w:rsidRPr="00B51813">
              <w:rPr>
                <w:rFonts w:eastAsiaTheme="minorEastAsia"/>
                <w:bCs/>
                <w:sz w:val="20"/>
                <w:szCs w:val="20"/>
                <w:lang w:val="en-US"/>
              </w:rPr>
              <w:t>designul</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jocului</w:t>
            </w:r>
            <w:proofErr w:type="spellEnd"/>
            <w:r w:rsidRPr="00B51813">
              <w:rPr>
                <w:rFonts w:eastAsiaTheme="minorEastAsia"/>
                <w:bCs/>
                <w:sz w:val="20"/>
                <w:szCs w:val="20"/>
                <w:lang w:val="en-US"/>
              </w:rPr>
              <w:t xml:space="preserve"> produce </w:t>
            </w:r>
            <w:proofErr w:type="spellStart"/>
            <w:r w:rsidRPr="00B51813">
              <w:rPr>
                <w:rFonts w:eastAsiaTheme="minorEastAsia"/>
                <w:bCs/>
                <w:sz w:val="20"/>
                <w:szCs w:val="20"/>
                <w:lang w:val="en-US"/>
              </w:rPr>
              <w:t>sens</w:t>
            </w:r>
            <w:proofErr w:type="spellEnd"/>
            <w:r w:rsidRPr="00B51813">
              <w:rPr>
                <w:rFonts w:eastAsiaTheme="minorEastAsia"/>
                <w:bCs/>
                <w:sz w:val="20"/>
                <w:szCs w:val="20"/>
                <w:lang w:val="en-US"/>
              </w:rPr>
              <w:t>)</w:t>
            </w:r>
          </w:p>
        </w:tc>
        <w:tc>
          <w:tcPr>
            <w:tcW w:w="7260" w:type="dxa"/>
            <w:tcBorders>
              <w:top w:val="single" w:sz="4" w:space="0" w:color="000000"/>
              <w:left w:val="single" w:sz="4" w:space="0" w:color="000000"/>
              <w:bottom w:val="single" w:sz="4" w:space="0" w:color="000000"/>
              <w:right w:val="single" w:sz="4" w:space="0" w:color="000000"/>
            </w:tcBorders>
          </w:tcPr>
          <w:p w14:paraId="7181D928"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 xml:space="preserve">Ai </w:t>
            </w:r>
            <w:proofErr w:type="spellStart"/>
            <w:r w:rsidRPr="00B51813">
              <w:rPr>
                <w:rFonts w:eastAsiaTheme="minorEastAsia"/>
                <w:sz w:val="20"/>
                <w:szCs w:val="20"/>
                <w:lang w:val="en-US"/>
              </w:rPr>
              <w:t>reușit</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să</w:t>
            </w:r>
            <w:proofErr w:type="spellEnd"/>
            <w:r w:rsidRPr="00B51813">
              <w:rPr>
                <w:rFonts w:eastAsiaTheme="minorEastAsia"/>
                <w:sz w:val="20"/>
                <w:szCs w:val="20"/>
                <w:lang w:val="en-US"/>
              </w:rPr>
              <w:t xml:space="preserve"> termini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 xml:space="preserve"> (da/nu: de </w:t>
            </w:r>
            <w:proofErr w:type="spellStart"/>
            <w:r w:rsidRPr="00B51813">
              <w:rPr>
                <w:rFonts w:eastAsiaTheme="minorEastAsia"/>
                <w:sz w:val="20"/>
                <w:szCs w:val="20"/>
                <w:lang w:val="en-US"/>
              </w:rPr>
              <w:t>ce</w:t>
            </w:r>
            <w:proofErr w:type="spellEnd"/>
            <w:r w:rsidRPr="00B51813">
              <w:rPr>
                <w:rFonts w:eastAsiaTheme="minorEastAsia"/>
                <w:sz w:val="20"/>
                <w:szCs w:val="20"/>
                <w:lang w:val="en-US"/>
              </w:rPr>
              <w:t>)?</w:t>
            </w:r>
          </w:p>
          <w:p w14:paraId="1D74C8B9"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 xml:space="preserve">Da, </w:t>
            </w:r>
            <w:proofErr w:type="spellStart"/>
            <w:r w:rsidRPr="00B51813">
              <w:rPr>
                <w:rFonts w:asciiTheme="minorHAnsi" w:eastAsiaTheme="minorEastAsia" w:hAnsiTheme="minorHAnsi"/>
                <w:sz w:val="20"/>
                <w:szCs w:val="20"/>
                <w:lang w:val="en-US"/>
              </w:rPr>
              <w:t>deoarece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este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conceput</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să</w:t>
            </w:r>
            <w:proofErr w:type="spellEnd"/>
            <w:r w:rsidRPr="00B51813">
              <w:rPr>
                <w:rFonts w:asciiTheme="minorHAnsi" w:eastAsiaTheme="minorEastAsia" w:hAnsiTheme="minorHAnsi"/>
                <w:sz w:val="20"/>
                <w:szCs w:val="20"/>
                <w:lang w:val="en-US"/>
              </w:rPr>
              <w:t xml:space="preserve"> fie </w:t>
            </w:r>
            <w:proofErr w:type="spellStart"/>
            <w:r w:rsidRPr="00B51813">
              <w:rPr>
                <w:rFonts w:asciiTheme="minorHAnsi" w:eastAsiaTheme="minorEastAsia" w:hAnsiTheme="minorHAnsi"/>
                <w:sz w:val="20"/>
                <w:szCs w:val="20"/>
                <w:lang w:val="en-US"/>
              </w:rPr>
              <w:t>completabil</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oferind</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obiective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clare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și</w:t>
            </w:r>
            <w:proofErr w:type="spellEnd"/>
            <w:r w:rsidRPr="00B51813">
              <w:rPr>
                <w:rFonts w:asciiTheme="minorHAnsi" w:eastAsiaTheme="minorEastAsia" w:hAnsiTheme="minorHAnsi"/>
                <w:sz w:val="20"/>
                <w:szCs w:val="20"/>
                <w:lang w:val="en-US"/>
              </w:rPr>
              <w:t xml:space="preserve"> un final </w:t>
            </w:r>
            <w:proofErr w:type="spellStart"/>
            <w:r w:rsidRPr="00B51813">
              <w:rPr>
                <w:rFonts w:asciiTheme="minorHAnsi" w:eastAsiaTheme="minorEastAsia" w:hAnsiTheme="minorHAnsi"/>
                <w:sz w:val="20"/>
                <w:szCs w:val="20"/>
                <w:lang w:val="en-US"/>
              </w:rPr>
              <w:t>educațional</w:t>
            </w:r>
            <w:proofErr w:type="spellEnd"/>
            <w:r w:rsidRPr="00B51813">
              <w:rPr>
                <w:rFonts w:asciiTheme="minorHAnsi" w:eastAsiaTheme="minorEastAsia" w:hAnsiTheme="minorHAnsi"/>
                <w:sz w:val="20"/>
                <w:szCs w:val="20"/>
                <w:lang w:val="en-US"/>
              </w:rPr>
              <w:t>.</w:t>
            </w:r>
          </w:p>
          <w:p w14:paraId="24452F0F"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Durată</w:t>
            </w:r>
            <w:proofErr w:type="spellEnd"/>
            <w:r w:rsidRPr="00B51813">
              <w:rPr>
                <w:rFonts w:eastAsiaTheme="minorEastAsia"/>
                <w:sz w:val="20"/>
                <w:szCs w:val="20"/>
                <w:lang w:val="en-US"/>
              </w:rPr>
              <w:t xml:space="preserve"> (per </w:t>
            </w:r>
            <w:proofErr w:type="spellStart"/>
            <w:r w:rsidRPr="00B51813">
              <w:rPr>
                <w:rFonts w:eastAsiaTheme="minorEastAsia"/>
                <w:sz w:val="20"/>
                <w:szCs w:val="20"/>
                <w:lang w:val="en-US"/>
              </w:rPr>
              <w:t>nivel</w:t>
            </w:r>
            <w:proofErr w:type="spellEnd"/>
            <w:r w:rsidRPr="00B51813">
              <w:rPr>
                <w:rFonts w:eastAsiaTheme="minorEastAsia"/>
                <w:sz w:val="20"/>
                <w:szCs w:val="20"/>
                <w:lang w:val="en-US"/>
              </w:rPr>
              <w:t>/</w:t>
            </w:r>
            <w:proofErr w:type="spellStart"/>
            <w:r w:rsidRPr="00B51813">
              <w:rPr>
                <w:rFonts w:eastAsiaTheme="minorEastAsia"/>
                <w:sz w:val="20"/>
                <w:szCs w:val="20"/>
                <w:lang w:val="en-US"/>
              </w:rPr>
              <w:t>misiune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sau</w:t>
            </w:r>
            <w:proofErr w:type="spellEnd"/>
            <w:r w:rsidRPr="00B51813">
              <w:rPr>
                <w:rFonts w:eastAsiaTheme="minorEastAsia"/>
                <w:sz w:val="20"/>
                <w:szCs w:val="20"/>
                <w:lang w:val="en-US"/>
              </w:rPr>
              <w:t xml:space="preserve"> pe </w:t>
            </w:r>
            <w:proofErr w:type="spellStart"/>
            <w:r w:rsidRPr="00B51813">
              <w:rPr>
                <w:rFonts w:eastAsiaTheme="minorEastAsia"/>
                <w:sz w:val="20"/>
                <w:szCs w:val="20"/>
                <w:lang w:val="en-US"/>
              </w:rPr>
              <w:t>parcursul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întregului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w:t>
            </w:r>
            <w:proofErr w:type="spellEnd"/>
            <w:r w:rsidRPr="00B51813">
              <w:rPr>
                <w:rFonts w:eastAsiaTheme="minorEastAsia"/>
                <w:sz w:val="20"/>
                <w:szCs w:val="20"/>
                <w:lang w:val="en-US"/>
              </w:rPr>
              <w:t>)</w:t>
            </w:r>
          </w:p>
          <w:p w14:paraId="0D2B21BA" w14:textId="77777777" w:rsidR="00B51813" w:rsidRPr="00B51813" w:rsidRDefault="00B51813" w:rsidP="008F643D">
            <w:pPr>
              <w:pStyle w:val="ListParagraph"/>
              <w:jc w:val="left"/>
              <w:rPr>
                <w:sz w:val="20"/>
                <w:szCs w:val="20"/>
              </w:rPr>
            </w:pPr>
            <w:proofErr w:type="spellStart"/>
            <w:r w:rsidRPr="00B51813">
              <w:rPr>
                <w:rFonts w:eastAsiaTheme="minorEastAsia"/>
                <w:sz w:val="20"/>
                <w:szCs w:val="20"/>
                <w:lang w:val="en-US"/>
              </w:rPr>
              <w:t>Fiecare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misiune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durează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jur</w:t>
            </w:r>
            <w:proofErr w:type="spellEnd"/>
            <w:r w:rsidRPr="00B51813">
              <w:rPr>
                <w:rFonts w:eastAsiaTheme="minorEastAsia"/>
                <w:sz w:val="20"/>
                <w:szCs w:val="20"/>
                <w:lang w:val="en-US"/>
              </w:rPr>
              <w:t xml:space="preserve"> de 10-20 de minute, </w:t>
            </w:r>
            <w:proofErr w:type="spellStart"/>
            <w:r w:rsidRPr="00B51813">
              <w:rPr>
                <w:rFonts w:eastAsiaTheme="minorEastAsia"/>
                <w:sz w:val="20"/>
                <w:szCs w:val="20"/>
                <w:lang w:val="en-US"/>
              </w:rPr>
              <w:t>timpul</w:t>
            </w:r>
            <w:proofErr w:type="spellEnd"/>
            <w:r w:rsidRPr="00B51813">
              <w:rPr>
                <w:rFonts w:eastAsiaTheme="minorEastAsia"/>
                <w:sz w:val="20"/>
                <w:szCs w:val="20"/>
                <w:lang w:val="en-US"/>
              </w:rPr>
              <w:t xml:space="preserve"> total de </w:t>
            </w:r>
            <w:proofErr w:type="spellStart"/>
            <w:r w:rsidRPr="00B51813">
              <w:rPr>
                <w:rFonts w:eastAsiaTheme="minorEastAsia"/>
                <w:sz w:val="20"/>
                <w:szCs w:val="20"/>
                <w:lang w:val="en-US"/>
              </w:rPr>
              <w:t>joc</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variind</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funcție</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implicarea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utilizatorului</w:t>
            </w:r>
            <w:proofErr w:type="spellEnd"/>
            <w:r w:rsidRPr="00B51813">
              <w:rPr>
                <w:rFonts w:eastAsiaTheme="minorEastAsia"/>
                <w:sz w:val="20"/>
                <w:szCs w:val="20"/>
                <w:lang w:val="en-US"/>
              </w:rPr>
              <w:t>.</w:t>
            </w:r>
          </w:p>
          <w:p w14:paraId="4AB996CA"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Gradul</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interactivitate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deciziile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jucătorului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joacă</w:t>
            </w:r>
            <w:proofErr w:type="spellEnd"/>
            <w:r w:rsidRPr="00B51813">
              <w:rPr>
                <w:rFonts w:eastAsiaTheme="minorEastAsia"/>
                <w:sz w:val="20"/>
                <w:szCs w:val="20"/>
                <w:lang w:val="en-US"/>
              </w:rPr>
              <w:t xml:space="preserve"> un </w:t>
            </w:r>
            <w:proofErr w:type="spellStart"/>
            <w:r w:rsidRPr="00B51813">
              <w:rPr>
                <w:rFonts w:eastAsiaTheme="minorEastAsia"/>
                <w:sz w:val="20"/>
                <w:szCs w:val="20"/>
                <w:lang w:val="en-US"/>
              </w:rPr>
              <w:t>rol</w:t>
            </w:r>
            <w:proofErr w:type="spellEnd"/>
            <w:r w:rsidRPr="00B51813">
              <w:rPr>
                <w:rFonts w:eastAsiaTheme="minorEastAsia"/>
                <w:sz w:val="20"/>
                <w:szCs w:val="20"/>
                <w:lang w:val="en-US"/>
              </w:rPr>
              <w:t xml:space="preserve"> crucial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rezultatul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jocului</w:t>
            </w:r>
            <w:proofErr w:type="spellEnd"/>
            <w:r w:rsidRPr="00B51813">
              <w:rPr>
                <w:rFonts w:eastAsiaTheme="minorEastAsia"/>
                <w:sz w:val="20"/>
                <w:szCs w:val="20"/>
                <w:lang w:val="en-US"/>
              </w:rPr>
              <w:t>)?</w:t>
            </w:r>
          </w:p>
          <w:p w14:paraId="4CDAA264" w14:textId="77777777" w:rsidR="00B51813" w:rsidRPr="00B51813" w:rsidRDefault="00B51813" w:rsidP="008F643D">
            <w:pPr>
              <w:pStyle w:val="ListParagraph"/>
              <w:jc w:val="left"/>
              <w:rPr>
                <w:sz w:val="20"/>
                <w:szCs w:val="20"/>
              </w:rPr>
            </w:pPr>
            <w:proofErr w:type="spellStart"/>
            <w:r w:rsidRPr="00B51813">
              <w:rPr>
                <w:rFonts w:eastAsiaTheme="minorEastAsia"/>
                <w:sz w:val="20"/>
                <w:szCs w:val="20"/>
                <w:lang w:val="en-US"/>
              </w:rPr>
              <w:t>Deciziile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jucătorilor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au</w:t>
            </w:r>
            <w:proofErr w:type="spellEnd"/>
            <w:r w:rsidRPr="00B51813">
              <w:rPr>
                <w:rFonts w:eastAsiaTheme="minorEastAsia"/>
                <w:sz w:val="20"/>
                <w:szCs w:val="20"/>
                <w:lang w:val="en-US"/>
              </w:rPr>
              <w:t xml:space="preserve"> un impact critic </w:t>
            </w:r>
            <w:proofErr w:type="spellStart"/>
            <w:r w:rsidRPr="00B51813">
              <w:rPr>
                <w:rFonts w:eastAsiaTheme="minorEastAsia"/>
                <w:sz w:val="20"/>
                <w:szCs w:val="20"/>
                <w:lang w:val="en-US"/>
              </w:rPr>
              <w:t>asupra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rezultatelor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gestionării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resurselor</w:t>
            </w:r>
            <w:proofErr w:type="spellEnd"/>
            <w:r w:rsidRPr="00B51813">
              <w:rPr>
                <w:rFonts w:eastAsiaTheme="minorEastAsia"/>
                <w:sz w:val="20"/>
                <w:szCs w:val="20"/>
                <w:lang w:val="en-US"/>
              </w:rPr>
              <w:t>.</w:t>
            </w:r>
          </w:p>
          <w:p w14:paraId="7A94BC74"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 xml:space="preserve">Este </w:t>
            </w:r>
            <w:proofErr w:type="spellStart"/>
            <w:r w:rsidRPr="00B51813">
              <w:rPr>
                <w:rFonts w:eastAsiaTheme="minorEastAsia"/>
                <w:sz w:val="20"/>
                <w:szCs w:val="20"/>
                <w:lang w:val="en-US"/>
              </w:rPr>
              <w:t>ritmul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satisfăcător</w:t>
            </w:r>
            <w:proofErr w:type="spellEnd"/>
            <w:r w:rsidRPr="00B51813">
              <w:rPr>
                <w:rFonts w:eastAsiaTheme="minorEastAsia"/>
                <w:sz w:val="20"/>
                <w:szCs w:val="20"/>
                <w:lang w:val="en-US"/>
              </w:rPr>
              <w:t>?</w:t>
            </w:r>
          </w:p>
          <w:p w14:paraId="370E9E16" w14:textId="77777777" w:rsidR="00B51813" w:rsidRPr="00B51813" w:rsidRDefault="00B51813" w:rsidP="008F643D">
            <w:pPr>
              <w:pStyle w:val="ListParagraph"/>
              <w:ind w:left="794"/>
              <w:jc w:val="left"/>
              <w:rPr>
                <w:sz w:val="20"/>
                <w:szCs w:val="20"/>
              </w:rPr>
            </w:pPr>
            <w:r w:rsidRPr="00B51813">
              <w:rPr>
                <w:rFonts w:eastAsiaTheme="minorEastAsia"/>
                <w:color w:val="03156C"/>
                <w:sz w:val="20"/>
                <w:szCs w:val="20"/>
                <w:lang w:val="en-US"/>
              </w:rPr>
              <w:t xml:space="preserve">Da, cu un </w:t>
            </w:r>
            <w:proofErr w:type="spellStart"/>
            <w:r w:rsidRPr="00B51813">
              <w:rPr>
                <w:rFonts w:eastAsiaTheme="minorEastAsia"/>
                <w:color w:val="03156C"/>
                <w:sz w:val="20"/>
                <w:szCs w:val="20"/>
                <w:lang w:val="en-US"/>
              </w:rPr>
              <w:t>ritm</w:t>
            </w:r>
            <w:proofErr w:type="spellEnd"/>
            <w:r w:rsidRPr="00B51813">
              <w:rPr>
                <w:rFonts w:eastAsiaTheme="minorEastAsia"/>
                <w:color w:val="03156C"/>
                <w:sz w:val="20"/>
                <w:szCs w:val="20"/>
                <w:lang w:val="en-US"/>
              </w:rPr>
              <w:t xml:space="preserve"> </w:t>
            </w:r>
            <w:proofErr w:type="spellStart"/>
            <w:r w:rsidRPr="00B51813">
              <w:rPr>
                <w:rFonts w:eastAsiaTheme="minorEastAsia"/>
                <w:color w:val="03156C"/>
                <w:sz w:val="20"/>
                <w:szCs w:val="20"/>
                <w:lang w:val="en-US"/>
              </w:rPr>
              <w:t>echilibrat</w:t>
            </w:r>
            <w:proofErr w:type="spellEnd"/>
            <w:r w:rsidRPr="00B51813">
              <w:rPr>
                <w:rFonts w:eastAsiaTheme="minorEastAsia"/>
                <w:color w:val="03156C"/>
                <w:sz w:val="20"/>
                <w:szCs w:val="20"/>
                <w:lang w:val="en-US"/>
              </w:rPr>
              <w:t xml:space="preserve"> care </w:t>
            </w:r>
            <w:proofErr w:type="spellStart"/>
            <w:r w:rsidRPr="00B51813">
              <w:rPr>
                <w:rFonts w:eastAsiaTheme="minorEastAsia"/>
                <w:color w:val="03156C"/>
                <w:sz w:val="20"/>
                <w:szCs w:val="20"/>
                <w:lang w:val="en-US"/>
              </w:rPr>
              <w:t>să</w:t>
            </w:r>
            <w:proofErr w:type="spellEnd"/>
            <w:r w:rsidRPr="00B51813">
              <w:rPr>
                <w:rFonts w:eastAsiaTheme="minorEastAsia"/>
                <w:color w:val="03156C"/>
                <w:sz w:val="20"/>
                <w:szCs w:val="20"/>
                <w:lang w:val="en-US"/>
              </w:rPr>
              <w:t xml:space="preserve"> </w:t>
            </w:r>
            <w:proofErr w:type="spellStart"/>
            <w:r w:rsidRPr="00B51813">
              <w:rPr>
                <w:rFonts w:eastAsiaTheme="minorEastAsia"/>
                <w:color w:val="03156C"/>
                <w:sz w:val="20"/>
                <w:szCs w:val="20"/>
                <w:lang w:val="en-US"/>
              </w:rPr>
              <w:t>permită</w:t>
            </w:r>
            <w:proofErr w:type="spellEnd"/>
            <w:r w:rsidRPr="00B51813">
              <w:rPr>
                <w:rFonts w:eastAsiaTheme="minorEastAsia"/>
                <w:color w:val="03156C"/>
                <w:sz w:val="20"/>
                <w:szCs w:val="20"/>
                <w:lang w:val="en-US"/>
              </w:rPr>
              <w:t xml:space="preserve"> </w:t>
            </w:r>
            <w:proofErr w:type="spellStart"/>
            <w:r w:rsidRPr="00B51813">
              <w:rPr>
                <w:rFonts w:eastAsiaTheme="minorEastAsia"/>
                <w:color w:val="03156C"/>
                <w:sz w:val="20"/>
                <w:szCs w:val="20"/>
                <w:lang w:val="en-US"/>
              </w:rPr>
              <w:t>luarea</w:t>
            </w:r>
            <w:proofErr w:type="spellEnd"/>
            <w:r w:rsidRPr="00B51813">
              <w:rPr>
                <w:rFonts w:eastAsiaTheme="minorEastAsia"/>
                <w:color w:val="03156C"/>
                <w:sz w:val="20"/>
                <w:szCs w:val="20"/>
                <w:lang w:val="en-US"/>
              </w:rPr>
              <w:t xml:space="preserve"> </w:t>
            </w:r>
            <w:proofErr w:type="spellStart"/>
            <w:r w:rsidRPr="00B51813">
              <w:rPr>
                <w:rFonts w:eastAsiaTheme="minorEastAsia"/>
                <w:color w:val="03156C"/>
                <w:sz w:val="20"/>
                <w:szCs w:val="20"/>
                <w:lang w:val="en-US"/>
              </w:rPr>
              <w:t>unor</w:t>
            </w:r>
            <w:proofErr w:type="spellEnd"/>
            <w:r w:rsidRPr="00B51813">
              <w:rPr>
                <w:rFonts w:eastAsiaTheme="minorEastAsia"/>
                <w:color w:val="03156C"/>
                <w:sz w:val="20"/>
                <w:szCs w:val="20"/>
                <w:lang w:val="en-US"/>
              </w:rPr>
              <w:t xml:space="preserve"> </w:t>
            </w:r>
            <w:proofErr w:type="spellStart"/>
            <w:r w:rsidRPr="00B51813">
              <w:rPr>
                <w:rFonts w:eastAsiaTheme="minorEastAsia"/>
                <w:color w:val="03156C"/>
                <w:sz w:val="20"/>
                <w:szCs w:val="20"/>
                <w:lang w:val="en-US"/>
              </w:rPr>
              <w:t>decizii</w:t>
            </w:r>
            <w:proofErr w:type="spellEnd"/>
            <w:r w:rsidRPr="00B51813">
              <w:rPr>
                <w:rFonts w:eastAsiaTheme="minorEastAsia"/>
                <w:color w:val="03156C"/>
                <w:sz w:val="20"/>
                <w:szCs w:val="20"/>
                <w:lang w:val="en-US"/>
              </w:rPr>
              <w:t xml:space="preserve"> </w:t>
            </w:r>
            <w:proofErr w:type="spellStart"/>
            <w:r w:rsidRPr="00B51813">
              <w:rPr>
                <w:rFonts w:eastAsiaTheme="minorEastAsia"/>
                <w:color w:val="03156C"/>
                <w:sz w:val="20"/>
                <w:szCs w:val="20"/>
                <w:lang w:val="en-US"/>
              </w:rPr>
              <w:t>atente</w:t>
            </w:r>
            <w:proofErr w:type="spellEnd"/>
            <w:r w:rsidRPr="00B51813">
              <w:rPr>
                <w:rFonts w:eastAsiaTheme="minorEastAsia"/>
                <w:color w:val="03156C"/>
                <w:sz w:val="20"/>
                <w:szCs w:val="20"/>
                <w:lang w:val="en-US"/>
              </w:rPr>
              <w:t xml:space="preserve">, </w:t>
            </w:r>
            <w:proofErr w:type="spellStart"/>
            <w:r w:rsidRPr="00B51813">
              <w:rPr>
                <w:rFonts w:eastAsiaTheme="minorEastAsia"/>
                <w:color w:val="03156C"/>
                <w:sz w:val="20"/>
                <w:szCs w:val="20"/>
                <w:lang w:val="en-US"/>
              </w:rPr>
              <w:t>fără</w:t>
            </w:r>
            <w:proofErr w:type="spellEnd"/>
            <w:r w:rsidRPr="00B51813">
              <w:rPr>
                <w:rFonts w:eastAsiaTheme="minorEastAsia"/>
                <w:color w:val="03156C"/>
                <w:sz w:val="20"/>
                <w:szCs w:val="20"/>
                <w:lang w:val="en-US"/>
              </w:rPr>
              <w:t xml:space="preserve"> </w:t>
            </w:r>
            <w:proofErr w:type="spellStart"/>
            <w:r w:rsidRPr="00B51813">
              <w:rPr>
                <w:rFonts w:eastAsiaTheme="minorEastAsia"/>
                <w:color w:val="03156C"/>
                <w:sz w:val="20"/>
                <w:szCs w:val="20"/>
                <w:lang w:val="en-US"/>
              </w:rPr>
              <w:t>tergiversare</w:t>
            </w:r>
            <w:proofErr w:type="spellEnd"/>
            <w:r w:rsidRPr="00B51813">
              <w:rPr>
                <w:rFonts w:eastAsiaTheme="minorEastAsia"/>
                <w:color w:val="03156C"/>
                <w:sz w:val="20"/>
                <w:szCs w:val="20"/>
                <w:lang w:val="en-US"/>
              </w:rPr>
              <w:t>.</w:t>
            </w:r>
          </w:p>
          <w:p w14:paraId="46D373DB"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Ponderea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narativă</w:t>
            </w:r>
            <w:proofErr w:type="spellEnd"/>
            <w:r w:rsidRPr="00B51813">
              <w:rPr>
                <w:rFonts w:eastAsiaTheme="minorEastAsia"/>
                <w:sz w:val="20"/>
                <w:szCs w:val="20"/>
                <w:lang w:val="en-US"/>
              </w:rPr>
              <w:t xml:space="preserve"> (mare/</w:t>
            </w:r>
            <w:proofErr w:type="spellStart"/>
            <w:r w:rsidRPr="00B51813">
              <w:rPr>
                <w:rFonts w:eastAsiaTheme="minorEastAsia"/>
                <w:sz w:val="20"/>
                <w:szCs w:val="20"/>
                <w:lang w:val="en-US"/>
              </w:rPr>
              <w:t>medie</w:t>
            </w:r>
            <w:proofErr w:type="spellEnd"/>
            <w:r w:rsidRPr="00B51813">
              <w:rPr>
                <w:rFonts w:eastAsiaTheme="minorEastAsia"/>
                <w:sz w:val="20"/>
                <w:szCs w:val="20"/>
                <w:lang w:val="en-US"/>
              </w:rPr>
              <w:t>/</w:t>
            </w:r>
            <w:proofErr w:type="spellStart"/>
            <w:r w:rsidRPr="00B51813">
              <w:rPr>
                <w:rFonts w:eastAsiaTheme="minorEastAsia"/>
                <w:sz w:val="20"/>
                <w:szCs w:val="20"/>
                <w:lang w:val="en-US"/>
              </w:rPr>
              <w:t>scăzută</w:t>
            </w:r>
            <w:proofErr w:type="spellEnd"/>
            <w:r w:rsidRPr="00B51813">
              <w:rPr>
                <w:rFonts w:eastAsiaTheme="minorEastAsia"/>
                <w:sz w:val="20"/>
                <w:szCs w:val="20"/>
                <w:lang w:val="en-US"/>
              </w:rPr>
              <w:t>)</w:t>
            </w:r>
          </w:p>
          <w:p w14:paraId="39106570" w14:textId="77777777" w:rsidR="00B51813" w:rsidRPr="00B51813" w:rsidRDefault="00B51813" w:rsidP="008F643D">
            <w:pPr>
              <w:pStyle w:val="ListParagraph"/>
              <w:jc w:val="left"/>
              <w:rPr>
                <w:sz w:val="20"/>
                <w:szCs w:val="20"/>
              </w:rPr>
            </w:pPr>
            <w:proofErr w:type="spellStart"/>
            <w:r w:rsidRPr="00B51813">
              <w:rPr>
                <w:rFonts w:eastAsiaTheme="minorEastAsia"/>
                <w:sz w:val="20"/>
                <w:szCs w:val="20"/>
                <w:lang w:val="en-US"/>
              </w:rPr>
              <w:t>Mediu</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concentrat</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mai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mult</w:t>
            </w:r>
            <w:proofErr w:type="spellEnd"/>
            <w:r w:rsidRPr="00B51813">
              <w:rPr>
                <w:rFonts w:eastAsiaTheme="minorEastAsia"/>
                <w:sz w:val="20"/>
                <w:szCs w:val="20"/>
                <w:lang w:val="en-US"/>
              </w:rPr>
              <w:t xml:space="preserve"> pe </w:t>
            </w:r>
            <w:proofErr w:type="spellStart"/>
            <w:r w:rsidRPr="00B51813">
              <w:rPr>
                <w:rFonts w:eastAsiaTheme="minorEastAsia"/>
                <w:sz w:val="20"/>
                <w:szCs w:val="20"/>
                <w:lang w:val="en-US"/>
              </w:rPr>
              <w:t>luarea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deciziilor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decât</w:t>
            </w:r>
            <w:proofErr w:type="spellEnd"/>
            <w:r w:rsidRPr="00B51813">
              <w:rPr>
                <w:rFonts w:eastAsiaTheme="minorEastAsia"/>
                <w:sz w:val="20"/>
                <w:szCs w:val="20"/>
                <w:lang w:val="en-US"/>
              </w:rPr>
              <w:t xml:space="preserve"> pe </w:t>
            </w:r>
            <w:proofErr w:type="spellStart"/>
            <w:r w:rsidRPr="00B51813">
              <w:rPr>
                <w:rFonts w:eastAsiaTheme="minorEastAsia"/>
                <w:sz w:val="20"/>
                <w:szCs w:val="20"/>
                <w:lang w:val="en-US"/>
              </w:rPr>
              <w:t>povestire</w:t>
            </w:r>
            <w:proofErr w:type="spellEnd"/>
            <w:r w:rsidRPr="00B51813">
              <w:rPr>
                <w:rFonts w:eastAsiaTheme="minorEastAsia"/>
                <w:sz w:val="20"/>
                <w:szCs w:val="20"/>
                <w:lang w:val="en-US"/>
              </w:rPr>
              <w:t>.</w:t>
            </w:r>
          </w:p>
          <w:p w14:paraId="45103B1A"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Prezența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unui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narator</w:t>
            </w:r>
            <w:proofErr w:type="spellEnd"/>
            <w:r w:rsidRPr="00B51813">
              <w:rPr>
                <w:rFonts w:eastAsiaTheme="minorEastAsia"/>
                <w:sz w:val="20"/>
                <w:szCs w:val="20"/>
                <w:lang w:val="en-US"/>
              </w:rPr>
              <w:t>: da/nu</w:t>
            </w:r>
          </w:p>
          <w:p w14:paraId="1AB81DE1"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 xml:space="preserve">Nu; </w:t>
            </w:r>
            <w:proofErr w:type="spellStart"/>
            <w:r w:rsidRPr="00B51813">
              <w:rPr>
                <w:rFonts w:eastAsiaTheme="minorEastAsia"/>
                <w:sz w:val="20"/>
                <w:szCs w:val="20"/>
                <w:lang w:val="en-US"/>
              </w:rPr>
              <w:t>îndrumările</w:t>
            </w:r>
            <w:proofErr w:type="spellEnd"/>
            <w:r w:rsidRPr="00B51813">
              <w:rPr>
                <w:rFonts w:eastAsiaTheme="minorEastAsia"/>
                <w:sz w:val="20"/>
                <w:szCs w:val="20"/>
                <w:lang w:val="en-US"/>
              </w:rPr>
              <w:t xml:space="preserve"> sunt integrate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instrucțiuni</w:t>
            </w:r>
            <w:proofErr w:type="spellEnd"/>
            <w:r w:rsidRPr="00B51813">
              <w:rPr>
                <w:rFonts w:eastAsiaTheme="minorEastAsia"/>
                <w:sz w:val="20"/>
                <w:szCs w:val="20"/>
                <w:lang w:val="en-US"/>
              </w:rPr>
              <w:t>.</w:t>
            </w:r>
          </w:p>
          <w:p w14:paraId="245EF484"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Prezentarea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rolul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personajului</w:t>
            </w:r>
            <w:proofErr w:type="spellEnd"/>
            <w:r w:rsidRPr="00B51813">
              <w:rPr>
                <w:rFonts w:eastAsiaTheme="minorEastAsia"/>
                <w:sz w:val="20"/>
                <w:szCs w:val="20"/>
                <w:lang w:val="en-US"/>
              </w:rPr>
              <w:t xml:space="preserve"> principal (</w:t>
            </w:r>
            <w:proofErr w:type="spellStart"/>
            <w:r w:rsidRPr="00B51813">
              <w:rPr>
                <w:rFonts w:eastAsiaTheme="minorEastAsia"/>
                <w:sz w:val="20"/>
                <w:szCs w:val="20"/>
                <w:lang w:val="en-US"/>
              </w:rPr>
              <w:t>caracteristicile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calitățile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personajului</w:t>
            </w:r>
            <w:proofErr w:type="spellEnd"/>
            <w:r w:rsidRPr="00B51813">
              <w:rPr>
                <w:rFonts w:eastAsiaTheme="minorEastAsia"/>
                <w:sz w:val="20"/>
                <w:szCs w:val="20"/>
                <w:lang w:val="en-US"/>
              </w:rPr>
              <w:t>/</w:t>
            </w:r>
            <w:proofErr w:type="spellStart"/>
            <w:r w:rsidRPr="00B51813">
              <w:rPr>
                <w:rFonts w:eastAsiaTheme="minorEastAsia"/>
                <w:sz w:val="20"/>
                <w:szCs w:val="20"/>
                <w:lang w:val="en-US"/>
              </w:rPr>
              <w:t>avatarului</w:t>
            </w:r>
            <w:proofErr w:type="spellEnd"/>
            <w:r w:rsidRPr="00B51813">
              <w:rPr>
                <w:rFonts w:eastAsiaTheme="minorEastAsia"/>
                <w:sz w:val="20"/>
                <w:szCs w:val="20"/>
                <w:lang w:val="en-US"/>
              </w:rPr>
              <w:t>)</w:t>
            </w:r>
          </w:p>
          <w:p w14:paraId="69D73322"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proofErr w:type="spellStart"/>
            <w:r w:rsidRPr="00B51813">
              <w:rPr>
                <w:rFonts w:asciiTheme="minorHAnsi" w:eastAsiaTheme="minorEastAsia" w:hAnsiTheme="minorHAnsi"/>
                <w:sz w:val="20"/>
                <w:szCs w:val="20"/>
                <w:lang w:val="en-US"/>
              </w:rPr>
              <w:t>Jucătorul</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acționează</w:t>
            </w:r>
            <w:proofErr w:type="spellEnd"/>
            <w:r w:rsidRPr="00B51813">
              <w:rPr>
                <w:rFonts w:asciiTheme="minorHAnsi" w:eastAsiaTheme="minorEastAsia" w:hAnsiTheme="minorHAnsi"/>
                <w:sz w:val="20"/>
                <w:szCs w:val="20"/>
                <w:lang w:val="en-US"/>
              </w:rPr>
              <w:t xml:space="preserve"> ca un manager de </w:t>
            </w:r>
            <w:proofErr w:type="spellStart"/>
            <w:r w:rsidRPr="00B51813">
              <w:rPr>
                <w:rFonts w:asciiTheme="minorHAnsi" w:eastAsiaTheme="minorEastAsia" w:hAnsiTheme="minorHAnsi"/>
                <w:sz w:val="20"/>
                <w:szCs w:val="20"/>
                <w:lang w:val="en-US"/>
              </w:rPr>
              <w:t>resurse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întruchipând</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trăsături</w:t>
            </w:r>
            <w:proofErr w:type="spellEnd"/>
            <w:r w:rsidRPr="00B51813">
              <w:rPr>
                <w:rFonts w:asciiTheme="minorHAnsi" w:eastAsiaTheme="minorEastAsia" w:hAnsiTheme="minorHAnsi"/>
                <w:sz w:val="20"/>
                <w:szCs w:val="20"/>
                <w:lang w:val="en-US"/>
              </w:rPr>
              <w:t xml:space="preserve"> de </w:t>
            </w:r>
            <w:proofErr w:type="spellStart"/>
            <w:r w:rsidRPr="00B51813">
              <w:rPr>
                <w:rFonts w:asciiTheme="minorHAnsi" w:eastAsiaTheme="minorEastAsia" w:hAnsiTheme="minorHAnsi"/>
                <w:sz w:val="20"/>
                <w:szCs w:val="20"/>
                <w:lang w:val="en-US"/>
              </w:rPr>
              <w:t>responsabilitate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și</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adaptabilitate</w:t>
            </w:r>
            <w:proofErr w:type="spellEnd"/>
            <w:r w:rsidRPr="00B51813">
              <w:rPr>
                <w:rFonts w:asciiTheme="minorHAnsi" w:eastAsiaTheme="minorEastAsia" w:hAnsiTheme="minorHAnsi"/>
                <w:sz w:val="20"/>
                <w:szCs w:val="20"/>
                <w:lang w:val="en-US"/>
              </w:rPr>
              <w:t>.</w:t>
            </w:r>
          </w:p>
          <w:p w14:paraId="7FD18E9E"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Reprezentarea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rolul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antagonistului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caracteristici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calități</w:t>
            </w:r>
            <w:proofErr w:type="spellEnd"/>
            <w:r w:rsidRPr="00B51813">
              <w:rPr>
                <w:rFonts w:eastAsiaTheme="minorEastAsia"/>
                <w:sz w:val="20"/>
                <w:szCs w:val="20"/>
                <w:lang w:val="en-US"/>
              </w:rPr>
              <w:t>)</w:t>
            </w:r>
          </w:p>
          <w:p w14:paraId="2559397D"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proofErr w:type="spellStart"/>
            <w:r w:rsidRPr="00B51813">
              <w:rPr>
                <w:rFonts w:asciiTheme="minorHAnsi" w:eastAsiaTheme="minorEastAsia" w:hAnsiTheme="minorHAnsi"/>
                <w:sz w:val="20"/>
                <w:szCs w:val="20"/>
                <w:lang w:val="en-US"/>
              </w:rPr>
              <w:t>Niciun</w:t>
            </w:r>
            <w:proofErr w:type="spellEnd"/>
            <w:r w:rsidRPr="00B51813">
              <w:rPr>
                <w:rFonts w:asciiTheme="minorHAnsi" w:eastAsiaTheme="minorEastAsia" w:hAnsiTheme="minorHAnsi"/>
                <w:sz w:val="20"/>
                <w:szCs w:val="20"/>
                <w:lang w:val="en-US"/>
              </w:rPr>
              <w:t xml:space="preserve"> antagonist direct; </w:t>
            </w:r>
            <w:proofErr w:type="spellStart"/>
            <w:r w:rsidRPr="00B51813">
              <w:rPr>
                <w:rFonts w:asciiTheme="minorHAnsi" w:eastAsiaTheme="minorEastAsia" w:hAnsiTheme="minorHAnsi"/>
                <w:sz w:val="20"/>
                <w:szCs w:val="20"/>
                <w:lang w:val="en-US"/>
              </w:rPr>
              <w:t>provocările</w:t>
            </w:r>
            <w:proofErr w:type="spellEnd"/>
            <w:r w:rsidRPr="00B51813">
              <w:rPr>
                <w:rFonts w:asciiTheme="minorHAnsi" w:eastAsiaTheme="minorEastAsia" w:hAnsiTheme="minorHAnsi"/>
                <w:sz w:val="20"/>
                <w:szCs w:val="20"/>
                <w:lang w:val="en-US"/>
              </w:rPr>
              <w:t xml:space="preserve"> apar din </w:t>
            </w:r>
            <w:proofErr w:type="spellStart"/>
            <w:r w:rsidRPr="00B51813">
              <w:rPr>
                <w:rFonts w:asciiTheme="minorHAnsi" w:eastAsiaTheme="minorEastAsia" w:hAnsiTheme="minorHAnsi"/>
                <w:sz w:val="20"/>
                <w:szCs w:val="20"/>
                <w:lang w:val="en-US"/>
              </w:rPr>
              <w:t>cauza</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constrângerilor</w:t>
            </w:r>
            <w:proofErr w:type="spellEnd"/>
            <w:r w:rsidRPr="00B51813">
              <w:rPr>
                <w:rFonts w:asciiTheme="minorHAnsi" w:eastAsiaTheme="minorEastAsia" w:hAnsiTheme="minorHAnsi"/>
                <w:sz w:val="20"/>
                <w:szCs w:val="20"/>
                <w:lang w:val="en-US"/>
              </w:rPr>
              <w:t xml:space="preserve"> de </w:t>
            </w:r>
            <w:proofErr w:type="spellStart"/>
            <w:r w:rsidRPr="00B51813">
              <w:rPr>
                <w:rFonts w:asciiTheme="minorHAnsi" w:eastAsiaTheme="minorEastAsia" w:hAnsiTheme="minorHAnsi"/>
                <w:sz w:val="20"/>
                <w:szCs w:val="20"/>
                <w:lang w:val="en-US"/>
              </w:rPr>
              <w:t>mediu</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și</w:t>
            </w:r>
            <w:proofErr w:type="spellEnd"/>
            <w:r w:rsidRPr="00B51813">
              <w:rPr>
                <w:rFonts w:asciiTheme="minorHAnsi" w:eastAsiaTheme="minorEastAsia" w:hAnsiTheme="minorHAnsi"/>
                <w:sz w:val="20"/>
                <w:szCs w:val="20"/>
                <w:lang w:val="en-US"/>
              </w:rPr>
              <w:t xml:space="preserve"> de </w:t>
            </w:r>
            <w:proofErr w:type="spellStart"/>
            <w:r w:rsidRPr="00B51813">
              <w:rPr>
                <w:rFonts w:asciiTheme="minorHAnsi" w:eastAsiaTheme="minorEastAsia" w:hAnsiTheme="minorHAnsi"/>
                <w:sz w:val="20"/>
                <w:szCs w:val="20"/>
                <w:lang w:val="en-US"/>
              </w:rPr>
              <w:t>resurse</w:t>
            </w:r>
            <w:proofErr w:type="spellEnd"/>
            <w:r w:rsidRPr="00B51813">
              <w:rPr>
                <w:rFonts w:asciiTheme="minorHAnsi" w:eastAsiaTheme="minorEastAsia" w:hAnsiTheme="minorHAnsi"/>
                <w:sz w:val="20"/>
                <w:szCs w:val="20"/>
                <w:lang w:val="en-US"/>
              </w:rPr>
              <w:t>.</w:t>
            </w:r>
          </w:p>
          <w:p w14:paraId="6AFF2E13"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Prezentarea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decorului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lumii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care se </w:t>
            </w:r>
            <w:proofErr w:type="spellStart"/>
            <w:r w:rsidRPr="00B51813">
              <w:rPr>
                <w:rFonts w:eastAsiaTheme="minorEastAsia"/>
                <w:sz w:val="20"/>
                <w:szCs w:val="20"/>
                <w:lang w:val="en-US"/>
              </w:rPr>
              <w:t>dezvoltă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personajul</w:t>
            </w:r>
            <w:proofErr w:type="spellEnd"/>
            <w:r w:rsidRPr="00B51813">
              <w:rPr>
                <w:rFonts w:eastAsiaTheme="minorEastAsia"/>
                <w:sz w:val="20"/>
                <w:szCs w:val="20"/>
                <w:lang w:val="en-US"/>
              </w:rPr>
              <w:t>)</w:t>
            </w:r>
          </w:p>
          <w:p w14:paraId="5A977B8C" w14:textId="77777777" w:rsidR="00B51813" w:rsidRPr="00B51813" w:rsidRDefault="00B51813" w:rsidP="008F643D">
            <w:pPr>
              <w:pStyle w:val="ListParagraph"/>
              <w:jc w:val="left"/>
              <w:rPr>
                <w:sz w:val="20"/>
                <w:szCs w:val="20"/>
              </w:rPr>
            </w:pPr>
            <w:r w:rsidRPr="00B51813">
              <w:rPr>
                <w:rFonts w:eastAsiaTheme="minorEastAsia"/>
                <w:sz w:val="20"/>
                <w:szCs w:val="20"/>
                <w:lang w:val="en-US"/>
              </w:rPr>
              <w:t xml:space="preserve">Un </w:t>
            </w:r>
            <w:proofErr w:type="spellStart"/>
            <w:r w:rsidRPr="00B51813">
              <w:rPr>
                <w:rFonts w:eastAsiaTheme="minorEastAsia"/>
                <w:sz w:val="20"/>
                <w:szCs w:val="20"/>
                <w:lang w:val="en-US"/>
              </w:rPr>
              <w:t>mediu</w:t>
            </w:r>
            <w:proofErr w:type="spellEnd"/>
            <w:r w:rsidRPr="00B51813">
              <w:rPr>
                <w:rFonts w:eastAsiaTheme="minorEastAsia"/>
                <w:sz w:val="20"/>
                <w:szCs w:val="20"/>
                <w:lang w:val="en-US"/>
              </w:rPr>
              <w:t xml:space="preserve"> regional realist, </w:t>
            </w:r>
            <w:proofErr w:type="spellStart"/>
            <w:r w:rsidRPr="00B51813">
              <w:rPr>
                <w:rFonts w:eastAsiaTheme="minorEastAsia"/>
                <w:sz w:val="20"/>
                <w:szCs w:val="20"/>
                <w:lang w:val="en-US"/>
              </w:rPr>
              <w:t>bazat</w:t>
            </w:r>
            <w:proofErr w:type="spellEnd"/>
            <w:r w:rsidRPr="00B51813">
              <w:rPr>
                <w:rFonts w:eastAsiaTheme="minorEastAsia"/>
                <w:sz w:val="20"/>
                <w:szCs w:val="20"/>
                <w:lang w:val="en-US"/>
              </w:rPr>
              <w:t xml:space="preserve"> pe </w:t>
            </w:r>
            <w:proofErr w:type="spellStart"/>
            <w:r w:rsidRPr="00B51813">
              <w:rPr>
                <w:rFonts w:eastAsiaTheme="minorEastAsia"/>
                <w:sz w:val="20"/>
                <w:szCs w:val="20"/>
                <w:lang w:val="en-US"/>
              </w:rPr>
              <w:t>problemele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resurselor</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apă</w:t>
            </w:r>
            <w:proofErr w:type="spellEnd"/>
            <w:r w:rsidRPr="00B51813">
              <w:rPr>
                <w:rFonts w:eastAsiaTheme="minorEastAsia"/>
                <w:sz w:val="20"/>
                <w:szCs w:val="20"/>
                <w:lang w:val="en-US"/>
              </w:rPr>
              <w:t xml:space="preserve"> din </w:t>
            </w:r>
            <w:proofErr w:type="spellStart"/>
            <w:r w:rsidRPr="00B51813">
              <w:rPr>
                <w:rFonts w:eastAsiaTheme="minorEastAsia"/>
                <w:sz w:val="20"/>
                <w:szCs w:val="20"/>
                <w:lang w:val="en-US"/>
              </w:rPr>
              <w:t>sud-vestul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Europei</w:t>
            </w:r>
            <w:proofErr w:type="spellEnd"/>
            <w:r w:rsidRPr="00B51813">
              <w:rPr>
                <w:rFonts w:eastAsiaTheme="minorEastAsia"/>
                <w:sz w:val="20"/>
                <w:szCs w:val="20"/>
                <w:lang w:val="en-US"/>
              </w:rPr>
              <w:t>.</w:t>
            </w:r>
          </w:p>
          <w:p w14:paraId="006B9263"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Dimensiune</w:t>
            </w:r>
            <w:proofErr w:type="spellEnd"/>
            <w:r w:rsidRPr="00B51813">
              <w:rPr>
                <w:rFonts w:eastAsiaTheme="minorEastAsia"/>
                <w:sz w:val="20"/>
                <w:szCs w:val="20"/>
                <w:lang w:val="en-US"/>
              </w:rPr>
              <w:t>/</w:t>
            </w:r>
            <w:proofErr w:type="spellStart"/>
            <w:r w:rsidRPr="00B51813">
              <w:rPr>
                <w:rFonts w:eastAsiaTheme="minorEastAsia"/>
                <w:sz w:val="20"/>
                <w:szCs w:val="20"/>
                <w:lang w:val="en-US"/>
              </w:rPr>
              <w:t>temporalitate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perioada</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timp</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acoperită</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poveste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caracteristicile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acesteia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fictivă</w:t>
            </w:r>
            <w:proofErr w:type="spellEnd"/>
            <w:r w:rsidRPr="00B51813">
              <w:rPr>
                <w:rFonts w:eastAsiaTheme="minorEastAsia"/>
                <w:sz w:val="20"/>
                <w:szCs w:val="20"/>
                <w:lang w:val="en-US"/>
              </w:rPr>
              <w:t>/</w:t>
            </w:r>
            <w:proofErr w:type="spellStart"/>
            <w:r w:rsidRPr="00B51813">
              <w:rPr>
                <w:rFonts w:eastAsiaTheme="minorEastAsia"/>
                <w:sz w:val="20"/>
                <w:szCs w:val="20"/>
                <w:lang w:val="en-US"/>
              </w:rPr>
              <w:t>reală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globală</w:t>
            </w:r>
            <w:proofErr w:type="spellEnd"/>
            <w:r w:rsidRPr="00B51813">
              <w:rPr>
                <w:rFonts w:eastAsiaTheme="minorEastAsia"/>
                <w:sz w:val="20"/>
                <w:szCs w:val="20"/>
                <w:lang w:val="en-US"/>
              </w:rPr>
              <w:t>/</w:t>
            </w:r>
            <w:proofErr w:type="spellStart"/>
            <w:r w:rsidRPr="00B51813">
              <w:rPr>
                <w:rFonts w:eastAsiaTheme="minorEastAsia"/>
                <w:sz w:val="20"/>
                <w:szCs w:val="20"/>
                <w:lang w:val="en-US"/>
              </w:rPr>
              <w:t>locală</w:t>
            </w:r>
            <w:proofErr w:type="spellEnd"/>
            <w:r w:rsidRPr="00B51813">
              <w:rPr>
                <w:rFonts w:eastAsiaTheme="minorEastAsia"/>
                <w:sz w:val="20"/>
                <w:szCs w:val="20"/>
                <w:lang w:val="en-US"/>
              </w:rPr>
              <w:t xml:space="preserve"> etc.)</w:t>
            </w:r>
          </w:p>
          <w:p w14:paraId="39DBA25A"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 xml:space="preserve">Real </w:t>
            </w:r>
            <w:proofErr w:type="spellStart"/>
            <w:r w:rsidRPr="00B51813">
              <w:rPr>
                <w:rFonts w:asciiTheme="minorHAnsi" w:eastAsiaTheme="minorEastAsia" w:hAnsiTheme="minorHAnsi"/>
                <w:sz w:val="20"/>
                <w:szCs w:val="20"/>
                <w:lang w:val="en-US"/>
              </w:rPr>
              <w:t>și</w:t>
            </w:r>
            <w:proofErr w:type="spellEnd"/>
            <w:r w:rsidRPr="00B51813">
              <w:rPr>
                <w:rFonts w:asciiTheme="minorHAnsi" w:eastAsiaTheme="minorEastAsia" w:hAnsiTheme="minorHAnsi"/>
                <w:sz w:val="20"/>
                <w:szCs w:val="20"/>
                <w:lang w:val="en-US"/>
              </w:rPr>
              <w:t xml:space="preserve"> regional, </w:t>
            </w:r>
            <w:proofErr w:type="spellStart"/>
            <w:r w:rsidRPr="00B51813">
              <w:rPr>
                <w:rFonts w:asciiTheme="minorHAnsi" w:eastAsiaTheme="minorEastAsia" w:hAnsiTheme="minorHAnsi"/>
                <w:sz w:val="20"/>
                <w:szCs w:val="20"/>
                <w:lang w:val="en-US"/>
              </w:rPr>
              <w:t>plasat</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sud-vestul</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Europei</w:t>
            </w:r>
            <w:proofErr w:type="spellEnd"/>
            <w:r w:rsidRPr="00B51813">
              <w:rPr>
                <w:rFonts w:asciiTheme="minorHAnsi" w:eastAsiaTheme="minorEastAsia" w:hAnsiTheme="minorHAnsi"/>
                <w:sz w:val="20"/>
                <w:szCs w:val="20"/>
                <w:lang w:val="en-US"/>
              </w:rPr>
              <w:t xml:space="preserve"> de </w:t>
            </w:r>
            <w:proofErr w:type="spellStart"/>
            <w:r w:rsidRPr="00B51813">
              <w:rPr>
                <w:rFonts w:asciiTheme="minorHAnsi" w:eastAsiaTheme="minorEastAsia" w:hAnsiTheme="minorHAnsi"/>
                <w:sz w:val="20"/>
                <w:szCs w:val="20"/>
                <w:lang w:val="en-US"/>
              </w:rPr>
              <w:t>astăzi</w:t>
            </w:r>
            <w:proofErr w:type="spellEnd"/>
            <w:r w:rsidRPr="00B51813">
              <w:rPr>
                <w:rFonts w:asciiTheme="minorHAnsi" w:eastAsiaTheme="minorEastAsia" w:hAnsiTheme="minorHAnsi"/>
                <w:sz w:val="20"/>
                <w:szCs w:val="20"/>
                <w:lang w:val="en-US"/>
              </w:rPr>
              <w:t>.</w:t>
            </w:r>
          </w:p>
          <w:p w14:paraId="39F02DFD"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 xml:space="preserve">- </w:t>
            </w:r>
            <w:proofErr w:type="spellStart"/>
            <w:r w:rsidRPr="00B51813">
              <w:rPr>
                <w:rFonts w:eastAsiaTheme="minorEastAsia"/>
                <w:sz w:val="20"/>
                <w:szCs w:val="20"/>
                <w:lang w:val="en-US"/>
              </w:rPr>
              <w:t>Misiune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acțiunile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esențiale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a </w:t>
            </w:r>
            <w:proofErr w:type="spellStart"/>
            <w:r w:rsidRPr="00B51813">
              <w:rPr>
                <w:rFonts w:eastAsiaTheme="minorEastAsia"/>
                <w:sz w:val="20"/>
                <w:szCs w:val="20"/>
                <w:lang w:val="en-US"/>
              </w:rPr>
              <w:t>câștiga</w:t>
            </w:r>
            <w:proofErr w:type="spellEnd"/>
            <w:r w:rsidRPr="00B51813">
              <w:rPr>
                <w:rFonts w:eastAsiaTheme="minorEastAsia"/>
                <w:sz w:val="20"/>
                <w:szCs w:val="20"/>
                <w:lang w:val="en-US"/>
              </w:rPr>
              <w:t xml:space="preserve">/termina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w:t>
            </w:r>
          </w:p>
          <w:p w14:paraId="4E21194D" w14:textId="77777777" w:rsidR="00B51813" w:rsidRPr="00B51813" w:rsidRDefault="00B51813" w:rsidP="008F643D">
            <w:pPr>
              <w:pStyle w:val="ListParagraph"/>
              <w:jc w:val="left"/>
              <w:rPr>
                <w:rFonts w:eastAsiaTheme="minorEastAsia"/>
                <w:sz w:val="20"/>
                <w:szCs w:val="20"/>
              </w:rPr>
            </w:pP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a </w:t>
            </w:r>
            <w:proofErr w:type="spellStart"/>
            <w:r w:rsidRPr="00B51813">
              <w:rPr>
                <w:rFonts w:eastAsiaTheme="minorEastAsia"/>
                <w:sz w:val="20"/>
                <w:szCs w:val="20"/>
                <w:lang w:val="en-US"/>
              </w:rPr>
              <w:t>aloca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resursele</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apă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mod </w:t>
            </w:r>
            <w:proofErr w:type="spellStart"/>
            <w:r w:rsidRPr="00B51813">
              <w:rPr>
                <w:rFonts w:eastAsiaTheme="minorEastAsia"/>
                <w:sz w:val="20"/>
                <w:szCs w:val="20"/>
                <w:lang w:val="en-US"/>
              </w:rPr>
              <w:t>eficient</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echilibrând</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nevoile</w:t>
            </w:r>
            <w:proofErr w:type="spellEnd"/>
            <w:r w:rsidRPr="00B51813">
              <w:rPr>
                <w:rFonts w:eastAsiaTheme="minorEastAsia"/>
                <w:sz w:val="20"/>
                <w:szCs w:val="20"/>
                <w:lang w:val="en-US"/>
              </w:rPr>
              <w:t xml:space="preserve"> diverse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sustenabilitatea</w:t>
            </w:r>
            <w:proofErr w:type="spellEnd"/>
            <w:r w:rsidRPr="00B51813">
              <w:rPr>
                <w:rFonts w:eastAsiaTheme="minorEastAsia"/>
                <w:sz w:val="20"/>
                <w:szCs w:val="20"/>
                <w:lang w:val="en-US"/>
              </w:rPr>
              <w:t>.</w:t>
            </w:r>
          </w:p>
          <w:p w14:paraId="66D4895E"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 xml:space="preserve">Care sunt </w:t>
            </w:r>
            <w:proofErr w:type="spellStart"/>
            <w:r w:rsidRPr="00B51813">
              <w:rPr>
                <w:rFonts w:eastAsiaTheme="minorEastAsia"/>
                <w:sz w:val="20"/>
                <w:szCs w:val="20"/>
                <w:lang w:val="en-US"/>
              </w:rPr>
              <w:t>obiectivele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implicite</w:t>
            </w:r>
            <w:proofErr w:type="spellEnd"/>
            <w:r w:rsidRPr="00B51813">
              <w:rPr>
                <w:rFonts w:eastAsiaTheme="minorEastAsia"/>
                <w:sz w:val="20"/>
                <w:szCs w:val="20"/>
                <w:lang w:val="en-US"/>
              </w:rPr>
              <w:t xml:space="preserve">/finale ale </w:t>
            </w:r>
            <w:proofErr w:type="spellStart"/>
            <w:r w:rsidRPr="00B51813">
              <w:rPr>
                <w:rFonts w:eastAsiaTheme="minorEastAsia"/>
                <w:sz w:val="20"/>
                <w:szCs w:val="20"/>
                <w:lang w:val="en-US"/>
              </w:rPr>
              <w:t>jocului</w:t>
            </w:r>
            <w:proofErr w:type="spellEnd"/>
            <w:r w:rsidRPr="00B51813">
              <w:rPr>
                <w:rFonts w:eastAsiaTheme="minorEastAsia"/>
                <w:sz w:val="20"/>
                <w:szCs w:val="20"/>
                <w:lang w:val="en-US"/>
              </w:rPr>
              <w:t>?</w:t>
            </w:r>
          </w:p>
          <w:p w14:paraId="02A6D8A8" w14:textId="77777777" w:rsidR="00B51813" w:rsidRPr="00B51813" w:rsidRDefault="00B51813" w:rsidP="008F643D">
            <w:pPr>
              <w:pStyle w:val="ListParagraph"/>
              <w:jc w:val="left"/>
              <w:rPr>
                <w:sz w:val="20"/>
                <w:szCs w:val="20"/>
              </w:rPr>
            </w:pP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a </w:t>
            </w:r>
            <w:proofErr w:type="spellStart"/>
            <w:r w:rsidRPr="00B51813">
              <w:rPr>
                <w:rFonts w:eastAsiaTheme="minorEastAsia"/>
                <w:sz w:val="20"/>
                <w:szCs w:val="20"/>
                <w:lang w:val="en-US"/>
              </w:rPr>
              <w:t>promova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gestionarea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durabilă</w:t>
            </w:r>
            <w:proofErr w:type="spellEnd"/>
            <w:r w:rsidRPr="00B51813">
              <w:rPr>
                <w:rFonts w:eastAsiaTheme="minorEastAsia"/>
                <w:sz w:val="20"/>
                <w:szCs w:val="20"/>
                <w:lang w:val="en-US"/>
              </w:rPr>
              <w:t xml:space="preserve"> </w:t>
            </w:r>
            <w:proofErr w:type="gramStart"/>
            <w:r w:rsidRPr="00B51813">
              <w:rPr>
                <w:rFonts w:eastAsiaTheme="minorEastAsia"/>
                <w:sz w:val="20"/>
                <w:szCs w:val="20"/>
                <w:lang w:val="en-US"/>
              </w:rPr>
              <w:t>a</w:t>
            </w:r>
            <w:proofErr w:type="gramEnd"/>
            <w:r w:rsidRPr="00B51813">
              <w:rPr>
                <w:rFonts w:eastAsiaTheme="minorEastAsia"/>
                <w:sz w:val="20"/>
                <w:szCs w:val="20"/>
                <w:lang w:val="en-US"/>
              </w:rPr>
              <w:t xml:space="preserve"> </w:t>
            </w:r>
            <w:proofErr w:type="spellStart"/>
            <w:r w:rsidRPr="00B51813">
              <w:rPr>
                <w:rFonts w:eastAsiaTheme="minorEastAsia"/>
                <w:sz w:val="20"/>
                <w:szCs w:val="20"/>
                <w:lang w:val="en-US"/>
              </w:rPr>
              <w:t>apei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conștientizarea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provocărilor</w:t>
            </w:r>
            <w:proofErr w:type="spellEnd"/>
            <w:r w:rsidRPr="00B51813">
              <w:rPr>
                <w:rFonts w:eastAsiaTheme="minorEastAsia"/>
                <w:sz w:val="20"/>
                <w:szCs w:val="20"/>
                <w:lang w:val="en-US"/>
              </w:rPr>
              <w:t xml:space="preserve"> legate de </w:t>
            </w:r>
            <w:proofErr w:type="spellStart"/>
            <w:r w:rsidRPr="00B51813">
              <w:rPr>
                <w:rFonts w:eastAsiaTheme="minorEastAsia"/>
                <w:sz w:val="20"/>
                <w:szCs w:val="20"/>
                <w:lang w:val="en-US"/>
              </w:rPr>
              <w:t>resurse</w:t>
            </w:r>
            <w:proofErr w:type="spellEnd"/>
            <w:r w:rsidRPr="00B51813">
              <w:rPr>
                <w:rFonts w:eastAsiaTheme="minorEastAsia"/>
                <w:sz w:val="20"/>
                <w:szCs w:val="20"/>
                <w:lang w:val="en-US"/>
              </w:rPr>
              <w:t>.</w:t>
            </w:r>
          </w:p>
          <w:p w14:paraId="55D26206"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 xml:space="preserve">Care sunt </w:t>
            </w:r>
            <w:proofErr w:type="spellStart"/>
            <w:r w:rsidRPr="00B51813">
              <w:rPr>
                <w:rFonts w:eastAsiaTheme="minorEastAsia"/>
                <w:sz w:val="20"/>
                <w:szCs w:val="20"/>
                <w:lang w:val="en-US"/>
              </w:rPr>
              <w:t>principalele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provocări</w:t>
            </w:r>
            <w:proofErr w:type="spellEnd"/>
            <w:r w:rsidRPr="00B51813">
              <w:rPr>
                <w:rFonts w:eastAsiaTheme="minorEastAsia"/>
                <w:sz w:val="20"/>
                <w:szCs w:val="20"/>
                <w:lang w:val="en-US"/>
              </w:rPr>
              <w:t>/</w:t>
            </w:r>
            <w:proofErr w:type="spellStart"/>
            <w:r w:rsidRPr="00B51813">
              <w:rPr>
                <w:rFonts w:eastAsiaTheme="minorEastAsia"/>
                <w:sz w:val="20"/>
                <w:szCs w:val="20"/>
                <w:lang w:val="en-US"/>
              </w:rPr>
              <w:t>obstacole</w:t>
            </w:r>
            <w:proofErr w:type="spellEnd"/>
            <w:r w:rsidRPr="00B51813">
              <w:rPr>
                <w:rFonts w:eastAsiaTheme="minorEastAsia"/>
                <w:sz w:val="20"/>
                <w:szCs w:val="20"/>
                <w:lang w:val="en-US"/>
              </w:rPr>
              <w:t xml:space="preserve"> cu care se </w:t>
            </w:r>
            <w:proofErr w:type="spellStart"/>
            <w:r w:rsidRPr="00B51813">
              <w:rPr>
                <w:rFonts w:eastAsiaTheme="minorEastAsia"/>
                <w:sz w:val="20"/>
                <w:szCs w:val="20"/>
                <w:lang w:val="en-US"/>
              </w:rPr>
              <w:t>confruntă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protagonistul</w:t>
            </w:r>
            <w:proofErr w:type="spellEnd"/>
            <w:r w:rsidRPr="00B51813">
              <w:rPr>
                <w:rFonts w:eastAsiaTheme="minorEastAsia"/>
                <w:sz w:val="20"/>
                <w:szCs w:val="20"/>
                <w:lang w:val="en-US"/>
              </w:rPr>
              <w:t>?</w:t>
            </w:r>
          </w:p>
          <w:p w14:paraId="0307547B" w14:textId="77777777" w:rsidR="00B51813" w:rsidRPr="00B51813" w:rsidRDefault="00B51813" w:rsidP="008F643D">
            <w:pPr>
              <w:pStyle w:val="ListParagraph"/>
              <w:jc w:val="left"/>
              <w:rPr>
                <w:sz w:val="20"/>
                <w:szCs w:val="20"/>
              </w:rPr>
            </w:pPr>
            <w:proofErr w:type="spellStart"/>
            <w:r w:rsidRPr="00B51813">
              <w:rPr>
                <w:rFonts w:eastAsiaTheme="minorEastAsia"/>
                <w:sz w:val="20"/>
                <w:szCs w:val="20"/>
                <w:lang w:val="en-US"/>
              </w:rPr>
              <w:t>Resurse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limitate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impacturi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climatice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fluctuante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cerințe</w:t>
            </w:r>
            <w:proofErr w:type="spellEnd"/>
            <w:r w:rsidRPr="00B51813">
              <w:rPr>
                <w:rFonts w:eastAsiaTheme="minorEastAsia"/>
                <w:sz w:val="20"/>
                <w:szCs w:val="20"/>
                <w:lang w:val="en-US"/>
              </w:rPr>
              <w:t xml:space="preserve"> ale </w:t>
            </w:r>
            <w:proofErr w:type="spellStart"/>
            <w:r w:rsidRPr="00B51813">
              <w:rPr>
                <w:rFonts w:eastAsiaTheme="minorEastAsia"/>
                <w:sz w:val="20"/>
                <w:szCs w:val="20"/>
                <w:lang w:val="en-US"/>
              </w:rPr>
              <w:t>părților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interesate</w:t>
            </w:r>
            <w:proofErr w:type="spellEnd"/>
            <w:r w:rsidRPr="00B51813">
              <w:rPr>
                <w:rFonts w:eastAsiaTheme="minorEastAsia"/>
                <w:sz w:val="20"/>
                <w:szCs w:val="20"/>
                <w:lang w:val="en-US"/>
              </w:rPr>
              <w:t>.</w:t>
            </w:r>
          </w:p>
          <w:p w14:paraId="4B40A410"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t xml:space="preserve">Sunt </w:t>
            </w:r>
            <w:proofErr w:type="spellStart"/>
            <w:r w:rsidRPr="00B51813">
              <w:rPr>
                <w:rFonts w:eastAsiaTheme="minorEastAsia"/>
                <w:sz w:val="20"/>
                <w:szCs w:val="20"/>
                <w:lang w:val="en-US"/>
              </w:rPr>
              <w:t>mecanicile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adecvate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conținutului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obiectivelor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implicite</w:t>
            </w:r>
            <w:proofErr w:type="spellEnd"/>
            <w:r w:rsidRPr="00B51813">
              <w:rPr>
                <w:rFonts w:eastAsiaTheme="minorEastAsia"/>
                <w:sz w:val="20"/>
                <w:szCs w:val="20"/>
                <w:lang w:val="en-US"/>
              </w:rPr>
              <w:t>?</w:t>
            </w:r>
          </w:p>
          <w:p w14:paraId="09E2C832" w14:textId="77777777" w:rsidR="00B51813" w:rsidRPr="00B51813" w:rsidRDefault="00B51813" w:rsidP="008F643D">
            <w:pPr>
              <w:pStyle w:val="ListParagraph"/>
              <w:jc w:val="left"/>
              <w:rPr>
                <w:sz w:val="20"/>
                <w:szCs w:val="20"/>
              </w:rPr>
            </w:pPr>
            <w:r w:rsidRPr="00B51813">
              <w:rPr>
                <w:rFonts w:eastAsiaTheme="minorEastAsia"/>
                <w:sz w:val="20"/>
                <w:szCs w:val="20"/>
                <w:lang w:val="en-US"/>
              </w:rPr>
              <w:t xml:space="preserve">Da, </w:t>
            </w:r>
            <w:proofErr w:type="spellStart"/>
            <w:r w:rsidRPr="00B51813">
              <w:rPr>
                <w:rFonts w:eastAsiaTheme="minorEastAsia"/>
                <w:sz w:val="20"/>
                <w:szCs w:val="20"/>
                <w:lang w:val="en-US"/>
              </w:rPr>
              <w:t>mecanismele</w:t>
            </w:r>
            <w:proofErr w:type="spellEnd"/>
            <w:r w:rsidRPr="00B51813">
              <w:rPr>
                <w:rFonts w:eastAsiaTheme="minorEastAsia"/>
                <w:sz w:val="20"/>
                <w:szCs w:val="20"/>
                <w:lang w:val="en-US"/>
              </w:rPr>
              <w:t xml:space="preserve"> se </w:t>
            </w:r>
            <w:proofErr w:type="spellStart"/>
            <w:r w:rsidRPr="00B51813">
              <w:rPr>
                <w:rFonts w:eastAsiaTheme="minorEastAsia"/>
                <w:sz w:val="20"/>
                <w:szCs w:val="20"/>
                <w:lang w:val="en-US"/>
              </w:rPr>
              <w:t>aliniază</w:t>
            </w:r>
            <w:proofErr w:type="spellEnd"/>
            <w:r w:rsidRPr="00B51813">
              <w:rPr>
                <w:rFonts w:eastAsiaTheme="minorEastAsia"/>
                <w:sz w:val="20"/>
                <w:szCs w:val="20"/>
                <w:lang w:val="en-US"/>
              </w:rPr>
              <w:t xml:space="preserve"> cu </w:t>
            </w:r>
            <w:proofErr w:type="spellStart"/>
            <w:r w:rsidRPr="00B51813">
              <w:rPr>
                <w:rFonts w:eastAsiaTheme="minorEastAsia"/>
                <w:sz w:val="20"/>
                <w:szCs w:val="20"/>
                <w:lang w:val="en-US"/>
              </w:rPr>
              <w:t>alocarea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resurselor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încurajând</w:t>
            </w:r>
            <w:proofErr w:type="spellEnd"/>
            <w:r w:rsidRPr="00B51813">
              <w:rPr>
                <w:rFonts w:eastAsiaTheme="minorEastAsia"/>
                <w:sz w:val="20"/>
                <w:szCs w:val="20"/>
                <w:lang w:val="en-US"/>
              </w:rPr>
              <w:t xml:space="preserve"> o </w:t>
            </w:r>
            <w:proofErr w:type="spellStart"/>
            <w:r w:rsidRPr="00B51813">
              <w:rPr>
                <w:rFonts w:eastAsiaTheme="minorEastAsia"/>
                <w:sz w:val="20"/>
                <w:szCs w:val="20"/>
                <w:lang w:val="en-US"/>
              </w:rPr>
              <w:t>gestionare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atentă</w:t>
            </w:r>
            <w:proofErr w:type="spellEnd"/>
            <w:r w:rsidRPr="00B51813">
              <w:rPr>
                <w:rFonts w:eastAsiaTheme="minorEastAsia"/>
                <w:sz w:val="20"/>
                <w:szCs w:val="20"/>
                <w:lang w:val="en-US"/>
              </w:rPr>
              <w:t xml:space="preserve"> a </w:t>
            </w:r>
            <w:proofErr w:type="spellStart"/>
            <w:r w:rsidRPr="00B51813">
              <w:rPr>
                <w:rFonts w:eastAsiaTheme="minorEastAsia"/>
                <w:sz w:val="20"/>
                <w:szCs w:val="20"/>
                <w:lang w:val="en-US"/>
              </w:rPr>
              <w:t>mediului</w:t>
            </w:r>
            <w:proofErr w:type="spellEnd"/>
            <w:r w:rsidRPr="00B51813">
              <w:rPr>
                <w:rFonts w:eastAsiaTheme="minorEastAsia"/>
                <w:sz w:val="20"/>
                <w:szCs w:val="20"/>
                <w:lang w:val="en-US"/>
              </w:rPr>
              <w:t>.</w:t>
            </w:r>
          </w:p>
          <w:p w14:paraId="5C26CA21"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Sunteți</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acord</w:t>
            </w:r>
            <w:proofErr w:type="spellEnd"/>
            <w:r w:rsidRPr="00B51813">
              <w:rPr>
                <w:rFonts w:eastAsiaTheme="minorEastAsia"/>
                <w:sz w:val="20"/>
                <w:szCs w:val="20"/>
                <w:lang w:val="en-US"/>
              </w:rPr>
              <w:t xml:space="preserve"> cu </w:t>
            </w:r>
            <w:proofErr w:type="spellStart"/>
            <w:r w:rsidRPr="00B51813">
              <w:rPr>
                <w:rFonts w:eastAsiaTheme="minorEastAsia"/>
                <w:sz w:val="20"/>
                <w:szCs w:val="20"/>
                <w:lang w:val="en-US"/>
              </w:rPr>
              <w:t>sistemul</w:t>
            </w:r>
            <w:proofErr w:type="spellEnd"/>
            <w:r w:rsidRPr="00B51813">
              <w:rPr>
                <w:rFonts w:eastAsiaTheme="minorEastAsia"/>
                <w:sz w:val="20"/>
                <w:szCs w:val="20"/>
                <w:lang w:val="en-US"/>
              </w:rPr>
              <w:t xml:space="preserve"> de recompense (</w:t>
            </w:r>
            <w:proofErr w:type="spellStart"/>
            <w:r w:rsidRPr="00B51813">
              <w:rPr>
                <w:rFonts w:eastAsiaTheme="minorEastAsia"/>
                <w:sz w:val="20"/>
                <w:szCs w:val="20"/>
                <w:lang w:val="en-US"/>
              </w:rPr>
              <w:t>stimulente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acțiune</w:t>
            </w:r>
            <w:proofErr w:type="spellEnd"/>
            <w:r w:rsidRPr="00B51813">
              <w:rPr>
                <w:rFonts w:eastAsiaTheme="minorEastAsia"/>
                <w:sz w:val="20"/>
                <w:szCs w:val="20"/>
                <w:lang w:val="en-US"/>
              </w:rPr>
              <w:t>)?</w:t>
            </w:r>
          </w:p>
          <w:p w14:paraId="57253505" w14:textId="77777777" w:rsidR="00B51813" w:rsidRPr="00B51813" w:rsidRDefault="00B51813" w:rsidP="008F643D">
            <w:pPr>
              <w:pStyle w:val="ListParagraph"/>
              <w:jc w:val="left"/>
              <w:rPr>
                <w:rFonts w:eastAsiaTheme="minorEastAsia"/>
                <w:sz w:val="20"/>
                <w:szCs w:val="20"/>
              </w:rPr>
            </w:pPr>
            <w:r w:rsidRPr="00B51813">
              <w:rPr>
                <w:rFonts w:eastAsiaTheme="minorEastAsia"/>
                <w:sz w:val="20"/>
                <w:szCs w:val="20"/>
                <w:lang w:val="en-US"/>
              </w:rPr>
              <w:t xml:space="preserve">Da, </w:t>
            </w:r>
            <w:proofErr w:type="spellStart"/>
            <w:r w:rsidRPr="00B51813">
              <w:rPr>
                <w:rFonts w:eastAsiaTheme="minorEastAsia"/>
                <w:sz w:val="20"/>
                <w:szCs w:val="20"/>
                <w:lang w:val="en-US"/>
              </w:rPr>
              <w:t>deoarece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recompensele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reflectă</w:t>
            </w:r>
            <w:proofErr w:type="spellEnd"/>
            <w:r w:rsidRPr="00B51813">
              <w:rPr>
                <w:rFonts w:eastAsiaTheme="minorEastAsia"/>
                <w:sz w:val="20"/>
                <w:szCs w:val="20"/>
                <w:lang w:val="en-US"/>
              </w:rPr>
              <w:t xml:space="preserve"> o </w:t>
            </w:r>
            <w:proofErr w:type="spellStart"/>
            <w:r w:rsidRPr="00B51813">
              <w:rPr>
                <w:rFonts w:eastAsiaTheme="minorEastAsia"/>
                <w:sz w:val="20"/>
                <w:szCs w:val="20"/>
                <w:lang w:val="en-US"/>
              </w:rPr>
              <w:t>mai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bună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sustenabilitate</w:t>
            </w:r>
            <w:proofErr w:type="spellEnd"/>
            <w:r w:rsidRPr="00B51813">
              <w:rPr>
                <w:rFonts w:eastAsiaTheme="minorEastAsia"/>
                <w:sz w:val="20"/>
                <w:szCs w:val="20"/>
                <w:lang w:val="en-US"/>
              </w:rPr>
              <w:t xml:space="preserve"> </w:t>
            </w:r>
            <w:proofErr w:type="gramStart"/>
            <w:r w:rsidRPr="00B51813">
              <w:rPr>
                <w:rFonts w:eastAsiaTheme="minorEastAsia"/>
                <w:sz w:val="20"/>
                <w:szCs w:val="20"/>
                <w:lang w:val="en-US"/>
              </w:rPr>
              <w:t>a</w:t>
            </w:r>
            <w:proofErr w:type="gramEnd"/>
            <w:r w:rsidRPr="00B51813">
              <w:rPr>
                <w:rFonts w:eastAsiaTheme="minorEastAsia"/>
                <w:sz w:val="20"/>
                <w:szCs w:val="20"/>
                <w:lang w:val="en-US"/>
              </w:rPr>
              <w:t xml:space="preserve"> </w:t>
            </w:r>
            <w:proofErr w:type="spellStart"/>
            <w:r w:rsidRPr="00B51813">
              <w:rPr>
                <w:rFonts w:eastAsiaTheme="minorEastAsia"/>
                <w:sz w:val="20"/>
                <w:szCs w:val="20"/>
                <w:lang w:val="en-US"/>
              </w:rPr>
              <w:t>apei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un </w:t>
            </w:r>
            <w:proofErr w:type="spellStart"/>
            <w:r w:rsidRPr="00B51813">
              <w:rPr>
                <w:rFonts w:eastAsiaTheme="minorEastAsia"/>
                <w:sz w:val="20"/>
                <w:szCs w:val="20"/>
                <w:lang w:val="en-US"/>
              </w:rPr>
              <w:t>echilibru</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ecosistemic</w:t>
            </w:r>
            <w:proofErr w:type="spellEnd"/>
            <w:r w:rsidRPr="00B51813">
              <w:rPr>
                <w:rFonts w:eastAsiaTheme="minorEastAsia"/>
                <w:sz w:val="20"/>
                <w:szCs w:val="20"/>
                <w:lang w:val="en-US"/>
              </w:rPr>
              <w:t>.</w:t>
            </w:r>
          </w:p>
          <w:p w14:paraId="496FE346" w14:textId="77777777" w:rsidR="00B51813" w:rsidRPr="00B51813" w:rsidRDefault="00B51813" w:rsidP="00B51813">
            <w:pPr>
              <w:pStyle w:val="ListParagraph"/>
              <w:numPr>
                <w:ilvl w:val="0"/>
                <w:numId w:val="7"/>
              </w:numPr>
              <w:suppressAutoHyphens/>
              <w:jc w:val="left"/>
              <w:rPr>
                <w:sz w:val="20"/>
                <w:szCs w:val="20"/>
              </w:rPr>
            </w:pPr>
            <w:r w:rsidRPr="00B51813">
              <w:rPr>
                <w:rFonts w:eastAsiaTheme="minorEastAsia"/>
                <w:sz w:val="20"/>
                <w:szCs w:val="20"/>
                <w:lang w:val="en-US"/>
              </w:rPr>
              <w:lastRenderedPageBreak/>
              <w:t xml:space="preserve">Cum </w:t>
            </w:r>
            <w:proofErr w:type="spellStart"/>
            <w:r w:rsidRPr="00B51813">
              <w:rPr>
                <w:rFonts w:eastAsiaTheme="minorEastAsia"/>
                <w:sz w:val="20"/>
                <w:szCs w:val="20"/>
                <w:lang w:val="en-US"/>
              </w:rPr>
              <w:t>funcționează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sistemul</w:t>
            </w:r>
            <w:proofErr w:type="spellEnd"/>
            <w:r w:rsidRPr="00B51813">
              <w:rPr>
                <w:rFonts w:eastAsiaTheme="minorEastAsia"/>
                <w:sz w:val="20"/>
                <w:szCs w:val="20"/>
                <w:lang w:val="en-US"/>
              </w:rPr>
              <w:t xml:space="preserve"> de feedback (</w:t>
            </w:r>
            <w:proofErr w:type="spellStart"/>
            <w:r w:rsidRPr="00B51813">
              <w:rPr>
                <w:rFonts w:eastAsiaTheme="minorEastAsia"/>
                <w:sz w:val="20"/>
                <w:szCs w:val="20"/>
                <w:lang w:val="en-US"/>
              </w:rPr>
              <w:t>comentarii</w:t>
            </w:r>
            <w:proofErr w:type="spellEnd"/>
            <w:r w:rsidRPr="00B51813">
              <w:rPr>
                <w:rFonts w:eastAsiaTheme="minorEastAsia"/>
                <w:sz w:val="20"/>
                <w:szCs w:val="20"/>
                <w:lang w:val="en-US"/>
              </w:rPr>
              <w:t xml:space="preserve"> text, audio </w:t>
            </w:r>
            <w:proofErr w:type="spellStart"/>
            <w:r w:rsidRPr="00B51813">
              <w:rPr>
                <w:rFonts w:eastAsiaTheme="minorEastAsia"/>
                <w:sz w:val="20"/>
                <w:szCs w:val="20"/>
                <w:lang w:val="en-US"/>
              </w:rPr>
              <w:t>sau</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audiovizuale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oferite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jucătorului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anumite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acțiuni</w:t>
            </w:r>
            <w:proofErr w:type="spellEnd"/>
            <w:r w:rsidRPr="00B51813">
              <w:rPr>
                <w:rFonts w:eastAsiaTheme="minorEastAsia"/>
                <w:sz w:val="20"/>
                <w:szCs w:val="20"/>
                <w:lang w:val="en-US"/>
              </w:rPr>
              <w:t>)?</w:t>
            </w:r>
          </w:p>
          <w:p w14:paraId="646EC1D4" w14:textId="77777777" w:rsidR="00B51813" w:rsidRPr="00B51813" w:rsidRDefault="00B51813" w:rsidP="008F643D">
            <w:pPr>
              <w:pStyle w:val="BodyText"/>
              <w:spacing w:after="0" w:line="240" w:lineRule="auto"/>
              <w:ind w:left="720"/>
              <w:contextualSpacing/>
              <w:jc w:val="left"/>
              <w:rPr>
                <w:rFonts w:asciiTheme="minorHAnsi" w:eastAsiaTheme="minorEastAsia" w:hAnsiTheme="minorHAnsi"/>
                <w:sz w:val="20"/>
                <w:szCs w:val="20"/>
              </w:rPr>
            </w:pPr>
            <w:r w:rsidRPr="00B51813">
              <w:rPr>
                <w:rFonts w:asciiTheme="minorHAnsi" w:eastAsiaTheme="minorEastAsia" w:hAnsiTheme="minorHAnsi"/>
                <w:sz w:val="20"/>
                <w:szCs w:val="20"/>
                <w:lang w:val="en-US"/>
              </w:rPr>
              <w:t xml:space="preserve">Feedback-ul </w:t>
            </w:r>
            <w:proofErr w:type="spellStart"/>
            <w:r w:rsidRPr="00B51813">
              <w:rPr>
                <w:rFonts w:asciiTheme="minorHAnsi" w:eastAsiaTheme="minorEastAsia" w:hAnsiTheme="minorHAnsi"/>
                <w:sz w:val="20"/>
                <w:szCs w:val="20"/>
                <w:lang w:val="en-US"/>
              </w:rPr>
              <w:t>bazat</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principal pe text </w:t>
            </w:r>
            <w:proofErr w:type="spellStart"/>
            <w:r w:rsidRPr="00B51813">
              <w:rPr>
                <w:rFonts w:asciiTheme="minorHAnsi" w:eastAsiaTheme="minorEastAsia" w:hAnsiTheme="minorHAnsi"/>
                <w:sz w:val="20"/>
                <w:szCs w:val="20"/>
                <w:lang w:val="en-US"/>
              </w:rPr>
              <w:t>evidențiază</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consecințele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acțiunilor</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scopuri</w:t>
            </w:r>
            <w:proofErr w:type="spellEnd"/>
            <w:r w:rsidRPr="00B51813">
              <w:rPr>
                <w:rFonts w:asciiTheme="minorHAnsi" w:eastAsiaTheme="minorEastAsia" w:hAnsiTheme="minorHAnsi"/>
                <w:sz w:val="20"/>
                <w:szCs w:val="20"/>
                <w:lang w:val="en-US"/>
              </w:rPr>
              <w:t xml:space="preserve"> de </w:t>
            </w:r>
            <w:proofErr w:type="spellStart"/>
            <w:r w:rsidRPr="00B51813">
              <w:rPr>
                <w:rFonts w:asciiTheme="minorHAnsi" w:eastAsiaTheme="minorEastAsia" w:hAnsiTheme="minorHAnsi"/>
                <w:sz w:val="20"/>
                <w:szCs w:val="20"/>
                <w:lang w:val="en-US"/>
              </w:rPr>
              <w:t>învățare</w:t>
            </w:r>
            <w:proofErr w:type="spellEnd"/>
          </w:p>
          <w:p w14:paraId="080ED436" w14:textId="77777777" w:rsidR="00B51813" w:rsidRPr="00B51813" w:rsidRDefault="00B51813" w:rsidP="00B51813">
            <w:pPr>
              <w:pStyle w:val="ListParagraph"/>
              <w:numPr>
                <w:ilvl w:val="0"/>
                <w:numId w:val="7"/>
              </w:numPr>
              <w:suppressAutoHyphens/>
              <w:jc w:val="left"/>
              <w:rPr>
                <w:sz w:val="20"/>
                <w:szCs w:val="20"/>
              </w:rPr>
            </w:pPr>
            <w:proofErr w:type="spellStart"/>
            <w:r w:rsidRPr="00B51813">
              <w:rPr>
                <w:rFonts w:eastAsiaTheme="minorEastAsia"/>
                <w:sz w:val="20"/>
                <w:szCs w:val="20"/>
                <w:lang w:val="en-US"/>
              </w:rPr>
              <w:t>Povestea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generală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descrierea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poveștii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jocului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ansamblu</w:t>
            </w:r>
            <w:proofErr w:type="spellEnd"/>
            <w:r w:rsidRPr="00B51813">
              <w:rPr>
                <w:rFonts w:eastAsiaTheme="minorEastAsia"/>
                <w:sz w:val="20"/>
                <w:szCs w:val="20"/>
                <w:lang w:val="en-US"/>
              </w:rPr>
              <w:t>)</w:t>
            </w:r>
          </w:p>
          <w:p w14:paraId="3BEFC833" w14:textId="77777777" w:rsidR="00B51813" w:rsidRPr="00B51813" w:rsidRDefault="00B51813" w:rsidP="008F643D">
            <w:pPr>
              <w:pStyle w:val="ListParagraph"/>
              <w:ind w:left="1440"/>
              <w:jc w:val="left"/>
              <w:rPr>
                <w:rFonts w:eastAsiaTheme="minorEastAsia"/>
                <w:sz w:val="20"/>
                <w:szCs w:val="20"/>
              </w:rPr>
            </w:pPr>
            <w:proofErr w:type="spellStart"/>
            <w:r w:rsidRPr="00B51813">
              <w:rPr>
                <w:rFonts w:eastAsiaTheme="minorEastAsia"/>
                <w:sz w:val="20"/>
                <w:szCs w:val="20"/>
                <w:lang w:val="en-US"/>
              </w:rPr>
              <w:t>Jucătorii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gestionează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apa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într</w:t>
            </w:r>
            <w:proofErr w:type="spellEnd"/>
            <w:r w:rsidRPr="00B51813">
              <w:rPr>
                <w:rFonts w:eastAsiaTheme="minorEastAsia"/>
                <w:sz w:val="20"/>
                <w:szCs w:val="20"/>
                <w:lang w:val="en-US"/>
              </w:rPr>
              <w:t xml:space="preserve">-o </w:t>
            </w:r>
            <w:proofErr w:type="spellStart"/>
            <w:r w:rsidRPr="00B51813">
              <w:rPr>
                <w:rFonts w:eastAsiaTheme="minorEastAsia"/>
                <w:sz w:val="20"/>
                <w:szCs w:val="20"/>
                <w:lang w:val="en-US"/>
              </w:rPr>
              <w:t>regiune</w:t>
            </w:r>
            <w:proofErr w:type="spellEnd"/>
            <w:r w:rsidRPr="00B51813">
              <w:rPr>
                <w:rFonts w:eastAsiaTheme="minorEastAsia"/>
                <w:sz w:val="20"/>
                <w:szCs w:val="20"/>
                <w:lang w:val="en-US"/>
              </w:rPr>
              <w:t xml:space="preserve"> cu </w:t>
            </w:r>
            <w:proofErr w:type="spellStart"/>
            <w:r w:rsidRPr="00B51813">
              <w:rPr>
                <w:rFonts w:eastAsiaTheme="minorEastAsia"/>
                <w:sz w:val="20"/>
                <w:szCs w:val="20"/>
                <w:lang w:val="en-US"/>
              </w:rPr>
              <w:t>resurse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limitate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luând</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decizii</w:t>
            </w:r>
            <w:proofErr w:type="spellEnd"/>
            <w:r w:rsidRPr="00B51813">
              <w:rPr>
                <w:rFonts w:eastAsiaTheme="minorEastAsia"/>
                <w:sz w:val="20"/>
                <w:szCs w:val="20"/>
                <w:lang w:val="en-US"/>
              </w:rPr>
              <w:t xml:space="preserve"> care </w:t>
            </w:r>
            <w:proofErr w:type="spellStart"/>
            <w:r w:rsidRPr="00B51813">
              <w:rPr>
                <w:rFonts w:eastAsiaTheme="minorEastAsia"/>
                <w:sz w:val="20"/>
                <w:szCs w:val="20"/>
                <w:lang w:val="en-US"/>
              </w:rPr>
              <w:t>reflectă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provocările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reale</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sustenabilitate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gestionarea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apei</w:t>
            </w:r>
            <w:proofErr w:type="spellEnd"/>
            <w:r w:rsidRPr="00B51813">
              <w:rPr>
                <w:rFonts w:eastAsiaTheme="minorEastAsia"/>
                <w:sz w:val="20"/>
                <w:szCs w:val="20"/>
                <w:lang w:val="en-US"/>
              </w:rPr>
              <w:t>.</w:t>
            </w:r>
          </w:p>
          <w:p w14:paraId="78E02949" w14:textId="77777777" w:rsidR="00B51813" w:rsidRPr="00B51813" w:rsidRDefault="00B51813" w:rsidP="008F643D">
            <w:pPr>
              <w:pStyle w:val="ListParagraph"/>
              <w:jc w:val="left"/>
              <w:rPr>
                <w:rFonts w:eastAsiaTheme="minorEastAsia"/>
                <w:sz w:val="20"/>
                <w:szCs w:val="20"/>
                <w:lang w:val="en-US"/>
              </w:rPr>
            </w:pPr>
          </w:p>
          <w:p w14:paraId="58A48337" w14:textId="1FFAF6A1" w:rsidR="00B51813" w:rsidRPr="00B51813" w:rsidRDefault="00B51813" w:rsidP="00B51813">
            <w:pPr>
              <w:pStyle w:val="BodyText"/>
              <w:spacing w:after="0" w:line="240" w:lineRule="auto"/>
              <w:contextualSpacing/>
              <w:jc w:val="left"/>
              <w:rPr>
                <w:rFonts w:asciiTheme="minorHAnsi" w:eastAsiaTheme="minorEastAsia" w:hAnsiTheme="minorHAnsi"/>
                <w:sz w:val="20"/>
                <w:szCs w:val="20"/>
                <w:lang w:val="en-US"/>
              </w:rPr>
            </w:pPr>
            <w:r w:rsidRPr="00B51813">
              <w:rPr>
                <w:rFonts w:asciiTheme="minorHAnsi" w:eastAsiaTheme="minorEastAsia" w:hAnsiTheme="minorHAnsi"/>
                <w:b/>
                <w:color w:val="02146B"/>
                <w:sz w:val="20"/>
                <w:szCs w:val="20"/>
                <w:lang w:val="en-US"/>
              </w:rPr>
              <w:t xml:space="preserve">Alte </w:t>
            </w:r>
            <w:proofErr w:type="spellStart"/>
            <w:r w:rsidRPr="00B51813">
              <w:rPr>
                <w:rFonts w:asciiTheme="minorHAnsi" w:eastAsiaTheme="minorEastAsia" w:hAnsiTheme="minorHAnsi"/>
                <w:b/>
                <w:color w:val="02146B"/>
                <w:sz w:val="20"/>
                <w:szCs w:val="20"/>
                <w:lang w:val="en-US"/>
              </w:rPr>
              <w:t>comentarii</w:t>
            </w:r>
            <w:proofErr w:type="spellEnd"/>
            <w:r w:rsidRPr="00B51813">
              <w:rPr>
                <w:rFonts w:asciiTheme="minorHAnsi" w:eastAsiaTheme="minorEastAsia" w:hAnsiTheme="minorHAnsi"/>
                <w:b/>
                <w:color w:val="02146B"/>
                <w:sz w:val="20"/>
                <w:szCs w:val="20"/>
                <w:lang w:val="en-US"/>
              </w:rPr>
              <w:t xml:space="preserve"> </w:t>
            </w:r>
            <w:proofErr w:type="spellStart"/>
            <w:r w:rsidRPr="00B51813">
              <w:rPr>
                <w:rFonts w:asciiTheme="minorHAnsi" w:eastAsiaTheme="minorEastAsia" w:hAnsiTheme="minorHAnsi"/>
                <w:b/>
                <w:color w:val="02146B"/>
                <w:sz w:val="20"/>
                <w:szCs w:val="20"/>
                <w:lang w:val="en-US"/>
              </w:rPr>
              <w:t>relevante</w:t>
            </w:r>
            <w:proofErr w:type="spellEnd"/>
            <w:r w:rsidRPr="00B51813">
              <w:rPr>
                <w:rFonts w:asciiTheme="minorHAnsi" w:eastAsiaTheme="minorEastAsia" w:hAnsiTheme="minorHAnsi"/>
                <w:b/>
                <w:color w:val="02146B"/>
                <w:sz w:val="20"/>
                <w:szCs w:val="20"/>
                <w:lang w:val="en-US"/>
              </w:rPr>
              <w:t xml:space="preserve"> </w:t>
            </w:r>
            <w:proofErr w:type="spellStart"/>
            <w:r w:rsidRPr="00B51813">
              <w:rPr>
                <w:rFonts w:asciiTheme="minorHAnsi" w:eastAsiaTheme="minorEastAsia" w:hAnsiTheme="minorHAnsi"/>
                <w:b/>
                <w:color w:val="02146B"/>
                <w:sz w:val="20"/>
                <w:szCs w:val="20"/>
                <w:lang w:val="en-US"/>
              </w:rPr>
              <w:t>despre</w:t>
            </w:r>
            <w:proofErr w:type="spellEnd"/>
            <w:r w:rsidRPr="00B51813">
              <w:rPr>
                <w:rFonts w:asciiTheme="minorHAnsi" w:eastAsiaTheme="minorEastAsia" w:hAnsiTheme="minorHAnsi"/>
                <w:b/>
                <w:color w:val="02146B"/>
                <w:sz w:val="20"/>
                <w:szCs w:val="20"/>
                <w:lang w:val="en-US"/>
              </w:rPr>
              <w:t xml:space="preserve"> </w:t>
            </w:r>
            <w:proofErr w:type="spellStart"/>
            <w:r w:rsidRPr="00B51813">
              <w:rPr>
                <w:rFonts w:asciiTheme="minorHAnsi" w:eastAsiaTheme="minorEastAsia" w:hAnsiTheme="minorHAnsi"/>
                <w:b/>
                <w:color w:val="02146B"/>
                <w:sz w:val="20"/>
                <w:szCs w:val="20"/>
                <w:lang w:val="en-US"/>
              </w:rPr>
              <w:t>joc</w:t>
            </w:r>
            <w:proofErr w:type="spellEnd"/>
          </w:p>
        </w:tc>
      </w:tr>
      <w:tr w:rsidR="00B51813" w:rsidRPr="00B51813" w14:paraId="3E00CBA9"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tcPr>
          <w:p w14:paraId="5DD10395" w14:textId="77777777" w:rsidR="00B51813" w:rsidRPr="00B51813" w:rsidRDefault="00B51813" w:rsidP="008F643D">
            <w:pPr>
              <w:rPr>
                <w:sz w:val="20"/>
                <w:szCs w:val="20"/>
              </w:rPr>
            </w:pPr>
            <w:proofErr w:type="spellStart"/>
            <w:r w:rsidRPr="00B51813">
              <w:rPr>
                <w:rFonts w:eastAsiaTheme="minorEastAsia"/>
                <w:b/>
                <w:bCs/>
                <w:sz w:val="20"/>
                <w:szCs w:val="20"/>
                <w:lang w:val="en-US"/>
              </w:rPr>
              <w:lastRenderedPageBreak/>
              <w:t>Conţinut</w:t>
            </w:r>
            <w:proofErr w:type="spellEnd"/>
          </w:p>
          <w:p w14:paraId="368344D2" w14:textId="77777777" w:rsidR="00B51813" w:rsidRPr="00B51813" w:rsidRDefault="00B51813" w:rsidP="008F643D">
            <w:pPr>
              <w:rPr>
                <w:sz w:val="20"/>
                <w:szCs w:val="20"/>
              </w:rPr>
            </w:pPr>
            <w:r w:rsidRPr="00B51813">
              <w:rPr>
                <w:rFonts w:eastAsiaTheme="minorEastAsia"/>
                <w:bCs/>
                <w:sz w:val="20"/>
                <w:szCs w:val="20"/>
                <w:lang w:val="en-US"/>
              </w:rPr>
              <w:t>(</w:t>
            </w:r>
            <w:proofErr w:type="spellStart"/>
            <w:r w:rsidRPr="00B51813">
              <w:rPr>
                <w:rFonts w:eastAsiaTheme="minorEastAsia"/>
                <w:bCs/>
                <w:sz w:val="20"/>
                <w:szCs w:val="20"/>
                <w:lang w:val="en-US"/>
              </w:rPr>
              <w:t>analiza</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conținutului</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jocului</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și</w:t>
            </w:r>
            <w:proofErr w:type="spellEnd"/>
            <w:r w:rsidRPr="00B51813">
              <w:rPr>
                <w:rFonts w:eastAsiaTheme="minorEastAsia"/>
                <w:bCs/>
                <w:sz w:val="20"/>
                <w:szCs w:val="20"/>
                <w:lang w:val="en-US"/>
              </w:rPr>
              <w:t xml:space="preserve"> a </w:t>
            </w:r>
            <w:proofErr w:type="spellStart"/>
            <w:r w:rsidRPr="00B51813">
              <w:rPr>
                <w:rFonts w:eastAsiaTheme="minorEastAsia"/>
                <w:bCs/>
                <w:sz w:val="20"/>
                <w:szCs w:val="20"/>
                <w:lang w:val="en-US"/>
              </w:rPr>
              <w:t>mesajelor</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transmise</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în</w:t>
            </w:r>
            <w:proofErr w:type="spellEnd"/>
            <w:r w:rsidRPr="00B51813">
              <w:rPr>
                <w:rFonts w:eastAsiaTheme="minorEastAsia"/>
                <w:bCs/>
                <w:sz w:val="20"/>
                <w:szCs w:val="20"/>
                <w:lang w:val="en-US"/>
              </w:rPr>
              <w:t xml:space="preserve"> </w:t>
            </w:r>
            <w:proofErr w:type="spellStart"/>
            <w:r w:rsidRPr="00B51813">
              <w:rPr>
                <w:rFonts w:eastAsiaTheme="minorEastAsia"/>
                <w:bCs/>
                <w:sz w:val="20"/>
                <w:szCs w:val="20"/>
                <w:lang w:val="en-US"/>
              </w:rPr>
              <w:t>raport</w:t>
            </w:r>
            <w:proofErr w:type="spellEnd"/>
            <w:r w:rsidRPr="00B51813">
              <w:rPr>
                <w:rFonts w:eastAsiaTheme="minorEastAsia"/>
                <w:bCs/>
                <w:sz w:val="20"/>
                <w:szCs w:val="20"/>
                <w:lang w:val="en-US"/>
              </w:rPr>
              <w:t xml:space="preserve"> cu </w:t>
            </w:r>
            <w:proofErr w:type="spellStart"/>
            <w:r w:rsidRPr="00B51813">
              <w:rPr>
                <w:rFonts w:eastAsiaTheme="minorEastAsia"/>
                <w:bCs/>
                <w:sz w:val="20"/>
                <w:szCs w:val="20"/>
                <w:lang w:val="en-US"/>
              </w:rPr>
              <w:t>obiectivul</w:t>
            </w:r>
            <w:proofErr w:type="spellEnd"/>
            <w:r w:rsidRPr="00B51813">
              <w:rPr>
                <w:rFonts w:eastAsiaTheme="minorEastAsia"/>
                <w:bCs/>
                <w:sz w:val="20"/>
                <w:szCs w:val="20"/>
                <w:lang w:val="en-US"/>
              </w:rPr>
              <w:t>)</w:t>
            </w:r>
          </w:p>
        </w:tc>
        <w:tc>
          <w:tcPr>
            <w:tcW w:w="7260" w:type="dxa"/>
            <w:tcBorders>
              <w:top w:val="single" w:sz="4" w:space="0" w:color="000000"/>
              <w:left w:val="single" w:sz="4" w:space="0" w:color="000000"/>
              <w:bottom w:val="single" w:sz="4" w:space="0" w:color="000000"/>
              <w:right w:val="single" w:sz="4" w:space="0" w:color="000000"/>
            </w:tcBorders>
          </w:tcPr>
          <w:p w14:paraId="64F3F006"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 xml:space="preserve">Care sunt </w:t>
            </w:r>
            <w:proofErr w:type="spellStart"/>
            <w:r w:rsidRPr="00B51813">
              <w:rPr>
                <w:rFonts w:eastAsiaTheme="minorEastAsia"/>
                <w:sz w:val="20"/>
                <w:szCs w:val="20"/>
                <w:lang w:val="en-US"/>
              </w:rPr>
              <w:t>temele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jocului</w:t>
            </w:r>
            <w:proofErr w:type="spellEnd"/>
            <w:r w:rsidRPr="00B51813">
              <w:rPr>
                <w:rFonts w:eastAsiaTheme="minorEastAsia"/>
                <w:sz w:val="20"/>
                <w:szCs w:val="20"/>
                <w:lang w:val="en-US"/>
              </w:rPr>
              <w:t>?</w:t>
            </w:r>
          </w:p>
          <w:p w14:paraId="7D4BF7CF"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rPr>
              <w:t>Sustenabilitate, managementul resurselor, administrarea mediului și colaborarea comunității.</w:t>
            </w:r>
          </w:p>
          <w:p w14:paraId="666EB409"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 xml:space="preserve">Ce </w:t>
            </w:r>
            <w:proofErr w:type="spellStart"/>
            <w:r w:rsidRPr="00B51813">
              <w:rPr>
                <w:rFonts w:eastAsiaTheme="minorEastAsia"/>
                <w:sz w:val="20"/>
                <w:szCs w:val="20"/>
                <w:lang w:val="en-US"/>
              </w:rPr>
              <w:t>fel</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reflecție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cunoștințe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abilități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competențe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conștientizare</w:t>
            </w:r>
            <w:proofErr w:type="spellEnd"/>
            <w:r w:rsidRPr="00B51813">
              <w:rPr>
                <w:rFonts w:eastAsiaTheme="minorEastAsia"/>
                <w:sz w:val="20"/>
                <w:szCs w:val="20"/>
                <w:lang w:val="en-US"/>
              </w:rPr>
              <w:t xml:space="preserve"> sunt </w:t>
            </w:r>
            <w:proofErr w:type="spellStart"/>
            <w:r w:rsidRPr="00B51813">
              <w:rPr>
                <w:rFonts w:eastAsiaTheme="minorEastAsia"/>
                <w:sz w:val="20"/>
                <w:szCs w:val="20"/>
                <w:lang w:val="en-US"/>
              </w:rPr>
              <w:t>dezvoltate</w:t>
            </w:r>
            <w:proofErr w:type="spellEnd"/>
            <w:r w:rsidRPr="00B51813">
              <w:rPr>
                <w:rFonts w:eastAsiaTheme="minorEastAsia"/>
                <w:sz w:val="20"/>
                <w:szCs w:val="20"/>
                <w:lang w:val="en-US"/>
              </w:rPr>
              <w:t>?</w:t>
            </w:r>
          </w:p>
          <w:p w14:paraId="3FFDB694" w14:textId="77777777" w:rsidR="00B51813" w:rsidRPr="00B51813" w:rsidRDefault="00B51813" w:rsidP="008F643D">
            <w:pPr>
              <w:pStyle w:val="ListParagraph"/>
              <w:jc w:val="left"/>
              <w:rPr>
                <w:sz w:val="20"/>
                <w:szCs w:val="20"/>
              </w:rPr>
            </w:pPr>
            <w:r w:rsidRPr="00B51813">
              <w:rPr>
                <w:sz w:val="20"/>
                <w:szCs w:val="20"/>
              </w:rPr>
              <w:t>Jucătorii dezvoltă gândirea strategică, abilități de luare a deciziilor și conștientizarea provocărilor legate de resursele de apă și a impactului climatic.</w:t>
            </w:r>
          </w:p>
          <w:p w14:paraId="03522888"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Există</w:t>
            </w:r>
            <w:proofErr w:type="spellEnd"/>
            <w:r w:rsidRPr="00B51813">
              <w:rPr>
                <w:rFonts w:eastAsiaTheme="minorEastAsia"/>
                <w:sz w:val="20"/>
                <w:szCs w:val="20"/>
                <w:lang w:val="en-US"/>
              </w:rPr>
              <w:t xml:space="preserve"> o </w:t>
            </w:r>
            <w:proofErr w:type="spellStart"/>
            <w:r w:rsidRPr="00B51813">
              <w:rPr>
                <w:rFonts w:eastAsiaTheme="minorEastAsia"/>
                <w:sz w:val="20"/>
                <w:szCs w:val="20"/>
                <w:lang w:val="en-US"/>
              </w:rPr>
              <w:t>utilizare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explicită</w:t>
            </w:r>
            <w:proofErr w:type="spellEnd"/>
            <w:r w:rsidRPr="00B51813">
              <w:rPr>
                <w:rFonts w:eastAsiaTheme="minorEastAsia"/>
                <w:sz w:val="20"/>
                <w:szCs w:val="20"/>
                <w:lang w:val="en-US"/>
              </w:rPr>
              <w:t xml:space="preserve"> a </w:t>
            </w:r>
            <w:proofErr w:type="spellStart"/>
            <w:r w:rsidRPr="00B51813">
              <w:rPr>
                <w:rFonts w:eastAsiaTheme="minorEastAsia"/>
                <w:sz w:val="20"/>
                <w:szCs w:val="20"/>
                <w:lang w:val="en-US"/>
              </w:rPr>
              <w:t>surselor</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informare</w:t>
            </w:r>
            <w:proofErr w:type="spellEnd"/>
            <w:r w:rsidRPr="00B51813">
              <w:rPr>
                <w:rFonts w:eastAsiaTheme="minorEastAsia"/>
                <w:sz w:val="20"/>
                <w:szCs w:val="20"/>
                <w:lang w:val="en-US"/>
              </w:rPr>
              <w:t>?</w:t>
            </w:r>
          </w:p>
          <w:p w14:paraId="01E997F1"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 xml:space="preserve">Da, </w:t>
            </w:r>
            <w:proofErr w:type="spellStart"/>
            <w:r w:rsidRPr="00B51813">
              <w:rPr>
                <w:rFonts w:asciiTheme="minorHAnsi" w:eastAsiaTheme="minorEastAsia" w:hAnsiTheme="minorHAnsi"/>
                <w:sz w:val="20"/>
                <w:szCs w:val="20"/>
                <w:lang w:val="en-US"/>
              </w:rPr>
              <w:t>datele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climatice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și</w:t>
            </w:r>
            <w:proofErr w:type="spellEnd"/>
            <w:r w:rsidRPr="00B51813">
              <w:rPr>
                <w:rFonts w:asciiTheme="minorHAnsi" w:eastAsiaTheme="minorEastAsia" w:hAnsiTheme="minorHAnsi"/>
                <w:sz w:val="20"/>
                <w:szCs w:val="20"/>
                <w:lang w:val="en-US"/>
              </w:rPr>
              <w:t xml:space="preserve"> de </w:t>
            </w:r>
            <w:proofErr w:type="spellStart"/>
            <w:r w:rsidRPr="00B51813">
              <w:rPr>
                <w:rFonts w:asciiTheme="minorHAnsi" w:eastAsiaTheme="minorEastAsia" w:hAnsiTheme="minorHAnsi"/>
                <w:sz w:val="20"/>
                <w:szCs w:val="20"/>
                <w:lang w:val="en-US"/>
              </w:rPr>
              <w:t>mediu</w:t>
            </w:r>
            <w:proofErr w:type="spellEnd"/>
            <w:r w:rsidRPr="00B51813">
              <w:rPr>
                <w:rFonts w:asciiTheme="minorHAnsi" w:eastAsiaTheme="minorEastAsia" w:hAnsiTheme="minorHAnsi"/>
                <w:sz w:val="20"/>
                <w:szCs w:val="20"/>
                <w:lang w:val="en-US"/>
              </w:rPr>
              <w:t xml:space="preserve"> din </w:t>
            </w:r>
            <w:proofErr w:type="spellStart"/>
            <w:r w:rsidRPr="00B51813">
              <w:rPr>
                <w:rFonts w:asciiTheme="minorHAnsi" w:eastAsiaTheme="minorEastAsia" w:hAnsiTheme="minorHAnsi"/>
                <w:sz w:val="20"/>
                <w:szCs w:val="20"/>
                <w:lang w:val="en-US"/>
              </w:rPr>
              <w:t>lumea</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reală</w:t>
            </w:r>
            <w:proofErr w:type="spellEnd"/>
            <w:r w:rsidRPr="00B51813">
              <w:rPr>
                <w:rFonts w:asciiTheme="minorHAnsi" w:eastAsiaTheme="minorEastAsia" w:hAnsiTheme="minorHAnsi"/>
                <w:sz w:val="20"/>
                <w:szCs w:val="20"/>
                <w:lang w:val="en-US"/>
              </w:rPr>
              <w:t xml:space="preserve"> sunt </w:t>
            </w:r>
            <w:proofErr w:type="spellStart"/>
            <w:r w:rsidRPr="00B51813">
              <w:rPr>
                <w:rFonts w:asciiTheme="minorHAnsi" w:eastAsiaTheme="minorEastAsia" w:hAnsiTheme="minorHAnsi"/>
                <w:sz w:val="20"/>
                <w:szCs w:val="20"/>
                <w:lang w:val="en-US"/>
              </w:rPr>
              <w:t>încorporate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scenarii</w:t>
            </w:r>
            <w:proofErr w:type="spellEnd"/>
            <w:r w:rsidRPr="00B51813">
              <w:rPr>
                <w:rFonts w:asciiTheme="minorHAnsi" w:eastAsiaTheme="minorEastAsia" w:hAnsiTheme="minorHAnsi"/>
                <w:sz w:val="20"/>
                <w:szCs w:val="20"/>
                <w:lang w:val="en-US"/>
              </w:rPr>
              <w:t>.</w:t>
            </w:r>
          </w:p>
          <w:p w14:paraId="7976A44F"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Crezi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jucătorul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poate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înțelege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mesajul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dorit</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fără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ajutor</w:t>
            </w:r>
            <w:proofErr w:type="spellEnd"/>
            <w:r w:rsidRPr="00B51813">
              <w:rPr>
                <w:rFonts w:eastAsiaTheme="minorEastAsia"/>
                <w:sz w:val="20"/>
                <w:szCs w:val="20"/>
                <w:lang w:val="en-US"/>
              </w:rPr>
              <w:t xml:space="preserve"> extern?</w:t>
            </w:r>
          </w:p>
          <w:p w14:paraId="578A5E88" w14:textId="77777777" w:rsidR="00B51813" w:rsidRPr="00B51813" w:rsidRDefault="00B51813" w:rsidP="008F643D">
            <w:pPr>
              <w:pStyle w:val="ListParagraph"/>
              <w:jc w:val="left"/>
              <w:rPr>
                <w:sz w:val="20"/>
                <w:szCs w:val="20"/>
              </w:rPr>
            </w:pPr>
            <w:r w:rsidRPr="00B51813">
              <w:rPr>
                <w:rFonts w:eastAsiaTheme="minorEastAsia"/>
                <w:sz w:val="20"/>
                <w:szCs w:val="20"/>
                <w:lang w:val="en-US"/>
              </w:rPr>
              <w:t xml:space="preserve">Da,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este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conceput</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transmită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mesajele</w:t>
            </w:r>
            <w:proofErr w:type="spellEnd"/>
            <w:r w:rsidRPr="00B51813">
              <w:rPr>
                <w:rFonts w:eastAsiaTheme="minorEastAsia"/>
                <w:sz w:val="20"/>
                <w:szCs w:val="20"/>
                <w:lang w:val="en-US"/>
              </w:rPr>
              <w:t xml:space="preserve"> sale independent, </w:t>
            </w:r>
            <w:proofErr w:type="spellStart"/>
            <w:r w:rsidRPr="00B51813">
              <w:rPr>
                <w:rFonts w:eastAsiaTheme="minorEastAsia"/>
                <w:sz w:val="20"/>
                <w:szCs w:val="20"/>
                <w:lang w:val="en-US"/>
              </w:rPr>
              <w:t>prin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scenarii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feedback.</w:t>
            </w:r>
          </w:p>
          <w:p w14:paraId="72597912"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Ți</w:t>
            </w:r>
            <w:proofErr w:type="spellEnd"/>
            <w:r w:rsidRPr="00B51813">
              <w:rPr>
                <w:rFonts w:eastAsiaTheme="minorEastAsia"/>
                <w:sz w:val="20"/>
                <w:szCs w:val="20"/>
                <w:lang w:val="en-US"/>
              </w:rPr>
              <w:t xml:space="preserve">-ai </w:t>
            </w:r>
            <w:proofErr w:type="spellStart"/>
            <w:r w:rsidRPr="00B51813">
              <w:rPr>
                <w:rFonts w:eastAsiaTheme="minorEastAsia"/>
                <w:sz w:val="20"/>
                <w:szCs w:val="20"/>
                <w:lang w:val="en-US"/>
              </w:rPr>
              <w:t>schimbat</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convingerile</w:t>
            </w:r>
            <w:proofErr w:type="spellEnd"/>
            <w:r w:rsidRPr="00B51813">
              <w:rPr>
                <w:rFonts w:eastAsiaTheme="minorEastAsia"/>
                <w:sz w:val="20"/>
                <w:szCs w:val="20"/>
                <w:lang w:val="en-US"/>
              </w:rPr>
              <w:t>/</w:t>
            </w:r>
            <w:proofErr w:type="spellStart"/>
            <w:r w:rsidRPr="00B51813">
              <w:rPr>
                <w:rFonts w:eastAsiaTheme="minorEastAsia"/>
                <w:sz w:val="20"/>
                <w:szCs w:val="20"/>
                <w:lang w:val="en-US"/>
              </w:rPr>
              <w:t>opiniile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sau</w:t>
            </w:r>
            <w:proofErr w:type="spellEnd"/>
            <w:r w:rsidRPr="00B51813">
              <w:rPr>
                <w:rFonts w:eastAsiaTheme="minorEastAsia"/>
                <w:sz w:val="20"/>
                <w:szCs w:val="20"/>
                <w:lang w:val="en-US"/>
              </w:rPr>
              <w:t xml:space="preserve"> ai </w:t>
            </w:r>
            <w:proofErr w:type="spellStart"/>
            <w:r w:rsidRPr="00B51813">
              <w:rPr>
                <w:rFonts w:eastAsiaTheme="minorEastAsia"/>
                <w:sz w:val="20"/>
                <w:szCs w:val="20"/>
                <w:lang w:val="en-US"/>
              </w:rPr>
              <w:t>învățat</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ceva</w:t>
            </w:r>
            <w:proofErr w:type="spellEnd"/>
            <w:r w:rsidRPr="00B51813">
              <w:rPr>
                <w:rFonts w:eastAsiaTheme="minorEastAsia"/>
                <w:sz w:val="20"/>
                <w:szCs w:val="20"/>
                <w:lang w:val="en-US"/>
              </w:rPr>
              <w:t xml:space="preserve"> nou </w:t>
            </w:r>
            <w:proofErr w:type="spellStart"/>
            <w:r w:rsidRPr="00B51813">
              <w:rPr>
                <w:rFonts w:eastAsiaTheme="minorEastAsia"/>
                <w:sz w:val="20"/>
                <w:szCs w:val="20"/>
                <w:lang w:val="en-US"/>
              </w:rPr>
              <w:t>după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ce</w:t>
            </w:r>
            <w:proofErr w:type="spellEnd"/>
            <w:r w:rsidRPr="00B51813">
              <w:rPr>
                <w:rFonts w:eastAsiaTheme="minorEastAsia"/>
                <w:sz w:val="20"/>
                <w:szCs w:val="20"/>
                <w:lang w:val="en-US"/>
              </w:rPr>
              <w:t xml:space="preserve"> ai </w:t>
            </w:r>
            <w:proofErr w:type="spellStart"/>
            <w:r w:rsidRPr="00B51813">
              <w:rPr>
                <w:rFonts w:eastAsiaTheme="minorEastAsia"/>
                <w:sz w:val="20"/>
                <w:szCs w:val="20"/>
                <w:lang w:val="en-US"/>
              </w:rPr>
              <w:t>jucat</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w:t>
            </w:r>
          </w:p>
          <w:p w14:paraId="5F45F391" w14:textId="3F035988" w:rsidR="00B51813" w:rsidRPr="00B51813" w:rsidRDefault="00B51813" w:rsidP="00B51813">
            <w:pPr>
              <w:pStyle w:val="ListParagraph"/>
              <w:ind w:left="1440"/>
              <w:jc w:val="left"/>
              <w:rPr>
                <w:rFonts w:eastAsiaTheme="minorEastAsia"/>
                <w:sz w:val="20"/>
                <w:szCs w:val="20"/>
                <w:lang w:val="en-US"/>
              </w:rPr>
            </w:pPr>
            <w:r w:rsidRPr="00B51813">
              <w:rPr>
                <w:rFonts w:eastAsiaTheme="minorEastAsia"/>
                <w:sz w:val="20"/>
                <w:szCs w:val="20"/>
                <w:lang w:val="en-US"/>
              </w:rPr>
              <w:t xml:space="preserve">Da, </w:t>
            </w:r>
            <w:proofErr w:type="spellStart"/>
            <w:r w:rsidRPr="00B51813">
              <w:rPr>
                <w:rFonts w:eastAsiaTheme="minorEastAsia"/>
                <w:sz w:val="20"/>
                <w:szCs w:val="20"/>
                <w:lang w:val="en-US"/>
              </w:rPr>
              <w:t>jucătorii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dobândesc</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obicei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informații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despre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gestionarea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durabilă</w:t>
            </w:r>
            <w:proofErr w:type="spellEnd"/>
            <w:r w:rsidRPr="00B51813">
              <w:rPr>
                <w:rFonts w:eastAsiaTheme="minorEastAsia"/>
                <w:sz w:val="20"/>
                <w:szCs w:val="20"/>
                <w:lang w:val="en-US"/>
              </w:rPr>
              <w:t xml:space="preserve"> a </w:t>
            </w:r>
            <w:proofErr w:type="spellStart"/>
            <w:r w:rsidRPr="00B51813">
              <w:rPr>
                <w:rFonts w:eastAsiaTheme="minorEastAsia"/>
                <w:sz w:val="20"/>
                <w:szCs w:val="20"/>
                <w:lang w:val="en-US"/>
              </w:rPr>
              <w:t>resurselor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despre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compromisurile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complexe</w:t>
            </w:r>
            <w:proofErr w:type="spellEnd"/>
            <w:r w:rsidRPr="00B51813">
              <w:rPr>
                <w:rFonts w:eastAsiaTheme="minorEastAsia"/>
                <w:sz w:val="20"/>
                <w:szCs w:val="20"/>
                <w:lang w:val="en-US"/>
              </w:rPr>
              <w:t xml:space="preserve"> implicate.</w:t>
            </w:r>
          </w:p>
          <w:p w14:paraId="199DFA63" w14:textId="77777777" w:rsidR="00B51813" w:rsidRPr="00B51813" w:rsidRDefault="00B51813" w:rsidP="008F643D">
            <w:pPr>
              <w:pStyle w:val="ListParagraph"/>
              <w:jc w:val="left"/>
              <w:rPr>
                <w:rFonts w:eastAsiaTheme="minorEastAsia"/>
                <w:sz w:val="20"/>
                <w:szCs w:val="20"/>
                <w:lang w:val="en-US"/>
              </w:rPr>
            </w:pPr>
          </w:p>
          <w:p w14:paraId="5C9B7357" w14:textId="77777777" w:rsidR="00B51813" w:rsidRPr="00B51813" w:rsidRDefault="00B51813" w:rsidP="008F643D">
            <w:pPr>
              <w:pStyle w:val="Heading3"/>
              <w:spacing w:before="0" w:after="0"/>
              <w:ind w:left="720"/>
              <w:contextualSpacing/>
              <w:jc w:val="left"/>
              <w:rPr>
                <w:rFonts w:asciiTheme="minorHAnsi" w:hAnsiTheme="minorHAnsi"/>
                <w:sz w:val="20"/>
                <w:szCs w:val="20"/>
              </w:rPr>
            </w:pPr>
            <w:bookmarkStart w:id="3" w:name="__RefHeading___Toc11771_36930707311"/>
            <w:bookmarkEnd w:id="3"/>
            <w:r w:rsidRPr="00B51813">
              <w:rPr>
                <w:rFonts w:asciiTheme="minorHAnsi" w:eastAsiaTheme="minorEastAsia" w:hAnsiTheme="minorHAnsi"/>
                <w:color w:val="03156C"/>
                <w:sz w:val="20"/>
                <w:szCs w:val="20"/>
                <w:lang w:val="en-US"/>
              </w:rPr>
              <w:t xml:space="preserve">Alte </w:t>
            </w:r>
            <w:proofErr w:type="spellStart"/>
            <w:r w:rsidRPr="00B51813">
              <w:rPr>
                <w:rFonts w:asciiTheme="minorHAnsi" w:eastAsiaTheme="minorEastAsia" w:hAnsiTheme="minorHAnsi"/>
                <w:color w:val="03156C"/>
                <w:sz w:val="20"/>
                <w:szCs w:val="20"/>
                <w:lang w:val="en-US"/>
              </w:rPr>
              <w:t>comentarii</w:t>
            </w:r>
            <w:proofErr w:type="spellEnd"/>
            <w:r w:rsidRPr="00B51813">
              <w:rPr>
                <w:rFonts w:asciiTheme="minorHAnsi" w:eastAsiaTheme="minorEastAsia" w:hAnsiTheme="minorHAnsi"/>
                <w:color w:val="03156C"/>
                <w:sz w:val="20"/>
                <w:szCs w:val="20"/>
                <w:lang w:val="en-US"/>
              </w:rPr>
              <w:t xml:space="preserve"> </w:t>
            </w:r>
            <w:proofErr w:type="spellStart"/>
            <w:r w:rsidRPr="00B51813">
              <w:rPr>
                <w:rFonts w:asciiTheme="minorHAnsi" w:eastAsiaTheme="minorEastAsia" w:hAnsiTheme="minorHAnsi"/>
                <w:color w:val="03156C"/>
                <w:sz w:val="20"/>
                <w:szCs w:val="20"/>
                <w:lang w:val="en-US"/>
              </w:rPr>
              <w:t>relevante</w:t>
            </w:r>
            <w:proofErr w:type="spellEnd"/>
            <w:r w:rsidRPr="00B51813">
              <w:rPr>
                <w:rFonts w:asciiTheme="minorHAnsi" w:eastAsiaTheme="minorEastAsia" w:hAnsiTheme="minorHAnsi"/>
                <w:color w:val="03156C"/>
                <w:sz w:val="20"/>
                <w:szCs w:val="20"/>
                <w:lang w:val="en-US"/>
              </w:rPr>
              <w:t xml:space="preserve"> </w:t>
            </w:r>
            <w:proofErr w:type="spellStart"/>
            <w:r w:rsidRPr="00B51813">
              <w:rPr>
                <w:rFonts w:asciiTheme="minorHAnsi" w:eastAsiaTheme="minorEastAsia" w:hAnsiTheme="minorHAnsi"/>
                <w:color w:val="03156C"/>
                <w:sz w:val="20"/>
                <w:szCs w:val="20"/>
                <w:lang w:val="en-US"/>
              </w:rPr>
              <w:t>despre</w:t>
            </w:r>
            <w:proofErr w:type="spellEnd"/>
            <w:r w:rsidRPr="00B51813">
              <w:rPr>
                <w:rFonts w:asciiTheme="minorHAnsi" w:eastAsiaTheme="minorEastAsia" w:hAnsiTheme="minorHAnsi"/>
                <w:color w:val="03156C"/>
                <w:sz w:val="20"/>
                <w:szCs w:val="20"/>
                <w:lang w:val="en-US"/>
              </w:rPr>
              <w:t xml:space="preserve"> </w:t>
            </w:r>
            <w:proofErr w:type="spellStart"/>
            <w:r w:rsidRPr="00B51813">
              <w:rPr>
                <w:rFonts w:asciiTheme="minorHAnsi" w:eastAsiaTheme="minorEastAsia" w:hAnsiTheme="minorHAnsi"/>
                <w:color w:val="03156C"/>
                <w:sz w:val="20"/>
                <w:szCs w:val="20"/>
                <w:lang w:val="en-US"/>
              </w:rPr>
              <w:t>conținut</w:t>
            </w:r>
            <w:proofErr w:type="spellEnd"/>
            <w:r w:rsidRPr="00B51813">
              <w:rPr>
                <w:rFonts w:asciiTheme="minorHAnsi" w:eastAsiaTheme="minorEastAsia" w:hAnsiTheme="minorHAnsi"/>
                <w:color w:val="03156C"/>
                <w:sz w:val="20"/>
                <w:szCs w:val="20"/>
                <w:lang w:val="en-US"/>
              </w:rPr>
              <w:t>:</w:t>
            </w:r>
          </w:p>
          <w:p w14:paraId="4AE13D7D" w14:textId="67BE2D41" w:rsidR="00B51813" w:rsidRPr="00B51813" w:rsidRDefault="00B51813" w:rsidP="00B51813">
            <w:pPr>
              <w:pStyle w:val="BodyText"/>
              <w:spacing w:after="0"/>
              <w:rPr>
                <w:rFonts w:asciiTheme="minorHAnsi" w:hAnsiTheme="minorHAnsi"/>
                <w:sz w:val="20"/>
                <w:szCs w:val="20"/>
              </w:rPr>
            </w:pPr>
            <w:proofErr w:type="spellStart"/>
            <w:r w:rsidRPr="00B51813">
              <w:rPr>
                <w:rFonts w:asciiTheme="minorHAnsi" w:hAnsiTheme="minorHAnsi"/>
                <w:i/>
                <w:iCs/>
                <w:sz w:val="20"/>
                <w:szCs w:val="20"/>
              </w:rPr>
              <w:t>Aguamod</w:t>
            </w:r>
            <w:proofErr w:type="spellEnd"/>
            <w:r w:rsidRPr="00B51813">
              <w:rPr>
                <w:rFonts w:asciiTheme="minorHAnsi" w:hAnsiTheme="minorHAnsi"/>
                <w:i/>
                <w:iCs/>
                <w:sz w:val="20"/>
                <w:szCs w:val="20"/>
              </w:rPr>
              <w:t xml:space="preserve"> </w:t>
            </w:r>
            <w:r w:rsidRPr="00B51813">
              <w:rPr>
                <w:rFonts w:asciiTheme="minorHAnsi" w:hAnsiTheme="minorHAnsi"/>
                <w:sz w:val="20"/>
                <w:szCs w:val="20"/>
              </w:rPr>
              <w:t>traduce eficient problemele legate de resursele din lumea reală într-un format educațional accesibil, care promovează conștientizarea ecologică și gândirea sustenabilă.</w:t>
            </w:r>
          </w:p>
        </w:tc>
      </w:tr>
      <w:tr w:rsidR="00B51813" w:rsidRPr="00B51813" w14:paraId="49F9C365" w14:textId="77777777" w:rsidTr="008F643D">
        <w:trPr>
          <w:trHeight w:val="5443"/>
        </w:trPr>
        <w:tc>
          <w:tcPr>
            <w:tcW w:w="1725" w:type="dxa"/>
            <w:tcBorders>
              <w:top w:val="single" w:sz="4" w:space="0" w:color="000000"/>
              <w:left w:val="single" w:sz="4" w:space="0" w:color="000000"/>
              <w:bottom w:val="single" w:sz="4" w:space="0" w:color="000000"/>
              <w:right w:val="single" w:sz="4" w:space="0" w:color="000000"/>
            </w:tcBorders>
          </w:tcPr>
          <w:p w14:paraId="3F91F7C6" w14:textId="77777777" w:rsidR="00B51813" w:rsidRPr="00B51813" w:rsidRDefault="00B51813" w:rsidP="008F643D">
            <w:pPr>
              <w:rPr>
                <w:sz w:val="20"/>
                <w:szCs w:val="20"/>
              </w:rPr>
            </w:pPr>
            <w:proofErr w:type="spellStart"/>
            <w:r w:rsidRPr="00B51813">
              <w:rPr>
                <w:rFonts w:eastAsiaTheme="minorEastAsia"/>
                <w:b/>
                <w:bCs/>
                <w:sz w:val="20"/>
                <w:szCs w:val="20"/>
                <w:lang w:val="en-US"/>
              </w:rPr>
              <w:lastRenderedPageBreak/>
              <w:t>Resursă</w:t>
            </w:r>
            <w:proofErr w:type="spellEnd"/>
            <w:r w:rsidRPr="00B51813">
              <w:rPr>
                <w:rFonts w:eastAsiaTheme="minorEastAsia"/>
                <w:b/>
                <w:bCs/>
                <w:sz w:val="20"/>
                <w:szCs w:val="20"/>
                <w:lang w:val="en-US"/>
              </w:rPr>
              <w:t xml:space="preserve"> </w:t>
            </w:r>
            <w:proofErr w:type="spellStart"/>
            <w:r w:rsidRPr="00B51813">
              <w:rPr>
                <w:rFonts w:eastAsiaTheme="minorEastAsia"/>
                <w:b/>
                <w:bCs/>
                <w:sz w:val="20"/>
                <w:szCs w:val="20"/>
                <w:lang w:val="en-US"/>
              </w:rPr>
              <w:t>didactică</w:t>
            </w:r>
            <w:proofErr w:type="spellEnd"/>
          </w:p>
          <w:p w14:paraId="5DDB378D" w14:textId="77777777" w:rsidR="00B51813" w:rsidRPr="00B51813" w:rsidRDefault="00B51813" w:rsidP="008F643D">
            <w:pPr>
              <w:rPr>
                <w:sz w:val="20"/>
                <w:szCs w:val="20"/>
              </w:rPr>
            </w:pPr>
            <w:r w:rsidRPr="00B51813">
              <w:rPr>
                <w:rFonts w:eastAsiaTheme="minorEastAsia"/>
                <w:sz w:val="20"/>
                <w:szCs w:val="20"/>
                <w:lang w:val="en-US"/>
              </w:rPr>
              <w:t>(</w:t>
            </w:r>
            <w:proofErr w:type="spellStart"/>
            <w:r w:rsidRPr="00B51813">
              <w:rPr>
                <w:rFonts w:eastAsiaTheme="minorEastAsia"/>
                <w:sz w:val="20"/>
                <w:szCs w:val="20"/>
                <w:lang w:val="en-US"/>
              </w:rPr>
              <w:t>analizând</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jocul</w:t>
            </w:r>
            <w:proofErr w:type="spellEnd"/>
            <w:r w:rsidRPr="00B51813">
              <w:rPr>
                <w:rFonts w:eastAsiaTheme="minorEastAsia"/>
                <w:sz w:val="20"/>
                <w:szCs w:val="20"/>
                <w:lang w:val="en-US"/>
              </w:rPr>
              <w:t xml:space="preserve"> ca </w:t>
            </w:r>
            <w:proofErr w:type="spellStart"/>
            <w:r w:rsidRPr="00B51813">
              <w:rPr>
                <w:rFonts w:eastAsiaTheme="minorEastAsia"/>
                <w:sz w:val="20"/>
                <w:szCs w:val="20"/>
                <w:lang w:val="en-US"/>
              </w:rPr>
              <w:t>resursă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didactică</w:t>
            </w:r>
            <w:proofErr w:type="spellEnd"/>
            <w:r w:rsidRPr="00B51813">
              <w:rPr>
                <w:rFonts w:eastAsiaTheme="minorEastAsia"/>
                <w:sz w:val="20"/>
                <w:szCs w:val="20"/>
                <w:lang w:val="en-US"/>
              </w:rPr>
              <w:t>)</w:t>
            </w:r>
          </w:p>
        </w:tc>
        <w:tc>
          <w:tcPr>
            <w:tcW w:w="7260" w:type="dxa"/>
            <w:tcBorders>
              <w:top w:val="single" w:sz="4" w:space="0" w:color="000000"/>
              <w:left w:val="single" w:sz="4" w:space="0" w:color="000000"/>
              <w:bottom w:val="single" w:sz="4" w:space="0" w:color="000000"/>
              <w:right w:val="single" w:sz="4" w:space="0" w:color="000000"/>
            </w:tcBorders>
          </w:tcPr>
          <w:p w14:paraId="3DEF0725"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Competențele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secolului</w:t>
            </w:r>
            <w:proofErr w:type="spellEnd"/>
            <w:r w:rsidRPr="00B51813">
              <w:rPr>
                <w:rFonts w:eastAsiaTheme="minorEastAsia"/>
                <w:sz w:val="20"/>
                <w:szCs w:val="20"/>
                <w:lang w:val="en-US"/>
              </w:rPr>
              <w:t xml:space="preserve"> XXI au </w:t>
            </w:r>
            <w:proofErr w:type="spellStart"/>
            <w:r w:rsidRPr="00B51813">
              <w:rPr>
                <w:rFonts w:eastAsiaTheme="minorEastAsia"/>
                <w:sz w:val="20"/>
                <w:szCs w:val="20"/>
                <w:lang w:val="en-US"/>
              </w:rPr>
              <w:t>inclus</w:t>
            </w:r>
            <w:proofErr w:type="spellEnd"/>
            <w:r w:rsidRPr="00B51813">
              <w:rPr>
                <w:rFonts w:eastAsiaTheme="minorEastAsia"/>
                <w:sz w:val="20"/>
                <w:szCs w:val="20"/>
                <w:lang w:val="en-US"/>
              </w:rPr>
              <w:t>:</w:t>
            </w:r>
          </w:p>
          <w:p w14:paraId="15F1F800" w14:textId="77777777" w:rsidR="00B51813" w:rsidRPr="00B51813" w:rsidRDefault="00000000" w:rsidP="00B51813">
            <w:pPr>
              <w:numPr>
                <w:ilvl w:val="0"/>
                <w:numId w:val="8"/>
              </w:numPr>
              <w:suppressAutoHyphens/>
              <w:ind w:left="360"/>
              <w:jc w:val="left"/>
              <w:rPr>
                <w:sz w:val="20"/>
                <w:szCs w:val="20"/>
              </w:rPr>
            </w:pPr>
            <w:sdt>
              <w:sdtPr>
                <w:rPr>
                  <w:sz w:val="20"/>
                  <w:szCs w:val="20"/>
                </w:rPr>
                <w:id w:val="-1156292687"/>
                <w14:checkbox>
                  <w14:checked w14:val="0"/>
                  <w14:checkedState w14:val="2612" w14:font="MS Gothic"/>
                  <w14:uncheckedState w14:val="2610" w14:font="MS Gothic"/>
                </w14:checkbox>
              </w:sdtPr>
              <w:sdtContent>
                <w:r w:rsidR="00B51813" w:rsidRPr="00B51813">
                  <w:rPr>
                    <w:rFonts w:ascii="Segoe UI Symbol" w:eastAsia="MS Gothic" w:hAnsi="Segoe UI Symbol" w:cs="Segoe UI Symbol"/>
                    <w:sz w:val="20"/>
                    <w:szCs w:val="20"/>
                  </w:rPr>
                  <w:t>☐</w:t>
                </w:r>
              </w:sdtContent>
            </w:sdt>
            <w:proofErr w:type="spellStart"/>
            <w:r w:rsidR="00B51813" w:rsidRPr="00B51813">
              <w:rPr>
                <w:rFonts w:eastAsia="Corbel"/>
                <w:sz w:val="20"/>
                <w:szCs w:val="20"/>
                <w:lang w:val="en-US"/>
              </w:rPr>
              <w:t>Gândire</w:t>
            </w:r>
            <w:proofErr w:type="spellEnd"/>
            <w:r w:rsidR="00B51813" w:rsidRPr="00B51813">
              <w:rPr>
                <w:rFonts w:eastAsia="Corbel"/>
                <w:sz w:val="20"/>
                <w:szCs w:val="20"/>
                <w:lang w:val="en-US"/>
              </w:rPr>
              <w:t xml:space="preserve"> </w:t>
            </w:r>
            <w:proofErr w:type="spellStart"/>
            <w:r w:rsidR="00B51813" w:rsidRPr="00B51813">
              <w:rPr>
                <w:rFonts w:eastAsia="Corbel"/>
                <w:sz w:val="20"/>
                <w:szCs w:val="20"/>
                <w:lang w:val="en-US"/>
              </w:rPr>
              <w:t>critică</w:t>
            </w:r>
            <w:proofErr w:type="spellEnd"/>
          </w:p>
          <w:p w14:paraId="7EC3DE81" w14:textId="77777777" w:rsidR="00B51813" w:rsidRPr="00B51813" w:rsidRDefault="00000000" w:rsidP="00B51813">
            <w:pPr>
              <w:numPr>
                <w:ilvl w:val="0"/>
                <w:numId w:val="8"/>
              </w:numPr>
              <w:suppressAutoHyphens/>
              <w:ind w:left="360"/>
              <w:jc w:val="left"/>
              <w:rPr>
                <w:sz w:val="20"/>
                <w:szCs w:val="20"/>
              </w:rPr>
            </w:pPr>
            <w:sdt>
              <w:sdtPr>
                <w:rPr>
                  <w:sz w:val="20"/>
                  <w:szCs w:val="20"/>
                </w:rPr>
                <w:id w:val="1401634848"/>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Creativitate</w:t>
            </w:r>
            <w:proofErr w:type="spellEnd"/>
          </w:p>
          <w:p w14:paraId="3B3BF825" w14:textId="77777777" w:rsidR="00B51813" w:rsidRPr="00B51813" w:rsidRDefault="00000000" w:rsidP="00B51813">
            <w:pPr>
              <w:numPr>
                <w:ilvl w:val="0"/>
                <w:numId w:val="8"/>
              </w:numPr>
              <w:suppressAutoHyphens/>
              <w:ind w:left="360"/>
              <w:rPr>
                <w:sz w:val="20"/>
                <w:szCs w:val="20"/>
              </w:rPr>
            </w:pPr>
            <w:sdt>
              <w:sdtPr>
                <w:rPr>
                  <w:sz w:val="20"/>
                  <w:szCs w:val="20"/>
                </w:rPr>
                <w:id w:val="1321697632"/>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Colaborare</w:t>
            </w:r>
            <w:proofErr w:type="spellEnd"/>
          </w:p>
          <w:p w14:paraId="06AB71E5" w14:textId="77777777" w:rsidR="00B51813" w:rsidRPr="00B51813" w:rsidRDefault="00000000" w:rsidP="00B51813">
            <w:pPr>
              <w:numPr>
                <w:ilvl w:val="0"/>
                <w:numId w:val="8"/>
              </w:numPr>
              <w:suppressAutoHyphens/>
              <w:ind w:left="360"/>
              <w:rPr>
                <w:sz w:val="20"/>
                <w:szCs w:val="20"/>
              </w:rPr>
            </w:pPr>
            <w:sdt>
              <w:sdtPr>
                <w:rPr>
                  <w:sz w:val="20"/>
                  <w:szCs w:val="20"/>
                </w:rPr>
                <w:id w:val="-1928496451"/>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Comunicare</w:t>
            </w:r>
            <w:proofErr w:type="spellEnd"/>
          </w:p>
          <w:p w14:paraId="7A3D187B" w14:textId="77777777" w:rsidR="00B51813" w:rsidRPr="00B51813" w:rsidRDefault="00000000" w:rsidP="00B51813">
            <w:pPr>
              <w:numPr>
                <w:ilvl w:val="0"/>
                <w:numId w:val="8"/>
              </w:numPr>
              <w:suppressAutoHyphens/>
              <w:ind w:left="360"/>
              <w:rPr>
                <w:sz w:val="20"/>
                <w:szCs w:val="20"/>
              </w:rPr>
            </w:pPr>
            <w:sdt>
              <w:sdtPr>
                <w:rPr>
                  <w:sz w:val="20"/>
                  <w:szCs w:val="20"/>
                </w:rPr>
                <w:id w:val="-206116902"/>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r w:rsidR="00B51813" w:rsidRPr="00B51813">
                  <w:rPr>
                    <w:rFonts w:eastAsia="MS Gothic"/>
                    <w:sz w:val="20"/>
                    <w:szCs w:val="20"/>
                    <w:lang w:val="en-US"/>
                  </w:rPr>
                  <w:t xml:space="preserve"> </w:t>
                </w:r>
              </w:sdtContent>
            </w:sdt>
            <w:proofErr w:type="spellStart"/>
            <w:r w:rsidR="00B51813" w:rsidRPr="00B51813">
              <w:rPr>
                <w:rFonts w:eastAsia="Corbel"/>
                <w:sz w:val="20"/>
                <w:szCs w:val="20"/>
                <w:lang w:val="en-US"/>
              </w:rPr>
              <w:t>Competențe</w:t>
            </w:r>
            <w:proofErr w:type="spellEnd"/>
            <w:r w:rsidR="00B51813" w:rsidRPr="00B51813">
              <w:rPr>
                <w:rFonts w:eastAsia="Corbel"/>
                <w:sz w:val="20"/>
                <w:szCs w:val="20"/>
                <w:lang w:val="en-US"/>
              </w:rPr>
              <w:t xml:space="preserve"> </w:t>
            </w:r>
            <w:proofErr w:type="spellStart"/>
            <w:r w:rsidR="00B51813" w:rsidRPr="00B51813">
              <w:rPr>
                <w:rFonts w:eastAsia="Corbel"/>
                <w:sz w:val="20"/>
                <w:szCs w:val="20"/>
                <w:lang w:val="en-US"/>
              </w:rPr>
              <w:t>informaționale</w:t>
            </w:r>
            <w:proofErr w:type="spellEnd"/>
          </w:p>
          <w:p w14:paraId="14E13307" w14:textId="77777777" w:rsidR="00B51813" w:rsidRPr="00B51813" w:rsidRDefault="00000000" w:rsidP="00B51813">
            <w:pPr>
              <w:numPr>
                <w:ilvl w:val="0"/>
                <w:numId w:val="8"/>
              </w:numPr>
              <w:suppressAutoHyphens/>
              <w:ind w:left="360"/>
              <w:rPr>
                <w:sz w:val="20"/>
                <w:szCs w:val="20"/>
              </w:rPr>
            </w:pPr>
            <w:sdt>
              <w:sdtPr>
                <w:rPr>
                  <w:sz w:val="20"/>
                  <w:szCs w:val="20"/>
                </w:rPr>
                <w:id w:val="-13032563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Alfabetizarea</w:t>
            </w:r>
            <w:proofErr w:type="spellEnd"/>
            <w:r w:rsidR="00B51813" w:rsidRPr="00B51813">
              <w:rPr>
                <w:rFonts w:eastAsia="Corbel"/>
                <w:sz w:val="20"/>
                <w:szCs w:val="20"/>
                <w:lang w:val="en-US"/>
              </w:rPr>
              <w:t xml:space="preserve"> </w:t>
            </w:r>
            <w:proofErr w:type="spellStart"/>
            <w:r w:rsidR="00B51813" w:rsidRPr="00B51813">
              <w:rPr>
                <w:rFonts w:eastAsia="Corbel"/>
                <w:sz w:val="20"/>
                <w:szCs w:val="20"/>
                <w:lang w:val="en-US"/>
              </w:rPr>
              <w:t>mediatică</w:t>
            </w:r>
            <w:proofErr w:type="spellEnd"/>
          </w:p>
          <w:p w14:paraId="1E6F4F43" w14:textId="77777777" w:rsidR="00B51813" w:rsidRPr="00B51813" w:rsidRDefault="00000000" w:rsidP="00B51813">
            <w:pPr>
              <w:numPr>
                <w:ilvl w:val="0"/>
                <w:numId w:val="8"/>
              </w:numPr>
              <w:suppressAutoHyphens/>
              <w:ind w:left="360"/>
              <w:rPr>
                <w:sz w:val="20"/>
                <w:szCs w:val="20"/>
              </w:rPr>
            </w:pPr>
            <w:sdt>
              <w:sdtPr>
                <w:rPr>
                  <w:sz w:val="20"/>
                  <w:szCs w:val="20"/>
                </w:rPr>
                <w:id w:val="-928422353"/>
                <w14:checkbox>
                  <w14:checked w14:val="0"/>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r w:rsidR="00B51813" w:rsidRPr="00B51813">
                  <w:rPr>
                    <w:rFonts w:eastAsia="MS Gothic"/>
                    <w:sz w:val="20"/>
                    <w:szCs w:val="20"/>
                    <w:lang w:val="en-US"/>
                  </w:rPr>
                  <w:t xml:space="preserve"> </w:t>
                </w:r>
                <w:r w:rsidR="00B51813" w:rsidRPr="00B51813">
                  <w:rPr>
                    <w:rFonts w:eastAsia="Corbel"/>
                    <w:sz w:val="20"/>
                    <w:szCs w:val="20"/>
                    <w:lang w:val="en-US"/>
                  </w:rPr>
                  <w:t>Technology literacy</w:t>
                </w:r>
              </w:sdtContent>
            </w:sdt>
          </w:p>
          <w:p w14:paraId="2F408E44" w14:textId="77777777" w:rsidR="00B51813" w:rsidRPr="00B51813" w:rsidRDefault="00000000" w:rsidP="00B51813">
            <w:pPr>
              <w:numPr>
                <w:ilvl w:val="0"/>
                <w:numId w:val="8"/>
              </w:numPr>
              <w:suppressAutoHyphens/>
              <w:ind w:left="360"/>
              <w:rPr>
                <w:sz w:val="20"/>
                <w:szCs w:val="20"/>
              </w:rPr>
            </w:pPr>
            <w:sdt>
              <w:sdtPr>
                <w:rPr>
                  <w:sz w:val="20"/>
                  <w:szCs w:val="20"/>
                </w:rPr>
                <w:id w:val="1728030711"/>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Flexibilitate</w:t>
            </w:r>
            <w:proofErr w:type="spellEnd"/>
          </w:p>
          <w:p w14:paraId="5A9E80C5" w14:textId="77777777" w:rsidR="00B51813" w:rsidRPr="00B51813" w:rsidRDefault="00000000" w:rsidP="00B51813">
            <w:pPr>
              <w:numPr>
                <w:ilvl w:val="0"/>
                <w:numId w:val="8"/>
              </w:numPr>
              <w:suppressAutoHyphens/>
              <w:ind w:left="360"/>
              <w:rPr>
                <w:sz w:val="20"/>
                <w:szCs w:val="20"/>
              </w:rPr>
            </w:pPr>
            <w:sdt>
              <w:sdtPr>
                <w:rPr>
                  <w:sz w:val="20"/>
                  <w:szCs w:val="20"/>
                </w:rPr>
                <w:id w:val="55551583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Conducere</w:t>
            </w:r>
            <w:proofErr w:type="spellEnd"/>
          </w:p>
          <w:p w14:paraId="0DBEFD01" w14:textId="77777777" w:rsidR="00B51813" w:rsidRPr="00B51813" w:rsidRDefault="00000000" w:rsidP="00B51813">
            <w:pPr>
              <w:numPr>
                <w:ilvl w:val="0"/>
                <w:numId w:val="8"/>
              </w:numPr>
              <w:suppressAutoHyphens/>
              <w:ind w:left="360"/>
              <w:rPr>
                <w:sz w:val="20"/>
                <w:szCs w:val="20"/>
              </w:rPr>
            </w:pPr>
            <w:sdt>
              <w:sdtPr>
                <w:rPr>
                  <w:sz w:val="20"/>
                  <w:szCs w:val="20"/>
                </w:rPr>
                <w:id w:val="-640261813"/>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r w:rsidR="00B51813" w:rsidRPr="00B51813">
                  <w:rPr>
                    <w:rFonts w:eastAsia="MS Gothic"/>
                    <w:sz w:val="20"/>
                    <w:szCs w:val="20"/>
                    <w:lang w:val="en-US"/>
                  </w:rPr>
                  <w:t xml:space="preserve"> </w:t>
                </w:r>
              </w:sdtContent>
            </w:sdt>
            <w:proofErr w:type="spellStart"/>
            <w:r w:rsidR="00B51813" w:rsidRPr="00B51813">
              <w:rPr>
                <w:rFonts w:eastAsia="Corbel"/>
                <w:sz w:val="20"/>
                <w:szCs w:val="20"/>
                <w:lang w:val="en-US"/>
              </w:rPr>
              <w:t>Iniţiativă</w:t>
            </w:r>
            <w:proofErr w:type="spellEnd"/>
          </w:p>
          <w:p w14:paraId="72FCD75E" w14:textId="77777777" w:rsidR="00B51813" w:rsidRPr="00B51813" w:rsidRDefault="00000000" w:rsidP="00B51813">
            <w:pPr>
              <w:numPr>
                <w:ilvl w:val="0"/>
                <w:numId w:val="8"/>
              </w:numPr>
              <w:suppressAutoHyphens/>
              <w:ind w:left="360"/>
              <w:rPr>
                <w:sz w:val="20"/>
                <w:szCs w:val="20"/>
              </w:rPr>
            </w:pPr>
            <w:sdt>
              <w:sdtPr>
                <w:rPr>
                  <w:sz w:val="20"/>
                  <w:szCs w:val="20"/>
                </w:rPr>
                <w:id w:val="-994410236"/>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Productivitate</w:t>
            </w:r>
            <w:proofErr w:type="spellEnd"/>
          </w:p>
          <w:p w14:paraId="68DF2057" w14:textId="77777777" w:rsidR="00B51813" w:rsidRPr="00B51813" w:rsidRDefault="00000000" w:rsidP="00B51813">
            <w:pPr>
              <w:numPr>
                <w:ilvl w:val="0"/>
                <w:numId w:val="8"/>
              </w:numPr>
              <w:suppressAutoHyphens/>
              <w:ind w:left="360"/>
              <w:rPr>
                <w:sz w:val="20"/>
                <w:szCs w:val="20"/>
              </w:rPr>
            </w:pPr>
            <w:sdt>
              <w:sdtPr>
                <w:rPr>
                  <w:sz w:val="20"/>
                  <w:szCs w:val="20"/>
                </w:rPr>
                <w:id w:val="-616062630"/>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Abilități</w:t>
            </w:r>
            <w:proofErr w:type="spellEnd"/>
            <w:r w:rsidR="00B51813" w:rsidRPr="00B51813">
              <w:rPr>
                <w:rFonts w:eastAsia="Corbel"/>
                <w:sz w:val="20"/>
                <w:szCs w:val="20"/>
                <w:lang w:val="en-US"/>
              </w:rPr>
              <w:t xml:space="preserve"> </w:t>
            </w:r>
            <w:proofErr w:type="spellStart"/>
            <w:r w:rsidR="00B51813" w:rsidRPr="00B51813">
              <w:rPr>
                <w:rFonts w:eastAsia="Corbel"/>
                <w:sz w:val="20"/>
                <w:szCs w:val="20"/>
                <w:lang w:val="en-US"/>
              </w:rPr>
              <w:t>sociale</w:t>
            </w:r>
            <w:proofErr w:type="spellEnd"/>
          </w:p>
          <w:p w14:paraId="52E898B9" w14:textId="77777777" w:rsidR="00B51813" w:rsidRPr="00B51813" w:rsidRDefault="00B51813" w:rsidP="008F643D">
            <w:pPr>
              <w:ind w:left="720"/>
              <w:rPr>
                <w:sz w:val="20"/>
                <w:szCs w:val="20"/>
                <w:lang w:val="en-US"/>
              </w:rPr>
            </w:pPr>
          </w:p>
          <w:p w14:paraId="4037D95C" w14:textId="77777777" w:rsidR="00B51813" w:rsidRPr="00B51813" w:rsidRDefault="00B51813" w:rsidP="00B51813">
            <w:pPr>
              <w:pStyle w:val="ListParagraph"/>
              <w:numPr>
                <w:ilvl w:val="0"/>
                <w:numId w:val="8"/>
              </w:numPr>
              <w:suppressAutoHyphens/>
              <w:rPr>
                <w:sz w:val="20"/>
                <w:szCs w:val="20"/>
              </w:rPr>
            </w:pPr>
            <w:proofErr w:type="spellStart"/>
            <w:r w:rsidRPr="00B51813">
              <w:rPr>
                <w:rFonts w:eastAsia="Corbel"/>
                <w:sz w:val="20"/>
                <w:szCs w:val="20"/>
                <w:lang w:val="en-US"/>
              </w:rPr>
              <w:t>Dimensiuni</w:t>
            </w:r>
            <w:proofErr w:type="spellEnd"/>
            <w:r w:rsidRPr="00B51813">
              <w:rPr>
                <w:rFonts w:eastAsia="Corbel"/>
                <w:sz w:val="20"/>
                <w:szCs w:val="20"/>
                <w:lang w:val="en-US"/>
              </w:rPr>
              <w:t xml:space="preserve"> </w:t>
            </w:r>
            <w:proofErr w:type="spellStart"/>
            <w:r w:rsidRPr="00B51813">
              <w:rPr>
                <w:rFonts w:eastAsia="Corbel"/>
                <w:sz w:val="20"/>
                <w:szCs w:val="20"/>
                <w:lang w:val="en-US"/>
              </w:rPr>
              <w:t>acoperite</w:t>
            </w:r>
            <w:proofErr w:type="spellEnd"/>
            <w:r w:rsidRPr="00B51813">
              <w:rPr>
                <w:rFonts w:eastAsia="Corbel"/>
                <w:sz w:val="20"/>
                <w:szCs w:val="20"/>
                <w:lang w:val="en-US"/>
              </w:rPr>
              <w:t>:</w:t>
            </w:r>
          </w:p>
          <w:p w14:paraId="399A6455" w14:textId="77777777" w:rsidR="00B51813" w:rsidRPr="00B51813" w:rsidRDefault="00000000" w:rsidP="00B51813">
            <w:pPr>
              <w:numPr>
                <w:ilvl w:val="0"/>
                <w:numId w:val="8"/>
              </w:numPr>
              <w:suppressAutoHyphens/>
              <w:ind w:left="360"/>
              <w:rPr>
                <w:sz w:val="20"/>
                <w:szCs w:val="20"/>
              </w:rPr>
            </w:pPr>
            <w:sdt>
              <w:sdtPr>
                <w:rPr>
                  <w:sz w:val="20"/>
                  <w:szCs w:val="20"/>
                </w:rPr>
                <w:id w:val="1803035426"/>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Social</w:t>
            </w:r>
          </w:p>
          <w:p w14:paraId="7307D669" w14:textId="77777777" w:rsidR="00B51813" w:rsidRPr="00B51813" w:rsidRDefault="00000000" w:rsidP="00B51813">
            <w:pPr>
              <w:numPr>
                <w:ilvl w:val="0"/>
                <w:numId w:val="8"/>
              </w:numPr>
              <w:suppressAutoHyphens/>
              <w:ind w:left="360"/>
              <w:rPr>
                <w:sz w:val="20"/>
                <w:szCs w:val="20"/>
              </w:rPr>
            </w:pPr>
            <w:sdt>
              <w:sdtPr>
                <w:rPr>
                  <w:sz w:val="20"/>
                  <w:szCs w:val="20"/>
                </w:rPr>
                <w:id w:val="794034663"/>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Mediu</w:t>
            </w:r>
            <w:proofErr w:type="spellEnd"/>
          </w:p>
          <w:p w14:paraId="0EB96991" w14:textId="77777777" w:rsidR="00B51813" w:rsidRPr="00B51813" w:rsidRDefault="00000000" w:rsidP="00B51813">
            <w:pPr>
              <w:numPr>
                <w:ilvl w:val="0"/>
                <w:numId w:val="8"/>
              </w:numPr>
              <w:suppressAutoHyphens/>
              <w:ind w:left="360"/>
              <w:rPr>
                <w:sz w:val="20"/>
                <w:szCs w:val="20"/>
              </w:rPr>
            </w:pPr>
            <w:sdt>
              <w:sdtPr>
                <w:rPr>
                  <w:sz w:val="20"/>
                  <w:szCs w:val="20"/>
                </w:rPr>
                <w:id w:val="115280068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Tehnologic</w:t>
            </w:r>
            <w:proofErr w:type="spellEnd"/>
          </w:p>
          <w:p w14:paraId="7A13970B" w14:textId="77777777" w:rsidR="00B51813" w:rsidRPr="00B51813" w:rsidRDefault="00000000" w:rsidP="00B51813">
            <w:pPr>
              <w:numPr>
                <w:ilvl w:val="0"/>
                <w:numId w:val="8"/>
              </w:numPr>
              <w:suppressAutoHyphens/>
              <w:ind w:left="360"/>
              <w:rPr>
                <w:sz w:val="20"/>
                <w:szCs w:val="20"/>
              </w:rPr>
            </w:pPr>
            <w:sdt>
              <w:sdtPr>
                <w:rPr>
                  <w:sz w:val="20"/>
                  <w:szCs w:val="20"/>
                </w:rPr>
                <w:id w:val="634608969"/>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Economic</w:t>
            </w:r>
          </w:p>
          <w:p w14:paraId="5C968A1D" w14:textId="77777777" w:rsidR="00B51813" w:rsidRPr="00B51813" w:rsidRDefault="00B51813" w:rsidP="008F643D">
            <w:pPr>
              <w:ind w:left="720"/>
              <w:rPr>
                <w:sz w:val="20"/>
                <w:szCs w:val="20"/>
                <w:lang w:val="en-US"/>
              </w:rPr>
            </w:pPr>
          </w:p>
          <w:p w14:paraId="163D63F6" w14:textId="77777777" w:rsidR="00B51813" w:rsidRPr="00B51813" w:rsidRDefault="00B51813" w:rsidP="00B51813">
            <w:pPr>
              <w:pStyle w:val="ListParagraph"/>
              <w:numPr>
                <w:ilvl w:val="0"/>
                <w:numId w:val="8"/>
              </w:numPr>
              <w:suppressAutoHyphens/>
              <w:rPr>
                <w:sz w:val="20"/>
                <w:szCs w:val="20"/>
              </w:rPr>
            </w:pPr>
            <w:proofErr w:type="spellStart"/>
            <w:r w:rsidRPr="00B51813">
              <w:rPr>
                <w:rFonts w:eastAsia="Corbel"/>
                <w:sz w:val="20"/>
                <w:szCs w:val="20"/>
                <w:lang w:val="en-US"/>
              </w:rPr>
              <w:t>Legătură</w:t>
            </w:r>
            <w:proofErr w:type="spellEnd"/>
            <w:r w:rsidRPr="00B51813">
              <w:rPr>
                <w:rFonts w:eastAsia="Corbel"/>
                <w:sz w:val="20"/>
                <w:szCs w:val="20"/>
                <w:lang w:val="en-US"/>
              </w:rPr>
              <w:t xml:space="preserve"> cu </w:t>
            </w:r>
            <w:proofErr w:type="spellStart"/>
            <w:r w:rsidRPr="00B51813">
              <w:rPr>
                <w:rFonts w:eastAsia="Corbel"/>
                <w:sz w:val="20"/>
                <w:szCs w:val="20"/>
                <w:lang w:val="en-US"/>
              </w:rPr>
              <w:t>subiectele</w:t>
            </w:r>
            <w:proofErr w:type="spellEnd"/>
            <w:r w:rsidRPr="00B51813">
              <w:rPr>
                <w:rFonts w:eastAsia="Corbel"/>
                <w:sz w:val="20"/>
                <w:szCs w:val="20"/>
                <w:lang w:val="en-US"/>
              </w:rPr>
              <w:t xml:space="preserve"> </w:t>
            </w:r>
            <w:proofErr w:type="spellStart"/>
            <w:r w:rsidRPr="00B51813">
              <w:rPr>
                <w:rFonts w:eastAsia="Corbel"/>
                <w:sz w:val="20"/>
                <w:szCs w:val="20"/>
                <w:lang w:val="en-US"/>
              </w:rPr>
              <w:t>InterGames</w:t>
            </w:r>
            <w:proofErr w:type="spellEnd"/>
            <w:r w:rsidRPr="00B51813">
              <w:rPr>
                <w:rFonts w:eastAsia="Corbel"/>
                <w:sz w:val="20"/>
                <w:szCs w:val="20"/>
                <w:lang w:val="en-US"/>
              </w:rPr>
              <w:t>:</w:t>
            </w:r>
          </w:p>
          <w:p w14:paraId="4C309DA6" w14:textId="77777777" w:rsidR="00B51813" w:rsidRPr="00B51813" w:rsidRDefault="00000000" w:rsidP="00B51813">
            <w:pPr>
              <w:numPr>
                <w:ilvl w:val="0"/>
                <w:numId w:val="8"/>
              </w:numPr>
              <w:suppressAutoHyphens/>
              <w:ind w:left="360"/>
              <w:rPr>
                <w:sz w:val="20"/>
                <w:szCs w:val="20"/>
              </w:rPr>
            </w:pPr>
            <w:sdt>
              <w:sdtPr>
                <w:rPr>
                  <w:sz w:val="20"/>
                  <w:szCs w:val="20"/>
                </w:rPr>
                <w:id w:val="127141612"/>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Științe</w:t>
            </w:r>
            <w:proofErr w:type="spellEnd"/>
            <w:r w:rsidR="00B51813" w:rsidRPr="00B51813">
              <w:rPr>
                <w:rFonts w:eastAsia="Corbel"/>
                <w:sz w:val="20"/>
                <w:szCs w:val="20"/>
                <w:lang w:val="en-US"/>
              </w:rPr>
              <w:t xml:space="preserve"> ale </w:t>
            </w:r>
            <w:proofErr w:type="spellStart"/>
            <w:r w:rsidR="00B51813" w:rsidRPr="00B51813">
              <w:rPr>
                <w:rFonts w:eastAsia="Corbel"/>
                <w:sz w:val="20"/>
                <w:szCs w:val="20"/>
                <w:lang w:val="en-US"/>
              </w:rPr>
              <w:t>Mediului</w:t>
            </w:r>
            <w:proofErr w:type="spellEnd"/>
          </w:p>
          <w:p w14:paraId="001CB583" w14:textId="77777777" w:rsidR="00B51813" w:rsidRPr="00B51813" w:rsidRDefault="00000000" w:rsidP="00B51813">
            <w:pPr>
              <w:numPr>
                <w:ilvl w:val="0"/>
                <w:numId w:val="8"/>
              </w:numPr>
              <w:suppressAutoHyphens/>
              <w:ind w:left="360"/>
              <w:rPr>
                <w:sz w:val="20"/>
                <w:szCs w:val="20"/>
              </w:rPr>
            </w:pPr>
            <w:sdt>
              <w:sdtPr>
                <w:rPr>
                  <w:sz w:val="20"/>
                  <w:szCs w:val="20"/>
                </w:rPr>
                <w:id w:val="-889029708"/>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proofErr w:type="spellStart"/>
            <w:r w:rsidR="00B51813" w:rsidRPr="00B51813">
              <w:rPr>
                <w:rFonts w:eastAsia="Corbel"/>
                <w:sz w:val="20"/>
                <w:szCs w:val="20"/>
                <w:lang w:val="en-US"/>
              </w:rPr>
              <w:t>Educație</w:t>
            </w:r>
            <w:proofErr w:type="spellEnd"/>
            <w:r w:rsidR="00B51813" w:rsidRPr="00B51813">
              <w:rPr>
                <w:rFonts w:eastAsia="Corbel"/>
                <w:sz w:val="20"/>
                <w:szCs w:val="20"/>
                <w:lang w:val="en-US"/>
              </w:rPr>
              <w:t xml:space="preserve"> </w:t>
            </w:r>
            <w:proofErr w:type="spellStart"/>
            <w:r w:rsidR="00B51813" w:rsidRPr="00B51813">
              <w:rPr>
                <w:rFonts w:eastAsia="Corbel"/>
                <w:sz w:val="20"/>
                <w:szCs w:val="20"/>
                <w:lang w:val="en-US"/>
              </w:rPr>
              <w:t>civică</w:t>
            </w:r>
            <w:proofErr w:type="spellEnd"/>
          </w:p>
          <w:p w14:paraId="686C0BA6" w14:textId="77777777" w:rsidR="00B51813" w:rsidRPr="00B51813" w:rsidRDefault="00000000" w:rsidP="00B51813">
            <w:pPr>
              <w:numPr>
                <w:ilvl w:val="0"/>
                <w:numId w:val="8"/>
              </w:numPr>
              <w:suppressAutoHyphens/>
              <w:ind w:left="360"/>
              <w:rPr>
                <w:sz w:val="20"/>
                <w:szCs w:val="20"/>
              </w:rPr>
            </w:pPr>
            <w:sdt>
              <w:sdtPr>
                <w:rPr>
                  <w:sz w:val="20"/>
                  <w:szCs w:val="20"/>
                </w:rPr>
                <w:id w:val="152043796"/>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Arte</w:t>
            </w:r>
          </w:p>
          <w:p w14:paraId="1407CDD4" w14:textId="77777777" w:rsidR="00B51813" w:rsidRPr="00B51813" w:rsidRDefault="00000000" w:rsidP="00B51813">
            <w:pPr>
              <w:numPr>
                <w:ilvl w:val="0"/>
                <w:numId w:val="8"/>
              </w:numPr>
              <w:suppressAutoHyphens/>
              <w:ind w:left="360"/>
              <w:rPr>
                <w:sz w:val="20"/>
                <w:szCs w:val="20"/>
              </w:rPr>
            </w:pPr>
            <w:sdt>
              <w:sdtPr>
                <w:rPr>
                  <w:sz w:val="20"/>
                  <w:szCs w:val="20"/>
                </w:rPr>
                <w:id w:val="-143281745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Istorie</w:t>
            </w:r>
          </w:p>
          <w:p w14:paraId="0A6FFCCF" w14:textId="77777777" w:rsidR="00B51813" w:rsidRPr="00B51813" w:rsidRDefault="00000000" w:rsidP="00B51813">
            <w:pPr>
              <w:numPr>
                <w:ilvl w:val="0"/>
                <w:numId w:val="8"/>
              </w:numPr>
              <w:suppressAutoHyphens/>
              <w:ind w:left="360"/>
              <w:rPr>
                <w:sz w:val="20"/>
                <w:szCs w:val="20"/>
              </w:rPr>
            </w:pPr>
            <w:sdt>
              <w:sdtPr>
                <w:rPr>
                  <w:sz w:val="20"/>
                  <w:szCs w:val="20"/>
                </w:rPr>
                <w:id w:val="-144823176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w:t>
            </w:r>
            <w:proofErr w:type="spellStart"/>
            <w:r w:rsidR="00B51813" w:rsidRPr="00B51813">
              <w:rPr>
                <w:rFonts w:eastAsiaTheme="minorEastAsia"/>
                <w:sz w:val="20"/>
                <w:szCs w:val="20"/>
                <w:lang w:val="en-US"/>
              </w:rPr>
              <w:t>Economie</w:t>
            </w:r>
            <w:proofErr w:type="spellEnd"/>
          </w:p>
          <w:p w14:paraId="05424CEC" w14:textId="77777777" w:rsidR="00B51813" w:rsidRPr="00B51813" w:rsidRDefault="00B51813" w:rsidP="008F643D">
            <w:pPr>
              <w:pStyle w:val="ListParagraph"/>
              <w:jc w:val="left"/>
              <w:rPr>
                <w:rFonts w:eastAsiaTheme="minorEastAsia"/>
                <w:sz w:val="20"/>
                <w:szCs w:val="20"/>
                <w:lang w:val="en-US"/>
              </w:rPr>
            </w:pPr>
          </w:p>
          <w:p w14:paraId="5B8DA44B"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Competențe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cunoștințe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dobândite</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către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cursant</w:t>
            </w:r>
            <w:proofErr w:type="spellEnd"/>
            <w:r w:rsidRPr="00B51813">
              <w:rPr>
                <w:rFonts w:eastAsiaTheme="minorEastAsia"/>
                <w:sz w:val="20"/>
                <w:szCs w:val="20"/>
                <w:lang w:val="en-US"/>
              </w:rPr>
              <w:t>)</w:t>
            </w:r>
          </w:p>
          <w:p w14:paraId="63E4B1AD" w14:textId="77777777" w:rsidR="00B51813" w:rsidRPr="00B51813" w:rsidRDefault="00B51813" w:rsidP="008F643D">
            <w:pPr>
              <w:pStyle w:val="BodyText"/>
              <w:spacing w:after="0"/>
              <w:ind w:left="707"/>
              <w:rPr>
                <w:rFonts w:asciiTheme="minorHAnsi" w:hAnsiTheme="minorHAnsi"/>
                <w:sz w:val="20"/>
                <w:szCs w:val="20"/>
              </w:rPr>
            </w:pPr>
            <w:r w:rsidRPr="00B51813">
              <w:rPr>
                <w:rFonts w:asciiTheme="minorHAnsi" w:hAnsiTheme="minorHAnsi"/>
                <w:sz w:val="20"/>
                <w:szCs w:val="20"/>
              </w:rPr>
              <w:t>Înțelegerea gestionării durabile a apei, a alocării resurselor și a impactului ecologic.</w:t>
            </w:r>
          </w:p>
          <w:p w14:paraId="57813148"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Condiții</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rezolvare</w:t>
            </w:r>
            <w:proofErr w:type="spellEnd"/>
            <w:r w:rsidRPr="00B51813">
              <w:rPr>
                <w:rFonts w:eastAsiaTheme="minorEastAsia"/>
                <w:sz w:val="20"/>
                <w:szCs w:val="20"/>
                <w:lang w:val="en-US"/>
              </w:rPr>
              <w:t xml:space="preserve"> a </w:t>
            </w:r>
            <w:proofErr w:type="spellStart"/>
            <w:r w:rsidRPr="00B51813">
              <w:rPr>
                <w:rFonts w:eastAsiaTheme="minorEastAsia"/>
                <w:sz w:val="20"/>
                <w:szCs w:val="20"/>
                <w:lang w:val="en-US"/>
              </w:rPr>
              <w:t>problemelor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modul</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gândire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rezolvarea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problemelor</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memorie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reproductivă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creativitate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productivă</w:t>
            </w:r>
            <w:proofErr w:type="spellEnd"/>
            <w:r w:rsidRPr="00B51813">
              <w:rPr>
                <w:rFonts w:eastAsiaTheme="minorEastAsia"/>
                <w:sz w:val="20"/>
                <w:szCs w:val="20"/>
                <w:lang w:val="en-US"/>
              </w:rPr>
              <w:t>)</w:t>
            </w:r>
          </w:p>
          <w:p w14:paraId="124C8587"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proofErr w:type="spellStart"/>
            <w:r w:rsidRPr="00B51813">
              <w:rPr>
                <w:rFonts w:asciiTheme="minorHAnsi" w:hAnsiTheme="minorHAnsi"/>
                <w:sz w:val="20"/>
                <w:szCs w:val="20"/>
                <w:lang w:val="en-US"/>
              </w:rPr>
              <w:t>Încurajează</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rezolvarea</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productivă</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și</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creativă</w:t>
            </w:r>
            <w:proofErr w:type="spellEnd"/>
            <w:r w:rsidRPr="00B51813">
              <w:rPr>
                <w:rFonts w:asciiTheme="minorHAnsi" w:hAnsiTheme="minorHAnsi"/>
                <w:sz w:val="20"/>
                <w:szCs w:val="20"/>
                <w:lang w:val="en-US"/>
              </w:rPr>
              <w:t xml:space="preserve"> a </w:t>
            </w:r>
            <w:proofErr w:type="spellStart"/>
            <w:r w:rsidRPr="00B51813">
              <w:rPr>
                <w:rFonts w:asciiTheme="minorHAnsi" w:hAnsiTheme="minorHAnsi"/>
                <w:sz w:val="20"/>
                <w:szCs w:val="20"/>
                <w:lang w:val="en-US"/>
              </w:rPr>
              <w:t>problemelor</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pentru</w:t>
            </w:r>
            <w:proofErr w:type="spellEnd"/>
            <w:r w:rsidRPr="00B51813">
              <w:rPr>
                <w:rFonts w:asciiTheme="minorHAnsi" w:hAnsiTheme="minorHAnsi"/>
                <w:sz w:val="20"/>
                <w:szCs w:val="20"/>
                <w:lang w:val="en-US"/>
              </w:rPr>
              <w:t xml:space="preserve"> </w:t>
            </w:r>
            <w:proofErr w:type="gramStart"/>
            <w:r w:rsidRPr="00B51813">
              <w:rPr>
                <w:rFonts w:asciiTheme="minorHAnsi" w:hAnsiTheme="minorHAnsi"/>
                <w:sz w:val="20"/>
                <w:szCs w:val="20"/>
                <w:lang w:val="en-US"/>
              </w:rPr>
              <w:t>a</w:t>
            </w:r>
            <w:proofErr w:type="gram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echilibra</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nevoile</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concurente</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în</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condițiile</w:t>
            </w:r>
            <w:proofErr w:type="spellEnd"/>
            <w:r w:rsidRPr="00B51813">
              <w:rPr>
                <w:rFonts w:asciiTheme="minorHAnsi" w:hAnsiTheme="minorHAnsi"/>
                <w:sz w:val="20"/>
                <w:szCs w:val="20"/>
                <w:lang w:val="en-US"/>
              </w:rPr>
              <w:t xml:space="preserve"> </w:t>
            </w:r>
            <w:proofErr w:type="spellStart"/>
            <w:r w:rsidRPr="00B51813">
              <w:rPr>
                <w:rFonts w:asciiTheme="minorHAnsi" w:hAnsiTheme="minorHAnsi"/>
                <w:sz w:val="20"/>
                <w:szCs w:val="20"/>
                <w:lang w:val="en-US"/>
              </w:rPr>
              <w:t>constrângerilor</w:t>
            </w:r>
            <w:proofErr w:type="spellEnd"/>
            <w:r w:rsidRPr="00B51813">
              <w:rPr>
                <w:rFonts w:asciiTheme="minorHAnsi" w:hAnsiTheme="minorHAnsi"/>
                <w:sz w:val="20"/>
                <w:szCs w:val="20"/>
                <w:lang w:val="en-US"/>
              </w:rPr>
              <w:t xml:space="preserve"> de </w:t>
            </w:r>
            <w:proofErr w:type="spellStart"/>
            <w:r w:rsidRPr="00B51813">
              <w:rPr>
                <w:rFonts w:asciiTheme="minorHAnsi" w:hAnsiTheme="minorHAnsi"/>
                <w:sz w:val="20"/>
                <w:szCs w:val="20"/>
                <w:lang w:val="en-US"/>
              </w:rPr>
              <w:t>resurse</w:t>
            </w:r>
            <w:proofErr w:type="spellEnd"/>
            <w:r w:rsidRPr="00B51813">
              <w:rPr>
                <w:rFonts w:asciiTheme="minorHAnsi" w:hAnsiTheme="minorHAnsi"/>
                <w:sz w:val="20"/>
                <w:szCs w:val="20"/>
                <w:lang w:val="en-US"/>
              </w:rPr>
              <w:t>.</w:t>
            </w:r>
          </w:p>
          <w:p w14:paraId="1CAB54E0"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Nevoie</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cunoștințe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anterioare</w:t>
            </w:r>
            <w:proofErr w:type="spellEnd"/>
            <w:r w:rsidRPr="00B51813">
              <w:rPr>
                <w:rFonts w:eastAsiaTheme="minorEastAsia"/>
                <w:sz w:val="20"/>
                <w:szCs w:val="20"/>
                <w:lang w:val="en-US"/>
              </w:rPr>
              <w:t xml:space="preserve"> (nu/da: </w:t>
            </w:r>
            <w:proofErr w:type="spellStart"/>
            <w:r w:rsidRPr="00B51813">
              <w:rPr>
                <w:rFonts w:eastAsiaTheme="minorEastAsia"/>
                <w:sz w:val="20"/>
                <w:szCs w:val="20"/>
                <w:lang w:val="en-US"/>
              </w:rPr>
              <w:t>detalii</w:t>
            </w:r>
            <w:proofErr w:type="spellEnd"/>
            <w:r w:rsidRPr="00B51813">
              <w:rPr>
                <w:rFonts w:eastAsiaTheme="minorEastAsia"/>
                <w:sz w:val="20"/>
                <w:szCs w:val="20"/>
                <w:lang w:val="en-US"/>
              </w:rPr>
              <w:t>)</w:t>
            </w:r>
          </w:p>
          <w:p w14:paraId="73E3DE21"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proofErr w:type="spellStart"/>
            <w:r w:rsidRPr="00B51813">
              <w:rPr>
                <w:rFonts w:asciiTheme="minorHAnsi" w:eastAsiaTheme="minorEastAsia" w:hAnsiTheme="minorHAnsi"/>
                <w:sz w:val="20"/>
                <w:szCs w:val="20"/>
                <w:lang w:val="en-US"/>
              </w:rPr>
              <w:t>Conștientizarea</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generală</w:t>
            </w:r>
            <w:proofErr w:type="spellEnd"/>
            <w:r w:rsidRPr="00B51813">
              <w:rPr>
                <w:rFonts w:asciiTheme="minorHAnsi" w:eastAsiaTheme="minorEastAsia" w:hAnsiTheme="minorHAnsi"/>
                <w:sz w:val="20"/>
                <w:szCs w:val="20"/>
                <w:lang w:val="en-US"/>
              </w:rPr>
              <w:t xml:space="preserve"> a </w:t>
            </w:r>
            <w:proofErr w:type="spellStart"/>
            <w:r w:rsidRPr="00B51813">
              <w:rPr>
                <w:rFonts w:asciiTheme="minorHAnsi" w:eastAsiaTheme="minorEastAsia" w:hAnsiTheme="minorHAnsi"/>
                <w:sz w:val="20"/>
                <w:szCs w:val="20"/>
                <w:lang w:val="en-US"/>
              </w:rPr>
              <w:t>problemelor</w:t>
            </w:r>
            <w:proofErr w:type="spellEnd"/>
            <w:r w:rsidRPr="00B51813">
              <w:rPr>
                <w:rFonts w:asciiTheme="minorHAnsi" w:eastAsiaTheme="minorEastAsia" w:hAnsiTheme="minorHAnsi"/>
                <w:sz w:val="20"/>
                <w:szCs w:val="20"/>
                <w:lang w:val="en-US"/>
              </w:rPr>
              <w:t xml:space="preserve"> de </w:t>
            </w:r>
            <w:proofErr w:type="spellStart"/>
            <w:r w:rsidRPr="00B51813">
              <w:rPr>
                <w:rFonts w:asciiTheme="minorHAnsi" w:eastAsiaTheme="minorEastAsia" w:hAnsiTheme="minorHAnsi"/>
                <w:sz w:val="20"/>
                <w:szCs w:val="20"/>
                <w:lang w:val="en-US"/>
              </w:rPr>
              <w:t>mediu</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poate</w:t>
            </w:r>
            <w:proofErr w:type="spellEnd"/>
            <w:r w:rsidRPr="00B51813">
              <w:rPr>
                <w:rFonts w:asciiTheme="minorHAnsi" w:eastAsiaTheme="minorEastAsia" w:hAnsiTheme="minorHAnsi"/>
                <w:sz w:val="20"/>
                <w:szCs w:val="20"/>
                <w:lang w:val="en-US"/>
              </w:rPr>
              <w:t xml:space="preserve"> fi de </w:t>
            </w:r>
            <w:proofErr w:type="spellStart"/>
            <w:r w:rsidRPr="00B51813">
              <w:rPr>
                <w:rFonts w:asciiTheme="minorHAnsi" w:eastAsiaTheme="minorEastAsia" w:hAnsiTheme="minorHAnsi"/>
                <w:sz w:val="20"/>
                <w:szCs w:val="20"/>
                <w:lang w:val="en-US"/>
              </w:rPr>
              <w:t>ajutor</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dar</w:t>
            </w:r>
            <w:proofErr w:type="spellEnd"/>
            <w:r w:rsidRPr="00B51813">
              <w:rPr>
                <w:rFonts w:asciiTheme="minorHAnsi" w:eastAsiaTheme="minorEastAsia" w:hAnsiTheme="minorHAnsi"/>
                <w:sz w:val="20"/>
                <w:szCs w:val="20"/>
                <w:lang w:val="en-US"/>
              </w:rPr>
              <w:t xml:space="preserve"> nu </w:t>
            </w:r>
            <w:proofErr w:type="spellStart"/>
            <w:r w:rsidRPr="00B51813">
              <w:rPr>
                <w:rFonts w:asciiTheme="minorHAnsi" w:eastAsiaTheme="minorEastAsia" w:hAnsiTheme="minorHAnsi"/>
                <w:sz w:val="20"/>
                <w:szCs w:val="20"/>
                <w:lang w:val="en-US"/>
              </w:rPr>
              <w:t>este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obligatorie</w:t>
            </w:r>
            <w:proofErr w:type="spellEnd"/>
            <w:r w:rsidRPr="00B51813">
              <w:rPr>
                <w:rFonts w:asciiTheme="minorHAnsi" w:eastAsiaTheme="minorEastAsia" w:hAnsiTheme="minorHAnsi"/>
                <w:sz w:val="20"/>
                <w:szCs w:val="20"/>
                <w:lang w:val="en-US"/>
              </w:rPr>
              <w:t>.</w:t>
            </w:r>
          </w:p>
          <w:p w14:paraId="07CD8024"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Curba</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învățare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dificultatea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învățării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mică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medie</w:t>
            </w:r>
            <w:proofErr w:type="spellEnd"/>
            <w:r w:rsidRPr="00B51813">
              <w:rPr>
                <w:rFonts w:eastAsiaTheme="minorEastAsia"/>
                <w:sz w:val="20"/>
                <w:szCs w:val="20"/>
                <w:lang w:val="en-US"/>
              </w:rPr>
              <w:t>, mare)</w:t>
            </w:r>
          </w:p>
          <w:p w14:paraId="71B9AB22"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proofErr w:type="spellStart"/>
            <w:r w:rsidRPr="00B51813">
              <w:rPr>
                <w:rFonts w:asciiTheme="minorHAnsi" w:eastAsiaTheme="minorEastAsia" w:hAnsiTheme="minorHAnsi"/>
                <w:sz w:val="20"/>
                <w:szCs w:val="20"/>
                <w:lang w:val="en-US"/>
              </w:rPr>
              <w:t>Mediu</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conceptele</w:t>
            </w:r>
            <w:proofErr w:type="spellEnd"/>
            <w:r w:rsidRPr="00B51813">
              <w:rPr>
                <w:rFonts w:asciiTheme="minorHAnsi" w:eastAsiaTheme="minorEastAsia" w:hAnsiTheme="minorHAnsi"/>
                <w:sz w:val="20"/>
                <w:szCs w:val="20"/>
                <w:lang w:val="en-US"/>
              </w:rPr>
              <w:t xml:space="preserve"> sunt </w:t>
            </w:r>
            <w:proofErr w:type="spellStart"/>
            <w:r w:rsidRPr="00B51813">
              <w:rPr>
                <w:rFonts w:asciiTheme="minorHAnsi" w:eastAsiaTheme="minorEastAsia" w:hAnsiTheme="minorHAnsi"/>
                <w:sz w:val="20"/>
                <w:szCs w:val="20"/>
                <w:lang w:val="en-US"/>
              </w:rPr>
              <w:t>accesibile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dar</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necesită</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gândire</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strategică</w:t>
            </w:r>
            <w:proofErr w:type="spellEnd"/>
            <w:r w:rsidRPr="00B51813">
              <w:rPr>
                <w:rFonts w:asciiTheme="minorHAnsi" w:eastAsiaTheme="minorEastAsia" w:hAnsiTheme="minorHAnsi"/>
                <w:sz w:val="20"/>
                <w:szCs w:val="20"/>
                <w:lang w:val="en-US"/>
              </w:rPr>
              <w:t>.</w:t>
            </w:r>
          </w:p>
          <w:p w14:paraId="7AE7312F"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Posibilitatea</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lucru</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grup</w:t>
            </w:r>
            <w:proofErr w:type="spellEnd"/>
            <w:r w:rsidRPr="00B51813">
              <w:rPr>
                <w:rFonts w:eastAsiaTheme="minorEastAsia"/>
                <w:sz w:val="20"/>
                <w:szCs w:val="20"/>
                <w:lang w:val="en-US"/>
              </w:rPr>
              <w:t xml:space="preserve"> (nu/da: </w:t>
            </w:r>
            <w:proofErr w:type="spellStart"/>
            <w:r w:rsidRPr="00B51813">
              <w:rPr>
                <w:rFonts w:eastAsiaTheme="minorEastAsia"/>
                <w:sz w:val="20"/>
                <w:szCs w:val="20"/>
                <w:lang w:val="en-US"/>
              </w:rPr>
              <w:t>detalii</w:t>
            </w:r>
            <w:proofErr w:type="spellEnd"/>
            <w:r w:rsidRPr="00B51813">
              <w:rPr>
                <w:rFonts w:eastAsiaTheme="minorEastAsia"/>
                <w:sz w:val="20"/>
                <w:szCs w:val="20"/>
                <w:lang w:val="en-US"/>
              </w:rPr>
              <w:t>)</w:t>
            </w:r>
          </w:p>
          <w:p w14:paraId="1256BF67"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 xml:space="preserve">Da, </w:t>
            </w:r>
            <w:proofErr w:type="spellStart"/>
            <w:r w:rsidRPr="00B51813">
              <w:rPr>
                <w:rFonts w:asciiTheme="minorHAnsi" w:eastAsiaTheme="minorEastAsia" w:hAnsiTheme="minorHAnsi"/>
                <w:sz w:val="20"/>
                <w:szCs w:val="20"/>
                <w:lang w:val="en-US"/>
              </w:rPr>
              <w:t>ar</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putea</w:t>
            </w:r>
            <w:proofErr w:type="spellEnd"/>
            <w:r w:rsidRPr="00B51813">
              <w:rPr>
                <w:rFonts w:asciiTheme="minorHAnsi" w:eastAsiaTheme="minorEastAsia" w:hAnsiTheme="minorHAnsi"/>
                <w:sz w:val="20"/>
                <w:szCs w:val="20"/>
                <w:lang w:val="en-US"/>
              </w:rPr>
              <w:t xml:space="preserve"> fi </w:t>
            </w:r>
            <w:proofErr w:type="spellStart"/>
            <w:r w:rsidRPr="00B51813">
              <w:rPr>
                <w:rFonts w:asciiTheme="minorHAnsi" w:eastAsiaTheme="minorEastAsia" w:hAnsiTheme="minorHAnsi"/>
                <w:sz w:val="20"/>
                <w:szCs w:val="20"/>
                <w:lang w:val="en-US"/>
              </w:rPr>
              <w:t>adaptat</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pentru</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luarea</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deciziilor</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echipă</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sau</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pentru</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discuții</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în</w:t>
            </w:r>
            <w:proofErr w:type="spellEnd"/>
            <w:r w:rsidRPr="00B51813">
              <w:rPr>
                <w:rFonts w:asciiTheme="minorHAnsi" w:eastAsiaTheme="minorEastAsia" w:hAnsiTheme="minorHAnsi"/>
                <w:sz w:val="20"/>
                <w:szCs w:val="20"/>
                <w:lang w:val="en-US"/>
              </w:rPr>
              <w:t xml:space="preserve"> </w:t>
            </w:r>
            <w:proofErr w:type="spellStart"/>
            <w:r w:rsidRPr="00B51813">
              <w:rPr>
                <w:rFonts w:asciiTheme="minorHAnsi" w:eastAsiaTheme="minorEastAsia" w:hAnsiTheme="minorHAnsi"/>
                <w:sz w:val="20"/>
                <w:szCs w:val="20"/>
                <w:lang w:val="en-US"/>
              </w:rPr>
              <w:t>clasă</w:t>
            </w:r>
            <w:proofErr w:type="spellEnd"/>
            <w:r w:rsidRPr="00B51813">
              <w:rPr>
                <w:rFonts w:asciiTheme="minorHAnsi" w:eastAsiaTheme="minorEastAsia" w:hAnsiTheme="minorHAnsi"/>
                <w:sz w:val="20"/>
                <w:szCs w:val="20"/>
                <w:lang w:val="en-US"/>
              </w:rPr>
              <w:t>.</w:t>
            </w:r>
          </w:p>
          <w:p w14:paraId="24F9987A" w14:textId="77777777" w:rsidR="00B51813" w:rsidRPr="00B51813" w:rsidRDefault="00B51813" w:rsidP="00B51813">
            <w:pPr>
              <w:pStyle w:val="ListParagraph"/>
              <w:numPr>
                <w:ilvl w:val="0"/>
                <w:numId w:val="8"/>
              </w:numPr>
              <w:suppressAutoHyphens/>
              <w:jc w:val="left"/>
              <w:rPr>
                <w:sz w:val="20"/>
                <w:szCs w:val="20"/>
              </w:rPr>
            </w:pPr>
            <w:r w:rsidRPr="00B51813">
              <w:rPr>
                <w:rFonts w:eastAsiaTheme="minorEastAsia"/>
                <w:sz w:val="20"/>
                <w:szCs w:val="20"/>
                <w:lang w:val="en-US"/>
              </w:rPr>
              <w:t xml:space="preserve">Include un </w:t>
            </w:r>
            <w:proofErr w:type="spellStart"/>
            <w:r w:rsidRPr="00B51813">
              <w:rPr>
                <w:rFonts w:eastAsiaTheme="minorEastAsia"/>
                <w:sz w:val="20"/>
                <w:szCs w:val="20"/>
                <w:lang w:val="en-US"/>
              </w:rPr>
              <w:t>ghid</w:t>
            </w:r>
            <w:proofErr w:type="spellEnd"/>
            <w:r w:rsidRPr="00B51813">
              <w:rPr>
                <w:rFonts w:eastAsiaTheme="minorEastAsia"/>
                <w:sz w:val="20"/>
                <w:szCs w:val="20"/>
                <w:lang w:val="en-US"/>
              </w:rPr>
              <w:t xml:space="preserve"> didactic (</w:t>
            </w:r>
            <w:proofErr w:type="spellStart"/>
            <w:r w:rsidRPr="00B51813">
              <w:rPr>
                <w:rFonts w:eastAsiaTheme="minorEastAsia"/>
                <w:sz w:val="20"/>
                <w:szCs w:val="20"/>
                <w:lang w:val="en-US"/>
              </w:rPr>
              <w:t>informații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profesori</w:t>
            </w:r>
            <w:proofErr w:type="spellEnd"/>
            <w:r w:rsidRPr="00B51813">
              <w:rPr>
                <w:rFonts w:eastAsiaTheme="minorEastAsia"/>
                <w:sz w:val="20"/>
                <w:szCs w:val="20"/>
                <w:lang w:val="en-US"/>
              </w:rPr>
              <w:t xml:space="preserve"> cu </w:t>
            </w:r>
            <w:proofErr w:type="spellStart"/>
            <w:r w:rsidRPr="00B51813">
              <w:rPr>
                <w:rFonts w:eastAsiaTheme="minorEastAsia"/>
                <w:sz w:val="20"/>
                <w:szCs w:val="20"/>
                <w:lang w:val="en-US"/>
              </w:rPr>
              <w:t>sfaturi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exemple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pentru</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implementare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în</w:t>
            </w:r>
            <w:proofErr w:type="spellEnd"/>
            <w:r w:rsidRPr="00B51813">
              <w:rPr>
                <w:rFonts w:eastAsiaTheme="minorEastAsia"/>
                <w:sz w:val="20"/>
                <w:szCs w:val="20"/>
                <w:lang w:val="en-US"/>
              </w:rPr>
              <w:t xml:space="preserve"> sala de </w:t>
            </w:r>
            <w:proofErr w:type="spellStart"/>
            <w:r w:rsidRPr="00B51813">
              <w:rPr>
                <w:rFonts w:eastAsiaTheme="minorEastAsia"/>
                <w:sz w:val="20"/>
                <w:szCs w:val="20"/>
                <w:lang w:val="en-US"/>
              </w:rPr>
              <w:t>clasă</w:t>
            </w:r>
            <w:proofErr w:type="spellEnd"/>
            <w:r w:rsidRPr="00B51813">
              <w:rPr>
                <w:rFonts w:eastAsiaTheme="minorEastAsia"/>
                <w:sz w:val="20"/>
                <w:szCs w:val="20"/>
                <w:lang w:val="en-US"/>
              </w:rPr>
              <w:t>)?</w:t>
            </w:r>
          </w:p>
          <w:p w14:paraId="165B53CB"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 xml:space="preserve">Da. </w:t>
            </w:r>
            <w:r w:rsidRPr="00B51813">
              <w:rPr>
                <w:rFonts w:asciiTheme="minorHAnsi" w:eastAsiaTheme="minorEastAsia" w:hAnsiTheme="minorHAnsi"/>
                <w:color w:val="0260BF"/>
                <w:sz w:val="20"/>
                <w:szCs w:val="20"/>
                <w:lang w:val="en-US"/>
              </w:rPr>
              <w:t>http://www.aguamod- sudoe.eu/handbook/content/pdf/principal/</w:t>
            </w:r>
            <w:proofErr w:type="spellStart"/>
            <w:r w:rsidRPr="00B51813">
              <w:rPr>
                <w:rFonts w:asciiTheme="minorHAnsi" w:eastAsiaTheme="minorEastAsia" w:hAnsiTheme="minorHAnsi"/>
                <w:color w:val="0260BF"/>
                <w:sz w:val="20"/>
                <w:szCs w:val="20"/>
                <w:lang w:val="en-US"/>
              </w:rPr>
              <w:t>ficha_juegointeractiv</w:t>
            </w:r>
            <w:proofErr w:type="spellEnd"/>
            <w:r w:rsidRPr="00B51813">
              <w:rPr>
                <w:rFonts w:asciiTheme="minorHAnsi" w:eastAsiaTheme="minorEastAsia" w:hAnsiTheme="minorHAnsi"/>
                <w:color w:val="0260BF"/>
                <w:sz w:val="20"/>
                <w:szCs w:val="20"/>
                <w:lang w:val="en-US"/>
              </w:rPr>
              <w:t xml:space="preserve"> o_en.pdf</w:t>
            </w:r>
          </w:p>
          <w:p w14:paraId="48AA538F" w14:textId="77777777" w:rsidR="00B51813" w:rsidRPr="00B51813" w:rsidRDefault="00B51813" w:rsidP="00B51813">
            <w:pPr>
              <w:pStyle w:val="ListParagraph"/>
              <w:numPr>
                <w:ilvl w:val="0"/>
                <w:numId w:val="8"/>
              </w:numPr>
              <w:suppressAutoHyphens/>
              <w:jc w:val="left"/>
              <w:rPr>
                <w:sz w:val="20"/>
                <w:szCs w:val="20"/>
              </w:rPr>
            </w:pPr>
            <w:proofErr w:type="spellStart"/>
            <w:r w:rsidRPr="00B51813">
              <w:rPr>
                <w:rFonts w:eastAsiaTheme="minorEastAsia"/>
                <w:sz w:val="20"/>
                <w:szCs w:val="20"/>
                <w:lang w:val="en-US"/>
              </w:rPr>
              <w:t>Posibilitatea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evaluării</w:t>
            </w:r>
            <w:proofErr w:type="spellEnd"/>
            <w:r w:rsidRPr="00B51813">
              <w:rPr>
                <w:rFonts w:eastAsiaTheme="minorEastAsia"/>
                <w:sz w:val="20"/>
                <w:szCs w:val="20"/>
                <w:lang w:val="en-US"/>
              </w:rPr>
              <w:t xml:space="preserve"> de </w:t>
            </w:r>
            <w:proofErr w:type="spellStart"/>
            <w:r w:rsidRPr="00B51813">
              <w:rPr>
                <w:rFonts w:eastAsiaTheme="minorEastAsia"/>
                <w:sz w:val="20"/>
                <w:szCs w:val="20"/>
                <w:lang w:val="en-US"/>
              </w:rPr>
              <w:t>către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profesor</w:t>
            </w:r>
            <w:proofErr w:type="spellEnd"/>
            <w:r w:rsidRPr="00B51813">
              <w:rPr>
                <w:rFonts w:eastAsiaTheme="minorEastAsia"/>
                <w:sz w:val="20"/>
                <w:szCs w:val="20"/>
                <w:lang w:val="en-US"/>
              </w:rPr>
              <w:t xml:space="preserve"> (nu/da: </w:t>
            </w:r>
            <w:proofErr w:type="spellStart"/>
            <w:r w:rsidRPr="00B51813">
              <w:rPr>
                <w:rFonts w:eastAsiaTheme="minorEastAsia"/>
                <w:sz w:val="20"/>
                <w:szCs w:val="20"/>
                <w:lang w:val="en-US"/>
              </w:rPr>
              <w:t>vă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rugăm</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specificați</w:t>
            </w:r>
            <w:proofErr w:type="spellEnd"/>
            <w:r w:rsidRPr="00B51813">
              <w:rPr>
                <w:rFonts w:eastAsiaTheme="minorEastAsia"/>
                <w:sz w:val="20"/>
                <w:szCs w:val="20"/>
                <w:lang w:val="en-US"/>
              </w:rPr>
              <w:t>)</w:t>
            </w:r>
          </w:p>
          <w:p w14:paraId="4954735C" w14:textId="77777777" w:rsidR="00B51813" w:rsidRPr="00B51813" w:rsidRDefault="00B51813" w:rsidP="008F643D">
            <w:pPr>
              <w:pStyle w:val="BodyText"/>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rPr>
              <w:t>Da, profesorii pot evalua pe baza rezultatelor deciziilor, a reflecției și a implicării în discuții.</w:t>
            </w:r>
          </w:p>
          <w:p w14:paraId="47DA652A" w14:textId="77777777" w:rsidR="00B51813" w:rsidRPr="00B51813" w:rsidRDefault="00B51813" w:rsidP="008F643D">
            <w:pPr>
              <w:pStyle w:val="BodyText"/>
              <w:spacing w:after="0" w:line="240" w:lineRule="auto"/>
              <w:ind w:left="720"/>
              <w:contextualSpacing/>
              <w:jc w:val="left"/>
              <w:rPr>
                <w:rFonts w:asciiTheme="minorHAnsi" w:eastAsiaTheme="minorEastAsia" w:hAnsiTheme="minorHAnsi"/>
                <w:sz w:val="20"/>
                <w:szCs w:val="20"/>
                <w:lang w:val="en-US"/>
              </w:rPr>
            </w:pPr>
          </w:p>
          <w:p w14:paraId="2067E6CF" w14:textId="77777777" w:rsidR="00B51813" w:rsidRPr="00B51813" w:rsidRDefault="00B51813" w:rsidP="008F643D">
            <w:pPr>
              <w:ind w:left="291"/>
              <w:rPr>
                <w:sz w:val="20"/>
                <w:szCs w:val="20"/>
              </w:rPr>
            </w:pPr>
            <w:r w:rsidRPr="00B51813">
              <w:rPr>
                <w:rFonts w:eastAsiaTheme="minorEastAsia"/>
                <w:sz w:val="20"/>
                <w:szCs w:val="20"/>
                <w:lang w:val="en-US"/>
              </w:rPr>
              <w:t xml:space="preserve">Alte </w:t>
            </w:r>
            <w:proofErr w:type="spellStart"/>
            <w:r w:rsidRPr="00B51813">
              <w:rPr>
                <w:rFonts w:eastAsiaTheme="minorEastAsia"/>
                <w:sz w:val="20"/>
                <w:szCs w:val="20"/>
                <w:lang w:val="en-US"/>
              </w:rPr>
              <w:t>comentarii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relevante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privind</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utilizarea</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sa</w:t>
            </w:r>
            <w:proofErr w:type="spellEnd"/>
            <w:r w:rsidRPr="00B51813">
              <w:rPr>
                <w:rFonts w:eastAsiaTheme="minorEastAsia"/>
                <w:sz w:val="20"/>
                <w:szCs w:val="20"/>
                <w:lang w:val="en-US"/>
              </w:rPr>
              <w:t xml:space="preserve"> ca </w:t>
            </w:r>
            <w:proofErr w:type="spellStart"/>
            <w:r w:rsidRPr="00B51813">
              <w:rPr>
                <w:rFonts w:eastAsiaTheme="minorEastAsia"/>
                <w:sz w:val="20"/>
                <w:szCs w:val="20"/>
                <w:lang w:val="en-US"/>
              </w:rPr>
              <w:t>resursă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didactică</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și</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posibilitățile</w:t>
            </w:r>
            <w:proofErr w:type="spellEnd"/>
            <w:r w:rsidRPr="00B51813">
              <w:rPr>
                <w:rFonts w:eastAsiaTheme="minorEastAsia"/>
                <w:sz w:val="20"/>
                <w:szCs w:val="20"/>
                <w:lang w:val="en-US"/>
              </w:rPr>
              <w:t xml:space="preserve"> </w:t>
            </w:r>
            <w:proofErr w:type="spellStart"/>
            <w:r w:rsidRPr="00B51813">
              <w:rPr>
                <w:rFonts w:eastAsiaTheme="minorEastAsia"/>
                <w:sz w:val="20"/>
                <w:szCs w:val="20"/>
                <w:lang w:val="en-US"/>
              </w:rPr>
              <w:t>interdisciplinare</w:t>
            </w:r>
            <w:proofErr w:type="spellEnd"/>
            <w:r w:rsidRPr="00B51813">
              <w:rPr>
                <w:rFonts w:eastAsiaTheme="minorEastAsia"/>
                <w:sz w:val="20"/>
                <w:szCs w:val="20"/>
                <w:lang w:val="en-US"/>
              </w:rPr>
              <w:t>.</w:t>
            </w:r>
          </w:p>
          <w:p w14:paraId="4D0E51EA" w14:textId="77777777" w:rsidR="00B51813" w:rsidRPr="00B51813" w:rsidRDefault="00B51813" w:rsidP="008F643D">
            <w:pPr>
              <w:ind w:left="291"/>
              <w:rPr>
                <w:sz w:val="20"/>
                <w:szCs w:val="20"/>
              </w:rPr>
            </w:pPr>
            <w:proofErr w:type="spellStart"/>
            <w:r w:rsidRPr="00B51813">
              <w:rPr>
                <w:i/>
                <w:iCs/>
                <w:sz w:val="20"/>
                <w:szCs w:val="20"/>
              </w:rPr>
              <w:t>Aguamod</w:t>
            </w:r>
            <w:proofErr w:type="spellEnd"/>
            <w:r w:rsidRPr="00B51813">
              <w:rPr>
                <w:i/>
                <w:iCs/>
                <w:sz w:val="20"/>
                <w:szCs w:val="20"/>
              </w:rPr>
              <w:t xml:space="preserve"> </w:t>
            </w:r>
            <w:r w:rsidRPr="00B51813">
              <w:rPr>
                <w:sz w:val="20"/>
                <w:szCs w:val="20"/>
              </w:rPr>
              <w:t>este valoros pentru lecțiile interdisciplinare de științe ale mediului, geografie și studii sociale, încurajând colaborarea și gândirea sistemică. Promovează discuțiile despre sustenabilitate, economie și politici publice, fiind ideal atât pentru învățarea individuală, cât și pentru proiectele de grup.</w:t>
            </w:r>
          </w:p>
          <w:p w14:paraId="3969591F" w14:textId="77777777" w:rsidR="00B51813" w:rsidRPr="00B51813" w:rsidRDefault="00B51813" w:rsidP="008F643D">
            <w:pPr>
              <w:ind w:left="291"/>
              <w:rPr>
                <w:rFonts w:eastAsiaTheme="minorEastAsia"/>
                <w:sz w:val="20"/>
                <w:szCs w:val="20"/>
                <w:lang w:val="en-US"/>
              </w:rPr>
            </w:pPr>
          </w:p>
          <w:p w14:paraId="198CCF4F" w14:textId="77777777" w:rsidR="00B51813" w:rsidRPr="00B51813" w:rsidRDefault="00B51813" w:rsidP="008F643D">
            <w:pPr>
              <w:pStyle w:val="BodyText"/>
              <w:spacing w:after="0" w:line="240" w:lineRule="auto"/>
              <w:ind w:left="833"/>
              <w:contextualSpacing/>
              <w:jc w:val="left"/>
              <w:rPr>
                <w:rFonts w:asciiTheme="minorHAnsi" w:eastAsiaTheme="minorEastAsia" w:hAnsiTheme="minorHAnsi"/>
                <w:sz w:val="20"/>
                <w:szCs w:val="20"/>
                <w:lang w:val="en-US"/>
              </w:rPr>
            </w:pPr>
          </w:p>
        </w:tc>
      </w:tr>
    </w:tbl>
    <w:p w14:paraId="1CE8BCA2" w14:textId="77777777" w:rsidR="00B51813" w:rsidRPr="008E4376" w:rsidRDefault="00B51813">
      <w:pPr>
        <w:tabs>
          <w:tab w:val="left" w:pos="2154"/>
        </w:tabs>
        <w:rPr>
          <w:sz w:val="18"/>
          <w:szCs w:val="16"/>
        </w:rPr>
      </w:pPr>
    </w:p>
    <w:p w14:paraId="1D68469B" w14:textId="77777777" w:rsidR="008C050C" w:rsidRPr="008E4376" w:rsidRDefault="008C050C">
      <w:pPr>
        <w:tabs>
          <w:tab w:val="left" w:pos="2154"/>
        </w:tabs>
        <w:rPr>
          <w:sz w:val="18"/>
          <w:szCs w:val="16"/>
        </w:rPr>
      </w:pPr>
    </w:p>
    <w:p w14:paraId="44695EDB" w14:textId="7A597062" w:rsidR="000539B8" w:rsidRPr="008E4376" w:rsidRDefault="000539B8">
      <w:pPr>
        <w:jc w:val="left"/>
      </w:pPr>
    </w:p>
    <w:p w14:paraId="543959D0" w14:textId="373754DC" w:rsidR="00715805" w:rsidRPr="008E4376" w:rsidRDefault="00715805">
      <w:pPr>
        <w:jc w:val="left"/>
      </w:pPr>
    </w:p>
    <w:p w14:paraId="60BF3CA9" w14:textId="37C64C7C" w:rsidR="00715805" w:rsidRPr="008E4376" w:rsidRDefault="00715805">
      <w:pPr>
        <w:jc w:val="left"/>
      </w:pPr>
    </w:p>
    <w:p w14:paraId="030F3B0F" w14:textId="08225580" w:rsidR="00715805" w:rsidRPr="008E4376" w:rsidRDefault="00715805">
      <w:pPr>
        <w:jc w:val="left"/>
        <w:rPr>
          <w:b/>
          <w:bCs/>
          <w:caps/>
          <w:sz w:val="36"/>
          <w:szCs w:val="32"/>
        </w:rPr>
      </w:pPr>
    </w:p>
    <w:p w14:paraId="15D4E6D8" w14:textId="77777777" w:rsidR="008C050C" w:rsidRPr="008E4376" w:rsidRDefault="008C050C">
      <w:pPr>
        <w:tabs>
          <w:tab w:val="left" w:pos="2154"/>
        </w:tabs>
      </w:pPr>
    </w:p>
    <w:sectPr w:rsidR="008C050C" w:rsidRPr="008E437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6FCE1" w14:textId="77777777" w:rsidR="00083C13" w:rsidRDefault="00083C13">
      <w:r>
        <w:separator/>
      </w:r>
    </w:p>
  </w:endnote>
  <w:endnote w:type="continuationSeparator" w:id="0">
    <w:p w14:paraId="15B21B95" w14:textId="77777777" w:rsidR="00083C13" w:rsidRDefault="00083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auto"/>
    <w:pitch w:val="default"/>
  </w:font>
  <w:font w:name="Times New Roman (Body C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7DDD4915" w:rsidR="00D569A9" w:rsidRDefault="00D569A9">
        <w:pPr>
          <w:pStyle w:val="Footer"/>
        </w:pPr>
        <w:r>
          <w:rPr>
            <w:noProof/>
            <w:lang w:val="gl-ES" w:eastAsia="gl-ES"/>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D569A9" w:rsidRPr="00DC77C3" w:rsidRDefault="00D569A9">
                              <w:pPr>
                                <w:spacing w:after="0" w:line="240" w:lineRule="auto"/>
                                <w:jc w:val="left"/>
                                <w:rPr>
                                  <w:rFonts w:ascii="Times New Roman" w:eastAsia="Times New Roman" w:hAnsi="Times New Roman" w:cs="Times New Roman"/>
                                  <w:color w:val="auto"/>
                                  <w:sz w:val="22"/>
                                </w:rPr>
                              </w:pPr>
                              <w:proofErr w:type="spellStart"/>
                              <w:r w:rsidRPr="00DC77C3">
                                <w:rPr>
                                  <w:rFonts w:ascii="Calibri" w:eastAsia="Times New Roman" w:hAnsi="Calibri" w:cs="Calibri"/>
                                  <w:color w:val="000000"/>
                                  <w:sz w:val="14"/>
                                  <w:szCs w:val="14"/>
                                </w:rPr>
                                <w:t>Funded</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by</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the</w:t>
                              </w:r>
                              <w:proofErr w:type="spellEnd"/>
                              <w:r w:rsidRPr="00DC77C3">
                                <w:rPr>
                                  <w:rFonts w:ascii="Calibri" w:eastAsia="Times New Roman" w:hAnsi="Calibri" w:cs="Calibri"/>
                                  <w:color w:val="000000"/>
                                  <w:sz w:val="14"/>
                                  <w:szCs w:val="14"/>
                                </w:rPr>
                                <w:t xml:space="preserve"> European Union. </w:t>
                              </w:r>
                              <w:proofErr w:type="spellStart"/>
                              <w:r w:rsidRPr="00DC77C3">
                                <w:rPr>
                                  <w:rFonts w:ascii="Calibri" w:eastAsia="Times New Roman" w:hAnsi="Calibri" w:cs="Calibri"/>
                                  <w:color w:val="000000"/>
                                  <w:sz w:val="14"/>
                                  <w:szCs w:val="14"/>
                                </w:rPr>
                                <w:t>Views</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and</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opinions</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expressed</w:t>
                              </w:r>
                              <w:proofErr w:type="spellEnd"/>
                              <w:r w:rsidRPr="00DC77C3">
                                <w:rPr>
                                  <w:rFonts w:ascii="Calibri" w:eastAsia="Times New Roman" w:hAnsi="Calibri" w:cs="Calibri"/>
                                  <w:color w:val="000000"/>
                                  <w:sz w:val="14"/>
                                  <w:szCs w:val="14"/>
                                </w:rPr>
                                <w:t xml:space="preserve"> are </w:t>
                              </w:r>
                              <w:proofErr w:type="spellStart"/>
                              <w:r w:rsidRPr="00DC77C3">
                                <w:rPr>
                                  <w:rFonts w:ascii="Calibri" w:eastAsia="Times New Roman" w:hAnsi="Calibri" w:cs="Calibri"/>
                                  <w:color w:val="000000"/>
                                  <w:sz w:val="14"/>
                                  <w:szCs w:val="14"/>
                                </w:rPr>
                                <w:t>however</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those</w:t>
                              </w:r>
                              <w:proofErr w:type="spellEnd"/>
                              <w:r w:rsidRPr="00DC77C3">
                                <w:rPr>
                                  <w:rFonts w:ascii="Calibri" w:eastAsia="Times New Roman" w:hAnsi="Calibri" w:cs="Calibri"/>
                                  <w:color w:val="000000"/>
                                  <w:sz w:val="14"/>
                                  <w:szCs w:val="14"/>
                                </w:rPr>
                                <w:t xml:space="preserve"> of </w:t>
                              </w:r>
                              <w:proofErr w:type="spellStart"/>
                              <w:r w:rsidRPr="00DC77C3">
                                <w:rPr>
                                  <w:rFonts w:ascii="Calibri" w:eastAsia="Times New Roman" w:hAnsi="Calibri" w:cs="Calibri"/>
                                  <w:color w:val="000000"/>
                                  <w:sz w:val="14"/>
                                  <w:szCs w:val="14"/>
                                </w:rPr>
                                <w:t>the</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author</w:t>
                              </w:r>
                              <w:proofErr w:type="spellEnd"/>
                              <w:r w:rsidRPr="00DC77C3">
                                <w:rPr>
                                  <w:rFonts w:ascii="Calibri" w:eastAsia="Times New Roman" w:hAnsi="Calibri" w:cs="Calibri"/>
                                  <w:color w:val="000000"/>
                                  <w:sz w:val="14"/>
                                  <w:szCs w:val="14"/>
                                </w:rPr>
                                <w:t xml:space="preserve">(s) </w:t>
                              </w:r>
                              <w:proofErr w:type="spellStart"/>
                              <w:r w:rsidRPr="00DC77C3">
                                <w:rPr>
                                  <w:rFonts w:ascii="Calibri" w:eastAsia="Times New Roman" w:hAnsi="Calibri" w:cs="Calibri"/>
                                  <w:color w:val="000000"/>
                                  <w:sz w:val="14"/>
                                  <w:szCs w:val="14"/>
                                </w:rPr>
                                <w:t>only</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and</w:t>
                              </w:r>
                              <w:proofErr w:type="spellEnd"/>
                              <w:r w:rsidRPr="00DC77C3">
                                <w:rPr>
                                  <w:rFonts w:ascii="Calibri" w:eastAsia="Times New Roman" w:hAnsi="Calibri" w:cs="Calibri"/>
                                  <w:color w:val="000000"/>
                                  <w:sz w:val="14"/>
                                  <w:szCs w:val="14"/>
                                </w:rPr>
                                <w:t xml:space="preserve"> do </w:t>
                              </w:r>
                              <w:proofErr w:type="spellStart"/>
                              <w:r w:rsidRPr="00DC77C3">
                                <w:rPr>
                                  <w:rFonts w:ascii="Calibri" w:eastAsia="Times New Roman" w:hAnsi="Calibri" w:cs="Calibri"/>
                                  <w:color w:val="000000"/>
                                  <w:sz w:val="14"/>
                                  <w:szCs w:val="14"/>
                                </w:rPr>
                                <w:t>not</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necessarily</w:t>
                              </w:r>
                              <w:proofErr w:type="spellEnd"/>
                              <w:r w:rsidRPr="00DC77C3">
                                <w:rPr>
                                  <w:rFonts w:ascii="Calibri" w:eastAsia="Times New Roman" w:hAnsi="Calibri" w:cs="Calibri"/>
                                  <w:color w:val="000000"/>
                                  <w:sz w:val="14"/>
                                  <w:szCs w:val="14"/>
                                </w:rPr>
                                <w:t xml:space="preserve"> reflect </w:t>
                              </w:r>
                              <w:proofErr w:type="spellStart"/>
                              <w:r w:rsidRPr="00DC77C3">
                                <w:rPr>
                                  <w:rFonts w:ascii="Calibri" w:eastAsia="Times New Roman" w:hAnsi="Calibri" w:cs="Calibri"/>
                                  <w:color w:val="000000"/>
                                  <w:sz w:val="14"/>
                                  <w:szCs w:val="14"/>
                                </w:rPr>
                                <w:t>those</w:t>
                              </w:r>
                              <w:proofErr w:type="spellEnd"/>
                              <w:r w:rsidRPr="00DC77C3">
                                <w:rPr>
                                  <w:rFonts w:ascii="Calibri" w:eastAsia="Times New Roman" w:hAnsi="Calibri" w:cs="Calibri"/>
                                  <w:color w:val="000000"/>
                                  <w:sz w:val="14"/>
                                  <w:szCs w:val="14"/>
                                </w:rPr>
                                <w:t xml:space="preserve"> of </w:t>
                              </w:r>
                              <w:proofErr w:type="spellStart"/>
                              <w:r w:rsidRPr="00DC77C3">
                                <w:rPr>
                                  <w:rFonts w:ascii="Calibri" w:eastAsia="Times New Roman" w:hAnsi="Calibri" w:cs="Calibri"/>
                                  <w:color w:val="000000"/>
                                  <w:sz w:val="14"/>
                                  <w:szCs w:val="14"/>
                                </w:rPr>
                                <w:t>the</w:t>
                              </w:r>
                              <w:proofErr w:type="spellEnd"/>
                              <w:r w:rsidRPr="00DC77C3">
                                <w:rPr>
                                  <w:rFonts w:ascii="Calibri" w:eastAsia="Times New Roman" w:hAnsi="Calibri" w:cs="Calibri"/>
                                  <w:color w:val="000000"/>
                                  <w:sz w:val="14"/>
                                  <w:szCs w:val="14"/>
                                </w:rPr>
                                <w:t xml:space="preserve"> European Union or </w:t>
                              </w:r>
                              <w:proofErr w:type="spellStart"/>
                              <w:r w:rsidRPr="00DC77C3">
                                <w:rPr>
                                  <w:rFonts w:ascii="Calibri" w:eastAsia="Times New Roman" w:hAnsi="Calibri" w:cs="Calibri"/>
                                  <w:color w:val="000000"/>
                                  <w:sz w:val="14"/>
                                  <w:szCs w:val="14"/>
                                </w:rPr>
                                <w:t>the</w:t>
                              </w:r>
                              <w:proofErr w:type="spellEnd"/>
                              <w:r w:rsidRPr="00DC77C3">
                                <w:rPr>
                                  <w:rFonts w:ascii="Calibri" w:eastAsia="Times New Roman" w:hAnsi="Calibri" w:cs="Calibri"/>
                                  <w:color w:val="000000"/>
                                  <w:sz w:val="14"/>
                                  <w:szCs w:val="14"/>
                                </w:rPr>
                                <w:t xml:space="preserve"> European </w:t>
                              </w:r>
                              <w:proofErr w:type="spellStart"/>
                              <w:r w:rsidRPr="00DC77C3">
                                <w:rPr>
                                  <w:rFonts w:ascii="Calibri" w:eastAsia="Times New Roman" w:hAnsi="Calibri" w:cs="Calibri"/>
                                  <w:color w:val="000000"/>
                                  <w:sz w:val="14"/>
                                  <w:szCs w:val="14"/>
                                </w:rPr>
                                <w:t>Education</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and</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Culture</w:t>
                              </w:r>
                              <w:proofErr w:type="spellEnd"/>
                              <w:r w:rsidRPr="00DC77C3">
                                <w:rPr>
                                  <w:rFonts w:ascii="Calibri" w:eastAsia="Times New Roman" w:hAnsi="Calibri" w:cs="Calibri"/>
                                  <w:color w:val="000000"/>
                                  <w:sz w:val="14"/>
                                  <w:szCs w:val="14"/>
                                </w:rPr>
                                <w:t xml:space="preserve"> Executive Agency (EACEA). </w:t>
                              </w:r>
                              <w:proofErr w:type="spellStart"/>
                              <w:r w:rsidRPr="00DC77C3">
                                <w:rPr>
                                  <w:rFonts w:ascii="Calibri" w:eastAsia="Times New Roman" w:hAnsi="Calibri" w:cs="Calibri"/>
                                  <w:color w:val="000000"/>
                                  <w:sz w:val="14"/>
                                  <w:szCs w:val="14"/>
                                </w:rPr>
                                <w:t>Neither</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the</w:t>
                              </w:r>
                              <w:proofErr w:type="spellEnd"/>
                              <w:r w:rsidRPr="00DC77C3">
                                <w:rPr>
                                  <w:rFonts w:ascii="Calibri" w:eastAsia="Times New Roman" w:hAnsi="Calibri" w:cs="Calibri"/>
                                  <w:color w:val="000000"/>
                                  <w:sz w:val="14"/>
                                  <w:szCs w:val="14"/>
                                </w:rPr>
                                <w:t xml:space="preserve"> European Union nor EACEA </w:t>
                              </w:r>
                              <w:proofErr w:type="spellStart"/>
                              <w:r w:rsidRPr="00DC77C3">
                                <w:rPr>
                                  <w:rFonts w:ascii="Calibri" w:eastAsia="Times New Roman" w:hAnsi="Calibri" w:cs="Calibri"/>
                                  <w:color w:val="000000"/>
                                  <w:sz w:val="14"/>
                                  <w:szCs w:val="14"/>
                                </w:rPr>
                                <w:t>can</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be</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held</w:t>
                              </w:r>
                              <w:proofErr w:type="spellEnd"/>
                              <w:r w:rsidRPr="00DC77C3">
                                <w:rPr>
                                  <w:rFonts w:ascii="Calibri" w:eastAsia="Times New Roman" w:hAnsi="Calibri" w:cs="Calibri"/>
                                  <w:color w:val="000000"/>
                                  <w:sz w:val="14"/>
                                  <w:szCs w:val="14"/>
                                </w:rPr>
                                <w:t xml:space="preserve"> </w:t>
                              </w:r>
                              <w:proofErr w:type="spellStart"/>
                              <w:r w:rsidRPr="00DC77C3">
                                <w:rPr>
                                  <w:rFonts w:ascii="Calibri" w:eastAsia="Times New Roman" w:hAnsi="Calibri" w:cs="Calibri"/>
                                  <w:color w:val="000000"/>
                                  <w:sz w:val="14"/>
                                  <w:szCs w:val="14"/>
                                </w:rPr>
                                <w:t>responsible</w:t>
                              </w:r>
                              <w:proofErr w:type="spellEnd"/>
                              <w:r w:rsidRPr="00DC77C3">
                                <w:rPr>
                                  <w:rFonts w:ascii="Calibri" w:eastAsia="Times New Roman" w:hAnsi="Calibri" w:cs="Calibri"/>
                                  <w:color w:val="000000"/>
                                  <w:sz w:val="14"/>
                                  <w:szCs w:val="14"/>
                                </w:rPr>
                                <w:t xml:space="preserve"> for </w:t>
                              </w:r>
                              <w:proofErr w:type="spellStart"/>
                              <w:r w:rsidRPr="00DC77C3">
                                <w:rPr>
                                  <w:rFonts w:ascii="Calibri" w:eastAsia="Times New Roman" w:hAnsi="Calibri" w:cs="Calibri"/>
                                  <w:color w:val="000000"/>
                                  <w:sz w:val="14"/>
                                  <w:szCs w:val="14"/>
                                </w:rPr>
                                <w:t>them</w:t>
                              </w:r>
                              <w:proofErr w:type="spellEnd"/>
                              <w:r w:rsidRPr="00DC77C3">
                                <w:rPr>
                                  <w:rFonts w:ascii="Calibri" w:eastAsia="Times New Roman" w:hAnsi="Calibri" w:cs="Calibri"/>
                                  <w:color w:val="000000"/>
                                  <w:sz w:val="14"/>
                                  <w:szCs w:val="14"/>
                                </w:rPr>
                                <w:t>.</w:t>
                              </w:r>
                            </w:p>
                            <w:p w14:paraId="1C1BFF31" w14:textId="77777777" w:rsidR="00D569A9" w:rsidRPr="00DC77C3" w:rsidRDefault="00D569A9">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6"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D569A9" w:rsidRPr="00DC77C3" w:rsidRDefault="00D569A9">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D569A9" w:rsidRPr="00DC77C3" w:rsidRDefault="00D569A9">
                        <w:pPr>
                          <w:rPr>
                            <w:sz w:val="22"/>
                            <w:szCs w:val="20"/>
                          </w:rPr>
                        </w:pPr>
                      </w:p>
                    </w:txbxContent>
                  </v:textbox>
                  <w10:wrap anchorx="margin"/>
                </v:shape>
              </w:pict>
            </mc:Fallback>
          </mc:AlternateContent>
        </w:r>
        <w:r>
          <w:rPr>
            <w:noProof/>
            <w:lang w:val="gl-ES" w:eastAsia="gl-ES"/>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fldChar w:fldCharType="begin"/>
        </w:r>
        <w:r>
          <w:instrText xml:space="preserve"> PAGE   \* MERGEFORMAT </w:instrText>
        </w:r>
        <w:r>
          <w:fldChar w:fldCharType="separate"/>
        </w:r>
        <w:r w:rsidR="00D97571">
          <w:rPr>
            <w:noProof/>
          </w:rPr>
          <w:t>1</w:t>
        </w:r>
        <w:r w:rsidR="00D97571">
          <w:rPr>
            <w:noProof/>
          </w:rPr>
          <w:t>2</w:t>
        </w:r>
        <w:r>
          <w:fldChar w:fldCharType="end"/>
        </w:r>
        <w:r>
          <w:rPr>
            <w:noProof/>
            <w:lang w:val="gl-ES" w:eastAsia="gl-ES"/>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00D8"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914B5" w14:textId="77777777" w:rsidR="00083C13" w:rsidRDefault="00083C13">
      <w:r>
        <w:separator/>
      </w:r>
    </w:p>
  </w:footnote>
  <w:footnote w:type="continuationSeparator" w:id="0">
    <w:p w14:paraId="402ABAB5" w14:textId="77777777" w:rsidR="00083C13" w:rsidRDefault="00083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D569A9" w:rsidRDefault="00D569A9">
    <w:pPr>
      <w:pStyle w:val="Header"/>
      <w:jc w:val="right"/>
    </w:pPr>
    <w:r>
      <w:rPr>
        <w:noProof/>
        <w:lang w:val="gl-ES" w:eastAsia="gl-ES"/>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0972151D"/>
    <w:multiLevelType w:val="multilevel"/>
    <w:tmpl w:val="574219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7706249"/>
    <w:multiLevelType w:val="multilevel"/>
    <w:tmpl w:val="C51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305"/>
    <w:multiLevelType w:val="hybridMultilevel"/>
    <w:tmpl w:val="5960545E"/>
    <w:lvl w:ilvl="0" w:tplc="04560017">
      <w:start w:val="1"/>
      <w:numFmt w:val="lowerLetter"/>
      <w:lvlText w:val="%1)"/>
      <w:lvlJc w:val="left"/>
      <w:pPr>
        <w:ind w:left="720" w:hanging="36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4" w15:restartNumberingAfterBreak="0">
    <w:nsid w:val="3EA87E43"/>
    <w:multiLevelType w:val="multilevel"/>
    <w:tmpl w:val="22DCBFA6"/>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5" w15:restartNumberingAfterBreak="0">
    <w:nsid w:val="57164009"/>
    <w:multiLevelType w:val="multilevel"/>
    <w:tmpl w:val="CFA0A66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7603107F"/>
    <w:multiLevelType w:val="multilevel"/>
    <w:tmpl w:val="0EA40F28"/>
    <w:lvl w:ilvl="0">
      <w:start w:val="1"/>
      <w:numFmt w:val="bullet"/>
      <w:lvlText w:val="-"/>
      <w:lvlJc w:val="left"/>
      <w:pPr>
        <w:ind w:left="720" w:hanging="360"/>
      </w:pPr>
      <w:rPr>
        <w:rFonts w:ascii="Corbel" w:hAnsi="Corbel" w:cs="Corbe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ABE2D88"/>
    <w:multiLevelType w:val="multilevel"/>
    <w:tmpl w:val="EC78447E"/>
    <w:lvl w:ilvl="0">
      <w:start w:val="1"/>
      <w:numFmt w:val="bullet"/>
      <w:lvlText w:val="-"/>
      <w:lvlJc w:val="left"/>
      <w:pPr>
        <w:ind w:left="720" w:hanging="360"/>
      </w:pPr>
      <w:rPr>
        <w:rFonts w:ascii="Corbel" w:hAnsi="Corbel" w:cs="Corbe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71615424">
    <w:abstractNumId w:val="6"/>
  </w:num>
  <w:num w:numId="2" w16cid:durableId="444927929">
    <w:abstractNumId w:val="0"/>
  </w:num>
  <w:num w:numId="3" w16cid:durableId="1485200519">
    <w:abstractNumId w:val="9"/>
  </w:num>
  <w:num w:numId="4" w16cid:durableId="1819959190">
    <w:abstractNumId w:val="3"/>
  </w:num>
  <w:num w:numId="5" w16cid:durableId="1632008163">
    <w:abstractNumId w:val="1"/>
  </w:num>
  <w:num w:numId="6" w16cid:durableId="131025127">
    <w:abstractNumId w:val="4"/>
  </w:num>
  <w:num w:numId="7" w16cid:durableId="37753606">
    <w:abstractNumId w:val="7"/>
  </w:num>
  <w:num w:numId="8" w16cid:durableId="1083332219">
    <w:abstractNumId w:val="8"/>
  </w:num>
  <w:num w:numId="9" w16cid:durableId="2017540736">
    <w:abstractNumId w:val="5"/>
  </w:num>
  <w:num w:numId="10" w16cid:durableId="211886912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3DAE"/>
    <w:rsid w:val="00057ABA"/>
    <w:rsid w:val="00070B75"/>
    <w:rsid w:val="00083C13"/>
    <w:rsid w:val="00091EB7"/>
    <w:rsid w:val="00092CFA"/>
    <w:rsid w:val="000A0256"/>
    <w:rsid w:val="000B5828"/>
    <w:rsid w:val="000C283E"/>
    <w:rsid w:val="000E3C55"/>
    <w:rsid w:val="000F702C"/>
    <w:rsid w:val="001218B8"/>
    <w:rsid w:val="00123160"/>
    <w:rsid w:val="00125A6E"/>
    <w:rsid w:val="00127FE9"/>
    <w:rsid w:val="001422AB"/>
    <w:rsid w:val="00166D3A"/>
    <w:rsid w:val="001D4F50"/>
    <w:rsid w:val="00206E62"/>
    <w:rsid w:val="0022079C"/>
    <w:rsid w:val="0025685C"/>
    <w:rsid w:val="002576ED"/>
    <w:rsid w:val="002576FE"/>
    <w:rsid w:val="0026206D"/>
    <w:rsid w:val="0026371D"/>
    <w:rsid w:val="00271811"/>
    <w:rsid w:val="00281493"/>
    <w:rsid w:val="00297A99"/>
    <w:rsid w:val="002A29FA"/>
    <w:rsid w:val="002F5DA8"/>
    <w:rsid w:val="00317DD5"/>
    <w:rsid w:val="00333898"/>
    <w:rsid w:val="00341797"/>
    <w:rsid w:val="0035130D"/>
    <w:rsid w:val="00353D60"/>
    <w:rsid w:val="00362CAC"/>
    <w:rsid w:val="00365E64"/>
    <w:rsid w:val="00386756"/>
    <w:rsid w:val="0039699D"/>
    <w:rsid w:val="00397C7E"/>
    <w:rsid w:val="003A564D"/>
    <w:rsid w:val="003B613E"/>
    <w:rsid w:val="003D317D"/>
    <w:rsid w:val="003F0903"/>
    <w:rsid w:val="004177AA"/>
    <w:rsid w:val="004249BD"/>
    <w:rsid w:val="00467EC9"/>
    <w:rsid w:val="00470B2E"/>
    <w:rsid w:val="004F3BA8"/>
    <w:rsid w:val="004F53F2"/>
    <w:rsid w:val="0051318A"/>
    <w:rsid w:val="005265FA"/>
    <w:rsid w:val="00536E34"/>
    <w:rsid w:val="005856EB"/>
    <w:rsid w:val="005874FC"/>
    <w:rsid w:val="005B4A9C"/>
    <w:rsid w:val="005D4558"/>
    <w:rsid w:val="005D78A7"/>
    <w:rsid w:val="005E5AE3"/>
    <w:rsid w:val="00603CE2"/>
    <w:rsid w:val="006171B9"/>
    <w:rsid w:val="00622D4D"/>
    <w:rsid w:val="00636DB4"/>
    <w:rsid w:val="00641BF0"/>
    <w:rsid w:val="00667998"/>
    <w:rsid w:val="00670673"/>
    <w:rsid w:val="00683BFF"/>
    <w:rsid w:val="006843CE"/>
    <w:rsid w:val="006D7892"/>
    <w:rsid w:val="006E6694"/>
    <w:rsid w:val="006F56C8"/>
    <w:rsid w:val="00715805"/>
    <w:rsid w:val="00744ADF"/>
    <w:rsid w:val="00760586"/>
    <w:rsid w:val="00763735"/>
    <w:rsid w:val="007642F3"/>
    <w:rsid w:val="00777E71"/>
    <w:rsid w:val="00791186"/>
    <w:rsid w:val="007D08FC"/>
    <w:rsid w:val="007D72B5"/>
    <w:rsid w:val="007F4A99"/>
    <w:rsid w:val="007F511B"/>
    <w:rsid w:val="00804279"/>
    <w:rsid w:val="00805F92"/>
    <w:rsid w:val="00806DAF"/>
    <w:rsid w:val="00851B8E"/>
    <w:rsid w:val="00853609"/>
    <w:rsid w:val="00867272"/>
    <w:rsid w:val="00872C85"/>
    <w:rsid w:val="008738D9"/>
    <w:rsid w:val="008861ED"/>
    <w:rsid w:val="00896B1E"/>
    <w:rsid w:val="008A2A39"/>
    <w:rsid w:val="008A35F3"/>
    <w:rsid w:val="008A54E7"/>
    <w:rsid w:val="008A6605"/>
    <w:rsid w:val="008A6E18"/>
    <w:rsid w:val="008C0045"/>
    <w:rsid w:val="008C050C"/>
    <w:rsid w:val="008C3CF8"/>
    <w:rsid w:val="008C705D"/>
    <w:rsid w:val="008E2324"/>
    <w:rsid w:val="008E4376"/>
    <w:rsid w:val="00936804"/>
    <w:rsid w:val="00971055"/>
    <w:rsid w:val="00973D3C"/>
    <w:rsid w:val="009774A0"/>
    <w:rsid w:val="0098447E"/>
    <w:rsid w:val="009A2918"/>
    <w:rsid w:val="009A35A2"/>
    <w:rsid w:val="009A38B5"/>
    <w:rsid w:val="009A5D24"/>
    <w:rsid w:val="009A62A2"/>
    <w:rsid w:val="009A6ABD"/>
    <w:rsid w:val="009B712D"/>
    <w:rsid w:val="009D7E84"/>
    <w:rsid w:val="00A01E37"/>
    <w:rsid w:val="00A14729"/>
    <w:rsid w:val="00A201F5"/>
    <w:rsid w:val="00A40778"/>
    <w:rsid w:val="00A566B2"/>
    <w:rsid w:val="00A60C3B"/>
    <w:rsid w:val="00A76F88"/>
    <w:rsid w:val="00AD0D8F"/>
    <w:rsid w:val="00B072BF"/>
    <w:rsid w:val="00B1787B"/>
    <w:rsid w:val="00B30758"/>
    <w:rsid w:val="00B364C0"/>
    <w:rsid w:val="00B472D3"/>
    <w:rsid w:val="00B51813"/>
    <w:rsid w:val="00B542BE"/>
    <w:rsid w:val="00B80983"/>
    <w:rsid w:val="00B95EDB"/>
    <w:rsid w:val="00BA07E7"/>
    <w:rsid w:val="00BC0E76"/>
    <w:rsid w:val="00BC3230"/>
    <w:rsid w:val="00BD0078"/>
    <w:rsid w:val="00BD1C07"/>
    <w:rsid w:val="00BD296B"/>
    <w:rsid w:val="00BE187E"/>
    <w:rsid w:val="00BE29AD"/>
    <w:rsid w:val="00BF7D09"/>
    <w:rsid w:val="00C24133"/>
    <w:rsid w:val="00C40062"/>
    <w:rsid w:val="00C55E99"/>
    <w:rsid w:val="00C82EBA"/>
    <w:rsid w:val="00C911C7"/>
    <w:rsid w:val="00C9272B"/>
    <w:rsid w:val="00CA3C90"/>
    <w:rsid w:val="00CB5B6F"/>
    <w:rsid w:val="00CC5E61"/>
    <w:rsid w:val="00CD26A9"/>
    <w:rsid w:val="00CD2E3A"/>
    <w:rsid w:val="00CD5C25"/>
    <w:rsid w:val="00CE53D0"/>
    <w:rsid w:val="00CF1703"/>
    <w:rsid w:val="00CF4CFD"/>
    <w:rsid w:val="00D32895"/>
    <w:rsid w:val="00D36CB6"/>
    <w:rsid w:val="00D569A9"/>
    <w:rsid w:val="00D675CE"/>
    <w:rsid w:val="00D71988"/>
    <w:rsid w:val="00D90E9E"/>
    <w:rsid w:val="00D97571"/>
    <w:rsid w:val="00DB7A9E"/>
    <w:rsid w:val="00DC0B8C"/>
    <w:rsid w:val="00DC4E6B"/>
    <w:rsid w:val="00DC77C3"/>
    <w:rsid w:val="00DD0F4C"/>
    <w:rsid w:val="00DD5AD1"/>
    <w:rsid w:val="00DE472B"/>
    <w:rsid w:val="00DE666A"/>
    <w:rsid w:val="00E0402A"/>
    <w:rsid w:val="00E06A59"/>
    <w:rsid w:val="00E10346"/>
    <w:rsid w:val="00E1590D"/>
    <w:rsid w:val="00E243C1"/>
    <w:rsid w:val="00E25485"/>
    <w:rsid w:val="00E2628C"/>
    <w:rsid w:val="00E80522"/>
    <w:rsid w:val="00E874D6"/>
    <w:rsid w:val="00EA322A"/>
    <w:rsid w:val="00EA4ED5"/>
    <w:rsid w:val="00EA6FD0"/>
    <w:rsid w:val="00EA775E"/>
    <w:rsid w:val="00EB6D33"/>
    <w:rsid w:val="00ED712A"/>
    <w:rsid w:val="00F0140A"/>
    <w:rsid w:val="00F1475D"/>
    <w:rsid w:val="00F2403C"/>
    <w:rsid w:val="00F34493"/>
    <w:rsid w:val="00F46648"/>
    <w:rsid w:val="00F66F6B"/>
    <w:rsid w:val="00FE6366"/>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139CA2F6-CDEF-46DB-A163-B4A7C078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1"/>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98447E"/>
    <w:rPr>
      <w:b/>
      <w:bCs/>
    </w:rPr>
  </w:style>
  <w:style w:type="paragraph" w:styleId="BodyText">
    <w:name w:val="Body Text"/>
    <w:basedOn w:val="Normal"/>
    <w:link w:val="BodyTextChar"/>
    <w:rsid w:val="0098447E"/>
    <w:pPr>
      <w:suppressAutoHyphens/>
      <w:spacing w:after="140" w:line="276" w:lineRule="auto"/>
    </w:pPr>
    <w:rPr>
      <w:rFonts w:ascii="Corbel" w:eastAsia="Corbel" w:hAnsi="Corbel"/>
    </w:rPr>
  </w:style>
  <w:style w:type="character" w:customStyle="1" w:styleId="BodyTextChar">
    <w:name w:val="Body Text Char"/>
    <w:basedOn w:val="DefaultParagraphFont"/>
    <w:link w:val="BodyText"/>
    <w:rsid w:val="0098447E"/>
    <w:rPr>
      <w:rFonts w:ascii="Corbel" w:eastAsia="Corbel" w:hAnsi="Corbel"/>
      <w:color w:val="03156C" w:themeColor="accent3" w:themeShade="80"/>
      <w:sz w:val="24"/>
      <w:lang w:val="ro"/>
    </w:rPr>
  </w:style>
  <w:style w:type="paragraph" w:customStyle="1" w:styleId="parrafo">
    <w:name w:val="parrafo"/>
    <w:basedOn w:val="Normal"/>
    <w:rsid w:val="00603CE2"/>
    <w:pPr>
      <w:spacing w:before="100" w:beforeAutospacing="1" w:after="100" w:afterAutospacing="1" w:line="240" w:lineRule="auto"/>
      <w:jc w:val="left"/>
    </w:pPr>
    <w:rPr>
      <w:rFonts w:ascii="Times New Roman" w:eastAsia="Times New Roman" w:hAnsi="Times New Roman" w:cs="Times New Roman"/>
      <w:color w:val="auto"/>
      <w:szCs w:val="24"/>
      <w:lang w:eastAsia="gl-ES"/>
    </w:rPr>
  </w:style>
  <w:style w:type="character" w:styleId="Emphasis">
    <w:name w:val="Emphasis"/>
    <w:basedOn w:val="DefaultParagraphFont"/>
    <w:uiPriority w:val="20"/>
    <w:qFormat/>
    <w:rsid w:val="00603CE2"/>
    <w:rPr>
      <w:i/>
      <w:iCs/>
    </w:rPr>
  </w:style>
  <w:style w:type="paragraph" w:customStyle="1" w:styleId="parrafo2">
    <w:name w:val="parrafo_2"/>
    <w:basedOn w:val="Normal"/>
    <w:rsid w:val="00CD26A9"/>
    <w:pPr>
      <w:spacing w:before="100" w:beforeAutospacing="1" w:after="100" w:afterAutospacing="1" w:line="240" w:lineRule="auto"/>
      <w:jc w:val="left"/>
    </w:pPr>
    <w:rPr>
      <w:rFonts w:ascii="Times New Roman" w:eastAsia="Times New Roman" w:hAnsi="Times New Roman" w:cs="Times New Roman"/>
      <w:color w:val="auto"/>
      <w:szCs w:val="24"/>
      <w:lang w:eastAsia="gl-ES"/>
    </w:rPr>
  </w:style>
  <w:style w:type="character" w:styleId="FollowedHyperlink">
    <w:name w:val="FollowedHyperlink"/>
    <w:basedOn w:val="DefaultParagraphFont"/>
    <w:uiPriority w:val="99"/>
    <w:semiHidden/>
    <w:unhideWhenUsed/>
    <w:rsid w:val="000C283E"/>
    <w:rPr>
      <w:color w:val="954F72" w:themeColor="followedHyperlink"/>
      <w:u w:val="single"/>
    </w:rPr>
  </w:style>
  <w:style w:type="character" w:styleId="UnresolvedMention">
    <w:name w:val="Unresolved Mention"/>
    <w:basedOn w:val="DefaultParagraphFont"/>
    <w:uiPriority w:val="99"/>
    <w:semiHidden/>
    <w:unhideWhenUsed/>
    <w:rsid w:val="00CD2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6027">
      <w:bodyDiv w:val="1"/>
      <w:marLeft w:val="0"/>
      <w:marRight w:val="0"/>
      <w:marTop w:val="0"/>
      <w:marBottom w:val="0"/>
      <w:divBdr>
        <w:top w:val="none" w:sz="0" w:space="0" w:color="auto"/>
        <w:left w:val="none" w:sz="0" w:space="0" w:color="auto"/>
        <w:bottom w:val="none" w:sz="0" w:space="0" w:color="auto"/>
        <w:right w:val="none" w:sz="0" w:space="0" w:color="auto"/>
      </w:divBdr>
    </w:div>
    <w:div w:id="106395344">
      <w:bodyDiv w:val="1"/>
      <w:marLeft w:val="0"/>
      <w:marRight w:val="0"/>
      <w:marTop w:val="0"/>
      <w:marBottom w:val="0"/>
      <w:divBdr>
        <w:top w:val="none" w:sz="0" w:space="0" w:color="auto"/>
        <w:left w:val="none" w:sz="0" w:space="0" w:color="auto"/>
        <w:bottom w:val="none" w:sz="0" w:space="0" w:color="auto"/>
        <w:right w:val="none" w:sz="0" w:space="0" w:color="auto"/>
      </w:divBdr>
    </w:div>
    <w:div w:id="183523988">
      <w:bodyDiv w:val="1"/>
      <w:marLeft w:val="0"/>
      <w:marRight w:val="0"/>
      <w:marTop w:val="0"/>
      <w:marBottom w:val="0"/>
      <w:divBdr>
        <w:top w:val="none" w:sz="0" w:space="0" w:color="auto"/>
        <w:left w:val="none" w:sz="0" w:space="0" w:color="auto"/>
        <w:bottom w:val="none" w:sz="0" w:space="0" w:color="auto"/>
        <w:right w:val="none" w:sz="0" w:space="0" w:color="auto"/>
      </w:divBdr>
    </w:div>
    <w:div w:id="321272301">
      <w:bodyDiv w:val="1"/>
      <w:marLeft w:val="0"/>
      <w:marRight w:val="0"/>
      <w:marTop w:val="0"/>
      <w:marBottom w:val="0"/>
      <w:divBdr>
        <w:top w:val="none" w:sz="0" w:space="0" w:color="auto"/>
        <w:left w:val="none" w:sz="0" w:space="0" w:color="auto"/>
        <w:bottom w:val="none" w:sz="0" w:space="0" w:color="auto"/>
        <w:right w:val="none" w:sz="0" w:space="0" w:color="auto"/>
      </w:divBdr>
    </w:div>
    <w:div w:id="663583005">
      <w:bodyDiv w:val="1"/>
      <w:marLeft w:val="0"/>
      <w:marRight w:val="0"/>
      <w:marTop w:val="0"/>
      <w:marBottom w:val="0"/>
      <w:divBdr>
        <w:top w:val="none" w:sz="0" w:space="0" w:color="auto"/>
        <w:left w:val="none" w:sz="0" w:space="0" w:color="auto"/>
        <w:bottom w:val="none" w:sz="0" w:space="0" w:color="auto"/>
        <w:right w:val="none" w:sz="0" w:space="0" w:color="auto"/>
      </w:divBdr>
    </w:div>
    <w:div w:id="87084618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031418779">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7051561">
      <w:bodyDiv w:val="1"/>
      <w:marLeft w:val="0"/>
      <w:marRight w:val="0"/>
      <w:marTop w:val="0"/>
      <w:marBottom w:val="0"/>
      <w:divBdr>
        <w:top w:val="none" w:sz="0" w:space="0" w:color="auto"/>
        <w:left w:val="none" w:sz="0" w:space="0" w:color="auto"/>
        <w:bottom w:val="none" w:sz="0" w:space="0" w:color="auto"/>
        <w:right w:val="none" w:sz="0" w:space="0" w:color="auto"/>
      </w:divBdr>
    </w:div>
    <w:div w:id="1666083034">
      <w:bodyDiv w:val="1"/>
      <w:marLeft w:val="0"/>
      <w:marRight w:val="0"/>
      <w:marTop w:val="0"/>
      <w:marBottom w:val="0"/>
      <w:divBdr>
        <w:top w:val="none" w:sz="0" w:space="0" w:color="auto"/>
        <w:left w:val="none" w:sz="0" w:space="0" w:color="auto"/>
        <w:bottom w:val="none" w:sz="0" w:space="0" w:color="auto"/>
        <w:right w:val="none" w:sz="0" w:space="0" w:color="auto"/>
      </w:divBdr>
    </w:div>
    <w:div w:id="1710253071">
      <w:bodyDiv w:val="1"/>
      <w:marLeft w:val="0"/>
      <w:marRight w:val="0"/>
      <w:marTop w:val="0"/>
      <w:marBottom w:val="0"/>
      <w:divBdr>
        <w:top w:val="none" w:sz="0" w:space="0" w:color="auto"/>
        <w:left w:val="none" w:sz="0" w:space="0" w:color="auto"/>
        <w:bottom w:val="none" w:sz="0" w:space="0" w:color="auto"/>
        <w:right w:val="none" w:sz="0" w:space="0" w:color="auto"/>
      </w:divBdr>
    </w:div>
    <w:div w:id="1813979166">
      <w:bodyDiv w:val="1"/>
      <w:marLeft w:val="0"/>
      <w:marRight w:val="0"/>
      <w:marTop w:val="0"/>
      <w:marBottom w:val="0"/>
      <w:divBdr>
        <w:top w:val="none" w:sz="0" w:space="0" w:color="auto"/>
        <w:left w:val="none" w:sz="0" w:space="0" w:color="auto"/>
        <w:bottom w:val="none" w:sz="0" w:space="0" w:color="auto"/>
        <w:right w:val="none" w:sz="0" w:space="0" w:color="auto"/>
      </w:divBdr>
      <w:divsChild>
        <w:div w:id="1717239824">
          <w:marLeft w:val="0"/>
          <w:marRight w:val="0"/>
          <w:marTop w:val="0"/>
          <w:marBottom w:val="0"/>
          <w:divBdr>
            <w:top w:val="none" w:sz="0" w:space="0" w:color="auto"/>
            <w:left w:val="none" w:sz="0" w:space="0" w:color="auto"/>
            <w:bottom w:val="none" w:sz="0" w:space="0" w:color="auto"/>
            <w:right w:val="none" w:sz="0" w:space="0" w:color="auto"/>
          </w:divBdr>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d.ted.com/lessons/can-the-economy-grow-forever"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guamod-sudoe.eu/handbook/content/pdf/seriousgame/index.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ACP3Sd-yChY&amp;t=27s"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waterfootprint.org/resources/schoolresources/Explanation_Water_Footprint_Game_for_the_instructor.pdf" TargetMode="External"/><Relationship Id="rId10" Type="http://schemas.openxmlformats.org/officeDocument/2006/relationships/endnotes" Target="endnotes.xml"/><Relationship Id="rId19" Type="http://schemas.openxmlformats.org/officeDocument/2006/relationships/hyperlink" Target="https://www.youtube.com/watch?v=b1f-G6v3vo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xtcloud.suedwind.at/index.php/s/7miNHpceogMtibL" TargetMode="External"/><Relationship Id="rId22" Type="http://schemas.openxmlformats.org/officeDocument/2006/relationships/hyperlink" Target="https://www.waterfootprint.org/resources-explained/school-resour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881A2A76-DBB1-4809-8D34-C0DCFF62F758}">
  <ds:schemaRefs>
    <ds:schemaRef ds:uri="http://schemas.openxmlformats.org/officeDocument/2006/bibliography"/>
  </ds:schemaRefs>
</ds:datastoreItem>
</file>

<file path=customXml/itemProps4.xml><?xml version="1.0" encoding="utf-8"?>
<ds:datastoreItem xmlns:ds="http://schemas.openxmlformats.org/officeDocument/2006/customXml" ds:itemID="{D7653F64-D66A-4CCD-81CA-E4B40CAA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4588</Words>
  <Characters>26157</Characters>
  <Application>Microsoft Office Word</Application>
  <DocSecurity>0</DocSecurity>
  <Lines>217</Lines>
  <Paragraphs>61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4</cp:revision>
  <cp:lastPrinted>2024-11-18T12:15:00Z</cp:lastPrinted>
  <dcterms:created xsi:type="dcterms:W3CDTF">2025-01-24T11:55:00Z</dcterms:created>
  <dcterms:modified xsi:type="dcterms:W3CDTF">2025-09-22T09:05:00Z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