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8488F" w14:textId="77777777" w:rsidR="00BA312E" w:rsidRPr="003C4A33" w:rsidRDefault="008C3790" w:rsidP="003C4A33">
      <w:pPr>
        <w:spacing w:after="0"/>
        <w:ind w:left="-1440" w:right="10803"/>
      </w:pPr>
      <w:bookmarkStart w:id="0" w:name="_Hlk190094438"/>
      <w:bookmarkEnd w:id="0"/>
      <w:r>
        <w:rPr>
          <w:noProof/>
        </w:rPr>
        <mc:AlternateContent>
          <mc:Choice Requires="wpg">
            <w:drawing>
              <wp:anchor distT="0" distB="0" distL="114300" distR="114300" simplePos="0" relativeHeight="251658240" behindDoc="0" locked="0" layoutInCell="1" allowOverlap="1" wp14:anchorId="6EA5201B" wp14:editId="2F87DE4F">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524"/>
                            <a:ext cx="6308692" cy="1974972"/>
                          </a:xfrm>
                          <a:prstGeom prst="rect">
                            <a:avLst/>
                          </a:prstGeom>
                          <a:ln>
                            <a:noFill/>
                          </a:ln>
                        </wps:spPr>
                        <wps:txbx>
                          <w:txbxContent>
                            <w:p w14:paraId="0EF431CA" w14:textId="5A789F6B" w:rsidR="000E3803" w:rsidRPr="0018726C" w:rsidRDefault="00691C95">
                              <w:pPr>
                                <w:rPr>
                                  <w:sz w:val="96"/>
                                  <w:szCs w:val="96"/>
                                </w:rPr>
                              </w:pPr>
                              <w:r w:rsidRPr="00691C95">
                                <w:rPr>
                                  <w:rFonts w:ascii="Bookman Old Style" w:eastAsia="Bookman Old Style" w:hAnsi="Bookman Old Style" w:cs="Bookman Old Style"/>
                                  <w:b/>
                                  <w:color w:val="072BD9"/>
                                  <w:sz w:val="96"/>
                                  <w:szCs w:val="96"/>
                                </w:rPr>
                                <w:t>Secven</w:t>
                              </w:r>
                              <w:r w:rsidRPr="00691C95">
                                <w:rPr>
                                  <w:rFonts w:ascii="Cambria" w:eastAsia="Bookman Old Style" w:hAnsi="Cambria" w:cs="Cambria"/>
                                  <w:b/>
                                  <w:color w:val="072BD9"/>
                                  <w:sz w:val="96"/>
                                  <w:szCs w:val="96"/>
                                </w:rPr>
                                <w:t>ț</w:t>
                              </w:r>
                              <w:r w:rsidRPr="00691C95">
                                <w:rPr>
                                  <w:rFonts w:ascii="Bookman Old Style" w:eastAsia="Bookman Old Style" w:hAnsi="Bookman Old Style" w:cs="Bookman Old Style"/>
                                  <w:b/>
                                  <w:color w:val="072BD9"/>
                                  <w:sz w:val="96"/>
                                  <w:szCs w:val="96"/>
                                </w:rPr>
                                <w:t>ă pedagogică</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0965D949" w:rsidR="000E3803" w:rsidRPr="00504A2A" w:rsidRDefault="00691C95">
                              <w:pPr>
                                <w:rPr>
                                  <w:sz w:val="104"/>
                                  <w:szCs w:val="104"/>
                                  <w:lang w:val="en-US"/>
                                </w:rPr>
                              </w:pPr>
                              <w:proofErr w:type="spellStart"/>
                              <w:r w:rsidRPr="00691C95">
                                <w:rPr>
                                  <w:rFonts w:ascii="Bookman Old Style" w:eastAsia="Bookman Old Style" w:hAnsi="Bookman Old Style" w:cs="Bookman Old Style"/>
                                  <w:b/>
                                  <w:color w:val="072BD9"/>
                                  <w:sz w:val="104"/>
                                  <w:szCs w:val="104"/>
                                  <w:lang w:val="en-US"/>
                                </w:rPr>
                                <w:t>Plasticitate</w:t>
                              </w:r>
                              <w:proofErr w:type="spellEnd"/>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4DE1CE85" w:rsidR="000E3803" w:rsidRDefault="00691C95">
                              <w:r w:rsidRPr="00691C95">
                                <w:rPr>
                                  <w:rFonts w:ascii="Bookman Old Style" w:eastAsia="Bookman Old Style" w:hAnsi="Bookman Old Style" w:cs="Bookman Old Style"/>
                                  <w:color w:val="072BD9"/>
                                  <w:sz w:val="32"/>
                                </w:rPr>
                                <w:t>ianuarie</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">
                <v:rect id="Rectangle 7" o:spid="_x0000_s1027" style="position:absolute;left:68592;top:9735;width:406;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&#13;&#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&#13;&#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&#13;&#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9zd6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Hn3N3rHAAAA4AAA&#13;&#10;AA8AAAAAAAAAAAAAAAAABwIAAGRycy9kb3ducmV2LnhtbFBLBQYAAAAAAwADALcAAAD7AgAAAAA=&#13;&#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&#13;&#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5;width:63086;height:197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" filled="f" stroked="f">
                  <v:textbox inset="0,0,0,0">
                    <w:txbxContent>
                      <w:p w14:paraId="0EF431CA" w14:textId="5A789F6B" w:rsidR="000E3803" w:rsidRPr="0018726C" w:rsidRDefault="00691C95">
                        <w:pPr>
                          <w:rPr>
                            <w:sz w:val="96"/>
                            <w:szCs w:val="96"/>
                          </w:rPr>
                        </w:pPr>
                        <w:r w:rsidRPr="00691C95">
                          <w:rPr>
                            <w:rFonts w:ascii="Bookman Old Style" w:eastAsia="Bookman Old Style" w:hAnsi="Bookman Old Style" w:cs="Bookman Old Style"/>
                            <w:b/>
                            <w:color w:val="072BD9"/>
                            <w:sz w:val="96"/>
                            <w:szCs w:val="96"/>
                          </w:rPr>
                          <w:t>Secven</w:t>
                        </w:r>
                        <w:r w:rsidRPr="00691C95">
                          <w:rPr>
                            <w:rFonts w:ascii="Cambria" w:eastAsia="Bookman Old Style" w:hAnsi="Cambria" w:cs="Cambria"/>
                            <w:b/>
                            <w:color w:val="072BD9"/>
                            <w:sz w:val="96"/>
                            <w:szCs w:val="96"/>
                          </w:rPr>
                          <w:t>ț</w:t>
                        </w:r>
                        <w:r w:rsidRPr="00691C95">
                          <w:rPr>
                            <w:rFonts w:ascii="Bookman Old Style" w:eastAsia="Bookman Old Style" w:hAnsi="Bookman Old Style" w:cs="Bookman Old Style"/>
                            <w:b/>
                            <w:color w:val="072BD9"/>
                            <w:sz w:val="96"/>
                            <w:szCs w:val="96"/>
                          </w:rPr>
                          <w:t>ă pedagogică</w:t>
                        </w:r>
                      </w:p>
                    </w:txbxContent>
                  </v:textbox>
                </v:rect>
                <v:rect id="Rectangle 29" o:spid="_x0000_s1034" style="position:absolute;left:55562;top:41669;width:3329;height:92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&#13;&#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5" style="position:absolute;left:8639;top:34303;width:62587;height:91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aekyAAAAOAAAAAPAAAAZHJzL2Rvd25yZXYueG1sRI9Na8JA&#13;&#10;EIbvgv9hGaE33dhC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CDFaekyAAAAOAA&#13;&#10;AAAPAAAAAAAAAAAAAAAAAAcCAABkcnMvZG93bnJldi54bWxQSwUGAAAAAAMAAwC3AAAA/AIAAAAA&#13;&#10;" filled="f" stroked="f">
                  <v:textbox inset="0,0,0,0">
                    <w:txbxContent>
                      <w:p w14:paraId="6960B81B" w14:textId="0965D949" w:rsidR="000E3803" w:rsidRPr="00504A2A" w:rsidRDefault="00691C95">
                        <w:pPr>
                          <w:rPr>
                            <w:sz w:val="104"/>
                            <w:szCs w:val="104"/>
                            <w:lang w:val="en-US"/>
                          </w:rPr>
                        </w:pPr>
                        <w:proofErr w:type="spellStart"/>
                        <w:r w:rsidRPr="00691C95">
                          <w:rPr>
                            <w:rFonts w:ascii="Bookman Old Style" w:eastAsia="Bookman Old Style" w:hAnsi="Bookman Old Style" w:cs="Bookman Old Style"/>
                            <w:b/>
                            <w:color w:val="072BD9"/>
                            <w:sz w:val="104"/>
                            <w:szCs w:val="104"/>
                            <w:lang w:val="en-US"/>
                          </w:rPr>
                          <w:t>Plasticitate</w:t>
                        </w:r>
                        <w:proofErr w:type="spellEnd"/>
                      </w:p>
                    </w:txbxContent>
                  </v:textbox>
                </v:rect>
                <v:rect id="Rectangle 31" o:spid="_x0000_s1036" style="position:absolute;left:45088;top:51013;width:3329;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QI/xwAAAOAAAAAPAAAAZHJzL2Rvd25yZXYueG1sRI9Bi8Iw&#13;&#10;FITvgv8hPMGbprog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OxZAj/HAAAA4AAA&#13;&#10;AA8AAAAAAAAAAAAAAAAABwIAAGRycy9kb3ducmV2LnhtbFBLBQYAAAAAAwADALcAAAD7AgAAAAA=&#13;&#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7" style="position:absolute;left:42010;top:60340;width:3328;height:92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qGn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C6hp8kAAADg&#13;&#10;AAAADwAAAAAAAAAAAAAAAAAHAgAAZHJzL2Rvd25yZXYueG1sUEsFBgAAAAADAAMAtwAAAP0CAAAA&#13;&#10;AA==&#13;&#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8" style="position:absolute;left:44524;top:60155;width:3446;height:96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39" style="position:absolute;left:10414;top:69811;width:41148;height:51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5BDADDB0" w14:textId="77777777" w:rsidR="000E3803" w:rsidRDefault="0018726C">
                        <w:proofErr w:type="spellStart"/>
                        <w:r>
                          <w:rPr>
                            <w:rFonts w:ascii="Bookman Old Style" w:eastAsia="Bookman Old Style" w:hAnsi="Bookman Old Style" w:cs="Bookman Old Style"/>
                            <w:color w:val="072BD9"/>
                            <w:sz w:val="56"/>
                          </w:rPr>
                          <w:t>By</w:t>
                        </w:r>
                        <w:proofErr w:type="spellEnd"/>
                        <w:r>
                          <w:rPr>
                            <w:rFonts w:ascii="Bookman Old Style" w:eastAsia="Bookman Old Style" w:hAnsi="Bookman Old Style" w:cs="Bookman Old Style"/>
                            <w:color w:val="072BD9"/>
                            <w:sz w:val="56"/>
                          </w:rPr>
                          <w:t xml:space="preserve">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0" style="position:absolute;left:9147;top:75004;width:862;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1" style="position:absolute;left:8829;top:89645;width:1479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5722A3F9" w14:textId="4DE1CE85" w:rsidR="000E3803" w:rsidRDefault="00691C95">
                        <w:r w:rsidRPr="00691C95">
                          <w:rPr>
                            <w:rFonts w:ascii="Bookman Old Style" w:eastAsia="Bookman Old Style" w:hAnsi="Bookman Old Style" w:cs="Bookman Old Style"/>
                            <w:color w:val="072BD9"/>
                            <w:sz w:val="32"/>
                          </w:rPr>
                          <w:t>ianuarie</w:t>
                        </w:r>
                      </w:p>
                    </w:txbxContent>
                  </v:textbox>
                </v:rect>
                <v:rect id="Rectangle 40" o:spid="_x0000_s1042" style="position:absolute;left:16949;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3" style="position:absolute;left:18176;top:89713;width:669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&#13;&#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4" style="position:absolute;left:22637;top:78601;width:863;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5" style="position:absolute;left:17924;top:82182;width:863;height:25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6" style="position:absolute;left:9147;top:85779;width:862;height:25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7" type="#_x0000_t75" style="position:absolute;left:5797;top:10756;width:21086;height:143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&#13;&#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66DC7D99" w:rsidR="00BA312E" w:rsidRPr="008C3790" w:rsidRDefault="00BD1EE5">
      <w:pPr>
        <w:shd w:val="clear" w:color="auto" w:fill="9BFED6"/>
        <w:spacing w:after="44"/>
        <w:ind w:left="-5" w:hanging="10"/>
        <w:rPr>
          <w:lang w:val="en-US"/>
        </w:rPr>
      </w:pPr>
      <w:r>
        <w:rPr>
          <w:rFonts w:ascii="Corbel" w:eastAsia="Corbel" w:hAnsi="Corbel" w:cs="Corbel"/>
          <w:b/>
          <w:color w:val="03156C"/>
          <w:sz w:val="36"/>
          <w:lang w:val="en-US"/>
        </w:rPr>
        <w:t>Plasticitate</w:t>
      </w:r>
    </w:p>
    <w:p w14:paraId="0A311A2B" w14:textId="33CB343E" w:rsidR="00267C05" w:rsidRDefault="00BD1EE5" w:rsidP="008C3790">
      <w:pPr>
        <w:spacing w:after="0"/>
        <w:jc w:val="both"/>
        <w:rPr>
          <w:spacing w:val="-4"/>
          <w:sz w:val="24"/>
          <w:szCs w:val="24"/>
          <w:lang w:val="en-US"/>
        </w:rPr>
      </w:pPr>
      <w:r w:rsidRPr="00BD1EE5">
        <w:rPr>
          <w:spacing w:val="-4"/>
          <w:sz w:val="24"/>
          <w:szCs w:val="24"/>
          <w:lang w:val="en-US"/>
        </w:rPr>
        <w:t>Plasticity este un joc video interactiv care scufundă jucătorii într-o lume dominată de poluarea cu plastic. Jocul explorează consecințele ecologice ale deșeurilor de plastic asupra vieții sălbatice, ecosistemelor și comunităților. Prin ochii unui personaj afectat de această problemă, jucătorii trebuie să facă față provocărilor, să ia decizii și să reflecteze asupra rolului lor în criza globală de mediu.</w:t>
      </w:r>
    </w:p>
    <w:p w14:paraId="15A00A50" w14:textId="77777777" w:rsidR="00BD1EE5" w:rsidRDefault="00BD1EE5" w:rsidP="008C3790">
      <w:pPr>
        <w:spacing w:after="0"/>
        <w:jc w:val="both"/>
        <w:rPr>
          <w:rFonts w:ascii="Corbel" w:eastAsia="Corbel" w:hAnsi="Corbel" w:cs="Corbel"/>
          <w:b/>
          <w:i/>
          <w:color w:val="03156C"/>
          <w:sz w:val="24"/>
          <w:lang w:val="en-US"/>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45781423" w:rsidR="00BA312E" w:rsidRPr="007760FD" w:rsidRDefault="008C3790" w:rsidP="00F65677">
      <w:pPr>
        <w:spacing w:after="0"/>
        <w:rPr>
          <w:rFonts w:ascii="Corbel" w:hAnsi="Corbel"/>
          <w:sz w:val="20"/>
          <w:szCs w:val="20"/>
          <w:lang w:val="en-US"/>
        </w:rPr>
      </w:pPr>
      <w:r w:rsidRPr="007760FD">
        <w:rPr>
          <w:rFonts w:ascii="Corbel" w:eastAsia="Corbel" w:hAnsi="Corbel" w:cs="Corbel"/>
          <w:b/>
          <w:color w:val="03156C"/>
          <w:sz w:val="20"/>
          <w:szCs w:val="20"/>
          <w:lang w:val="en-US"/>
        </w:rPr>
        <w:t xml:space="preserve">Durata: </w:t>
      </w:r>
      <w:r w:rsidRPr="007760FD">
        <w:rPr>
          <w:rFonts w:ascii="Corbel" w:eastAsia="Corbel" w:hAnsi="Corbel" w:cs="Corbel"/>
          <w:color w:val="03156C"/>
          <w:sz w:val="20"/>
          <w:szCs w:val="20"/>
          <w:lang w:val="en-US"/>
        </w:rPr>
        <w:t>2 lecții</w:t>
      </w:r>
    </w:p>
    <w:p w14:paraId="1641FC20" w14:textId="429C6214"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Subiect/e:</w:t>
      </w:r>
      <w:r w:rsidRPr="007760FD">
        <w:rPr>
          <w:rFonts w:ascii="Corbel" w:eastAsia="Corbel" w:hAnsi="Corbel" w:cs="Corbel"/>
          <w:color w:val="03156C"/>
          <w:sz w:val="20"/>
          <w:szCs w:val="20"/>
          <w:lang w:val="en-US"/>
        </w:rPr>
        <w:t xml:space="preserve">  </w:t>
      </w:r>
      <w:r w:rsidR="00F65677" w:rsidRPr="007760FD">
        <w:rPr>
          <w:rFonts w:ascii="Corbel" w:eastAsia="Times New Roman" w:hAnsi="Corbel"/>
          <w:bCs/>
          <w:sz w:val="20"/>
          <w:szCs w:val="20"/>
          <w:lang w:val="en-GB"/>
        </w:rPr>
        <w:t xml:space="preserve">educație civică, </w:t>
      </w:r>
      <w:proofErr w:type="spellStart"/>
      <w:r w:rsidR="00F65677" w:rsidRPr="007760FD">
        <w:rPr>
          <w:rFonts w:ascii="Corbel" w:eastAsia="Times New Roman" w:hAnsi="Corbel"/>
          <w:bCs/>
          <w:sz w:val="20"/>
          <w:szCs w:val="20"/>
          <w:lang w:val="en-GB"/>
        </w:rPr>
        <w:t>tehnologie</w:t>
      </w:r>
      <w:proofErr w:type="spellEnd"/>
      <w:r w:rsidR="00F65677" w:rsidRPr="007760FD">
        <w:rPr>
          <w:rFonts w:ascii="Corbel" w:eastAsia="Times New Roman" w:hAnsi="Corbel"/>
          <w:bCs/>
          <w:sz w:val="20"/>
          <w:szCs w:val="20"/>
          <w:lang w:val="en-GB"/>
        </w:rPr>
        <w:t xml:space="preserve">, </w:t>
      </w:r>
      <w:proofErr w:type="spellStart"/>
      <w:r w:rsidR="00F65677" w:rsidRPr="007760FD">
        <w:rPr>
          <w:rFonts w:ascii="Corbel" w:eastAsia="Times New Roman" w:hAnsi="Corbel"/>
          <w:bCs/>
          <w:sz w:val="20"/>
          <w:szCs w:val="20"/>
          <w:lang w:val="en-GB"/>
        </w:rPr>
        <w:t>engleză</w:t>
      </w:r>
      <w:proofErr w:type="spellEnd"/>
      <w:r w:rsidR="00F65677" w:rsidRPr="007760FD">
        <w:rPr>
          <w:rFonts w:ascii="Corbel" w:eastAsia="Times New Roman" w:hAnsi="Corbel"/>
          <w:bCs/>
          <w:sz w:val="20"/>
          <w:szCs w:val="20"/>
          <w:lang w:val="en-GB"/>
        </w:rPr>
        <w:t xml:space="preserve">, </w:t>
      </w:r>
      <w:proofErr w:type="spellStart"/>
      <w:r w:rsidR="00F65677" w:rsidRPr="007760FD">
        <w:rPr>
          <w:rFonts w:ascii="Corbel" w:eastAsia="Times New Roman" w:hAnsi="Corbel"/>
          <w:bCs/>
          <w:sz w:val="20"/>
          <w:szCs w:val="20"/>
          <w:lang w:val="en-GB"/>
        </w:rPr>
        <w:t>științe</w:t>
      </w:r>
      <w:proofErr w:type="spellEnd"/>
      <w:r w:rsidR="00F65677" w:rsidRPr="007760FD">
        <w:rPr>
          <w:rFonts w:ascii="Corbel" w:eastAsia="Times New Roman" w:hAnsi="Corbel"/>
          <w:bCs/>
          <w:sz w:val="20"/>
          <w:szCs w:val="20"/>
          <w:lang w:val="en-GB"/>
        </w:rPr>
        <w:t xml:space="preserve">, </w:t>
      </w:r>
      <w:proofErr w:type="spellStart"/>
      <w:r w:rsidR="00960469" w:rsidRPr="007760FD">
        <w:rPr>
          <w:rFonts w:ascii="Corbel" w:eastAsia="Times New Roman" w:hAnsi="Corbel"/>
          <w:bCs/>
          <w:sz w:val="20"/>
          <w:szCs w:val="20"/>
          <w:lang w:val="en-GB"/>
        </w:rPr>
        <w:t>geoistorie</w:t>
      </w:r>
      <w:proofErr w:type="spellEnd"/>
    </w:p>
    <w:p w14:paraId="7C720CF8" w14:textId="3DBE565B"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 xml:space="preserve">Subiecte: </w:t>
      </w:r>
      <w:r w:rsidR="00960469" w:rsidRPr="007760FD">
        <w:rPr>
          <w:rFonts w:ascii="Corbel" w:eastAsia="Corbel" w:hAnsi="Corbel" w:cs="Corbel"/>
          <w:color w:val="03156C"/>
          <w:sz w:val="20"/>
          <w:szCs w:val="20"/>
          <w:lang w:val="en-US"/>
        </w:rPr>
        <w:t xml:space="preserve">sustenabilitatea mediului, consecințele deșeurilor de plastic, sănătatea și drepturile </w:t>
      </w:r>
      <w:proofErr w:type="spellStart"/>
      <w:r w:rsidR="00960469" w:rsidRPr="007760FD">
        <w:rPr>
          <w:rFonts w:ascii="Corbel" w:eastAsia="Corbel" w:hAnsi="Corbel" w:cs="Corbel"/>
          <w:color w:val="03156C"/>
          <w:sz w:val="20"/>
          <w:szCs w:val="20"/>
          <w:lang w:val="en-US"/>
        </w:rPr>
        <w:t>omului</w:t>
      </w:r>
      <w:proofErr w:type="spellEnd"/>
      <w:r w:rsidR="00960469" w:rsidRPr="007760FD">
        <w:rPr>
          <w:rFonts w:ascii="Corbel" w:eastAsia="Corbel" w:hAnsi="Corbel" w:cs="Corbel"/>
          <w:color w:val="03156C"/>
          <w:sz w:val="20"/>
          <w:szCs w:val="20"/>
          <w:lang w:val="en-US"/>
        </w:rPr>
        <w:t xml:space="preserve">, </w:t>
      </w:r>
      <w:proofErr w:type="spellStart"/>
      <w:r w:rsidR="00960469" w:rsidRPr="007760FD">
        <w:rPr>
          <w:rFonts w:ascii="Corbel" w:eastAsia="Corbel" w:hAnsi="Corbel" w:cs="Corbel"/>
          <w:color w:val="03156C"/>
          <w:sz w:val="20"/>
          <w:szCs w:val="20"/>
          <w:lang w:val="en-US"/>
        </w:rPr>
        <w:t>conștientizarea</w:t>
      </w:r>
      <w:proofErr w:type="spellEnd"/>
      <w:r w:rsidR="00960469" w:rsidRPr="007760FD">
        <w:rPr>
          <w:rFonts w:ascii="Corbel" w:eastAsia="Corbel" w:hAnsi="Corbel" w:cs="Corbel"/>
          <w:color w:val="03156C"/>
          <w:sz w:val="20"/>
          <w:szCs w:val="20"/>
          <w:lang w:val="en-US"/>
        </w:rPr>
        <w:t xml:space="preserve"> </w:t>
      </w:r>
      <w:proofErr w:type="spellStart"/>
      <w:r w:rsidR="00960469" w:rsidRPr="007760FD">
        <w:rPr>
          <w:rFonts w:ascii="Corbel" w:eastAsia="Corbel" w:hAnsi="Corbel" w:cs="Corbel"/>
          <w:color w:val="03156C"/>
          <w:sz w:val="20"/>
          <w:szCs w:val="20"/>
          <w:lang w:val="en-US"/>
        </w:rPr>
        <w:t>și</w:t>
      </w:r>
      <w:proofErr w:type="spellEnd"/>
      <w:r w:rsidR="00960469" w:rsidRPr="007760FD">
        <w:rPr>
          <w:rFonts w:ascii="Corbel" w:eastAsia="Corbel" w:hAnsi="Corbel" w:cs="Corbel"/>
          <w:color w:val="03156C"/>
          <w:sz w:val="20"/>
          <w:szCs w:val="20"/>
          <w:lang w:val="en-US"/>
        </w:rPr>
        <w:t xml:space="preserve"> </w:t>
      </w:r>
      <w:proofErr w:type="spellStart"/>
      <w:r w:rsidR="00CB7F26" w:rsidRPr="007760FD">
        <w:rPr>
          <w:rFonts w:ascii="Corbel" w:eastAsia="Corbel" w:hAnsi="Corbel" w:cs="Corbel"/>
          <w:color w:val="03156C"/>
          <w:sz w:val="20"/>
          <w:szCs w:val="20"/>
          <w:lang w:val="en-US"/>
        </w:rPr>
        <w:t>responsabilitatea</w:t>
      </w:r>
      <w:proofErr w:type="spellEnd"/>
      <w:r w:rsidR="00CB7F26" w:rsidRPr="007760FD">
        <w:rPr>
          <w:rFonts w:ascii="Corbel" w:eastAsia="Corbel" w:hAnsi="Corbel" w:cs="Corbel"/>
          <w:color w:val="03156C"/>
          <w:sz w:val="20"/>
          <w:szCs w:val="20"/>
          <w:lang w:val="en-US"/>
        </w:rPr>
        <w:t xml:space="preserve"> </w:t>
      </w:r>
      <w:proofErr w:type="spellStart"/>
      <w:r w:rsidR="00CB7F26" w:rsidRPr="007760FD">
        <w:rPr>
          <w:rFonts w:ascii="Corbel" w:eastAsia="Corbel" w:hAnsi="Corbel" w:cs="Corbel"/>
          <w:color w:val="03156C"/>
          <w:sz w:val="20"/>
          <w:szCs w:val="20"/>
          <w:lang w:val="en-US"/>
        </w:rPr>
        <w:t>asupra</w:t>
      </w:r>
      <w:proofErr w:type="spellEnd"/>
      <w:r w:rsidR="00CB7F26" w:rsidRPr="007760FD">
        <w:rPr>
          <w:rFonts w:ascii="Corbel" w:eastAsia="Corbel" w:hAnsi="Corbel" w:cs="Corbel"/>
          <w:color w:val="03156C"/>
          <w:sz w:val="20"/>
          <w:szCs w:val="20"/>
          <w:lang w:val="en-US"/>
        </w:rPr>
        <w:t xml:space="preserve"> </w:t>
      </w:r>
      <w:proofErr w:type="spellStart"/>
      <w:r w:rsidR="00CB7F26" w:rsidRPr="007760FD">
        <w:rPr>
          <w:rFonts w:ascii="Corbel" w:eastAsia="Corbel" w:hAnsi="Corbel" w:cs="Corbel"/>
          <w:color w:val="03156C"/>
          <w:sz w:val="20"/>
          <w:szCs w:val="20"/>
          <w:lang w:val="en-US"/>
        </w:rPr>
        <w:t>mediului</w:t>
      </w:r>
      <w:proofErr w:type="spellEnd"/>
      <w:r w:rsidR="00CB7F26" w:rsidRPr="007760FD">
        <w:rPr>
          <w:rFonts w:ascii="Corbel" w:eastAsia="Corbel" w:hAnsi="Corbel" w:cs="Corbel"/>
          <w:color w:val="03156C"/>
          <w:sz w:val="20"/>
          <w:szCs w:val="20"/>
          <w:lang w:val="en-US"/>
        </w:rPr>
        <w:t xml:space="preserve"> la </w:t>
      </w:r>
      <w:proofErr w:type="spellStart"/>
      <w:r w:rsidR="00CB7F26" w:rsidRPr="007760FD">
        <w:rPr>
          <w:rFonts w:ascii="Corbel" w:eastAsia="Corbel" w:hAnsi="Corbel" w:cs="Corbel"/>
          <w:color w:val="03156C"/>
          <w:sz w:val="20"/>
          <w:szCs w:val="20"/>
          <w:lang w:val="en-US"/>
        </w:rPr>
        <w:t>nivel</w:t>
      </w:r>
      <w:proofErr w:type="spellEnd"/>
      <w:r w:rsidR="00CB7F26" w:rsidRPr="007760FD">
        <w:rPr>
          <w:rFonts w:ascii="Corbel" w:eastAsia="Corbel" w:hAnsi="Corbel" w:cs="Corbel"/>
          <w:color w:val="03156C"/>
          <w:sz w:val="20"/>
          <w:szCs w:val="20"/>
          <w:lang w:val="en-US"/>
        </w:rPr>
        <w:t xml:space="preserve"> </w:t>
      </w:r>
      <w:proofErr w:type="spellStart"/>
      <w:r w:rsidR="00CB7F26" w:rsidRPr="007760FD">
        <w:rPr>
          <w:rFonts w:ascii="Corbel" w:eastAsia="Corbel" w:hAnsi="Corbel" w:cs="Corbel"/>
          <w:color w:val="03156C"/>
          <w:sz w:val="20"/>
          <w:szCs w:val="20"/>
          <w:lang w:val="en-US"/>
        </w:rPr>
        <w:t>mondial</w:t>
      </w:r>
      <w:proofErr w:type="spellEnd"/>
      <w:r w:rsidR="00F65677" w:rsidRPr="007760FD">
        <w:rPr>
          <w:rFonts w:ascii="Corbel" w:eastAsia="Corbel" w:hAnsi="Corbel" w:cs="Corbel"/>
          <w:b/>
          <w:color w:val="03156C"/>
          <w:sz w:val="20"/>
          <w:szCs w:val="20"/>
          <w:lang w:val="en-US"/>
        </w:rPr>
        <w:t xml:space="preserve"> </w:t>
      </w:r>
      <w:r w:rsidRPr="007760FD">
        <w:rPr>
          <w:rFonts w:ascii="Corbel" w:eastAsia="Corbel" w:hAnsi="Corbel" w:cs="Corbel"/>
          <w:color w:val="03156C"/>
          <w:sz w:val="20"/>
          <w:szCs w:val="20"/>
          <w:lang w:val="en-US"/>
        </w:rPr>
        <w:t xml:space="preserve">  </w:t>
      </w:r>
    </w:p>
    <w:p w14:paraId="3E6892E2" w14:textId="464801DD" w:rsidR="00F65677"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ODD: 3, 10, 12, 14, 15</w:t>
      </w:r>
      <w:r w:rsidRPr="007760FD">
        <w:rPr>
          <w:rFonts w:ascii="Corbel" w:eastAsia="Corbel" w:hAnsi="Corbel" w:cs="Corbel"/>
          <w:color w:val="03156C"/>
          <w:sz w:val="20"/>
          <w:szCs w:val="20"/>
          <w:lang w:val="en-US"/>
        </w:rPr>
        <w:t xml:space="preserve">  </w:t>
      </w:r>
    </w:p>
    <w:p w14:paraId="4CD7CDA1" w14:textId="77777777"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Dimensiunile conflictului prin joc:</w:t>
      </w:r>
      <w:r w:rsidRPr="007760FD">
        <w:rPr>
          <w:rFonts w:ascii="Corbel" w:eastAsia="Corbel" w:hAnsi="Corbel" w:cs="Corbel"/>
          <w:color w:val="03156C"/>
          <w:sz w:val="20"/>
          <w:szCs w:val="20"/>
          <w:lang w:val="en-US"/>
        </w:rPr>
        <w:t xml:space="preserve"> </w:t>
      </w:r>
    </w:p>
    <w:p w14:paraId="0DF8780D" w14:textId="5F3010E3"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 social</w:t>
      </w:r>
    </w:p>
    <w:p w14:paraId="1022470B" w14:textId="1CBBC8AD"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impactul asupra mediului</w:t>
      </w:r>
    </w:p>
    <w:p w14:paraId="0E0C2CF1" w14:textId="36982006"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X </w:t>
      </w:r>
      <w:r w:rsidR="008C3790" w:rsidRPr="007760FD">
        <w:rPr>
          <w:rFonts w:ascii="Corbel" w:eastAsia="Corbel" w:hAnsi="Corbel" w:cs="Corbel"/>
          <w:color w:val="03156C"/>
          <w:sz w:val="20"/>
          <w:szCs w:val="20"/>
          <w:lang w:val="en-US"/>
        </w:rPr>
        <w:t>impact economic</w:t>
      </w:r>
    </w:p>
    <w:p w14:paraId="0424D905" w14:textId="77777777" w:rsidR="00BA312E" w:rsidRPr="007760FD" w:rsidRDefault="008C3790"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 xml:space="preserve">☐ </w:t>
      </w:r>
      <w:r w:rsidRPr="007760FD">
        <w:rPr>
          <w:rFonts w:ascii="Corbel" w:eastAsia="Corbel" w:hAnsi="Corbel" w:cs="Corbel"/>
          <w:color w:val="03156C"/>
          <w:sz w:val="20"/>
          <w:szCs w:val="20"/>
          <w:lang w:val="en-US"/>
        </w:rPr>
        <w:t>impact tehnologic</w:t>
      </w:r>
    </w:p>
    <w:p w14:paraId="544EE1FC" w14:textId="4433C2D3" w:rsidR="007760FD" w:rsidRPr="007760FD" w:rsidRDefault="008C3790" w:rsidP="007760FD">
      <w:pPr>
        <w:spacing w:after="0"/>
        <w:rPr>
          <w:rFonts w:ascii="Corbel" w:eastAsia="Times New Roman" w:hAnsi="Corbel"/>
          <w:bCs/>
          <w:sz w:val="20"/>
          <w:szCs w:val="20"/>
          <w:lang w:val="en-GB"/>
        </w:rPr>
      </w:pPr>
      <w:r w:rsidRPr="007760FD">
        <w:rPr>
          <w:rFonts w:ascii="Corbel" w:eastAsia="Corbel" w:hAnsi="Corbel" w:cs="Corbel"/>
          <w:b/>
          <w:color w:val="03156C"/>
          <w:sz w:val="20"/>
          <w:szCs w:val="20"/>
          <w:lang w:val="en-US"/>
        </w:rPr>
        <w:t>Obiective de invatare:</w:t>
      </w:r>
      <w:r w:rsidRPr="007760FD">
        <w:rPr>
          <w:rFonts w:ascii="Corbel" w:eastAsia="Corbel" w:hAnsi="Corbel" w:cs="Corbel"/>
          <w:color w:val="03156C"/>
          <w:sz w:val="20"/>
          <w:szCs w:val="20"/>
          <w:lang w:val="en-US"/>
        </w:rPr>
        <w:t xml:space="preserve">  </w:t>
      </w:r>
      <w:r w:rsidR="007760FD" w:rsidRPr="007760FD">
        <w:rPr>
          <w:rFonts w:ascii="Corbel" w:eastAsia="Times New Roman" w:hAnsi="Corbel"/>
          <w:bCs/>
          <w:sz w:val="20"/>
          <w:szCs w:val="20"/>
          <w:lang w:val="en-GB"/>
        </w:rPr>
        <w:t>- Înțelegeți efectele ecologice și sociale ale poluării cu plastic.</w:t>
      </w:r>
    </w:p>
    <w:p w14:paraId="714061CD"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Reflectați asupra importanței acțiunilor individuale pentru schimbarea globală a mediului.</w:t>
      </w:r>
    </w:p>
    <w:p w14:paraId="4DF4ECD5"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Promovați gândirea critică, sensibilitatea culturală și cetățenia globală prin tema poluării cu plastic.</w:t>
      </w:r>
    </w:p>
    <w:p w14:paraId="3E95A1F2" w14:textId="77777777" w:rsid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Dezvoltați empatia și conștientizarea cu privire la impactul acțiunilor umane asupra planetei.</w:t>
      </w:r>
    </w:p>
    <w:p w14:paraId="4952E0E0" w14:textId="0AA21034" w:rsidR="00F65677" w:rsidRPr="008107E3" w:rsidRDefault="008C3790" w:rsidP="007760FD">
      <w:pPr>
        <w:spacing w:after="0"/>
        <w:rPr>
          <w:rFonts w:ascii="Corbel" w:eastAsia="Times New Roman" w:hAnsi="Corbel"/>
          <w:bCs/>
          <w:sz w:val="20"/>
          <w:szCs w:val="20"/>
          <w:lang w:val="en-GB"/>
        </w:rPr>
      </w:pPr>
      <w:r w:rsidRPr="008107E3">
        <w:rPr>
          <w:rFonts w:ascii="Corbel" w:eastAsia="Corbel" w:hAnsi="Corbel" w:cs="Corbel"/>
          <w:b/>
          <w:color w:val="03156C"/>
          <w:sz w:val="20"/>
          <w:szCs w:val="20"/>
          <w:lang w:val="en-US"/>
        </w:rPr>
        <w:t>Abilități interpersonale:</w:t>
      </w:r>
      <w:r w:rsidRPr="008107E3">
        <w:rPr>
          <w:rFonts w:ascii="Corbel" w:eastAsia="Corbel" w:hAnsi="Corbel" w:cs="Corbel"/>
          <w:color w:val="03156C"/>
          <w:sz w:val="20"/>
          <w:szCs w:val="20"/>
          <w:lang w:val="en-US"/>
        </w:rPr>
        <w:t xml:space="preserve">  </w:t>
      </w:r>
      <w:r w:rsidR="00F65677" w:rsidRPr="008107E3">
        <w:rPr>
          <w:rFonts w:ascii="Corbel" w:eastAsia="Times New Roman" w:hAnsi="Corbel"/>
          <w:bCs/>
          <w:sz w:val="20"/>
          <w:szCs w:val="20"/>
          <w:lang w:val="en-GB"/>
        </w:rPr>
        <w:t>Empatie, abilități sociale, sustenabilitate ecologică, gândire critică, lucru în echipă, ascultare activă</w:t>
      </w:r>
    </w:p>
    <w:p w14:paraId="0B89D52F" w14:textId="77777777" w:rsidR="00BA312E" w:rsidRPr="00DA45C8" w:rsidRDefault="008C3790" w:rsidP="00F65677">
      <w:pPr>
        <w:spacing w:after="0"/>
        <w:ind w:left="-5" w:hanging="10"/>
        <w:rPr>
          <w:rFonts w:ascii="Corbel" w:eastAsia="Corbel" w:hAnsi="Corbel" w:cs="Corbel"/>
          <w:color w:val="03156C"/>
          <w:sz w:val="20"/>
          <w:szCs w:val="20"/>
          <w:lang w:val="en-US"/>
        </w:rPr>
      </w:pPr>
      <w:r w:rsidRPr="00DA45C8">
        <w:rPr>
          <w:rFonts w:ascii="Corbel" w:eastAsia="Corbel" w:hAnsi="Corbel" w:cs="Corbel"/>
          <w:b/>
          <w:color w:val="03156C"/>
          <w:sz w:val="20"/>
          <w:szCs w:val="20"/>
          <w:lang w:val="en-US"/>
        </w:rPr>
        <w:t xml:space="preserve">tehnice </w:t>
      </w:r>
      <w:r w:rsidRPr="00DA45C8">
        <w:rPr>
          <w:rFonts w:ascii="Corbel" w:eastAsia="Corbel" w:hAnsi="Corbel" w:cs="Corbel"/>
          <w:b/>
          <w:color w:val="03156C"/>
          <w:sz w:val="20"/>
          <w:szCs w:val="20"/>
          <w:lang w:val="en-US"/>
        </w:rPr>
        <w:tab/>
        <w:t>și materiale necesare:</w:t>
      </w:r>
      <w:r w:rsidRPr="00DA45C8">
        <w:rPr>
          <w:rFonts w:ascii="Corbel" w:eastAsia="Corbel" w:hAnsi="Corbel" w:cs="Corbel"/>
          <w:color w:val="03156C"/>
          <w:sz w:val="20"/>
          <w:szCs w:val="20"/>
          <w:lang w:val="en-US"/>
        </w:rPr>
        <w:t xml:space="preserve">  </w:t>
      </w:r>
    </w:p>
    <w:p w14:paraId="1BAAB985" w14:textId="16D4A7DA"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Dispozitive Windows PC, Android sau iOS</w:t>
      </w:r>
    </w:p>
    <w:p w14:paraId="7F9BD6A4" w14:textId="5EC1ECF9"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Difuzoare și proiector sau Placă interactivă</w:t>
      </w:r>
    </w:p>
    <w:p w14:paraId="18863BAE" w14:textId="77777777"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lastRenderedPageBreak/>
        <w:t>• YouTube</w:t>
      </w:r>
    </w:p>
    <w:p w14:paraId="70AC3D7A" w14:textId="674EEEEB"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Foi tipărite (Material 1, 2, 3)</w:t>
      </w:r>
    </w:p>
    <w:p w14:paraId="1ABF6529" w14:textId="50CF8F22" w:rsidR="00F65677" w:rsidRPr="00F65677" w:rsidRDefault="00F65677" w:rsidP="00F65677">
      <w:pPr>
        <w:spacing w:after="0"/>
        <w:ind w:left="-5" w:hanging="10"/>
        <w:rPr>
          <w:rFonts w:ascii="Corbel" w:hAnsi="Corbel"/>
          <w:sz w:val="20"/>
          <w:szCs w:val="20"/>
          <w:lang w:val="en-US"/>
        </w:rPr>
      </w:pPr>
      <w:r w:rsidRPr="00DA45C8">
        <w:rPr>
          <w:rFonts w:ascii="Corbel" w:hAnsi="Corbel"/>
          <w:sz w:val="20"/>
          <w:szCs w:val="20"/>
          <w:lang w:val="en-US"/>
        </w:rPr>
        <w:t xml:space="preserve">• </w:t>
      </w:r>
      <w:proofErr w:type="spellStart"/>
      <w:r w:rsidRPr="00DA45C8">
        <w:rPr>
          <w:rFonts w:ascii="Corbel" w:hAnsi="Corbel"/>
          <w:sz w:val="20"/>
          <w:szCs w:val="20"/>
          <w:lang w:val="en-US"/>
        </w:rPr>
        <w:t>Materiale</w:t>
      </w:r>
      <w:proofErr w:type="spellEnd"/>
      <w:r w:rsidRPr="00DA45C8">
        <w:rPr>
          <w:rFonts w:ascii="Corbel" w:hAnsi="Corbel"/>
          <w:sz w:val="20"/>
          <w:szCs w:val="20"/>
          <w:lang w:val="en-US"/>
        </w:rPr>
        <w:t xml:space="preserve"> </w:t>
      </w:r>
      <w:proofErr w:type="spellStart"/>
      <w:r w:rsidRPr="00DA45C8">
        <w:rPr>
          <w:rFonts w:ascii="Corbel" w:hAnsi="Corbel"/>
          <w:sz w:val="20"/>
          <w:szCs w:val="20"/>
          <w:lang w:val="en-US"/>
        </w:rPr>
        <w:t>fizice</w:t>
      </w:r>
      <w:proofErr w:type="spellEnd"/>
      <w:r w:rsidRPr="00DA45C8">
        <w:rPr>
          <w:rFonts w:ascii="Corbel" w:hAnsi="Corbel"/>
          <w:sz w:val="20"/>
          <w:szCs w:val="20"/>
          <w:lang w:val="en-US"/>
        </w:rPr>
        <w:t xml:space="preserve">: </w:t>
      </w:r>
      <w:proofErr w:type="spellStart"/>
      <w:r w:rsidRPr="00DA45C8">
        <w:rPr>
          <w:rFonts w:ascii="Corbel" w:hAnsi="Corbel"/>
          <w:sz w:val="20"/>
          <w:szCs w:val="20"/>
          <w:lang w:val="en-US"/>
        </w:rPr>
        <w:t>culori</w:t>
      </w:r>
      <w:proofErr w:type="spellEnd"/>
      <w:r w:rsidRPr="00DA45C8">
        <w:rPr>
          <w:rFonts w:ascii="Corbel" w:hAnsi="Corbel"/>
          <w:sz w:val="20"/>
          <w:szCs w:val="20"/>
          <w:lang w:val="en-US"/>
        </w:rPr>
        <w:t xml:space="preserve"> , </w:t>
      </w:r>
      <w:proofErr w:type="spellStart"/>
      <w:r w:rsidRPr="00DA45C8">
        <w:rPr>
          <w:rFonts w:ascii="Corbel" w:hAnsi="Corbel"/>
          <w:sz w:val="20"/>
          <w:szCs w:val="20"/>
          <w:lang w:val="en-US"/>
        </w:rPr>
        <w:t>hârtii</w:t>
      </w:r>
      <w:proofErr w:type="spellEnd"/>
      <w:r w:rsidRPr="00DA45C8">
        <w:rPr>
          <w:rFonts w:ascii="Corbel" w:hAnsi="Corbel"/>
          <w:sz w:val="20"/>
          <w:szCs w:val="20"/>
          <w:lang w:val="en-US"/>
        </w:rPr>
        <w:t xml:space="preserve">, </w:t>
      </w:r>
      <w:proofErr w:type="spellStart"/>
      <w:r w:rsidRPr="00DA45C8">
        <w:rPr>
          <w:rFonts w:ascii="Corbel" w:hAnsi="Corbel"/>
          <w:sz w:val="20"/>
          <w:szCs w:val="20"/>
          <w:lang w:val="en-US"/>
        </w:rPr>
        <w:t>postere</w:t>
      </w:r>
      <w:proofErr w:type="spellEnd"/>
      <w:r w:rsidRPr="00DA45C8">
        <w:rPr>
          <w:rFonts w:ascii="Corbel" w:hAnsi="Corbel"/>
          <w:sz w:val="20"/>
          <w:szCs w:val="20"/>
          <w:lang w:val="en-US"/>
        </w:rPr>
        <w:t>...</w:t>
      </w:r>
    </w:p>
    <w:p w14:paraId="314E2A21" w14:textId="6858FA9A" w:rsidR="000E161B" w:rsidRDefault="008C3790" w:rsidP="007760FD">
      <w:pPr>
        <w:spacing w:after="0"/>
        <w:ind w:left="-5" w:hanging="10"/>
        <w:rPr>
          <w:lang w:val="en-US"/>
        </w:rPr>
      </w:pPr>
      <w:r w:rsidRPr="00F65677">
        <w:rPr>
          <w:rFonts w:ascii="Corbel" w:eastAsia="Corbel" w:hAnsi="Corbel" w:cs="Corbel"/>
          <w:b/>
          <w:color w:val="03156C"/>
          <w:sz w:val="20"/>
          <w:szCs w:val="20"/>
          <w:lang w:val="en-US"/>
        </w:rPr>
        <w:t>Lectură/material suplimentar:</w:t>
      </w:r>
      <w:r w:rsidRPr="00F65677">
        <w:rPr>
          <w:rFonts w:ascii="Corbel" w:eastAsia="Corbel" w:hAnsi="Corbel" w:cs="Corbel"/>
          <w:color w:val="03156C"/>
          <w:sz w:val="20"/>
          <w:szCs w:val="20"/>
          <w:lang w:val="en-US"/>
        </w:rPr>
        <w:t xml:space="preserve">  </w:t>
      </w:r>
      <w:hyperlink r:id="rId17" w:history="1">
        <w:r w:rsidR="000E161B" w:rsidRPr="00B2548D">
          <w:rPr>
            <w:rStyle w:val="Hyperlink"/>
            <w:lang w:val="en-US"/>
          </w:rPr>
          <w:t>https://www.unep.org/resources/turning-off-tap-end-plastic-pollution-create-circular-economy</w:t>
        </w:r>
      </w:hyperlink>
    </w:p>
    <w:p w14:paraId="3892DA76" w14:textId="01136C58" w:rsidR="000E161B" w:rsidRDefault="000E161B" w:rsidP="007760FD">
      <w:pPr>
        <w:spacing w:after="0"/>
        <w:ind w:left="-5" w:hanging="10"/>
        <w:rPr>
          <w:lang w:val="en-US"/>
        </w:rPr>
      </w:pPr>
      <w:hyperlink r:id="rId18" w:history="1">
        <w:r w:rsidRPr="00B2548D">
          <w:rPr>
            <w:rStyle w:val="Hyperlink"/>
            <w:lang w:val="en-US"/>
          </w:rPr>
          <w:t>https://www.unep.org/resources/turning-off-tap-end-plastic-pollution-create-circular-economy</w:t>
        </w:r>
      </w:hyperlink>
      <w:r>
        <w:rPr>
          <w:lang w:val="en-US"/>
        </w:rPr>
        <w:t xml:space="preserve"> </w:t>
      </w:r>
    </w:p>
    <w:p w14:paraId="15B553B5" w14:textId="696F336A" w:rsidR="000E161B" w:rsidRDefault="006B33EB" w:rsidP="008107E3">
      <w:pPr>
        <w:spacing w:after="0"/>
        <w:ind w:left="-5" w:hanging="10"/>
        <w:rPr>
          <w:rFonts w:ascii="Corbel" w:eastAsia="Corbel" w:hAnsi="Corbel" w:cs="Corbel"/>
          <w:color w:val="01C172"/>
          <w:lang w:val="en-US"/>
        </w:rPr>
      </w:pPr>
      <w:hyperlink r:id="rId19" w:history="1">
        <w:r w:rsidRPr="006B33EB">
          <w:rPr>
            <w:rStyle w:val="Hyperlink"/>
            <w:rFonts w:ascii="Corbel" w:eastAsia="Corbel" w:hAnsi="Corbel" w:cs="Corbel"/>
            <w:lang w:val="en-US"/>
          </w:rPr>
          <w:t>https://www.unep.org/resources/perspective-series/issue-no-44-opportunity-end-plastic-pollution-global-international</w:t>
        </w:r>
      </w:hyperlink>
      <w:r w:rsidRPr="006B33EB">
        <w:rPr>
          <w:rFonts w:ascii="Corbel" w:eastAsia="Corbel" w:hAnsi="Corbel" w:cs="Corbel"/>
          <w:color w:val="01C172"/>
          <w:lang w:val="en-US"/>
        </w:rPr>
        <w:t xml:space="preserve"> </w:t>
      </w:r>
    </w:p>
    <w:p w14:paraId="6A1466EF" w14:textId="49F87FB1" w:rsidR="008107E3" w:rsidRDefault="00974DA7" w:rsidP="008107E3">
      <w:pPr>
        <w:spacing w:after="0"/>
        <w:ind w:left="-5" w:hanging="10"/>
        <w:rPr>
          <w:rFonts w:ascii="Corbel" w:eastAsia="Corbel" w:hAnsi="Corbel" w:cs="Corbel"/>
          <w:color w:val="01C172"/>
          <w:lang w:val="en-US"/>
        </w:rPr>
      </w:pPr>
      <w:hyperlink r:id="rId20" w:history="1">
        <w:r w:rsidRPr="00B2548D">
          <w:rPr>
            <w:rStyle w:val="Hyperlink"/>
            <w:rFonts w:ascii="Corbel" w:eastAsia="Corbel" w:hAnsi="Corbel" w:cs="Corbel"/>
            <w:lang w:val="en-US"/>
          </w:rPr>
          <w:t>https://app.mapx.org/static.html?views=MX-AL9TL-ZX8GH-HT5JM&amp;zoomToViews=true&amp;language=en&amp;theme=color_light</w:t>
        </w:r>
      </w:hyperlink>
      <w:r>
        <w:rPr>
          <w:rFonts w:ascii="Corbel" w:eastAsia="Corbel" w:hAnsi="Corbel" w:cs="Corbel"/>
          <w:color w:val="01C172"/>
          <w:lang w:val="en-US"/>
        </w:rPr>
        <w:t xml:space="preserve"> </w:t>
      </w:r>
    </w:p>
    <w:p w14:paraId="6950AFD8" w14:textId="76B241EC" w:rsidR="00091750" w:rsidRDefault="00D52904" w:rsidP="00D52904">
      <w:pPr>
        <w:spacing w:after="0"/>
        <w:ind w:left="-5" w:hanging="10"/>
        <w:rPr>
          <w:rFonts w:ascii="Corbel" w:eastAsia="Corbel" w:hAnsi="Corbel" w:cs="Corbel"/>
          <w:color w:val="01C172"/>
          <w:lang w:val="en-US"/>
        </w:rPr>
      </w:pPr>
      <w:hyperlink r:id="rId21" w:history="1">
        <w:r w:rsidRPr="00B2548D">
          <w:rPr>
            <w:rStyle w:val="Hyperlink"/>
            <w:rFonts w:ascii="Corbel" w:eastAsia="Corbel" w:hAnsi="Corbel" w:cs="Corbel"/>
            <w:lang w:val="en-US"/>
          </w:rPr>
          <w:t>https://www.unep.org/resources/perspective-series/issue-no-44-opportunity-end-plastic-pollution-global-international</w:t>
        </w:r>
      </w:hyperlink>
      <w:r>
        <w:rPr>
          <w:rFonts w:ascii="Corbel" w:eastAsia="Corbel" w:hAnsi="Corbel" w:cs="Corbel"/>
          <w:color w:val="01C172"/>
          <w:lang w:val="en-US"/>
        </w:rPr>
        <w:t xml:space="preserve"> </w:t>
      </w:r>
    </w:p>
    <w:p w14:paraId="599DA9CC" w14:textId="77777777" w:rsidR="00EC56DD" w:rsidRDefault="00D52904" w:rsidP="00D52904">
      <w:pPr>
        <w:spacing w:after="0"/>
        <w:ind w:left="-5" w:hanging="10"/>
        <w:rPr>
          <w:rStyle w:val="Hyperlink"/>
          <w:rFonts w:ascii="Corbel" w:eastAsia="Corbel" w:hAnsi="Corbel" w:cs="Corbel"/>
          <w:lang w:val="en-US"/>
        </w:rPr>
        <w:sectPr w:rsidR="00EC56DD" w:rsidSect="00EC56DD">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753" w:right="1438" w:bottom="2129" w:left="1440" w:header="720" w:footer="720" w:gutter="0"/>
          <w:cols w:num="2" w:space="720"/>
          <w:titlePg/>
        </w:sectPr>
      </w:pPr>
      <w:hyperlink r:id="rId28" w:history="1">
        <w:r w:rsidRPr="00B2548D">
          <w:rPr>
            <w:rStyle w:val="Hyperlink"/>
            <w:rFonts w:ascii="Corbel" w:eastAsia="Corbel" w:hAnsi="Corbel" w:cs="Corbel"/>
            <w:lang w:val="en-US"/>
          </w:rPr>
          <w:t>https://app.mapx.org/static.html?views=MX-AL9TL-ZX8GH-HT5JM&amp;zoomToViews=true&amp;language=en&amp;theme=color_light</w:t>
        </w:r>
      </w:hyperlink>
    </w:p>
    <w:p w14:paraId="07141CD4" w14:textId="4915850A" w:rsidR="00091750" w:rsidRDefault="00D52904" w:rsidP="00D52904">
      <w:pPr>
        <w:spacing w:after="0"/>
        <w:ind w:left="-5" w:hanging="10"/>
        <w:rPr>
          <w:rFonts w:ascii="Corbel" w:eastAsia="Corbel" w:hAnsi="Corbel" w:cs="Corbel"/>
          <w:color w:val="01C172"/>
          <w:lang w:val="en-US"/>
        </w:rPr>
      </w:pPr>
      <w:r>
        <w:rPr>
          <w:rFonts w:ascii="Corbel" w:eastAsia="Corbel" w:hAnsi="Corbel" w:cs="Corbel"/>
          <w:color w:val="01C172"/>
          <w:lang w:val="en-US"/>
        </w:rPr>
        <w:t xml:space="preserve"> </w:t>
      </w:r>
    </w:p>
    <w:p w14:paraId="53A39AC4" w14:textId="77777777" w:rsidR="00DA45C8" w:rsidRDefault="00DA45C8" w:rsidP="00D52904">
      <w:pPr>
        <w:spacing w:after="0"/>
        <w:ind w:left="-5" w:hanging="10"/>
        <w:rPr>
          <w:rFonts w:ascii="Corbel" w:eastAsia="Corbel" w:hAnsi="Corbel" w:cs="Corbel"/>
          <w:color w:val="01C172"/>
          <w:lang w:val="en-US"/>
        </w:rPr>
      </w:pPr>
    </w:p>
    <w:p w14:paraId="5D84FEDA" w14:textId="77777777" w:rsidR="00091750" w:rsidRPr="008107E3" w:rsidRDefault="00091750" w:rsidP="008107E3">
      <w:pPr>
        <w:spacing w:after="0"/>
        <w:ind w:left="-5" w:hanging="10"/>
        <w:rPr>
          <w:rFonts w:ascii="Corbel" w:eastAsia="Corbel" w:hAnsi="Corbel" w:cs="Corbel"/>
          <w:color w:val="01C172"/>
          <w:lang w:val="en-US"/>
        </w:rPr>
      </w:pPr>
    </w:p>
    <w:p w14:paraId="41FAB79E" w14:textId="3F5AB3ED" w:rsidR="00BA312E" w:rsidRPr="00F65677" w:rsidRDefault="008C3790" w:rsidP="007760FD">
      <w:pPr>
        <w:spacing w:after="0"/>
        <w:ind w:left="-5" w:hanging="10"/>
        <w:rPr>
          <w:lang w:val="en-US"/>
        </w:rPr>
      </w:pPr>
      <w:r w:rsidRPr="00F65677">
        <w:rPr>
          <w:rFonts w:ascii="Corbel" w:eastAsia="Corbel" w:hAnsi="Corbel" w:cs="Corbel"/>
          <w:b/>
          <w:color w:val="01C172"/>
          <w:sz w:val="28"/>
          <w:lang w:val="en-US"/>
        </w:rPr>
        <w:t>Faza de pregătire</w:t>
      </w:r>
    </w:p>
    <w:p w14:paraId="20614921" w14:textId="77777777"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Asigurați-vă că există o conexiune stabilă la Internet în sala de clasă și că toate dispozitivele sunt gata să acceseze jocul pe platformă. Elevii ar trebui să descarce platforma Steam pe computerele lor înainte de curs. Pregătiți material introductiv pe tema care urmează să fie distribuită și explicată clasei.</w:t>
      </w:r>
    </w:p>
    <w:p w14:paraId="4F3F333B" w14:textId="12DF63CC"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Avertisment de declanșare: jocul tratează probleme legate de colapsul mediului și suferința animalelor. Este important să îi avertizați pe elevi în prealabil și să le oferiți opțiunea de a se exprima eventual prea captivant din punct de vedere emoțional. Petreceți ceva timp în faza de pregătire pentru a aduna de la elevi cum se simt față de problemele de mediu, anxietatea ecologică etc.</w:t>
      </w:r>
    </w:p>
    <w:p w14:paraId="749D7752" w14:textId="46753CCD" w:rsidR="002674D1" w:rsidRDefault="00966207" w:rsidP="00DA45C8">
      <w:pPr>
        <w:spacing w:after="200"/>
        <w:jc w:val="both"/>
        <w:rPr>
          <w:rFonts w:eastAsia="Times New Roman"/>
          <w:bCs/>
          <w:color w:val="1D056B"/>
          <w:sz w:val="25"/>
          <w:szCs w:val="25"/>
          <w:lang w:val="en-US"/>
        </w:rPr>
      </w:pPr>
      <w:r w:rsidRPr="004A6ADA">
        <w:rPr>
          <w:rFonts w:eastAsia="Times New Roman"/>
          <w:bCs/>
          <w:color w:val="1D056B"/>
          <w:sz w:val="25"/>
          <w:szCs w:val="25"/>
          <w:lang w:val="en-US"/>
        </w:rPr>
        <w:t xml:space="preserve">Opțional: În faza pregătitoare le puteți oferi elevilor o temă pentru acasă. Se poate face în grupuri și are ca scop strângerea de informații de bază cu privire la tipul de material care va fi punctul central al unității de învățare. Cereți-i să pregătească o prezentare care poate fi împărtășită în clasă: cercetarea ar putea fi dedicată diferitelor aspecte, fiecare repartizat unui grup specific: materialele plastice și caracteristicile acestora; etapele producției de plastic; etape de eliminare a plasticului. Această lucrare, desigur, nu este necesară dacă în cadrul curriculumului aceste subiecte au fost deja abordate. În acest caz este suficient să </w:t>
      </w:r>
      <w:proofErr w:type="spellStart"/>
      <w:r w:rsidRPr="004A6ADA">
        <w:rPr>
          <w:rFonts w:eastAsia="Times New Roman"/>
          <w:bCs/>
          <w:color w:val="1D056B"/>
          <w:sz w:val="25"/>
          <w:szCs w:val="25"/>
          <w:lang w:val="en-US"/>
        </w:rPr>
        <w:t>dedic</w:t>
      </w:r>
      <w:proofErr w:type="spellEnd"/>
      <w:r w:rsidRPr="004A6ADA">
        <w:rPr>
          <w:rFonts w:eastAsia="Times New Roman"/>
          <w:bCs/>
          <w:color w:val="1D056B"/>
          <w:sz w:val="25"/>
          <w:szCs w:val="25"/>
          <w:lang w:val="en-US"/>
        </w:rPr>
        <w:t xml:space="preserve"> un </w:t>
      </w:r>
      <w:proofErr w:type="spellStart"/>
      <w:r w:rsidRPr="004A6ADA">
        <w:rPr>
          <w:rFonts w:eastAsia="Times New Roman"/>
          <w:bCs/>
          <w:color w:val="1D056B"/>
          <w:sz w:val="25"/>
          <w:szCs w:val="25"/>
          <w:lang w:val="en-US"/>
        </w:rPr>
        <w:t>scurt</w:t>
      </w:r>
      <w:proofErr w:type="spellEnd"/>
      <w:r w:rsidRPr="004A6ADA">
        <w:rPr>
          <w:rFonts w:eastAsia="Times New Roman"/>
          <w:bCs/>
          <w:color w:val="1D056B"/>
          <w:sz w:val="25"/>
          <w:szCs w:val="25"/>
          <w:lang w:val="en-US"/>
        </w:rPr>
        <w:t xml:space="preserve"> </w:t>
      </w:r>
      <w:proofErr w:type="spellStart"/>
      <w:r w:rsidRPr="004A6ADA">
        <w:rPr>
          <w:rFonts w:eastAsia="Times New Roman"/>
          <w:bCs/>
          <w:color w:val="1D056B"/>
          <w:sz w:val="25"/>
          <w:szCs w:val="25"/>
          <w:lang w:val="en-US"/>
        </w:rPr>
        <w:t>rezumat</w:t>
      </w:r>
      <w:proofErr w:type="spellEnd"/>
      <w:r w:rsidRPr="004A6ADA">
        <w:rPr>
          <w:rFonts w:eastAsia="Times New Roman"/>
          <w:bCs/>
          <w:color w:val="1D056B"/>
          <w:sz w:val="25"/>
          <w:szCs w:val="25"/>
          <w:lang w:val="en-US"/>
        </w:rPr>
        <w:t>!</w:t>
      </w:r>
    </w:p>
    <w:p w14:paraId="442349C4" w14:textId="77777777" w:rsidR="00691C95" w:rsidRPr="00DA45C8" w:rsidRDefault="00691C95" w:rsidP="00DA45C8">
      <w:pPr>
        <w:spacing w:after="200"/>
        <w:jc w:val="both"/>
        <w:rPr>
          <w:rFonts w:eastAsia="Times New Roman"/>
          <w:bCs/>
          <w:color w:val="1D056B"/>
          <w:sz w:val="25"/>
          <w:szCs w:val="25"/>
          <w:lang w:val="en-US"/>
        </w:rPr>
      </w:pPr>
    </w:p>
    <w:p w14:paraId="35FF6DE3" w14:textId="77777777" w:rsidR="00BA312E" w:rsidRDefault="008C3790">
      <w:pPr>
        <w:pStyle w:val="Heading2"/>
        <w:spacing w:after="0"/>
        <w:ind w:left="-5"/>
      </w:pPr>
      <w:r>
        <w:lastRenderedPageBreak/>
        <w:t>Faza jocului</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r>
              <w:rPr>
                <w:rFonts w:ascii="Corbel" w:eastAsia="Corbel" w:hAnsi="Corbel" w:cs="Corbel"/>
                <w:b/>
                <w:color w:val="03156C"/>
                <w:sz w:val="18"/>
              </w:rPr>
              <w:t>Lecția nr.</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Descriere în pași</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Forma socială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r>
              <w:rPr>
                <w:rFonts w:ascii="Corbel" w:eastAsia="Corbel" w:hAnsi="Corbel" w:cs="Corbel"/>
                <w:b/>
                <w:color w:val="03156C"/>
                <w:sz w:val="18"/>
              </w:rPr>
              <w:t>materiale /tehnice</w:t>
            </w:r>
          </w:p>
        </w:tc>
      </w:tr>
      <w:tr w:rsidR="00BA312E" w:rsidRPr="00E72A42"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76CF99AC" w14:textId="07BF31AD" w:rsidR="00F65677" w:rsidRDefault="008C3790" w:rsidP="005730B0">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Pasul 1:</w:t>
            </w:r>
            <w:r w:rsidR="00F65677" w:rsidRPr="00F65677">
              <w:rPr>
                <w:b/>
                <w:lang w:val="en-US"/>
              </w:rPr>
              <w:t xml:space="preserve"> </w:t>
            </w:r>
            <w:r w:rsidR="00F65677" w:rsidRPr="00F65677">
              <w:rPr>
                <w:rFonts w:ascii="Corbel" w:hAnsi="Corbel"/>
                <w:b/>
                <w:color w:val="03156C"/>
                <w:lang w:val="en-US"/>
              </w:rPr>
              <w:t>Introducere (10’)</w:t>
            </w:r>
          </w:p>
          <w:p w14:paraId="3300D1B6" w14:textId="24BC17FC" w:rsidR="00437852" w:rsidRPr="00437852" w:rsidRDefault="00437852" w:rsidP="005730B0">
            <w:pPr>
              <w:widowControl w:val="0"/>
              <w:autoSpaceDE w:val="0"/>
              <w:spacing w:before="24"/>
              <w:jc w:val="both"/>
              <w:rPr>
                <w:rFonts w:ascii="Corbel" w:hAnsi="Corbel"/>
                <w:i/>
                <w:color w:val="03156C"/>
                <w:lang w:val="en-US"/>
              </w:rPr>
            </w:pPr>
            <w:r>
              <w:rPr>
                <w:rFonts w:ascii="Corbel" w:hAnsi="Corbel"/>
                <w:color w:val="03156C"/>
                <w:lang w:val="en-US"/>
              </w:rPr>
              <w:t xml:space="preserve">Înainte de a începe jocul, introduceți tema printr-un scurt spărgător de gheață Rugați elevii să „ </w:t>
            </w:r>
            <w:r w:rsidRPr="00437852">
              <w:rPr>
                <w:rFonts w:ascii="Corbel" w:hAnsi="Corbel"/>
                <w:i/>
                <w:color w:val="03156C"/>
                <w:lang w:val="en-US"/>
              </w:rPr>
              <w:t>Ridicați mâna dacă...</w:t>
            </w:r>
          </w:p>
          <w:p w14:paraId="417A0A5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-ai o sticla mica de apa in rucsac.</w:t>
            </w:r>
          </w:p>
          <w:p w14:paraId="01EB493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-dacă găzduiți o petrecere furnizați pahare și farfurii de plastic.</w:t>
            </w:r>
          </w:p>
          <w:p w14:paraId="3A642011"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-acasa folosesti articole de unica folosinta</w:t>
            </w:r>
          </w:p>
          <w:p w14:paraId="2E2EED4B"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-daca iti arunci mereu sticla cu apa in recipientul pus la dispozitie la scoala.</w:t>
            </w:r>
          </w:p>
          <w:p w14:paraId="23ADF543" w14:textId="1B233262" w:rsid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-vad in jurul tau sau asupra ta un obiect creat prin reciclarea plasticului”</w:t>
            </w:r>
          </w:p>
          <w:p w14:paraId="3050A73B" w14:textId="2670A803" w:rsidR="00437852" w:rsidRPr="00437852" w:rsidRDefault="00437852" w:rsidP="005730B0">
            <w:pPr>
              <w:widowControl w:val="0"/>
              <w:autoSpaceDE w:val="0"/>
              <w:spacing w:before="24"/>
              <w:jc w:val="both"/>
              <w:rPr>
                <w:rFonts w:ascii="Corbel" w:hAnsi="Corbel"/>
                <w:color w:val="03156C"/>
                <w:lang w:val="en-US"/>
              </w:rPr>
            </w:pPr>
            <w:r>
              <w:rPr>
                <w:rFonts w:ascii="Corbel" w:hAnsi="Corbel"/>
                <w:color w:val="03156C"/>
                <w:lang w:val="en-US"/>
              </w:rPr>
              <w:t>Invitați elevul să observe comportamentul din clasă și să prezinte jocul explicând că vor juca un joc video numit Plasticitate.</w:t>
            </w:r>
          </w:p>
          <w:p w14:paraId="7FFAD182" w14:textId="77777777" w:rsidR="00F65677" w:rsidRDefault="00F72181" w:rsidP="005730B0">
            <w:pPr>
              <w:ind w:left="1"/>
              <w:jc w:val="both"/>
              <w:rPr>
                <w:rFonts w:ascii="Corbel" w:hAnsi="Corbel"/>
                <w:color w:val="03156C"/>
                <w:lang w:val="en-GB"/>
              </w:rPr>
            </w:pPr>
            <w:r>
              <w:rPr>
                <w:rFonts w:ascii="Corbel" w:hAnsi="Corbel"/>
                <w:color w:val="03156C"/>
                <w:lang w:val="en-GB"/>
              </w:rPr>
              <w:t>Avertizează că jocul video poate fi cu siguranță diferit de cele cu care sunt obișnuiți, dar scopul activității este de a reflecta împreună asupra problemei propuse prin jocul video. De aceea, vor trebui să o abordeze punându-se în pielea protagonistului încercând să reflecte în fiecare pas asupra a ceea ce se întâmplă, a informațiilor pe care le adună pentru a putea discuta apoi împreună. Scopul nu este să câștigi, ci să gândești critic!</w:t>
            </w:r>
          </w:p>
          <w:p w14:paraId="6C0B7279" w14:textId="10BF1D68" w:rsidR="00222FBF" w:rsidRPr="00F72181" w:rsidRDefault="00222FBF" w:rsidP="00222FBF">
            <w:pPr>
              <w:jc w:val="both"/>
              <w:rPr>
                <w:rFonts w:ascii="Corbel" w:hAnsi="Corbel"/>
                <w:color w:val="03156C"/>
                <w:lang w:val="en-GB"/>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Plenul</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CCC9938" w:rsidR="00BA312E" w:rsidRPr="008C3790" w:rsidRDefault="00222FBF">
            <w:pPr>
              <w:ind w:left="1"/>
              <w:rPr>
                <w:lang w:val="en-US"/>
              </w:rPr>
            </w:pPr>
            <w:r>
              <w:rPr>
                <w:rFonts w:ascii="Corbel" w:eastAsia="Corbel" w:hAnsi="Corbel" w:cs="Corbel"/>
                <w:color w:val="03156C"/>
                <w:sz w:val="18"/>
                <w:lang w:val="en-US"/>
              </w:rPr>
              <w:t>PC cu jocul video instalat.</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1</w:t>
            </w:r>
          </w:p>
        </w:tc>
        <w:tc>
          <w:tcPr>
            <w:tcW w:w="6357" w:type="dxa"/>
            <w:tcBorders>
              <w:top w:val="single" w:sz="4" w:space="0" w:color="000000"/>
              <w:left w:val="single" w:sz="4" w:space="0" w:color="000000"/>
              <w:bottom w:val="single" w:sz="4" w:space="0" w:color="000000"/>
              <w:right w:val="single" w:sz="4" w:space="0" w:color="000000"/>
            </w:tcBorders>
          </w:tcPr>
          <w:p w14:paraId="5AAD5B13" w14:textId="4900C95A"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2: </w:t>
            </w:r>
            <w:r w:rsidR="005730B0">
              <w:rPr>
                <w:rFonts w:ascii="Corbel" w:eastAsia="Corbel" w:hAnsi="Corbel" w:cs="Corbel"/>
                <w:b/>
                <w:color w:val="03156C"/>
                <w:lang w:val="en-US"/>
              </w:rPr>
              <w:t>Joacă jocul!</w:t>
            </w:r>
          </w:p>
          <w:p w14:paraId="0ED7D88E" w14:textId="77777777" w:rsidR="005730B0" w:rsidRPr="00F72181" w:rsidRDefault="005730B0" w:rsidP="005730B0">
            <w:pPr>
              <w:ind w:left="1"/>
              <w:jc w:val="both"/>
              <w:rPr>
                <w:rFonts w:ascii="Corbel" w:hAnsi="Corbel"/>
                <w:color w:val="03156C"/>
                <w:lang w:val="en-GB"/>
              </w:rPr>
            </w:pPr>
            <w:r>
              <w:rPr>
                <w:rFonts w:ascii="Corbel" w:hAnsi="Corbel"/>
                <w:color w:val="03156C"/>
                <w:lang w:val="en-GB"/>
              </w:rPr>
              <w:t>Invitați elevii să descarce jocul pe fiecare PC:</w:t>
            </w:r>
          </w:p>
          <w:p w14:paraId="099B74CA" w14:textId="77777777" w:rsidR="005730B0" w:rsidRPr="00222FBF" w:rsidRDefault="005730B0" w:rsidP="005730B0">
            <w:pPr>
              <w:jc w:val="both"/>
              <w:rPr>
                <w:rFonts w:eastAsia="Times New Roman"/>
                <w:color w:val="0563C1"/>
                <w:u w:val="single"/>
                <w:lang w:val="en-GB"/>
              </w:rPr>
            </w:pPr>
            <w:hyperlink r:id="rId29" w:history="1">
              <w:r w:rsidRPr="00222FBF">
                <w:rPr>
                  <w:rStyle w:val="Hyperlink"/>
                  <w:lang w:val="en-GB"/>
                </w:rPr>
                <w:t>https://store.steampowered.com/app/1069360/Plasticity/</w:t>
              </w:r>
            </w:hyperlink>
          </w:p>
          <w:p w14:paraId="545BA025" w14:textId="22DEA835" w:rsidR="00F65677" w:rsidRPr="008C3790" w:rsidRDefault="005730B0" w:rsidP="005730B0">
            <w:pPr>
              <w:ind w:left="1"/>
              <w:jc w:val="both"/>
              <w:rPr>
                <w:lang w:val="en-US"/>
              </w:rPr>
            </w:pPr>
            <w:r>
              <w:rPr>
                <w:rFonts w:ascii="Corbel" w:hAnsi="Corbel"/>
                <w:color w:val="03156C"/>
                <w:lang w:val="en-GB"/>
              </w:rPr>
              <w:t>De îndată ce toți elevii sunt pregătiți, invitați-i să joace jocul (20-30'). Oferă-le suficient timp pentru a juca și a finaliza jocul.</w:t>
            </w:r>
          </w:p>
        </w:tc>
        <w:tc>
          <w:tcPr>
            <w:tcW w:w="1134" w:type="dxa"/>
            <w:tcBorders>
              <w:top w:val="single" w:sz="4" w:space="0" w:color="000000"/>
              <w:left w:val="single" w:sz="4" w:space="0" w:color="000000"/>
              <w:bottom w:val="single" w:sz="4" w:space="0" w:color="000000"/>
              <w:right w:val="single" w:sz="4" w:space="0" w:color="000000"/>
            </w:tcBorders>
          </w:tcPr>
          <w:p w14:paraId="5A1B90D1" w14:textId="577E5EFD" w:rsidR="00BA312E" w:rsidRDefault="005730B0">
            <w:pPr>
              <w:ind w:left="1"/>
            </w:pPr>
            <w:r>
              <w:rPr>
                <w:rFonts w:ascii="Corbel" w:eastAsia="Corbel" w:hAnsi="Corbel" w:cs="Corbel"/>
                <w:color w:val="03156C"/>
                <w:sz w:val="18"/>
              </w:rPr>
              <w:t>Individual</w:t>
            </w:r>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w:t>
            </w:r>
          </w:p>
          <w:p w14:paraId="3AEEAC9F"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716124CD"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dispozitive, sau</w:t>
            </w:r>
          </w:p>
          <w:p w14:paraId="36CDD2E5"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6E8F98E9" w14:textId="11206FF0" w:rsidR="00BA312E" w:rsidRPr="008C3790" w:rsidRDefault="005730B0" w:rsidP="005730B0">
            <w:pPr>
              <w:ind w:left="1"/>
              <w:rPr>
                <w:lang w:val="en-US"/>
              </w:rPr>
            </w:pPr>
            <w:r w:rsidRPr="00F65677">
              <w:rPr>
                <w:rFonts w:ascii="Corbel" w:eastAsia="Corbel" w:hAnsi="Corbel" w:cs="Corbel"/>
                <w:color w:val="03156C"/>
                <w:sz w:val="18"/>
                <w:lang w:val="en-US"/>
              </w:rPr>
              <w:t>video de joc</w:t>
            </w:r>
          </w:p>
        </w:tc>
      </w:tr>
      <w:tr w:rsidR="00BA312E" w:rsidRPr="0029709B"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6DB52775"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 xml:space="preserve">Pasul 3 </w:t>
            </w:r>
            <w:r w:rsidR="00F65677" w:rsidRPr="00F65677">
              <w:rPr>
                <w:rFonts w:ascii="Corbel" w:eastAsia="Corbel" w:hAnsi="Corbel" w:cs="Corbel"/>
                <w:b/>
                <w:color w:val="03156C"/>
                <w:lang w:val="en-US"/>
              </w:rPr>
              <w:t>: Discuție joc (30’)</w:t>
            </w:r>
          </w:p>
          <w:p w14:paraId="1A79C0DD" w14:textId="2D4B196E" w:rsidR="00A05142" w:rsidRP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Scopul acestei activități este de a stimula o reflecție profundă asupra emoțiilor și alegerilor făcute în timpul jocului, promovând o discuție colectivă care încurajează elevii să-și împărtășească experiențele și să înțeleagă mai bine consecințele poluării cu plastic.</w:t>
            </w:r>
          </w:p>
          <w:p w14:paraId="377F913B" w14:textId="284274DC" w:rsid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Înainte de a începe discuția, fiecare elev va fi rugat de către profesor să-și ia un moment pentru a reflecta la următoarele întrebări și a răspunde cu cuvinte cheie care vor fi apoi discutate în cerc:</w:t>
            </w:r>
          </w:p>
          <w:p w14:paraId="1889D1A6" w14:textId="02FDFFEC" w:rsidR="00DC54DA" w:rsidRPr="00DC54DA" w:rsidRDefault="00DC54DA" w:rsidP="00DC54DA">
            <w:pPr>
              <w:pStyle w:val="TableParagraph"/>
              <w:spacing w:before="24"/>
              <w:jc w:val="both"/>
              <w:rPr>
                <w:rFonts w:ascii="Corbel" w:hAnsi="Corbel"/>
                <w:i/>
                <w:color w:val="03156C"/>
                <w:lang w:val="en-GB"/>
              </w:rPr>
            </w:pPr>
            <w:r w:rsidRPr="00DC54DA">
              <w:rPr>
                <w:rFonts w:ascii="Corbel" w:hAnsi="Corbel"/>
                <w:i/>
                <w:color w:val="03156C"/>
                <w:lang w:val="en-GB"/>
              </w:rPr>
              <w:t>„Cum te-ai simțit în timpul jocului?”</w:t>
            </w:r>
          </w:p>
          <w:p w14:paraId="1B8E286E"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„Care au fost principalele dificultăți pe care le-ați întâmpinat în încercarea de a reduce poluarea cu plastic în joc?”</w:t>
            </w:r>
          </w:p>
          <w:p w14:paraId="37B1C91F"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„Cum te-a făcut să faci față consecințelor acțiunilor tale în joc?”</w:t>
            </w:r>
          </w:p>
          <w:p w14:paraId="597DD205" w14:textId="77777777" w:rsidR="00960D79" w:rsidRDefault="00A05142" w:rsidP="0029709B">
            <w:pPr>
              <w:pStyle w:val="TableParagraph"/>
              <w:spacing w:before="24"/>
              <w:jc w:val="both"/>
              <w:rPr>
                <w:rFonts w:ascii="Corbel" w:hAnsi="Corbel"/>
                <w:i/>
                <w:color w:val="03156C"/>
                <w:lang w:val="en-GB"/>
              </w:rPr>
            </w:pPr>
            <w:r w:rsidRPr="00DC54DA">
              <w:rPr>
                <w:rFonts w:ascii="Corbel" w:hAnsi="Corbel"/>
                <w:i/>
                <w:color w:val="03156C"/>
                <w:lang w:val="en-GB"/>
              </w:rPr>
              <w:t>„Ce crezi că putem face în viața reală pentru a evita greșelile pe care le-am văzut în joc?”</w:t>
            </w:r>
          </w:p>
          <w:p w14:paraId="33AA2E84" w14:textId="36B726D2" w:rsidR="00960D79" w:rsidRDefault="00960D79" w:rsidP="0029709B">
            <w:pPr>
              <w:pStyle w:val="TableParagraph"/>
              <w:spacing w:before="24"/>
              <w:jc w:val="both"/>
              <w:rPr>
                <w:rFonts w:ascii="Corbel" w:hAnsi="Corbel"/>
                <w:color w:val="03156C"/>
                <w:lang w:val="en-GB"/>
              </w:rPr>
            </w:pPr>
            <w:r>
              <w:rPr>
                <w:rFonts w:ascii="Corbel" w:hAnsi="Corbel"/>
                <w:color w:val="03156C"/>
                <w:lang w:val="en-GB"/>
              </w:rPr>
              <w:t xml:space="preserve">Înainte de a închide computerul, cereți elevilor să aleagă o imagine </w:t>
            </w:r>
            <w:r>
              <w:rPr>
                <w:rFonts w:ascii="Corbel" w:hAnsi="Corbel"/>
                <w:color w:val="03156C"/>
                <w:lang w:val="en-GB"/>
              </w:rPr>
              <w:lastRenderedPageBreak/>
              <w:t>evocatoare care să reflecte emoțiile sale după experiența de joc.</w:t>
            </w:r>
          </w:p>
          <w:p w14:paraId="2B591BA2" w14:textId="3BABB445" w:rsidR="00C37CBD" w:rsidRPr="00C37CBD" w:rsidRDefault="00C37CBD" w:rsidP="0029709B">
            <w:pPr>
              <w:pStyle w:val="TableParagraph"/>
              <w:spacing w:before="24"/>
              <w:jc w:val="both"/>
              <w:rPr>
                <w:rFonts w:ascii="Corbel" w:hAnsi="Corbel"/>
                <w:color w:val="03156C"/>
                <w:lang w:val="en-GB"/>
              </w:rPr>
            </w:pPr>
            <w:r>
              <w:rPr>
                <w:rFonts w:ascii="Corbel" w:hAnsi="Corbel"/>
                <w:color w:val="03156C"/>
                <w:lang w:val="en-GB"/>
              </w:rPr>
              <w:t xml:space="preserve">După 5 minute de reflecție, invitați elevii să împărtășească imaginea cu clasa, explicând de ce a ales acea imagine și ce reprezintă ea. Dacă aveți posibilitatea de a colecta toate imaginile într-o aplicație ca Padlet ( </w:t>
            </w:r>
            <w:hyperlink r:id="rId30" w:history="1">
              <w:r w:rsidR="0029709B" w:rsidRPr="00B2548D">
                <w:rPr>
                  <w:rStyle w:val="Hyperlink"/>
                  <w:rFonts w:ascii="Corbel" w:hAnsi="Corbel"/>
                  <w:lang w:val="en-GB"/>
                </w:rPr>
                <w:t xml:space="preserve">http://padlet.com </w:t>
              </w:r>
            </w:hyperlink>
            <w:r w:rsidR="0029709B">
              <w:rPr>
                <w:rFonts w:ascii="Corbel" w:hAnsi="Corbel"/>
                <w:color w:val="03156C"/>
                <w:lang w:val="en-GB"/>
              </w:rPr>
              <w:t>)</w:t>
            </w:r>
          </w:p>
          <w:p w14:paraId="7A44E201" w14:textId="099031A1" w:rsidR="00A05142" w:rsidRPr="00A05142" w:rsidRDefault="0029709B" w:rsidP="0029709B">
            <w:pPr>
              <w:pStyle w:val="TableParagraph"/>
              <w:spacing w:before="24"/>
              <w:jc w:val="both"/>
              <w:rPr>
                <w:rFonts w:ascii="Corbel" w:hAnsi="Corbel"/>
                <w:color w:val="03156C"/>
                <w:lang w:val="en-GB"/>
              </w:rPr>
            </w:pPr>
            <w:r>
              <w:rPr>
                <w:rFonts w:ascii="Corbel" w:hAnsi="Corbel"/>
                <w:color w:val="03156C"/>
                <w:lang w:val="en-GB"/>
              </w:rPr>
              <w:t xml:space="preserve">În timp ce </w:t>
            </w:r>
            <w:r w:rsidRPr="00AE2548">
              <w:rPr>
                <w:rFonts w:ascii="Corbel" w:hAnsi="Corbel"/>
                <w:color w:val="1D056B"/>
                <w:lang w:val="en-GB"/>
              </w:rPr>
              <w:t xml:space="preserve">elevii își exprimă contribuția, profesorul adună răspunsurile și le pune împreună </w:t>
            </w:r>
            <w:r w:rsidR="00A05142" w:rsidRPr="00A05142">
              <w:rPr>
                <w:rFonts w:ascii="Corbel" w:hAnsi="Corbel"/>
                <w:color w:val="03156C"/>
                <w:lang w:val="en-GB"/>
              </w:rPr>
              <w:t>într-un rezumat final pentru a evidenția concepte cheie, cum ar fi responsabilitatea individuală, provocările de mediu și importanța alegerilor informate.</w:t>
            </w:r>
          </w:p>
          <w:p w14:paraId="166231D8" w14:textId="009AF738" w:rsidR="00F65677" w:rsidRPr="00F65677" w:rsidRDefault="00F65677" w:rsidP="00A05142">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00048FC5"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29709B">
              <w:rPr>
                <w:rFonts w:ascii="Corbel" w:eastAsia="Corbel" w:hAnsi="Corbel" w:cs="Corbel"/>
                <w:color w:val="03156C"/>
                <w:sz w:val="18"/>
                <w:lang w:val="en-US"/>
              </w:rPr>
              <w:t>Individ, Plen</w:t>
            </w:r>
          </w:p>
        </w:tc>
        <w:tc>
          <w:tcPr>
            <w:tcW w:w="1276" w:type="dxa"/>
            <w:tcBorders>
              <w:top w:val="single" w:sz="4" w:space="0" w:color="000000"/>
              <w:left w:val="single" w:sz="4" w:space="0" w:color="000000"/>
              <w:bottom w:val="single" w:sz="4" w:space="0" w:color="000000"/>
              <w:right w:val="single" w:sz="4" w:space="0" w:color="000000"/>
            </w:tcBorders>
          </w:tcPr>
          <w:p w14:paraId="4A16F5B3" w14:textId="0D1B93E3"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PC Windows, padlet.com, placă</w:t>
            </w:r>
          </w:p>
          <w:p w14:paraId="761CB5BA" w14:textId="7BCC97AB" w:rsidR="00BA312E" w:rsidRPr="00F65677" w:rsidRDefault="00BA312E" w:rsidP="00F65677">
            <w:pPr>
              <w:ind w:left="1"/>
              <w:rPr>
                <w:lang w:val="en-US"/>
              </w:rPr>
            </w:pPr>
          </w:p>
        </w:tc>
      </w:tr>
      <w:tr w:rsidR="00F65677" w:rsidRPr="00E72A42"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6B5F6022" w14:textId="23946524" w:rsidR="00660390" w:rsidRDefault="002536DE" w:rsidP="00660390">
            <w:pPr>
              <w:pStyle w:val="TableParagraph"/>
              <w:spacing w:before="8" w:line="240" w:lineRule="exact"/>
              <w:rPr>
                <w:rFonts w:ascii="Corbel" w:eastAsia="Corbel" w:hAnsi="Corbel" w:cs="Corbel"/>
                <w:b/>
                <w:color w:val="03156C"/>
                <w:lang w:val="en-US"/>
              </w:rPr>
            </w:pPr>
            <w:r w:rsidRPr="002536DE">
              <w:rPr>
                <w:rFonts w:ascii="Corbel" w:eastAsia="Corbel" w:hAnsi="Corbel" w:cs="Corbel"/>
                <w:b/>
                <w:color w:val="03156C"/>
                <w:lang w:val="en-US"/>
              </w:rPr>
              <w:t>Pasul 4: știri de ultimă oră (40’)</w:t>
            </w:r>
          </w:p>
          <w:p w14:paraId="633CB896" w14:textId="49876BA2" w:rsidR="00660390" w:rsidRPr="00FB19EE"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 xml:space="preserve">Împărțiți clasa în grupuri de 5-6 elevi și atribuiți fiecărui grup sarcina de a căuta o știre legată de plastic: grupa 1: </w:t>
            </w:r>
            <w:r w:rsidRPr="000B60CF">
              <w:rPr>
                <w:rFonts w:ascii="Corbel" w:eastAsia="Corbel" w:hAnsi="Corbel" w:cs="Corbel"/>
                <w:color w:val="1D056B"/>
                <w:u w:val="single"/>
                <w:lang w:val="en-US"/>
              </w:rPr>
              <w:t xml:space="preserve">statistici globale </w:t>
            </w:r>
            <w:r w:rsidRPr="00FB19EE">
              <w:rPr>
                <w:rFonts w:ascii="Corbel" w:eastAsia="Corbel" w:hAnsi="Corbel" w:cs="Corbel"/>
                <w:color w:val="1D056B"/>
                <w:lang w:val="en-US"/>
              </w:rPr>
              <w:t xml:space="preserve">; 2. </w:t>
            </w:r>
            <w:r w:rsidRPr="000B60CF">
              <w:rPr>
                <w:rFonts w:ascii="Corbel" w:eastAsia="Corbel" w:hAnsi="Corbel" w:cs="Corbel"/>
                <w:color w:val="1D056B"/>
                <w:u w:val="single"/>
                <w:lang w:val="en-US"/>
              </w:rPr>
              <w:t xml:space="preserve">tipuri de utilizare a plasticului </w:t>
            </w:r>
            <w:r w:rsidRPr="00FB19EE">
              <w:rPr>
                <w:rFonts w:ascii="Corbel" w:eastAsia="Corbel" w:hAnsi="Corbel" w:cs="Corbel"/>
                <w:color w:val="1D056B"/>
                <w:lang w:val="en-US"/>
              </w:rPr>
              <w:t xml:space="preserve">; 3. </w:t>
            </w:r>
            <w:r w:rsidRPr="000B60CF">
              <w:rPr>
                <w:rFonts w:ascii="Corbel" w:eastAsia="Corbel" w:hAnsi="Corbel" w:cs="Corbel"/>
                <w:color w:val="1D056B"/>
                <w:u w:val="single"/>
                <w:lang w:val="en-US"/>
              </w:rPr>
              <w:t xml:space="preserve">consecințele consumului de plastic </w:t>
            </w:r>
            <w:r w:rsidRPr="00FB19EE">
              <w:rPr>
                <w:rFonts w:ascii="Corbel" w:eastAsia="Corbel" w:hAnsi="Corbel" w:cs="Corbel"/>
                <w:color w:val="1D056B"/>
                <w:lang w:val="en-US"/>
              </w:rPr>
              <w:t xml:space="preserve">; 4. </w:t>
            </w:r>
            <w:r w:rsidRPr="000B60CF">
              <w:rPr>
                <w:rFonts w:ascii="Corbel" w:eastAsia="Corbel" w:hAnsi="Corbel" w:cs="Corbel"/>
                <w:color w:val="1D056B"/>
                <w:u w:val="single"/>
                <w:lang w:val="en-US"/>
              </w:rPr>
              <w:t xml:space="preserve">plastic și legătură cu ODD </w:t>
            </w:r>
            <w:r w:rsidRPr="00FB19EE">
              <w:rPr>
                <w:rFonts w:ascii="Corbel" w:eastAsia="Corbel" w:hAnsi="Corbel" w:cs="Corbel"/>
                <w:color w:val="1D056B"/>
                <w:lang w:val="en-US"/>
              </w:rPr>
              <w:t xml:space="preserve">; 5. o </w:t>
            </w:r>
            <w:r w:rsidRPr="000B60CF">
              <w:rPr>
                <w:rFonts w:ascii="Corbel" w:eastAsia="Corbel" w:hAnsi="Corbel" w:cs="Corbel"/>
                <w:color w:val="1D056B"/>
                <w:u w:val="single"/>
                <w:lang w:val="en-US"/>
              </w:rPr>
              <w:t xml:space="preserve">veste bună </w:t>
            </w:r>
            <w:r w:rsidRPr="00FB19EE">
              <w:rPr>
                <w:rFonts w:ascii="Corbel" w:eastAsia="Corbel" w:hAnsi="Corbel" w:cs="Corbel"/>
                <w:color w:val="1D056B"/>
                <w:lang w:val="en-US"/>
              </w:rPr>
              <w:t>.</w:t>
            </w:r>
          </w:p>
          <w:p w14:paraId="2B82497B" w14:textId="3E77E020" w:rsidR="00660390"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După căutarea informațiilor, fiecare grup completează foaia Material 1 pentru a o afișa apoi clasei în următoarea întâlnire. De asemenea, puteți imprima și oferi grupelor Materialul 2 pentru a avea o imagine de ansamblu asupra problemei.</w:t>
            </w:r>
          </w:p>
          <w:p w14:paraId="1C588166" w14:textId="33425F93"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Puteți sugera grupului câteva link-uri relevante, dar amintiți-vă că pot descoperi alte resurse de date:</w:t>
            </w:r>
          </w:p>
          <w:p w14:paraId="1FFEE21E" w14:textId="1ABE4AAD"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1: </w:t>
            </w:r>
            <w:hyperlink r:id="rId31" w:anchor="how-much-plastic-and-waste-do-we-produce" w:history="1">
              <w:r w:rsidRPr="00B2548D">
                <w:rPr>
                  <w:rStyle w:val="Hyperlink"/>
                  <w:rFonts w:ascii="Corbel" w:eastAsia="Corbel" w:hAnsi="Corbel" w:cs="Corbel"/>
                  <w:lang w:val="en-US"/>
                </w:rPr>
                <w:t xml:space="preserve">https://ourworldindata.org/faq-on-plastics#how-much-plastic-and-waste-do-we-produce </w:t>
              </w:r>
            </w:hyperlink>
            <w:r w:rsidR="00696886">
              <w:rPr>
                <w:rFonts w:ascii="Corbel" w:eastAsia="Corbel" w:hAnsi="Corbel" w:cs="Corbel"/>
                <w:color w:val="1D056B"/>
                <w:lang w:val="en-US"/>
              </w:rPr>
              <w:t>;</w:t>
            </w:r>
          </w:p>
          <w:p w14:paraId="114387F2" w14:textId="71668FF8" w:rsidR="00696886" w:rsidRDefault="00696886"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Grupul 2: </w:t>
            </w:r>
            <w:hyperlink r:id="rId32" w:anchor="which-sectors-use-the-most-plastic" w:history="1">
              <w:r w:rsidR="00F21D86" w:rsidRPr="00B2548D">
                <w:rPr>
                  <w:rStyle w:val="Hyperlink"/>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2074E324"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Grupul 3: </w:t>
            </w:r>
            <w:hyperlink r:id="rId33" w:history="1">
              <w:r w:rsidRPr="00B2548D">
                <w:rPr>
                  <w:rStyle w:val="Hyperlink"/>
                  <w:rFonts w:ascii="Corbel" w:eastAsia="Corbel" w:hAnsi="Corbel" w:cs="Corbel"/>
                  <w:lang w:val="en-US"/>
                </w:rPr>
                <w:t>https://www.un.org/africarenewal/magazine/may-2023/understanding-plastic-pollution-and-its-impact-lives</w:t>
              </w:r>
            </w:hyperlink>
            <w:r>
              <w:rPr>
                <w:rFonts w:ascii="Corbel" w:eastAsia="Corbel" w:hAnsi="Corbel" w:cs="Corbel"/>
                <w:color w:val="1D056B"/>
                <w:lang w:val="en-US"/>
              </w:rPr>
              <w:t xml:space="preserve"> </w:t>
            </w:r>
          </w:p>
          <w:p w14:paraId="001B5480" w14:textId="47458DDE"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4: </w:t>
            </w:r>
            <w:hyperlink r:id="rId34" w:history="1">
              <w:r w:rsidRPr="00B2548D">
                <w:rPr>
                  <w:rStyle w:val="Hyperlink"/>
                  <w:rFonts w:ascii="Corbel" w:eastAsia="Corbel" w:hAnsi="Corbel" w:cs="Corbel"/>
                  <w:lang w:val="en-US"/>
                </w:rPr>
                <w:t>https://www.bpf.co.uk/sdgs/home.aspx</w:t>
              </w:r>
            </w:hyperlink>
            <w:r>
              <w:rPr>
                <w:rFonts w:ascii="Corbel" w:eastAsia="Corbel" w:hAnsi="Corbel" w:cs="Corbel"/>
                <w:color w:val="1D056B"/>
                <w:lang w:val="en-US"/>
              </w:rPr>
              <w:t xml:space="preserve"> </w:t>
            </w:r>
          </w:p>
          <w:p w14:paraId="248303C7" w14:textId="53909906" w:rsidR="00AE2548" w:rsidRPr="00FB19EE"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Grupa 5: </w:t>
            </w:r>
            <w:hyperlink r:id="rId35" w:history="1">
              <w:r w:rsidR="005D738E" w:rsidRPr="00B2548D">
                <w:rPr>
                  <w:rStyle w:val="Hyperlink"/>
                  <w:rFonts w:ascii="Corbel" w:eastAsia="Corbel" w:hAnsi="Corbel" w:cs="Corbel"/>
                  <w:lang w:val="en-US"/>
                </w:rPr>
                <w:t xml:space="preserve">https://www.goodnewsnetwork.org/tag/plastic/ </w:t>
              </w:r>
            </w:hyperlink>
            <w:r w:rsidR="005D738E">
              <w:rPr>
                <w:rFonts w:ascii="Corbel" w:eastAsia="Corbel" w:hAnsi="Corbel" w:cs="Corbel"/>
                <w:color w:val="1D056B"/>
                <w:lang w:val="en-US"/>
              </w:rPr>
              <w:t>(dar recomandăm să alegeți câteva știri legate de țara sau teritoriul lor de intervenție)</w:t>
            </w:r>
          </w:p>
          <w:p w14:paraId="7D4398D7" w14:textId="0EF8E608" w:rsidR="00F65677" w:rsidRPr="002536DE" w:rsidRDefault="00F65677" w:rsidP="00660390">
            <w:pPr>
              <w:pStyle w:val="TableParagraph"/>
              <w:spacing w:before="8" w:line="240" w:lineRule="exact"/>
              <w:rPr>
                <w:rFonts w:ascii="Corbel" w:eastAsia="Corbel" w:hAnsi="Corbel" w:cs="Corbel"/>
                <w:b/>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16FF0D49" w:rsidR="00F65677" w:rsidRPr="00F65677" w:rsidRDefault="00696886">
            <w:pPr>
              <w:ind w:left="1"/>
              <w:rPr>
                <w:rFonts w:ascii="Corbel" w:eastAsia="Corbel" w:hAnsi="Corbel" w:cs="Corbel"/>
                <w:color w:val="03156C"/>
                <w:sz w:val="18"/>
                <w:lang w:val="en-US"/>
              </w:rPr>
            </w:pPr>
            <w:r>
              <w:rPr>
                <w:rFonts w:ascii="Corbel" w:eastAsia="Corbel" w:hAnsi="Corbel" w:cs="Corbel"/>
                <w:color w:val="03156C"/>
                <w:sz w:val="18"/>
                <w:lang w:val="en-US"/>
              </w:rPr>
              <w:t>Munca de grup</w:t>
            </w:r>
          </w:p>
        </w:tc>
        <w:tc>
          <w:tcPr>
            <w:tcW w:w="1276" w:type="dxa"/>
            <w:tcBorders>
              <w:top w:val="single" w:sz="4" w:space="0" w:color="000000"/>
              <w:left w:val="single" w:sz="4" w:space="0" w:color="000000"/>
              <w:bottom w:val="single" w:sz="4" w:space="0" w:color="000000"/>
              <w:right w:val="single" w:sz="4" w:space="0" w:color="000000"/>
            </w:tcBorders>
          </w:tcPr>
          <w:p w14:paraId="33C32451" w14:textId="1D19E9FE" w:rsid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Material 1, Material 2</w:t>
            </w:r>
          </w:p>
          <w:p w14:paraId="5C54F45E" w14:textId="47DD7F52" w:rsidR="005D738E" w:rsidRP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Link așa cum este descris, PC sau tabletă sau smartphone</w:t>
            </w:r>
          </w:p>
          <w:p w14:paraId="6054F491" w14:textId="77777777" w:rsidR="00F65677" w:rsidRPr="00F65677" w:rsidRDefault="00F65677" w:rsidP="00F65677">
            <w:pPr>
              <w:ind w:left="1"/>
              <w:rPr>
                <w:rFonts w:ascii="Corbel" w:eastAsia="Corbel" w:hAnsi="Corbel" w:cs="Corbel"/>
                <w:color w:val="03156C"/>
                <w:sz w:val="18"/>
                <w:lang w:val="en-US"/>
              </w:rPr>
            </w:pPr>
          </w:p>
        </w:tc>
      </w:tr>
    </w:tbl>
    <w:p w14:paraId="111777C2" w14:textId="74B8980E" w:rsidR="00F65677" w:rsidRPr="0029709B" w:rsidRDefault="00F65677" w:rsidP="0029709B">
      <w:pPr>
        <w:spacing w:after="159"/>
        <w:rPr>
          <w:lang w:val="en-US"/>
        </w:rPr>
      </w:pPr>
    </w:p>
    <w:p w14:paraId="4C5A0BE4" w14:textId="77777777" w:rsidR="00F65677" w:rsidRPr="008C3790" w:rsidRDefault="00F65677">
      <w:pPr>
        <w:spacing w:after="197"/>
        <w:rPr>
          <w:lang w:val="en-US"/>
        </w:rPr>
      </w:pPr>
    </w:p>
    <w:p w14:paraId="5153D66B" w14:textId="0A4D3646" w:rsidR="00FD6F38" w:rsidRDefault="00FD6F38">
      <w:pPr>
        <w:pStyle w:val="Heading2"/>
        <w:spacing w:after="0"/>
        <w:ind w:left="-5"/>
        <w:rPr>
          <w:lang w:val="en-US"/>
        </w:rPr>
      </w:pPr>
    </w:p>
    <w:p w14:paraId="4F27D533" w14:textId="462AE117" w:rsidR="00E72A42" w:rsidRDefault="00E72A42" w:rsidP="00E72A42">
      <w:pPr>
        <w:rPr>
          <w:lang w:val="en-US"/>
        </w:rPr>
      </w:pPr>
    </w:p>
    <w:p w14:paraId="760A07D8" w14:textId="79DBD729" w:rsidR="00E72A42" w:rsidRDefault="00E72A42" w:rsidP="00E72A42">
      <w:pPr>
        <w:rPr>
          <w:lang w:val="en-US"/>
        </w:rPr>
      </w:pPr>
    </w:p>
    <w:p w14:paraId="01DA3D1B" w14:textId="77777777" w:rsidR="00E72A42" w:rsidRPr="00E72A42" w:rsidRDefault="00E72A42" w:rsidP="00E72A42">
      <w:pPr>
        <w:rPr>
          <w:lang w:val="en-US"/>
        </w:rPr>
      </w:pPr>
    </w:p>
    <w:p w14:paraId="2B6190FE" w14:textId="77777777" w:rsidR="00FD6F38" w:rsidRPr="00EC56DD" w:rsidRDefault="00FD6F38">
      <w:pPr>
        <w:pStyle w:val="Heading2"/>
        <w:spacing w:after="0"/>
        <w:ind w:left="-5"/>
        <w:rPr>
          <w:lang w:val="en-US"/>
        </w:rPr>
      </w:pPr>
    </w:p>
    <w:p w14:paraId="35870F6F" w14:textId="1855B731" w:rsidR="00BA312E" w:rsidRDefault="008C3790">
      <w:pPr>
        <w:pStyle w:val="Heading2"/>
        <w:spacing w:after="0"/>
        <w:ind w:left="-5"/>
      </w:pPr>
      <w:r>
        <w:t>Faza de reflecție</w:t>
      </w:r>
    </w:p>
    <w:p w14:paraId="150453D9" w14:textId="77777777" w:rsidR="00FD6F38" w:rsidRPr="00FD6F38" w:rsidRDefault="00FD6F38" w:rsidP="00FD6F38"/>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r>
              <w:rPr>
                <w:rFonts w:ascii="Corbel" w:eastAsia="Corbel" w:hAnsi="Corbel" w:cs="Corbel"/>
                <w:b/>
                <w:color w:val="03156C"/>
                <w:sz w:val="18"/>
              </w:rPr>
              <w:t>Lecția nr.</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Descriere în pași</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Forma socială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r>
              <w:rPr>
                <w:rFonts w:ascii="Corbel" w:eastAsia="Corbel" w:hAnsi="Corbel" w:cs="Corbel"/>
                <w:b/>
                <w:color w:val="03156C"/>
                <w:sz w:val="18"/>
              </w:rPr>
              <w:t>materiale /tehnice</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29424C5D" w14:textId="7AD99165"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Pasul 6: </w:t>
            </w:r>
            <w:r w:rsidR="000B60CF">
              <w:rPr>
                <w:rFonts w:ascii="Corbel" w:eastAsia="Corbel" w:hAnsi="Corbel" w:cs="Corbel"/>
                <w:b/>
                <w:color w:val="03156C"/>
                <w:lang w:val="en-US"/>
              </w:rPr>
              <w:t>Prezentarea știrilor de ultimă oră (30’)</w:t>
            </w:r>
          </w:p>
          <w:p w14:paraId="6E4DB71E"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Faceți o recapitulare a întâlnirii anterioare și apoi acordați elevilor 10 minute pentru a-și relua prezentările și pentru a le ajusta înainte de prezentare și pentru a decide cine va fi purtătorul de cuvânt.</w:t>
            </w:r>
          </w:p>
          <w:p w14:paraId="3676E4AC"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Fiecare grup va avea apoi 5 minute pentru a-și prezenta lucrările în fața clasei.</w:t>
            </w:r>
          </w:p>
          <w:p w14:paraId="0A2F6E2F"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În ultima parte, reuniți elevii într-un cerc și inițiați o reflecție comună. pregătiți o tablă pentru a nota răspunsurile lor cu privire la întrebările pe care le veți adresa și la care pot contribui:</w:t>
            </w:r>
          </w:p>
          <w:p w14:paraId="58A2B06D"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Ce am învățat din cercetările făcute în grup sau ascultând pe alții?</w:t>
            </w:r>
          </w:p>
          <w:p w14:paraId="74573E01"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Știam impactul materialelor plastice asupra mediului și asupra oamenilor?</w:t>
            </w:r>
          </w:p>
          <w:p w14:paraId="51F2A898" w14:textId="21917009"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Care a fost lucrul care m-a enervat sau m-a afectat cel mai mult?</w:t>
            </w:r>
          </w:p>
          <w:p w14:paraId="3691B632" w14:textId="3247ADB9" w:rsidR="00F65677"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 xml:space="preserve">În încheiere, preluați mesajul din jocul video </w:t>
            </w:r>
            <w:r w:rsidR="00D52904" w:rsidRPr="00F101D3">
              <w:rPr>
                <w:rFonts w:ascii="Corbel" w:eastAsia="Corbel" w:hAnsi="Corbel" w:cs="Corbel"/>
                <w:b/>
                <w:color w:val="03156C"/>
                <w:lang w:val="en-US"/>
              </w:rPr>
              <w:t xml:space="preserve">„Nu este niciodată prea târziu pentru a face diferența” </w:t>
            </w:r>
            <w:r w:rsidR="00D52904">
              <w:rPr>
                <w:rFonts w:ascii="Corbel" w:eastAsia="Corbel" w:hAnsi="Corbel" w:cs="Corbel"/>
                <w:color w:val="03156C"/>
                <w:lang w:val="en-US"/>
              </w:rPr>
              <w:t>și treceți de acolo pentru următorul pas.</w:t>
            </w:r>
          </w:p>
        </w:tc>
        <w:tc>
          <w:tcPr>
            <w:tcW w:w="992" w:type="dxa"/>
            <w:tcBorders>
              <w:top w:val="single" w:sz="4" w:space="0" w:color="000000"/>
              <w:left w:val="single" w:sz="4" w:space="0" w:color="000000"/>
              <w:bottom w:val="single" w:sz="4" w:space="0" w:color="000000"/>
              <w:right w:val="single" w:sz="4" w:space="0" w:color="000000"/>
            </w:tcBorders>
          </w:tcPr>
          <w:p w14:paraId="0F076320" w14:textId="535625AF" w:rsidR="00BA312E" w:rsidRDefault="00804170">
            <w:pPr>
              <w:ind w:left="1"/>
            </w:pPr>
            <w:r>
              <w:rPr>
                <w:rFonts w:ascii="Corbel" w:eastAsia="Corbel" w:hAnsi="Corbel" w:cs="Corbel"/>
                <w:color w:val="03156C"/>
                <w:sz w:val="18"/>
              </w:rPr>
              <w:t>Plenul grupului de lucru</w:t>
            </w:r>
          </w:p>
        </w:tc>
        <w:tc>
          <w:tcPr>
            <w:tcW w:w="1418" w:type="dxa"/>
            <w:tcBorders>
              <w:top w:val="single" w:sz="4" w:space="0" w:color="000000"/>
              <w:left w:val="single" w:sz="4" w:space="0" w:color="000000"/>
              <w:bottom w:val="single" w:sz="4" w:space="0" w:color="000000"/>
              <w:right w:val="single" w:sz="4" w:space="0" w:color="000000"/>
            </w:tcBorders>
          </w:tcPr>
          <w:p w14:paraId="297276A0" w14:textId="7F5B35D9" w:rsidR="00BA312E" w:rsidRDefault="008C3790">
            <w:pPr>
              <w:ind w:left="1"/>
            </w:pPr>
            <w:r>
              <w:rPr>
                <w:rFonts w:ascii="Corbel" w:eastAsia="Corbel" w:hAnsi="Corbel" w:cs="Corbel"/>
                <w:color w:val="03156C"/>
                <w:sz w:val="18"/>
              </w:rPr>
              <w:t xml:space="preserve"> </w:t>
            </w:r>
            <w:r w:rsidR="00804170">
              <w:rPr>
                <w:rFonts w:ascii="Corbel" w:eastAsia="Corbel" w:hAnsi="Corbel" w:cs="Corbel"/>
                <w:color w:val="03156C"/>
                <w:sz w:val="18"/>
              </w:rPr>
              <w:t>Videoproiector , PC, Placa</w:t>
            </w:r>
          </w:p>
        </w:tc>
      </w:tr>
      <w:tr w:rsidR="00BA312E" w:rsidRPr="00E72A42"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2</w:t>
            </w:r>
          </w:p>
        </w:tc>
        <w:tc>
          <w:tcPr>
            <w:tcW w:w="6322" w:type="dxa"/>
            <w:tcBorders>
              <w:top w:val="single" w:sz="4" w:space="0" w:color="000000"/>
              <w:left w:val="single" w:sz="4" w:space="0" w:color="000000"/>
              <w:bottom w:val="single" w:sz="4" w:space="0" w:color="000000"/>
              <w:right w:val="single" w:sz="4" w:space="0" w:color="000000"/>
            </w:tcBorders>
          </w:tcPr>
          <w:p w14:paraId="38320B87" w14:textId="69CCBB95"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Pasul 7: </w:t>
            </w:r>
            <w:r w:rsidR="000B60CF">
              <w:rPr>
                <w:rFonts w:ascii="Corbel" w:eastAsia="Corbel" w:hAnsi="Corbel" w:cs="Corbel"/>
                <w:b/>
                <w:color w:val="03156C"/>
                <w:lang w:val="en-US"/>
              </w:rPr>
              <w:t>Este timpul să trecem la acțiune (30’)</w:t>
            </w:r>
          </w:p>
          <w:p w14:paraId="787673C0" w14:textId="3C2A6751" w:rsidR="00F101D3" w:rsidRPr="00F10D50" w:rsidRDefault="00F101D3" w:rsidP="00F10D50">
            <w:pPr>
              <w:ind w:left="1"/>
              <w:jc w:val="both"/>
              <w:rPr>
                <w:rFonts w:ascii="Corbel" w:eastAsia="Corbel" w:hAnsi="Corbel" w:cs="Corbel"/>
                <w:color w:val="03156C"/>
                <w:lang w:val="en-US"/>
              </w:rPr>
            </w:pPr>
            <w:r w:rsidRPr="00F10D50">
              <w:rPr>
                <w:rFonts w:ascii="Corbel" w:eastAsia="Corbel" w:hAnsi="Corbel" w:cs="Corbel"/>
                <w:color w:val="03156C"/>
                <w:lang w:val="en-US"/>
              </w:rPr>
              <w:t xml:space="preserve">Datele pe care le-am văzut ne pot descuraja, dar schimbarea este posibilă, iar exemplele de realități și organizații care se luptă să rezolve problema sunt într-adevăr multe ( </w:t>
            </w:r>
            <w:r w:rsidR="00F10D50" w:rsidRPr="00F10D50">
              <w:rPr>
                <w:rFonts w:ascii="Corbel" w:eastAsia="Corbel" w:hAnsi="Corbel" w:cs="Corbel"/>
                <w:i/>
                <w:color w:val="03156C"/>
                <w:lang w:val="en-US"/>
              </w:rPr>
              <w:t>dacă este posibil, sugerează elevilor câteva realități apropiate cu care ar putea lua legătura).</w:t>
            </w:r>
          </w:p>
          <w:p w14:paraId="165CAD32" w14:textId="1A648736" w:rsidR="00F10D50" w:rsidRDefault="00F10D50" w:rsidP="00F10D50">
            <w:pPr>
              <w:ind w:left="-5" w:hanging="10"/>
              <w:rPr>
                <w:lang w:val="en-US"/>
              </w:rPr>
            </w:pPr>
            <w:r>
              <w:rPr>
                <w:rFonts w:ascii="Corbel" w:eastAsia="Corbel" w:hAnsi="Corbel" w:cs="Corbel"/>
                <w:color w:val="03156C"/>
                <w:lang w:val="en-US"/>
              </w:rPr>
              <w:t xml:space="preserve">Prezentați videoclipul UNEP care oferă o imagine de ansamblu asupra posibilelor soluții legate de reutilizare, reducere, transformare, economie circulară: </w:t>
            </w:r>
            <w:hyperlink r:id="rId36" w:history="1">
              <w:r w:rsidRPr="00B2548D">
                <w:rPr>
                  <w:rStyle w:val="Hyperlink"/>
                  <w:lang w:val="en-US"/>
                </w:rPr>
                <w:t>https://youtu.be/kET-l4DbohQ</w:t>
              </w:r>
            </w:hyperlink>
            <w:r>
              <w:rPr>
                <w:lang w:val="en-US"/>
              </w:rPr>
              <w:t xml:space="preserve"> </w:t>
            </w:r>
          </w:p>
          <w:p w14:paraId="22A08D0D" w14:textId="7364364F" w:rsidR="004D7B4D" w:rsidRPr="00F10D50" w:rsidRDefault="004D7B4D" w:rsidP="004D7B4D">
            <w:pPr>
              <w:jc w:val="both"/>
              <w:rPr>
                <w:rFonts w:ascii="Corbel" w:eastAsia="Corbel" w:hAnsi="Corbel" w:cs="Corbel"/>
                <w:color w:val="03156C"/>
                <w:lang w:val="en-US"/>
              </w:rPr>
            </w:pPr>
            <w:r>
              <w:rPr>
                <w:rFonts w:ascii="Corbel" w:eastAsia="Corbel" w:hAnsi="Corbel" w:cs="Corbel"/>
                <w:color w:val="03156C"/>
                <w:lang w:val="en-US"/>
              </w:rPr>
              <w:t xml:space="preserve">Prezentați experiența născută în Bali datorită activismului a două surori care au </w:t>
            </w:r>
            <w:proofErr w:type="spellStart"/>
            <w:r>
              <w:rPr>
                <w:rFonts w:ascii="Corbel" w:eastAsia="Corbel" w:hAnsi="Corbel" w:cs="Corbel"/>
                <w:color w:val="03156C"/>
                <w:lang w:val="en-US"/>
              </w:rPr>
              <w:t>fondat</w:t>
            </w:r>
            <w:proofErr w:type="spellEnd"/>
            <w:r>
              <w:rPr>
                <w:rFonts w:ascii="Corbel" w:eastAsia="Corbel" w:hAnsi="Corbel" w:cs="Corbel"/>
                <w:color w:val="03156C"/>
                <w:lang w:val="en-US"/>
              </w:rPr>
              <w:t xml:space="preserve"> ONG-</w:t>
            </w:r>
            <w:proofErr w:type="spellStart"/>
            <w:r>
              <w:rPr>
                <w:rFonts w:ascii="Corbel" w:eastAsia="Corbel" w:hAnsi="Corbel" w:cs="Corbel"/>
                <w:color w:val="03156C"/>
                <w:lang w:val="en-US"/>
              </w:rPr>
              <w:t>ul</w:t>
            </w:r>
            <w:proofErr w:type="spellEnd"/>
            <w:r>
              <w:rPr>
                <w:rFonts w:ascii="Corbel" w:eastAsia="Corbel" w:hAnsi="Corbel" w:cs="Corbel"/>
                <w:color w:val="03156C"/>
                <w:lang w:val="en-US"/>
              </w:rPr>
              <w:t xml:space="preserve"> „Bye </w:t>
            </w:r>
            <w:proofErr w:type="spellStart"/>
            <w:r>
              <w:rPr>
                <w:rFonts w:ascii="Corbel" w:eastAsia="Corbel" w:hAnsi="Corbel" w:cs="Corbel"/>
                <w:color w:val="03156C"/>
                <w:lang w:val="en-US"/>
              </w:rPr>
              <w:t>Bye</w:t>
            </w:r>
            <w:proofErr w:type="spellEnd"/>
            <w:r>
              <w:rPr>
                <w:rFonts w:ascii="Corbel" w:eastAsia="Corbel" w:hAnsi="Corbel" w:cs="Corbel"/>
                <w:color w:val="03156C"/>
                <w:lang w:val="en-US"/>
              </w:rPr>
              <w:t xml:space="preserve"> Plastic Bags”:</w:t>
            </w:r>
            <w:r w:rsidRPr="004D7B4D">
              <w:rPr>
                <w:lang w:val="en-US"/>
              </w:rPr>
              <w:t xml:space="preserve"> </w:t>
            </w:r>
            <w:hyperlink r:id="rId37" w:history="1">
              <w:r w:rsidRPr="00B2548D">
                <w:rPr>
                  <w:rStyle w:val="Hyperlink"/>
                  <w:rFonts w:ascii="Corbel" w:eastAsia="Corbel" w:hAnsi="Corbel" w:cs="Corbel"/>
                  <w:lang w:val="en-US"/>
                </w:rPr>
                <w:t>https://youtu.be/P8GCjrDWWUM</w:t>
              </w:r>
            </w:hyperlink>
            <w:r>
              <w:rPr>
                <w:rFonts w:ascii="Corbel" w:eastAsia="Corbel" w:hAnsi="Corbel" w:cs="Corbel"/>
                <w:color w:val="03156C"/>
                <w:lang w:val="en-US"/>
              </w:rPr>
              <w:t xml:space="preserve"> </w:t>
            </w:r>
          </w:p>
          <w:p w14:paraId="5AE0ED3B" w14:textId="1F9B816F" w:rsidR="00F101D3" w:rsidRPr="00F10D50" w:rsidRDefault="003944FD" w:rsidP="00F10D50">
            <w:pPr>
              <w:ind w:left="1"/>
              <w:jc w:val="both"/>
              <w:rPr>
                <w:rFonts w:ascii="Corbel" w:eastAsia="Corbel" w:hAnsi="Corbel" w:cs="Corbel"/>
                <w:color w:val="03156C"/>
                <w:lang w:val="en-US"/>
              </w:rPr>
            </w:pPr>
            <w:r>
              <w:rPr>
                <w:rFonts w:ascii="Corbel" w:eastAsia="Corbel" w:hAnsi="Corbel" w:cs="Corbel"/>
                <w:color w:val="03156C"/>
                <w:lang w:val="en-US"/>
              </w:rPr>
              <w:t>După ce a vizionat videoclipurile, profesorul, folosind o aplicație precum mentimeter.com sau similară, întreabă elevii ce cuvinte rezonează cel mai mult după ascultarea acestor experiențe de activism.</w:t>
            </w:r>
          </w:p>
          <w:p w14:paraId="57367DDF" w14:textId="125029C0" w:rsidR="00804170" w:rsidRPr="000165D0" w:rsidRDefault="000165D0" w:rsidP="000165D0">
            <w:pPr>
              <w:ind w:left="1"/>
              <w:jc w:val="both"/>
              <w:rPr>
                <w:rFonts w:ascii="Corbel" w:eastAsia="Corbel" w:hAnsi="Corbel" w:cs="Corbel"/>
                <w:color w:val="03156C"/>
                <w:lang w:val="en-US"/>
              </w:rPr>
            </w:pPr>
            <w:r>
              <w:rPr>
                <w:rFonts w:ascii="Corbel" w:eastAsia="Corbel" w:hAnsi="Corbel" w:cs="Corbel"/>
                <w:color w:val="03156C"/>
                <w:lang w:val="en-US"/>
              </w:rPr>
              <w:t>Elevii scriu câte 3 cuvinte, iar profesorul citește rezumatul în plen.</w:t>
            </w:r>
          </w:p>
        </w:tc>
        <w:tc>
          <w:tcPr>
            <w:tcW w:w="992" w:type="dxa"/>
            <w:tcBorders>
              <w:top w:val="single" w:sz="4" w:space="0" w:color="000000"/>
              <w:left w:val="single" w:sz="4" w:space="0" w:color="000000"/>
              <w:bottom w:val="single" w:sz="4" w:space="0" w:color="000000"/>
              <w:right w:val="single" w:sz="4" w:space="0" w:color="000000"/>
            </w:tcBorders>
          </w:tcPr>
          <w:p w14:paraId="6087AD40" w14:textId="3D3E98FB" w:rsidR="00BA312E" w:rsidRPr="00F65677" w:rsidRDefault="000165D0">
            <w:pPr>
              <w:ind w:left="1"/>
              <w:rPr>
                <w:lang w:val="en-US"/>
              </w:rPr>
            </w:pPr>
            <w:r>
              <w:rPr>
                <w:rFonts w:ascii="Corbel" w:eastAsia="Corbel" w:hAnsi="Corbel" w:cs="Corbel"/>
                <w:color w:val="03156C"/>
                <w:sz w:val="18"/>
                <w:lang w:val="en-US"/>
              </w:rPr>
              <w:t>Plenul</w:t>
            </w:r>
          </w:p>
        </w:tc>
        <w:tc>
          <w:tcPr>
            <w:tcW w:w="1418" w:type="dxa"/>
            <w:tcBorders>
              <w:top w:val="single" w:sz="4" w:space="0" w:color="000000"/>
              <w:left w:val="single" w:sz="4" w:space="0" w:color="000000"/>
              <w:bottom w:val="single" w:sz="4" w:space="0" w:color="000000"/>
              <w:right w:val="single" w:sz="4" w:space="0" w:color="000000"/>
            </w:tcBorders>
          </w:tcPr>
          <w:p w14:paraId="500E56E7" w14:textId="5676455F" w:rsidR="00BA312E" w:rsidRPr="00F65677" w:rsidRDefault="000165D0" w:rsidP="00FD6F38">
            <w:pPr>
              <w:rPr>
                <w:rFonts w:ascii="Corbel" w:hAnsi="Corbel"/>
                <w:sz w:val="18"/>
                <w:szCs w:val="18"/>
                <w:lang w:val="en-US"/>
              </w:rPr>
            </w:pPr>
            <w:proofErr w:type="spellStart"/>
            <w:r>
              <w:rPr>
                <w:rFonts w:ascii="Corbel" w:hAnsi="Corbel"/>
                <w:sz w:val="18"/>
                <w:szCs w:val="18"/>
                <w:lang w:val="en-US"/>
              </w:rPr>
              <w:t>Linkuri</w:t>
            </w:r>
            <w:proofErr w:type="spellEnd"/>
            <w:r>
              <w:rPr>
                <w:rFonts w:ascii="Corbel" w:hAnsi="Corbel"/>
                <w:sz w:val="18"/>
                <w:szCs w:val="18"/>
                <w:lang w:val="en-US"/>
              </w:rPr>
              <w:t xml:space="preserve"> </w:t>
            </w:r>
            <w:proofErr w:type="spellStart"/>
            <w:r>
              <w:rPr>
                <w:rFonts w:ascii="Corbel" w:hAnsi="Corbel"/>
                <w:sz w:val="18"/>
                <w:szCs w:val="18"/>
                <w:lang w:val="en-US"/>
              </w:rPr>
              <w:t>Youtube</w:t>
            </w:r>
            <w:proofErr w:type="spellEnd"/>
            <w:r>
              <w:rPr>
                <w:rFonts w:ascii="Corbel" w:hAnsi="Corbel"/>
                <w:sz w:val="18"/>
                <w:szCs w:val="18"/>
                <w:lang w:val="en-US"/>
              </w:rPr>
              <w:t xml:space="preserve"> , </w:t>
            </w:r>
            <w:proofErr w:type="spellStart"/>
            <w:r>
              <w:rPr>
                <w:rFonts w:ascii="Corbel" w:hAnsi="Corbel"/>
                <w:sz w:val="18"/>
                <w:szCs w:val="18"/>
                <w:lang w:val="en-US"/>
              </w:rPr>
              <w:t>mentimetru</w:t>
            </w:r>
            <w:proofErr w:type="spellEnd"/>
            <w:r>
              <w:rPr>
                <w:rFonts w:ascii="Corbel" w:hAnsi="Corbel"/>
                <w:sz w:val="18"/>
                <w:szCs w:val="18"/>
                <w:lang w:val="en-US"/>
              </w:rPr>
              <w:t xml:space="preserve"> (</w:t>
            </w:r>
            <w:proofErr w:type="spellStart"/>
            <w:r>
              <w:rPr>
                <w:rFonts w:ascii="Corbel" w:hAnsi="Corbel"/>
                <w:sz w:val="18"/>
                <w:szCs w:val="18"/>
                <w:lang w:val="en-US"/>
              </w:rPr>
              <w:t>sau</w:t>
            </w:r>
            <w:proofErr w:type="spellEnd"/>
            <w:r>
              <w:rPr>
                <w:rFonts w:ascii="Corbel" w:hAnsi="Corbel"/>
                <w:sz w:val="18"/>
                <w:szCs w:val="18"/>
                <w:lang w:val="en-US"/>
              </w:rPr>
              <w:t xml:space="preserve"> similar)</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7777777" w:rsidR="004A6ADA" w:rsidRDefault="00F65677" w:rsidP="007E7845">
            <w:pPr>
              <w:ind w:left="1"/>
              <w:rPr>
                <w:rFonts w:ascii="Corbel" w:eastAsia="Corbel" w:hAnsi="Corbel" w:cs="Corbel"/>
                <w:b/>
                <w:color w:val="03156C"/>
                <w:lang w:val="en-US"/>
              </w:rPr>
            </w:pPr>
            <w:r w:rsidRPr="00F65677">
              <w:rPr>
                <w:rFonts w:ascii="Corbel" w:eastAsia="Corbel" w:hAnsi="Corbel" w:cs="Corbel"/>
                <w:color w:val="03156C"/>
                <w:lang w:val="en-US"/>
              </w:rPr>
              <w:t xml:space="preserve">Pasul 8: </w:t>
            </w:r>
            <w:r w:rsidR="000B60CF">
              <w:rPr>
                <w:rFonts w:ascii="Corbel" w:eastAsia="Corbel" w:hAnsi="Corbel" w:cs="Corbel"/>
                <w:b/>
                <w:color w:val="03156C"/>
                <w:lang w:val="en-US"/>
              </w:rPr>
              <w:t>Acțiunile noastre (50’)</w:t>
            </w:r>
          </w:p>
          <w:p w14:paraId="773D56BC" w14:textId="05EDB45D" w:rsidR="007E7845" w:rsidRPr="007E7845" w:rsidRDefault="005D64C2" w:rsidP="007E7845">
            <w:pPr>
              <w:ind w:left="1"/>
              <w:rPr>
                <w:rFonts w:ascii="Corbel" w:hAnsi="Corbel"/>
                <w:color w:val="03156C"/>
                <w:lang w:val="en-US"/>
              </w:rPr>
            </w:pPr>
            <w:r>
              <w:rPr>
                <w:rFonts w:ascii="Corbel" w:hAnsi="Corbel"/>
                <w:color w:val="03156C"/>
                <w:lang w:val="en-US"/>
              </w:rPr>
              <w:t>Împărțiți elevii în grupuri de 4/5 și spuneți-le că este timpul să-și elaboreze propria acțiune de sensibilizare în cadrul școlii. Pentru a face acest lucru trebuie să folosească materialul 3. Fiecare grup trebuie să identifice:</w:t>
            </w:r>
          </w:p>
          <w:p w14:paraId="07357238" w14:textId="2695244A" w:rsidR="007E7845" w:rsidRPr="007E7845" w:rsidRDefault="007E7845" w:rsidP="007E7845">
            <w:pPr>
              <w:ind w:left="1"/>
              <w:rPr>
                <w:rFonts w:ascii="Corbel" w:hAnsi="Corbel"/>
                <w:color w:val="03156C"/>
                <w:lang w:val="en-US"/>
              </w:rPr>
            </w:pPr>
            <w:r w:rsidRPr="007E7845">
              <w:rPr>
                <w:rFonts w:ascii="Corbel" w:hAnsi="Corbel"/>
                <w:color w:val="03156C"/>
                <w:lang w:val="en-US"/>
              </w:rPr>
              <w:lastRenderedPageBreak/>
              <w:t xml:space="preserve">1. În ceea ce privește consumul de plastic sau deșeurile, </w:t>
            </w:r>
            <w:r w:rsidRPr="005D64C2">
              <w:rPr>
                <w:rFonts w:ascii="Corbel" w:hAnsi="Corbel"/>
                <w:b/>
                <w:color w:val="03156C"/>
                <w:lang w:val="en-US"/>
              </w:rPr>
              <w:t>ce problemă observăm la școală?</w:t>
            </w:r>
          </w:p>
          <w:p w14:paraId="286B9501" w14:textId="6802AEA8"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2. </w:t>
            </w:r>
            <w:r w:rsidRPr="005D64C2">
              <w:rPr>
                <w:rFonts w:ascii="Corbel" w:hAnsi="Corbel"/>
                <w:b/>
                <w:color w:val="03156C"/>
                <w:lang w:val="en-US"/>
              </w:rPr>
              <w:t xml:space="preserve">ce părți interesate </w:t>
            </w:r>
            <w:r w:rsidRPr="007E7845">
              <w:rPr>
                <w:rFonts w:ascii="Corbel" w:hAnsi="Corbel"/>
                <w:color w:val="03156C"/>
                <w:lang w:val="en-US"/>
              </w:rPr>
              <w:t>sunt direct legate de problemă (studenți, profesori, director...)?</w:t>
            </w:r>
          </w:p>
          <w:p w14:paraId="424005DB" w14:textId="68738425"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3. alegeți unul dintre acești factori interesați pentru a aborda campania </w:t>
            </w:r>
            <w:r w:rsidRPr="005D64C2">
              <w:rPr>
                <w:rFonts w:ascii="Corbel" w:hAnsi="Corbel"/>
                <w:b/>
                <w:color w:val="03156C"/>
                <w:lang w:val="en-US"/>
              </w:rPr>
              <w:t xml:space="preserve">: ce comportament </w:t>
            </w:r>
            <w:r w:rsidRPr="007E7845">
              <w:rPr>
                <w:rFonts w:ascii="Corbel" w:hAnsi="Corbel"/>
                <w:color w:val="03156C"/>
                <w:lang w:val="en-US"/>
              </w:rPr>
              <w:t>ar trebui să schimbe?</w:t>
            </w:r>
          </w:p>
          <w:p w14:paraId="2D2D68C5" w14:textId="7C416509"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4. care este </w:t>
            </w:r>
            <w:r w:rsidRPr="005D64C2">
              <w:rPr>
                <w:rFonts w:ascii="Corbel" w:hAnsi="Corbel"/>
                <w:b/>
                <w:color w:val="03156C"/>
                <w:lang w:val="en-US"/>
              </w:rPr>
              <w:t xml:space="preserve">pretenția noastră </w:t>
            </w:r>
            <w:r w:rsidRPr="007E7845">
              <w:rPr>
                <w:rFonts w:ascii="Corbel" w:hAnsi="Corbel"/>
                <w:color w:val="03156C"/>
                <w:lang w:val="en-US"/>
              </w:rPr>
              <w:t>de a-i intrigă și de a-i convinge să acționeze diferit?</w:t>
            </w:r>
          </w:p>
          <w:p w14:paraId="4219089C" w14:textId="77777777"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5. alege </w:t>
            </w:r>
            <w:r w:rsidRPr="005D64C2">
              <w:rPr>
                <w:rFonts w:ascii="Corbel" w:hAnsi="Corbel"/>
                <w:b/>
                <w:color w:val="03156C"/>
                <w:lang w:val="en-US"/>
              </w:rPr>
              <w:t xml:space="preserve">imaginea </w:t>
            </w:r>
            <w:r w:rsidRPr="007E7845">
              <w:rPr>
                <w:rFonts w:ascii="Corbel" w:hAnsi="Corbel"/>
                <w:color w:val="03156C"/>
                <w:lang w:val="en-US"/>
              </w:rPr>
              <w:t>asociată revendicării tale.</w:t>
            </w:r>
          </w:p>
          <w:p w14:paraId="73198545" w14:textId="77777777" w:rsidR="007E7845" w:rsidRDefault="007E7845" w:rsidP="007E7845">
            <w:pPr>
              <w:ind w:left="1"/>
              <w:rPr>
                <w:rFonts w:ascii="Corbel" w:hAnsi="Corbel"/>
                <w:color w:val="03156C"/>
                <w:lang w:val="en-US"/>
              </w:rPr>
            </w:pPr>
            <w:r w:rsidRPr="007E7845">
              <w:rPr>
                <w:rFonts w:ascii="Corbel" w:hAnsi="Corbel"/>
                <w:color w:val="03156C"/>
                <w:lang w:val="en-US"/>
              </w:rPr>
              <w:t xml:space="preserve">6. identifica </w:t>
            </w:r>
            <w:r w:rsidRPr="005D64C2">
              <w:rPr>
                <w:rFonts w:ascii="Corbel" w:hAnsi="Corbel"/>
                <w:b/>
                <w:color w:val="03156C"/>
                <w:lang w:val="en-US"/>
              </w:rPr>
              <w:t xml:space="preserve">canalele de difuzare </w:t>
            </w:r>
            <w:r w:rsidRPr="007E7845">
              <w:rPr>
                <w:rFonts w:ascii="Corbel" w:hAnsi="Corbel"/>
                <w:color w:val="03156C"/>
                <w:lang w:val="en-US"/>
              </w:rPr>
              <w:t>a mesajului.</w:t>
            </w:r>
          </w:p>
          <w:p w14:paraId="5B3D4ACF" w14:textId="77777777" w:rsidR="005D64C2" w:rsidRDefault="005D64C2" w:rsidP="007E7845">
            <w:pPr>
              <w:ind w:left="1"/>
              <w:rPr>
                <w:rFonts w:ascii="Corbel" w:hAnsi="Corbel"/>
                <w:color w:val="03156C"/>
                <w:lang w:val="en-US"/>
              </w:rPr>
            </w:pPr>
          </w:p>
          <w:p w14:paraId="15E017A5" w14:textId="57C0D611" w:rsidR="005D64C2" w:rsidRPr="00F65677" w:rsidRDefault="005D64C2" w:rsidP="007E7845">
            <w:pPr>
              <w:ind w:left="1"/>
              <w:rPr>
                <w:rFonts w:ascii="Corbel" w:hAnsi="Corbel"/>
                <w:color w:val="03156C"/>
                <w:lang w:val="en-US"/>
              </w:rPr>
            </w:pPr>
            <w:r>
              <w:rPr>
                <w:rFonts w:ascii="Corbel" w:hAnsi="Corbel"/>
                <w:color w:val="03156C"/>
                <w:lang w:val="en-US"/>
              </w:rPr>
              <w:t>Acum este timpul să luați măsuri !</w:t>
            </w:r>
          </w:p>
        </w:tc>
        <w:tc>
          <w:tcPr>
            <w:tcW w:w="992"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Lucru în grup de 4-5 elevi</w:t>
            </w:r>
          </w:p>
        </w:tc>
        <w:tc>
          <w:tcPr>
            <w:tcW w:w="1418" w:type="dxa"/>
            <w:tcBorders>
              <w:top w:val="single" w:sz="4" w:space="0" w:color="000000"/>
              <w:left w:val="single" w:sz="4" w:space="0" w:color="000000"/>
              <w:bottom w:val="single" w:sz="4" w:space="0" w:color="000000"/>
              <w:right w:val="single" w:sz="4" w:space="0" w:color="000000"/>
            </w:tcBorders>
          </w:tcPr>
          <w:p w14:paraId="500C5D4C" w14:textId="60316687" w:rsidR="00F65677" w:rsidRPr="004A6ADA" w:rsidRDefault="004A6ADA" w:rsidP="00FD6F38">
            <w:pPr>
              <w:rPr>
                <w:rFonts w:ascii="Corbel" w:hAnsi="Corbel"/>
                <w:sz w:val="18"/>
                <w:szCs w:val="18"/>
              </w:rPr>
            </w:pPr>
            <w:r w:rsidRPr="004A6ADA">
              <w:rPr>
                <w:rFonts w:ascii="Corbel" w:hAnsi="Corbel"/>
                <w:color w:val="1D056B"/>
                <w:sz w:val="18"/>
                <w:szCs w:val="18"/>
              </w:rPr>
              <w:t>Materialul 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173BA944" w14:textId="77777777" w:rsidR="00D52904" w:rsidRDefault="00D52904" w:rsidP="00F65677">
      <w:pPr>
        <w:spacing w:after="0"/>
        <w:rPr>
          <w:rFonts w:ascii="Corbel" w:eastAsia="Corbel" w:hAnsi="Corbel" w:cs="Corbel"/>
          <w:color w:val="03156C"/>
          <w:sz w:val="24"/>
          <w:lang w:val="en-US"/>
        </w:rPr>
      </w:pPr>
    </w:p>
    <w:p w14:paraId="3840E23D" w14:textId="77777777" w:rsidR="00D52904" w:rsidRDefault="00D52904" w:rsidP="00F65677">
      <w:pPr>
        <w:spacing w:after="0"/>
        <w:rPr>
          <w:rFonts w:ascii="Corbel" w:eastAsia="Corbel" w:hAnsi="Corbel" w:cs="Corbel"/>
          <w:color w:val="03156C"/>
          <w:sz w:val="24"/>
          <w:lang w:val="en-US"/>
        </w:rPr>
      </w:pPr>
    </w:p>
    <w:p w14:paraId="63B4FEC0" w14:textId="77777777" w:rsidR="00D52904" w:rsidRDefault="00D52904" w:rsidP="00F65677">
      <w:pPr>
        <w:spacing w:after="0"/>
        <w:rPr>
          <w:rFonts w:ascii="Corbel" w:eastAsia="Corbel" w:hAnsi="Corbel" w:cs="Corbel"/>
          <w:color w:val="03156C"/>
          <w:sz w:val="24"/>
          <w:lang w:val="en-US"/>
        </w:rPr>
      </w:pPr>
    </w:p>
    <w:p w14:paraId="145AA28D" w14:textId="77777777" w:rsidR="00D52904" w:rsidRDefault="00D52904" w:rsidP="00F65677">
      <w:pPr>
        <w:spacing w:after="0"/>
        <w:rPr>
          <w:rFonts w:ascii="Corbel" w:eastAsia="Corbel" w:hAnsi="Corbel" w:cs="Corbel"/>
          <w:color w:val="03156C"/>
          <w:sz w:val="24"/>
          <w:lang w:val="en-US"/>
        </w:rPr>
      </w:pPr>
    </w:p>
    <w:p w14:paraId="42199341" w14:textId="77777777" w:rsidR="00D52904" w:rsidRDefault="00D52904" w:rsidP="00F65677">
      <w:pPr>
        <w:spacing w:after="0"/>
        <w:rPr>
          <w:rFonts w:ascii="Corbel" w:eastAsia="Corbel" w:hAnsi="Corbel" w:cs="Corbel"/>
          <w:color w:val="03156C"/>
          <w:sz w:val="24"/>
          <w:lang w:val="en-US"/>
        </w:rPr>
      </w:pPr>
    </w:p>
    <w:p w14:paraId="7085AAAC" w14:textId="741AC58C"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783477C6" w14:textId="77777777" w:rsidR="007E431E" w:rsidRDefault="007E431E" w:rsidP="00F65677">
      <w:pPr>
        <w:spacing w:after="216"/>
        <w:rPr>
          <w:rFonts w:ascii="Corbel" w:hAnsi="Corbel"/>
          <w:b/>
          <w:color w:val="00FF99"/>
          <w:sz w:val="28"/>
          <w:szCs w:val="28"/>
          <w:lang w:val="en-US"/>
        </w:rPr>
      </w:pPr>
    </w:p>
    <w:p w14:paraId="350456A7" w14:textId="77777777" w:rsidR="007E431E" w:rsidRDefault="007E431E" w:rsidP="00F65677">
      <w:pPr>
        <w:spacing w:after="216"/>
        <w:rPr>
          <w:rFonts w:ascii="Corbel" w:hAnsi="Corbel"/>
          <w:b/>
          <w:color w:val="00FF99"/>
          <w:sz w:val="28"/>
          <w:szCs w:val="28"/>
          <w:lang w:val="en-US"/>
        </w:rPr>
      </w:pPr>
    </w:p>
    <w:p w14:paraId="11EBF6BA" w14:textId="77777777" w:rsidR="007E431E" w:rsidRDefault="007E431E" w:rsidP="00F65677">
      <w:pPr>
        <w:spacing w:after="216"/>
        <w:rPr>
          <w:rFonts w:ascii="Corbel" w:hAnsi="Corbel"/>
          <w:b/>
          <w:color w:val="00FF99"/>
          <w:sz w:val="28"/>
          <w:szCs w:val="28"/>
          <w:lang w:val="en-US"/>
        </w:rPr>
      </w:pPr>
    </w:p>
    <w:p w14:paraId="4E07B2FA" w14:textId="77777777" w:rsidR="007E431E" w:rsidRDefault="007E431E" w:rsidP="00F65677">
      <w:pPr>
        <w:spacing w:after="216"/>
        <w:rPr>
          <w:rFonts w:ascii="Corbel" w:hAnsi="Corbel"/>
          <w:b/>
          <w:color w:val="00FF99"/>
          <w:sz w:val="28"/>
          <w:szCs w:val="28"/>
          <w:lang w:val="en-US"/>
        </w:rPr>
      </w:pPr>
    </w:p>
    <w:p w14:paraId="33BF42B5" w14:textId="77777777" w:rsidR="007E431E" w:rsidRDefault="007E431E" w:rsidP="00F65677">
      <w:pPr>
        <w:spacing w:after="216"/>
        <w:rPr>
          <w:rFonts w:ascii="Corbel" w:hAnsi="Corbel"/>
          <w:b/>
          <w:color w:val="00FF99"/>
          <w:sz w:val="28"/>
          <w:szCs w:val="28"/>
          <w:lang w:val="en-US"/>
        </w:rPr>
      </w:pPr>
    </w:p>
    <w:p w14:paraId="2F52FBEF" w14:textId="77777777" w:rsidR="008B43CE" w:rsidRDefault="008B43CE" w:rsidP="008B43CE">
      <w:pPr>
        <w:tabs>
          <w:tab w:val="left" w:pos="1950"/>
        </w:tabs>
        <w:spacing w:after="216"/>
        <w:rPr>
          <w:rFonts w:ascii="Corbel" w:hAnsi="Corbel"/>
          <w:b/>
          <w:color w:val="00FF99"/>
          <w:sz w:val="28"/>
          <w:szCs w:val="28"/>
          <w:lang w:val="en-US"/>
        </w:rPr>
      </w:pPr>
    </w:p>
    <w:p w14:paraId="64B449DE" w14:textId="77777777" w:rsidR="008B43CE" w:rsidRDefault="008B43CE" w:rsidP="008B43CE">
      <w:pPr>
        <w:tabs>
          <w:tab w:val="left" w:pos="1950"/>
        </w:tabs>
        <w:spacing w:after="216"/>
        <w:rPr>
          <w:rFonts w:ascii="Corbel" w:hAnsi="Corbel"/>
          <w:b/>
          <w:color w:val="00FF99"/>
          <w:sz w:val="28"/>
          <w:szCs w:val="28"/>
          <w:lang w:val="en-US"/>
        </w:rPr>
      </w:pPr>
    </w:p>
    <w:p w14:paraId="7A8C6D1E" w14:textId="77777777" w:rsidR="008B43CE" w:rsidRDefault="008B43CE" w:rsidP="008B43CE">
      <w:pPr>
        <w:tabs>
          <w:tab w:val="left" w:pos="1950"/>
        </w:tabs>
        <w:spacing w:after="216"/>
        <w:rPr>
          <w:rFonts w:ascii="Corbel" w:hAnsi="Corbel"/>
          <w:b/>
          <w:color w:val="00FF99"/>
          <w:sz w:val="28"/>
          <w:szCs w:val="28"/>
          <w:lang w:val="en-US"/>
        </w:rPr>
      </w:pPr>
    </w:p>
    <w:p w14:paraId="13FF7F9A" w14:textId="77777777" w:rsidR="00DA45C8" w:rsidRDefault="00DA45C8" w:rsidP="008B43CE">
      <w:pPr>
        <w:tabs>
          <w:tab w:val="left" w:pos="1950"/>
        </w:tabs>
        <w:spacing w:after="216"/>
        <w:rPr>
          <w:rFonts w:ascii="Corbel" w:hAnsi="Corbel"/>
          <w:b/>
          <w:color w:val="00FF99"/>
          <w:sz w:val="28"/>
          <w:szCs w:val="28"/>
          <w:lang w:val="en-US"/>
        </w:rPr>
      </w:pPr>
    </w:p>
    <w:p w14:paraId="42B0AF71" w14:textId="77777777" w:rsidR="00691C95" w:rsidRDefault="00691C95" w:rsidP="008B43CE">
      <w:pPr>
        <w:tabs>
          <w:tab w:val="left" w:pos="1950"/>
        </w:tabs>
        <w:spacing w:after="216"/>
        <w:rPr>
          <w:rFonts w:ascii="Corbel" w:hAnsi="Corbel"/>
          <w:b/>
          <w:color w:val="00FF99"/>
          <w:sz w:val="28"/>
          <w:szCs w:val="28"/>
          <w:lang w:val="en-US"/>
        </w:rPr>
      </w:pPr>
    </w:p>
    <w:p w14:paraId="1B8DA1F7" w14:textId="05643E20" w:rsidR="008B43CE" w:rsidRDefault="008B43CE" w:rsidP="008B43CE">
      <w:pPr>
        <w:tabs>
          <w:tab w:val="left" w:pos="1950"/>
        </w:tabs>
        <w:spacing w:after="216"/>
        <w:rPr>
          <w:rFonts w:ascii="Corbel" w:hAnsi="Corbel"/>
          <w:b/>
          <w:color w:val="00FF99"/>
          <w:sz w:val="28"/>
          <w:szCs w:val="28"/>
          <w:lang w:val="en-US"/>
        </w:rPr>
      </w:pPr>
      <w:r>
        <w:rPr>
          <w:rFonts w:ascii="Corbel" w:hAnsi="Corbel"/>
          <w:b/>
          <w:color w:val="00FF99"/>
          <w:sz w:val="28"/>
          <w:szCs w:val="28"/>
          <w:lang w:val="en-US"/>
        </w:rPr>
        <w:lastRenderedPageBreak/>
        <w:t>Material 1</w:t>
      </w:r>
    </w:p>
    <w:p w14:paraId="67278B73" w14:textId="5B653B76" w:rsidR="00F65677" w:rsidRDefault="00691C95" w:rsidP="00691C95">
      <w:pPr>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183B8E5" wp14:editId="1122E43B">
            <wp:extent cx="4958224" cy="7016621"/>
            <wp:effectExtent l="0" t="0" r="0" b="0"/>
            <wp:docPr id="903525570" name="Picture 22" descr="A white and blue and green striped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525570" name="Picture 22" descr="A white and blue and green striped paper&#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968388" cy="7031005"/>
                    </a:xfrm>
                    <a:prstGeom prst="rect">
                      <a:avLst/>
                    </a:prstGeom>
                  </pic:spPr>
                </pic:pic>
              </a:graphicData>
            </a:graphic>
          </wp:inline>
        </w:drawing>
      </w:r>
      <w:r w:rsidR="008C3790" w:rsidRPr="008B43CE">
        <w:rPr>
          <w:rFonts w:ascii="Corbel" w:hAnsi="Corbel"/>
          <w:b/>
          <w:sz w:val="24"/>
          <w:szCs w:val="24"/>
          <w:lang w:val="en-US"/>
        </w:rPr>
        <w:br w:type="page"/>
      </w: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lastRenderedPageBreak/>
        <w:t>Materialul 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lastRenderedPageBreak/>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EED5E9" w14:textId="77777777" w:rsidR="00F65677" w:rsidRDefault="00F65677" w:rsidP="00F65677">
      <w:pPr>
        <w:spacing w:after="0"/>
        <w:rPr>
          <w:rFonts w:ascii="Corbel" w:hAnsi="Corbel"/>
          <w:b/>
          <w:color w:val="00FF99"/>
          <w:sz w:val="28"/>
          <w:szCs w:val="28"/>
          <w:lang w:val="en-US"/>
        </w:rPr>
      </w:pPr>
    </w:p>
    <w:p w14:paraId="1E9113A5" w14:textId="3C21D354" w:rsidR="00F65677" w:rsidRDefault="005A7CEA" w:rsidP="00F65677">
      <w:pPr>
        <w:spacing w:after="0"/>
        <w:rPr>
          <w:rFonts w:ascii="Corbel" w:hAnsi="Corbel"/>
          <w:b/>
          <w:color w:val="00FF99"/>
          <w:sz w:val="28"/>
          <w:szCs w:val="28"/>
          <w:lang w:val="en-US"/>
        </w:rPr>
      </w:pPr>
      <w:r>
        <w:rPr>
          <w:rFonts w:ascii="Corbel" w:hAnsi="Corbel"/>
          <w:b/>
          <w:color w:val="00FF99"/>
          <w:sz w:val="28"/>
          <w:szCs w:val="28"/>
          <w:lang w:val="en-US"/>
        </w:rPr>
        <w:lastRenderedPageBreak/>
        <w:t>Materialul 3</w:t>
      </w:r>
    </w:p>
    <w:p w14:paraId="3D3CDED3" w14:textId="3AB9B688" w:rsidR="00F65677" w:rsidRPr="00691C95" w:rsidRDefault="00691C95" w:rsidP="00691C95">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177861D8" wp14:editId="7A7C645B">
            <wp:extent cx="5129651" cy="7259216"/>
            <wp:effectExtent l="0" t="0" r="1270" b="5715"/>
            <wp:docPr id="559903192" name="Picture 23"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903192" name="Picture 23" descr="A screenshot of a cell phone&#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9299" cy="7272870"/>
                    </a:xfrm>
                    <a:prstGeom prst="rect">
                      <a:avLst/>
                    </a:prstGeom>
                  </pic:spPr>
                </pic:pic>
              </a:graphicData>
            </a:graphic>
          </wp:inline>
        </w:drawing>
      </w:r>
    </w:p>
    <w:p w14:paraId="633D24EF" w14:textId="6F4D756A" w:rsidR="00F65677" w:rsidRDefault="00691C95" w:rsidP="00691C95">
      <w:pPr>
        <w:spacing w:after="141"/>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099E685C" wp14:editId="704DF9FD">
            <wp:extent cx="5365750" cy="7593330"/>
            <wp:effectExtent l="0" t="0" r="6350" b="1270"/>
            <wp:docPr id="1477423089" name="Picture 24"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23089" name="Picture 24" descr="A screen shot of a compute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5750" cy="7593330"/>
                    </a:xfrm>
                    <a:prstGeom prst="rect">
                      <a:avLst/>
                    </a:prstGeom>
                  </pic:spPr>
                </pic:pic>
              </a:graphicData>
            </a:graphic>
          </wp:inline>
        </w:drawing>
      </w:r>
    </w:p>
    <w:p w14:paraId="51F483A7" w14:textId="4A879019" w:rsidR="005A7CEA" w:rsidRDefault="00691C95" w:rsidP="00691C95">
      <w:pPr>
        <w:spacing w:after="141"/>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227CBE0E" wp14:editId="4DAFE76C">
            <wp:extent cx="5365750" cy="7593330"/>
            <wp:effectExtent l="0" t="0" r="6350" b="1270"/>
            <wp:docPr id="923357849" name="Picture 2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357849" name="Picture 25" descr="A screenshot of a computer screen&#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65750" cy="7593330"/>
                    </a:xfrm>
                    <a:prstGeom prst="rect">
                      <a:avLst/>
                    </a:prstGeom>
                  </pic:spPr>
                </pic:pic>
              </a:graphicData>
            </a:graphic>
          </wp:inline>
        </w:drawing>
      </w:r>
    </w:p>
    <w:p w14:paraId="3BBECE53" w14:textId="0A9003F5" w:rsidR="00BA312E" w:rsidRPr="008C3790" w:rsidRDefault="008C3790" w:rsidP="005A7CEA">
      <w:pPr>
        <w:spacing w:after="141"/>
        <w:rPr>
          <w:lang w:val="en-US"/>
        </w:rPr>
      </w:pPr>
      <w:r w:rsidRPr="008C3790">
        <w:rPr>
          <w:rFonts w:ascii="Corbel" w:eastAsia="Corbel" w:hAnsi="Corbel" w:cs="Corbel"/>
          <w:b/>
          <w:color w:val="03156C"/>
          <w:sz w:val="20"/>
          <w:lang w:val="en-US"/>
        </w:rPr>
        <w:lastRenderedPageBreak/>
        <w:t>Anexă – Analiza jocului:</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7760FD">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86987" w14:textId="77777777" w:rsidR="00557F02" w:rsidRDefault="00557F02">
      <w:pPr>
        <w:spacing w:after="0" w:line="240" w:lineRule="auto"/>
      </w:pPr>
      <w:r>
        <w:separator/>
      </w:r>
    </w:p>
  </w:endnote>
  <w:endnote w:type="continuationSeparator" w:id="0">
    <w:p w14:paraId="7A58DAD4" w14:textId="77777777" w:rsidR="00557F02" w:rsidRDefault="00557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Părerile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w:t>
    </w:r>
    <w:proofErr w:type="spellStart"/>
    <w:r w:rsidRPr="008C3790">
      <w:rPr>
        <w:sz w:val="14"/>
        <w:lang w:val="en-US"/>
      </w:rPr>
      <w:t>aparțin</w:t>
    </w:r>
    <w:proofErr w:type="spellEnd"/>
    <w:r w:rsidRPr="008C3790">
      <w:rPr>
        <w:sz w:val="14"/>
        <w:lang w:val="en-US"/>
      </w:rPr>
      <w:t xml:space="preserve"> </w:t>
    </w:r>
    <w:proofErr w:type="spellStart"/>
    <w:r w:rsidRPr="008C3790">
      <w:rPr>
        <w:sz w:val="14"/>
        <w:lang w:val="en-US"/>
      </w:rPr>
      <w:t>exclusiv</w:t>
    </w:r>
    <w:proofErr w:type="spellEnd"/>
    <w:r w:rsidRPr="008C3790">
      <w:rPr>
        <w:sz w:val="14"/>
        <w:lang w:val="en-US"/>
      </w:rPr>
      <w:t xml:space="preserve"> </w:t>
    </w:r>
    <w:proofErr w:type="spellStart"/>
    <w:r w:rsidRPr="008C3790">
      <w:rPr>
        <w:sz w:val="14"/>
        <w:lang w:val="en-US"/>
      </w:rPr>
      <w:t>autorului</w:t>
    </w:r>
    <w:proofErr w:type="spellEnd"/>
    <w:r w:rsidRPr="008C3790">
      <w:rPr>
        <w:sz w:val="14"/>
        <w:lang w:val="en-US"/>
      </w:rPr>
      <w:t>/</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w:t>
    </w:r>
    <w:proofErr w:type="spellStart"/>
    <w:r w:rsidRPr="008C3790">
      <w:rPr>
        <w:sz w:val="14"/>
        <w:lang w:val="en-US"/>
      </w:rPr>
      <w:t>trase</w:t>
    </w:r>
    <w:proofErr w:type="spellEnd"/>
    <w:r w:rsidRPr="008C3790">
      <w:rPr>
        <w:sz w:val="14"/>
        <w:lang w:val="en-US"/>
      </w:rPr>
      <w:t xml:space="preserve"> la </w:t>
    </w:r>
    <w:proofErr w:type="spellStart"/>
    <w:r w:rsidRPr="008C3790">
      <w:rPr>
        <w:sz w:val="14"/>
        <w:lang w:val="en-US"/>
      </w:rPr>
      <w:t>răspundere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1AF63"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84881" w14:textId="1986E1B0" w:rsidR="000E3803" w:rsidRPr="008C3790" w:rsidRDefault="0097641B">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301C5BB">
          <wp:simplePos x="0" y="0"/>
          <wp:positionH relativeFrom="page">
            <wp:posOffset>939800</wp:posOffset>
          </wp:positionH>
          <wp:positionV relativeFrom="page">
            <wp:posOffset>9029700</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000E3803" w:rsidRPr="008C3790">
      <w:rPr>
        <w:sz w:val="14"/>
        <w:lang w:val="en-US"/>
      </w:rPr>
      <w:t>Finanțat</w:t>
    </w:r>
    <w:proofErr w:type="spellEnd"/>
    <w:r w:rsidR="000E3803" w:rsidRPr="008C3790">
      <w:rPr>
        <w:sz w:val="14"/>
        <w:lang w:val="en-US"/>
      </w:rPr>
      <w:t xml:space="preserve"> de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opiniile</w:t>
    </w:r>
    <w:proofErr w:type="spellEnd"/>
    <w:r w:rsidR="000E3803" w:rsidRPr="008C3790">
      <w:rPr>
        <w:sz w:val="14"/>
        <w:lang w:val="en-US"/>
      </w:rPr>
      <w:t xml:space="preserve"> </w:t>
    </w:r>
    <w:proofErr w:type="spellStart"/>
    <w:r w:rsidR="000E3803" w:rsidRPr="008C3790">
      <w:rPr>
        <w:sz w:val="14"/>
        <w:lang w:val="en-US"/>
      </w:rPr>
      <w:t>exprimate</w:t>
    </w:r>
    <w:proofErr w:type="spellEnd"/>
    <w:r w:rsidR="000E3803" w:rsidRPr="008C3790">
      <w:rPr>
        <w:sz w:val="14"/>
        <w:lang w:val="en-US"/>
      </w:rPr>
      <w:t xml:space="preserve"> sunt </w:t>
    </w:r>
    <w:proofErr w:type="spellStart"/>
    <w:r w:rsidR="000E3803" w:rsidRPr="008C3790">
      <w:rPr>
        <w:sz w:val="14"/>
        <w:lang w:val="en-US"/>
      </w:rPr>
      <w:t>totuși</w:t>
    </w:r>
    <w:proofErr w:type="spellEnd"/>
    <w:r w:rsidR="000E3803" w:rsidRPr="008C3790">
      <w:rPr>
        <w:sz w:val="14"/>
        <w:lang w:val="en-US"/>
      </w:rPr>
      <w:t xml:space="preserve"> </w:t>
    </w:r>
    <w:proofErr w:type="spellStart"/>
    <w:r w:rsidR="000E3803" w:rsidRPr="008C3790">
      <w:rPr>
        <w:sz w:val="14"/>
        <w:lang w:val="en-US"/>
      </w:rPr>
      <w:t>doar</w:t>
    </w:r>
    <w:proofErr w:type="spellEnd"/>
    <w:r w:rsidR="000E3803" w:rsidRPr="008C3790">
      <w:rPr>
        <w:sz w:val="14"/>
        <w:lang w:val="en-US"/>
      </w:rPr>
      <w:t xml:space="preserve"> ale </w:t>
    </w:r>
    <w:proofErr w:type="spellStart"/>
    <w:r w:rsidR="000E3803" w:rsidRPr="008C3790">
      <w:rPr>
        <w:sz w:val="14"/>
        <w:lang w:val="en-US"/>
      </w:rPr>
      <w:t>autorilor</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nu </w:t>
    </w:r>
    <w:proofErr w:type="spellStart"/>
    <w:r w:rsidR="000E3803" w:rsidRPr="008C3790">
      <w:rPr>
        <w:sz w:val="14"/>
        <w:lang w:val="en-US"/>
      </w:rPr>
      <w:t>reflectă</w:t>
    </w:r>
    <w:proofErr w:type="spellEnd"/>
    <w:r w:rsidR="000E3803" w:rsidRPr="008C3790">
      <w:rPr>
        <w:sz w:val="14"/>
        <w:lang w:val="en-US"/>
      </w:rPr>
      <w:t xml:space="preserve"> </w:t>
    </w:r>
    <w:proofErr w:type="spellStart"/>
    <w:r w:rsidR="000E3803" w:rsidRPr="008C3790">
      <w:rPr>
        <w:sz w:val="14"/>
        <w:lang w:val="en-US"/>
      </w:rPr>
      <w:t>neapărat</w:t>
    </w:r>
    <w:proofErr w:type="spellEnd"/>
    <w:r w:rsidR="000E3803" w:rsidRPr="008C3790">
      <w:rPr>
        <w:sz w:val="14"/>
        <w:lang w:val="en-US"/>
      </w:rPr>
      <w:t xml:space="preserve"> </w:t>
    </w:r>
    <w:proofErr w:type="spellStart"/>
    <w:r w:rsidR="000E3803" w:rsidRPr="008C3790">
      <w:rPr>
        <w:sz w:val="14"/>
        <w:lang w:val="en-US"/>
      </w:rPr>
      <w:t>cele</w:t>
    </w:r>
    <w:proofErr w:type="spellEnd"/>
    <w:r w:rsidR="000E3803" w:rsidRPr="008C3790">
      <w:rPr>
        <w:sz w:val="14"/>
        <w:lang w:val="en-US"/>
      </w:rPr>
      <w:t xml:space="preserve"> ale </w:t>
    </w:r>
    <w:proofErr w:type="spellStart"/>
    <w:r w:rsidR="000E3803" w:rsidRPr="008C3790">
      <w:rPr>
        <w:sz w:val="14"/>
        <w:lang w:val="en-US"/>
      </w:rPr>
      <w:t>Uniunii</w:t>
    </w:r>
    <w:proofErr w:type="spellEnd"/>
    <w:r w:rsidR="000E3803" w:rsidRPr="008C3790">
      <w:rPr>
        <w:sz w:val="14"/>
        <w:lang w:val="en-US"/>
      </w:rPr>
      <w:t xml:space="preserve"> </w:t>
    </w:r>
    <w:proofErr w:type="spellStart"/>
    <w:r w:rsidR="000E3803" w:rsidRPr="008C3790">
      <w:rPr>
        <w:sz w:val="14"/>
        <w:lang w:val="en-US"/>
      </w:rPr>
      <w:t>Europene</w:t>
    </w:r>
    <w:proofErr w:type="spellEnd"/>
    <w:r w:rsidR="000E3803" w:rsidRPr="008C3790">
      <w:rPr>
        <w:sz w:val="14"/>
        <w:lang w:val="en-US"/>
      </w:rPr>
      <w:t xml:space="preserve"> </w:t>
    </w:r>
    <w:proofErr w:type="spellStart"/>
    <w:r w:rsidR="000E3803" w:rsidRPr="008C3790">
      <w:rPr>
        <w:sz w:val="14"/>
        <w:lang w:val="en-US"/>
      </w:rPr>
      <w:t>sau</w:t>
    </w:r>
    <w:proofErr w:type="spellEnd"/>
    <w:r w:rsidR="000E3803" w:rsidRPr="008C3790">
      <w:rPr>
        <w:sz w:val="14"/>
        <w:lang w:val="en-US"/>
      </w:rPr>
      <w:t xml:space="preserve"> ale </w:t>
    </w:r>
    <w:proofErr w:type="spellStart"/>
    <w:r w:rsidR="000E3803" w:rsidRPr="008C3790">
      <w:rPr>
        <w:sz w:val="14"/>
        <w:lang w:val="en-US"/>
      </w:rPr>
      <w:t>Agenției</w:t>
    </w:r>
    <w:proofErr w:type="spellEnd"/>
    <w:r w:rsidR="000E3803" w:rsidRPr="008C3790">
      <w:rPr>
        <w:sz w:val="14"/>
        <w:lang w:val="en-US"/>
      </w:rPr>
      <w:t xml:space="preserve"> Executive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Educație</w:t>
    </w:r>
    <w:proofErr w:type="spellEnd"/>
    <w:r w:rsidR="000E3803" w:rsidRPr="008C3790">
      <w:rPr>
        <w:sz w:val="14"/>
        <w:lang w:val="en-US"/>
      </w:rPr>
      <w:t xml:space="preserve"> </w:t>
    </w:r>
    <w:proofErr w:type="spellStart"/>
    <w:r w:rsidR="000E3803" w:rsidRPr="008C3790">
      <w:rPr>
        <w:sz w:val="14"/>
        <w:lang w:val="en-US"/>
      </w:rPr>
      <w:t>și</w:t>
    </w:r>
    <w:proofErr w:type="spellEnd"/>
    <w:r w:rsidR="000E3803" w:rsidRPr="008C3790">
      <w:rPr>
        <w:sz w:val="14"/>
        <w:lang w:val="en-US"/>
      </w:rPr>
      <w:t xml:space="preserve"> </w:t>
    </w:r>
    <w:proofErr w:type="spellStart"/>
    <w:r w:rsidR="000E3803" w:rsidRPr="008C3790">
      <w:rPr>
        <w:sz w:val="14"/>
        <w:lang w:val="en-US"/>
      </w:rPr>
      <w:t>Cultură</w:t>
    </w:r>
    <w:proofErr w:type="spellEnd"/>
    <w:r w:rsidR="000E3803" w:rsidRPr="008C3790">
      <w:rPr>
        <w:sz w:val="14"/>
        <w:lang w:val="en-US"/>
      </w:rPr>
      <w:t xml:space="preserve"> (EACEA). Nici </w:t>
    </w:r>
    <w:proofErr w:type="spellStart"/>
    <w:r w:rsidR="000E3803" w:rsidRPr="008C3790">
      <w:rPr>
        <w:sz w:val="14"/>
        <w:lang w:val="en-US"/>
      </w:rPr>
      <w:t>Uniunea</w:t>
    </w:r>
    <w:proofErr w:type="spellEnd"/>
    <w:r w:rsidR="000E3803" w:rsidRPr="008C3790">
      <w:rPr>
        <w:sz w:val="14"/>
        <w:lang w:val="en-US"/>
      </w:rPr>
      <w:t xml:space="preserve"> </w:t>
    </w:r>
    <w:proofErr w:type="spellStart"/>
    <w:r w:rsidR="000E3803" w:rsidRPr="008C3790">
      <w:rPr>
        <w:sz w:val="14"/>
        <w:lang w:val="en-US"/>
      </w:rPr>
      <w:t>Europeană</w:t>
    </w:r>
    <w:proofErr w:type="spellEnd"/>
    <w:r w:rsidR="000E3803" w:rsidRPr="008C3790">
      <w:rPr>
        <w:sz w:val="14"/>
        <w:lang w:val="en-US"/>
      </w:rPr>
      <w:t xml:space="preserve">, </w:t>
    </w:r>
    <w:proofErr w:type="spellStart"/>
    <w:r w:rsidR="000E3803" w:rsidRPr="008C3790">
      <w:rPr>
        <w:sz w:val="14"/>
        <w:lang w:val="en-US"/>
      </w:rPr>
      <w:t>nici</w:t>
    </w:r>
    <w:proofErr w:type="spellEnd"/>
    <w:r w:rsidR="000E3803" w:rsidRPr="008C3790">
      <w:rPr>
        <w:sz w:val="14"/>
        <w:lang w:val="en-US"/>
      </w:rPr>
      <w:t xml:space="preserve"> EACEA nu pot fi considerate </w:t>
    </w:r>
    <w:proofErr w:type="spellStart"/>
    <w:r w:rsidR="000E3803" w:rsidRPr="008C3790">
      <w:rPr>
        <w:sz w:val="14"/>
        <w:lang w:val="en-US"/>
      </w:rPr>
      <w:t>responsabile</w:t>
    </w:r>
    <w:proofErr w:type="spellEnd"/>
    <w:r w:rsidR="000E3803" w:rsidRPr="008C3790">
      <w:rPr>
        <w:sz w:val="14"/>
        <w:lang w:val="en-US"/>
      </w:rPr>
      <w:t xml:space="preserve"> </w:t>
    </w:r>
    <w:proofErr w:type="spellStart"/>
    <w:r w:rsidR="000E3803" w:rsidRPr="008C3790">
      <w:rPr>
        <w:sz w:val="14"/>
        <w:lang w:val="en-US"/>
      </w:rPr>
      <w:t>pentru</w:t>
    </w:r>
    <w:proofErr w:type="spellEnd"/>
    <w:r w:rsidR="000E3803" w:rsidRPr="008C3790">
      <w:rPr>
        <w:sz w:val="14"/>
        <w:lang w:val="en-US"/>
      </w:rPr>
      <w:t xml:space="preserve"> </w:t>
    </w:r>
    <w:proofErr w:type="spellStart"/>
    <w:r w:rsidR="000E3803" w:rsidRPr="008C3790">
      <w:rPr>
        <w:sz w:val="14"/>
        <w:lang w:val="en-US"/>
      </w:rPr>
      <w:t>acestea</w:t>
    </w:r>
    <w:proofErr w:type="spellEnd"/>
    <w:r w:rsidR="000E3803" w:rsidRPr="008C3790">
      <w:rPr>
        <w:sz w:val="14"/>
        <w:lang w:val="en-US"/>
      </w:rPr>
      <w:t>.</w:t>
    </w:r>
    <w:r w:rsidR="000E3803" w:rsidRPr="008C3790">
      <w:rPr>
        <w:rFonts w:ascii="Times New Roman" w:eastAsia="Times New Roman" w:hAnsi="Times New Roman" w:cs="Times New Roman"/>
        <w:lang w:val="en-US"/>
      </w:rPr>
      <w:t xml:space="preserve"> </w:t>
    </w:r>
  </w:p>
  <w:p w14:paraId="2FA242EC" w14:textId="234B4445"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proofErr w:type="spellStart"/>
    <w:r w:rsidRPr="008C3790">
      <w:rPr>
        <w:sz w:val="14"/>
        <w:lang w:val="en-US"/>
      </w:rPr>
      <w:t>Finanțat</w:t>
    </w:r>
    <w:proofErr w:type="spellEnd"/>
    <w:r w:rsidRPr="008C3790">
      <w:rPr>
        <w:sz w:val="14"/>
        <w:lang w:val="en-US"/>
      </w:rPr>
      <w:t xml:space="preserve"> de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opiniile</w:t>
    </w:r>
    <w:proofErr w:type="spellEnd"/>
    <w:r w:rsidRPr="008C3790">
      <w:rPr>
        <w:sz w:val="14"/>
        <w:lang w:val="en-US"/>
      </w:rPr>
      <w:t xml:space="preserve"> </w:t>
    </w:r>
    <w:proofErr w:type="spellStart"/>
    <w:r w:rsidRPr="008C3790">
      <w:rPr>
        <w:sz w:val="14"/>
        <w:lang w:val="en-US"/>
      </w:rPr>
      <w:t>exprimate</w:t>
    </w:r>
    <w:proofErr w:type="spellEnd"/>
    <w:r w:rsidRPr="008C3790">
      <w:rPr>
        <w:sz w:val="14"/>
        <w:lang w:val="en-US"/>
      </w:rPr>
      <w:t xml:space="preserve"> sunt </w:t>
    </w:r>
    <w:proofErr w:type="spellStart"/>
    <w:r w:rsidRPr="008C3790">
      <w:rPr>
        <w:sz w:val="14"/>
        <w:lang w:val="en-US"/>
      </w:rPr>
      <w:t>totuși</w:t>
    </w:r>
    <w:proofErr w:type="spellEnd"/>
    <w:r w:rsidRPr="008C3790">
      <w:rPr>
        <w:sz w:val="14"/>
        <w:lang w:val="en-US"/>
      </w:rPr>
      <w:t xml:space="preserve"> </w:t>
    </w:r>
    <w:proofErr w:type="spellStart"/>
    <w:r w:rsidRPr="008C3790">
      <w:rPr>
        <w:sz w:val="14"/>
        <w:lang w:val="en-US"/>
      </w:rPr>
      <w:t>doar</w:t>
    </w:r>
    <w:proofErr w:type="spellEnd"/>
    <w:r w:rsidRPr="008C3790">
      <w:rPr>
        <w:sz w:val="14"/>
        <w:lang w:val="en-US"/>
      </w:rPr>
      <w:t xml:space="preserve"> ale </w:t>
    </w:r>
    <w:proofErr w:type="spellStart"/>
    <w:r w:rsidRPr="008C3790">
      <w:rPr>
        <w:sz w:val="14"/>
        <w:lang w:val="en-US"/>
      </w:rPr>
      <w:t>autorilor</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nu </w:t>
    </w:r>
    <w:proofErr w:type="spellStart"/>
    <w:r w:rsidRPr="008C3790">
      <w:rPr>
        <w:sz w:val="14"/>
        <w:lang w:val="en-US"/>
      </w:rPr>
      <w:t>reflectă</w:t>
    </w:r>
    <w:proofErr w:type="spellEnd"/>
    <w:r w:rsidRPr="008C3790">
      <w:rPr>
        <w:sz w:val="14"/>
        <w:lang w:val="en-US"/>
      </w:rPr>
      <w:t xml:space="preserve"> </w:t>
    </w:r>
    <w:proofErr w:type="spellStart"/>
    <w:r w:rsidRPr="008C3790">
      <w:rPr>
        <w:sz w:val="14"/>
        <w:lang w:val="en-US"/>
      </w:rPr>
      <w:t>neapărat</w:t>
    </w:r>
    <w:proofErr w:type="spellEnd"/>
    <w:r w:rsidRPr="008C3790">
      <w:rPr>
        <w:sz w:val="14"/>
        <w:lang w:val="en-US"/>
      </w:rPr>
      <w:t xml:space="preserve"> </w:t>
    </w:r>
    <w:proofErr w:type="spellStart"/>
    <w:r w:rsidRPr="008C3790">
      <w:rPr>
        <w:sz w:val="14"/>
        <w:lang w:val="en-US"/>
      </w:rPr>
      <w:t>cele</w:t>
    </w:r>
    <w:proofErr w:type="spellEnd"/>
    <w:r w:rsidRPr="008C3790">
      <w:rPr>
        <w:sz w:val="14"/>
        <w:lang w:val="en-US"/>
      </w:rPr>
      <w:t xml:space="preserve"> ale </w:t>
    </w:r>
    <w:proofErr w:type="spellStart"/>
    <w:r w:rsidRPr="008C3790">
      <w:rPr>
        <w:sz w:val="14"/>
        <w:lang w:val="en-US"/>
      </w:rPr>
      <w:t>Uniunii</w:t>
    </w:r>
    <w:proofErr w:type="spellEnd"/>
    <w:r w:rsidRPr="008C3790">
      <w:rPr>
        <w:sz w:val="14"/>
        <w:lang w:val="en-US"/>
      </w:rPr>
      <w:t xml:space="preserve"> </w:t>
    </w:r>
    <w:proofErr w:type="spellStart"/>
    <w:r w:rsidRPr="008C3790">
      <w:rPr>
        <w:sz w:val="14"/>
        <w:lang w:val="en-US"/>
      </w:rPr>
      <w:t>Europene</w:t>
    </w:r>
    <w:proofErr w:type="spellEnd"/>
    <w:r w:rsidRPr="008C3790">
      <w:rPr>
        <w:sz w:val="14"/>
        <w:lang w:val="en-US"/>
      </w:rPr>
      <w:t xml:space="preserve"> </w:t>
    </w:r>
    <w:proofErr w:type="spellStart"/>
    <w:r w:rsidRPr="008C3790">
      <w:rPr>
        <w:sz w:val="14"/>
        <w:lang w:val="en-US"/>
      </w:rPr>
      <w:t>sau</w:t>
    </w:r>
    <w:proofErr w:type="spellEnd"/>
    <w:r w:rsidRPr="008C3790">
      <w:rPr>
        <w:sz w:val="14"/>
        <w:lang w:val="en-US"/>
      </w:rPr>
      <w:t xml:space="preserve"> ale </w:t>
    </w:r>
    <w:proofErr w:type="spellStart"/>
    <w:r w:rsidRPr="008C3790">
      <w:rPr>
        <w:sz w:val="14"/>
        <w:lang w:val="en-US"/>
      </w:rPr>
      <w:t>Agenției</w:t>
    </w:r>
    <w:proofErr w:type="spellEnd"/>
    <w:r w:rsidRPr="008C3790">
      <w:rPr>
        <w:sz w:val="14"/>
        <w:lang w:val="en-US"/>
      </w:rPr>
      <w:t xml:space="preserve"> Executive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Educație</w:t>
    </w:r>
    <w:proofErr w:type="spellEnd"/>
    <w:r w:rsidRPr="008C3790">
      <w:rPr>
        <w:sz w:val="14"/>
        <w:lang w:val="en-US"/>
      </w:rPr>
      <w:t xml:space="preserve"> </w:t>
    </w:r>
    <w:proofErr w:type="spellStart"/>
    <w:r w:rsidRPr="008C3790">
      <w:rPr>
        <w:sz w:val="14"/>
        <w:lang w:val="en-US"/>
      </w:rPr>
      <w:t>și</w:t>
    </w:r>
    <w:proofErr w:type="spellEnd"/>
    <w:r w:rsidRPr="008C3790">
      <w:rPr>
        <w:sz w:val="14"/>
        <w:lang w:val="en-US"/>
      </w:rPr>
      <w:t xml:space="preserve"> </w:t>
    </w:r>
    <w:proofErr w:type="spellStart"/>
    <w:r w:rsidRPr="008C3790">
      <w:rPr>
        <w:sz w:val="14"/>
        <w:lang w:val="en-US"/>
      </w:rPr>
      <w:t>Cultură</w:t>
    </w:r>
    <w:proofErr w:type="spellEnd"/>
    <w:r w:rsidRPr="008C3790">
      <w:rPr>
        <w:sz w:val="14"/>
        <w:lang w:val="en-US"/>
      </w:rPr>
      <w:t xml:space="preserve"> (EACEA). Nici </w:t>
    </w:r>
    <w:proofErr w:type="spellStart"/>
    <w:r w:rsidRPr="008C3790">
      <w:rPr>
        <w:sz w:val="14"/>
        <w:lang w:val="en-US"/>
      </w:rPr>
      <w:t>Uniunea</w:t>
    </w:r>
    <w:proofErr w:type="spellEnd"/>
    <w:r w:rsidRPr="008C3790">
      <w:rPr>
        <w:sz w:val="14"/>
        <w:lang w:val="en-US"/>
      </w:rPr>
      <w:t xml:space="preserve"> </w:t>
    </w:r>
    <w:proofErr w:type="spellStart"/>
    <w:r w:rsidRPr="008C3790">
      <w:rPr>
        <w:sz w:val="14"/>
        <w:lang w:val="en-US"/>
      </w:rPr>
      <w:t>Europeană</w:t>
    </w:r>
    <w:proofErr w:type="spellEnd"/>
    <w:r w:rsidRPr="008C3790">
      <w:rPr>
        <w:sz w:val="14"/>
        <w:lang w:val="en-US"/>
      </w:rPr>
      <w:t xml:space="preserve">, </w:t>
    </w:r>
    <w:proofErr w:type="spellStart"/>
    <w:r w:rsidRPr="008C3790">
      <w:rPr>
        <w:sz w:val="14"/>
        <w:lang w:val="en-US"/>
      </w:rPr>
      <w:t>nici</w:t>
    </w:r>
    <w:proofErr w:type="spellEnd"/>
    <w:r w:rsidRPr="008C3790">
      <w:rPr>
        <w:sz w:val="14"/>
        <w:lang w:val="en-US"/>
      </w:rPr>
      <w:t xml:space="preserve"> EACEA nu pot fi considerate </w:t>
    </w:r>
    <w:proofErr w:type="spellStart"/>
    <w:r w:rsidRPr="008C3790">
      <w:rPr>
        <w:sz w:val="14"/>
        <w:lang w:val="en-US"/>
      </w:rPr>
      <w:t>responsabile</w:t>
    </w:r>
    <w:proofErr w:type="spellEnd"/>
    <w:r w:rsidRPr="008C3790">
      <w:rPr>
        <w:sz w:val="14"/>
        <w:lang w:val="en-US"/>
      </w:rPr>
      <w:t xml:space="preserve"> </w:t>
    </w:r>
    <w:proofErr w:type="spellStart"/>
    <w:r w:rsidRPr="008C3790">
      <w:rPr>
        <w:sz w:val="14"/>
        <w:lang w:val="en-US"/>
      </w:rPr>
      <w:t>pentru</w:t>
    </w:r>
    <w:proofErr w:type="spellEnd"/>
    <w:r w:rsidRPr="008C3790">
      <w:rPr>
        <w:sz w:val="14"/>
        <w:lang w:val="en-US"/>
      </w:rPr>
      <w:t xml:space="preserve"> </w:t>
    </w:r>
    <w:proofErr w:type="spellStart"/>
    <w:r w:rsidRPr="008C3790">
      <w:rPr>
        <w:sz w:val="14"/>
        <w:lang w:val="en-US"/>
      </w:rPr>
      <w:t>acestea</w:t>
    </w:r>
    <w:proofErr w:type="spellEnd"/>
    <w:r w:rsidRPr="008C3790">
      <w:rPr>
        <w:sz w:val="14"/>
        <w:lang w:val="en-US"/>
      </w:rPr>
      <w:t>.</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3C3421" w14:textId="77777777" w:rsidR="00557F02" w:rsidRDefault="00557F02">
      <w:pPr>
        <w:spacing w:after="0"/>
        <w:jc w:val="both"/>
      </w:pPr>
      <w:r>
        <w:separator/>
      </w:r>
    </w:p>
  </w:footnote>
  <w:footnote w:type="continuationSeparator" w:id="0">
    <w:p w14:paraId="1E5CEA77" w14:textId="77777777" w:rsidR="00557F02" w:rsidRDefault="00557F02">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16cid:durableId="458838272">
    <w:abstractNumId w:val="3"/>
  </w:num>
  <w:num w:numId="2" w16cid:durableId="1129663819">
    <w:abstractNumId w:val="0"/>
  </w:num>
  <w:num w:numId="3" w16cid:durableId="1659461673">
    <w:abstractNumId w:val="1"/>
  </w:num>
  <w:num w:numId="4" w16cid:durableId="18767671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5478"/>
    <w:rsid w:val="000B60CF"/>
    <w:rsid w:val="000E161B"/>
    <w:rsid w:val="000E3803"/>
    <w:rsid w:val="000F66D9"/>
    <w:rsid w:val="001738E3"/>
    <w:rsid w:val="0018726C"/>
    <w:rsid w:val="002129C5"/>
    <w:rsid w:val="00222FBF"/>
    <w:rsid w:val="002536DE"/>
    <w:rsid w:val="002674D1"/>
    <w:rsid w:val="00267C05"/>
    <w:rsid w:val="0029709B"/>
    <w:rsid w:val="00346301"/>
    <w:rsid w:val="003660E6"/>
    <w:rsid w:val="003944FD"/>
    <w:rsid w:val="003C3F60"/>
    <w:rsid w:val="003C4A33"/>
    <w:rsid w:val="00437852"/>
    <w:rsid w:val="00447324"/>
    <w:rsid w:val="004A6ADA"/>
    <w:rsid w:val="004D7B4D"/>
    <w:rsid w:val="00504A2A"/>
    <w:rsid w:val="00551B8E"/>
    <w:rsid w:val="00556C8D"/>
    <w:rsid w:val="00557F02"/>
    <w:rsid w:val="005730B0"/>
    <w:rsid w:val="005A7CEA"/>
    <w:rsid w:val="005D64C2"/>
    <w:rsid w:val="005D738E"/>
    <w:rsid w:val="005E6A7B"/>
    <w:rsid w:val="00660390"/>
    <w:rsid w:val="00691C95"/>
    <w:rsid w:val="00696886"/>
    <w:rsid w:val="006B33EB"/>
    <w:rsid w:val="00747AF4"/>
    <w:rsid w:val="007760FD"/>
    <w:rsid w:val="007E431E"/>
    <w:rsid w:val="007E7845"/>
    <w:rsid w:val="00804170"/>
    <w:rsid w:val="008107E3"/>
    <w:rsid w:val="00812165"/>
    <w:rsid w:val="008172E7"/>
    <w:rsid w:val="008B43CE"/>
    <w:rsid w:val="008C3790"/>
    <w:rsid w:val="0091727A"/>
    <w:rsid w:val="00960469"/>
    <w:rsid w:val="00960D79"/>
    <w:rsid w:val="00966207"/>
    <w:rsid w:val="00974DA7"/>
    <w:rsid w:val="0097641B"/>
    <w:rsid w:val="009E3131"/>
    <w:rsid w:val="00A05142"/>
    <w:rsid w:val="00A64C85"/>
    <w:rsid w:val="00AE2548"/>
    <w:rsid w:val="00B9223B"/>
    <w:rsid w:val="00BA312E"/>
    <w:rsid w:val="00BD1EE5"/>
    <w:rsid w:val="00C37CBD"/>
    <w:rsid w:val="00CB7F26"/>
    <w:rsid w:val="00CE469B"/>
    <w:rsid w:val="00D110D0"/>
    <w:rsid w:val="00D52904"/>
    <w:rsid w:val="00DA45C8"/>
    <w:rsid w:val="00DC54DA"/>
    <w:rsid w:val="00E2490E"/>
    <w:rsid w:val="00E27513"/>
    <w:rsid w:val="00E53A83"/>
    <w:rsid w:val="00E614E2"/>
    <w:rsid w:val="00E72A42"/>
    <w:rsid w:val="00EC56DD"/>
    <w:rsid w:val="00F101D3"/>
    <w:rsid w:val="00F10D50"/>
    <w:rsid w:val="00F21D86"/>
    <w:rsid w:val="00F269D8"/>
    <w:rsid w:val="00F65677"/>
    <w:rsid w:val="00F65ADA"/>
    <w:rsid w:val="00F72181"/>
    <w:rsid w:val="00FA62B8"/>
    <w:rsid w:val="00FB19EE"/>
    <w:rsid w:val="00FB532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o"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Heading2">
    <w:name w:val="heading 2"/>
    <w:next w:val="Normal"/>
    <w:link w:val="Heading2Char"/>
    <w:uiPriority w:val="9"/>
    <w:unhideWhenUsed/>
    <w:qFormat/>
    <w:pPr>
      <w:keepNext/>
      <w:keepLines/>
      <w:spacing w:after="119"/>
      <w:ind w:left="10" w:hanging="10"/>
      <w:outlineLvl w:val="1"/>
    </w:pPr>
    <w:rPr>
      <w:rFonts w:ascii="Corbel" w:eastAsia="Corbel" w:hAnsi="Corbel" w:cs="Corbel"/>
      <w:b/>
      <w:color w:val="01C172"/>
      <w:sz w:val="28"/>
    </w:rPr>
  </w:style>
  <w:style w:type="paragraph" w:styleId="Heading3">
    <w:name w:val="heading 3"/>
    <w:next w:val="Normal"/>
    <w:link w:val="Heading3Char"/>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Heading1Char">
    <w:name w:val="Heading 1 Char"/>
    <w:link w:val="Heading1"/>
    <w:rPr>
      <w:rFonts w:ascii="Bookman Old Style" w:eastAsia="Bookman Old Style" w:hAnsi="Bookman Old Style" w:cs="Bookman Old Style"/>
      <w:b/>
      <w:color w:val="072BD9"/>
      <w:sz w:val="40"/>
    </w:rPr>
  </w:style>
  <w:style w:type="character" w:customStyle="1" w:styleId="Heading2Char">
    <w:name w:val="Heading 2 Char"/>
    <w:link w:val="Heading2"/>
    <w:rPr>
      <w:rFonts w:ascii="Corbel" w:eastAsia="Corbel" w:hAnsi="Corbel" w:cs="Corbel"/>
      <w:b/>
      <w:color w:val="01C172"/>
      <w:sz w:val="28"/>
    </w:rPr>
  </w:style>
  <w:style w:type="character" w:customStyle="1" w:styleId="Heading3Char">
    <w:name w:val="Heading 3 Char"/>
    <w:link w:val="Heading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F65677"/>
    <w:rPr>
      <w:rFonts w:cs="Times New Roman"/>
    </w:rPr>
  </w:style>
  <w:style w:type="character" w:styleId="Hyperlink">
    <w:name w:val="Hyperlink"/>
    <w:basedOn w:val="DefaultParagraphFont"/>
    <w:uiPriority w:val="99"/>
    <w:unhideWhenUsed/>
    <w:rsid w:val="00F65677"/>
    <w:rPr>
      <w:color w:val="0563C1" w:themeColor="hyperlink"/>
      <w:u w:val="single"/>
    </w:rPr>
  </w:style>
  <w:style w:type="character" w:styleId="UnresolvedMention">
    <w:name w:val="Unresolved Mention"/>
    <w:basedOn w:val="DefaultParagraphFont"/>
    <w:uiPriority w:val="99"/>
    <w:semiHidden/>
    <w:unhideWhenUsed/>
    <w:rsid w:val="00F65677"/>
    <w:rPr>
      <w:color w:val="605E5C"/>
      <w:shd w:val="clear" w:color="auto" w:fill="E1DFDD"/>
    </w:rPr>
  </w:style>
  <w:style w:type="paragraph" w:customStyle="1" w:styleId="TableParagraph">
    <w:name w:val="Table Paragraph"/>
    <w:basedOn w:val="Normal"/>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header" Target="header6.xml"/><Relationship Id="rId39" Type="http://schemas.openxmlformats.org/officeDocument/2006/relationships/image" Target="media/image8.jpeg"/><Relationship Id="rId21" Type="http://schemas.openxmlformats.org/officeDocument/2006/relationships/hyperlink" Target="https://www.unep.org/resources/perspective-series/issue-no-44-opportunity-end-plastic-pollution-global-international" TargetMode="External"/><Relationship Id="rId34" Type="http://schemas.openxmlformats.org/officeDocument/2006/relationships/hyperlink" Target="https://www.bpf.co.uk/sdgs/home.aspx" TargetMode="External"/><Relationship Id="rId42" Type="http://schemas.openxmlformats.org/officeDocument/2006/relationships/image" Target="media/image1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tore.steampowered.com/app/1069360/Plasti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ourworldindata.org/faq-on-plastics" TargetMode="External"/><Relationship Id="rId37" Type="http://schemas.openxmlformats.org/officeDocument/2006/relationships/hyperlink" Target="https://youtu.be/P8GCjrDWWUM" TargetMode="External"/><Relationship Id="rId40" Type="http://schemas.openxmlformats.org/officeDocument/2006/relationships/image" Target="media/image9.jpeg"/><Relationship Id="rId45"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app.mapx.org/static.html?views=MX-AL9TL-ZX8GH-HT5JM&amp;zoomToViews=true&amp;language=en&amp;theme=color_light" TargetMode="External"/><Relationship Id="rId36" Type="http://schemas.openxmlformats.org/officeDocument/2006/relationships/hyperlink" Target="https://youtu.be/kET-l4DbohQ" TargetMode="External"/><Relationship Id="rId10" Type="http://schemas.openxmlformats.org/officeDocument/2006/relationships/image" Target="media/image3.jpeg"/><Relationship Id="rId19" Type="http://schemas.openxmlformats.org/officeDocument/2006/relationships/hyperlink" Target="https://www.unep.org/resources/perspective-series/issue-no-44-opportunity-end-plastic-pollution-global-international" TargetMode="External"/><Relationship Id="rId31" Type="http://schemas.openxmlformats.org/officeDocument/2006/relationships/hyperlink" Target="https://ourworldindata.org/faq-on-plastics"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padlet.com" TargetMode="External"/><Relationship Id="rId35" Type="http://schemas.openxmlformats.org/officeDocument/2006/relationships/hyperlink" Target="https://www.goodnewsnetwork.org/tag/plastic/" TargetMode="External"/><Relationship Id="rId43"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ep.org/resources/turning-off-tap-end-plastic-pollution-create-circular-economy" TargetMode="External"/><Relationship Id="rId25" Type="http://schemas.openxmlformats.org/officeDocument/2006/relationships/footer" Target="footer5.xml"/><Relationship Id="rId33" Type="http://schemas.openxmlformats.org/officeDocument/2006/relationships/hyperlink" Target="https://www.un.org/africarenewal/magazine/may-2023/understanding-plastic-pollution-and-its-impact-lives" TargetMode="External"/><Relationship Id="rId38" Type="http://schemas.openxmlformats.org/officeDocument/2006/relationships/image" Target="media/image7.png"/><Relationship Id="rId46" Type="http://schemas.openxmlformats.org/officeDocument/2006/relationships/fontTable" Target="fontTable.xml"/><Relationship Id="rId20" Type="http://schemas.openxmlformats.org/officeDocument/2006/relationships/hyperlink" Target="https://app.mapx.org/static.html?views=MX-AL9TL-ZX8GH-HT5JM&amp;zoomToViews=true&amp;language=en&amp;theme=color_light" TargetMode="External"/><Relationship Id="rId41"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14</Pages>
  <Words>1822</Words>
  <Characters>10389</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Adrian SOLOMON</cp:lastModifiedBy>
  <cp:revision>5</cp:revision>
  <cp:lastPrinted>2025-02-07T16:36:00Z</cp:lastPrinted>
  <dcterms:created xsi:type="dcterms:W3CDTF">2025-02-10T14:51:00Z</dcterms:created>
  <dcterms:modified xsi:type="dcterms:W3CDTF">2025-04-25T10:16:00Z</dcterms:modified>
</cp:coreProperties>
</file>