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0391CA8E">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524"/>
                            <a:ext cx="6258771" cy="1918129"/>
                          </a:xfrm>
                          <a:prstGeom prst="rect">
                            <a:avLst/>
                          </a:prstGeom>
                          <a:ln>
                            <a:noFill/>
                          </a:ln>
                        </wps:spPr>
                        <wps:txbx>
                          <w:txbxContent>
                            <w:p w14:paraId="0EF431CA" w14:textId="2BF3F96B" w:rsidR="000E3803" w:rsidRPr="0018726C" w:rsidRDefault="005238E9">
                              <w:pPr>
                                <w:rPr>
                                  <w:sz w:val="96"/>
                                  <w:szCs w:val="96"/>
                                </w:rPr>
                              </w:pPr>
                              <w:r w:rsidRPr="005238E9">
                                <w:rPr>
                                  <w:rFonts w:ascii="Bookman Old Style" w:eastAsia="Bookman Old Style" w:hAnsi="Bookman Old Style" w:cs="Bookman Old Style"/>
                                  <w:b/>
                                  <w:color w:val="072BD9"/>
                                  <w:sz w:val="96"/>
                                  <w:szCs w:val="96"/>
                                </w:rPr>
                                <w:t>Secven</w:t>
                              </w:r>
                              <w:r w:rsidRPr="005238E9">
                                <w:rPr>
                                  <w:rFonts w:ascii="Cambria" w:eastAsia="Bookman Old Style" w:hAnsi="Cambria" w:cs="Cambria"/>
                                  <w:b/>
                                  <w:color w:val="072BD9"/>
                                  <w:sz w:val="96"/>
                                  <w:szCs w:val="96"/>
                                </w:rPr>
                                <w:t>ț</w:t>
                              </w:r>
                              <w:r w:rsidRPr="005238E9">
                                <w:rPr>
                                  <w:rFonts w:ascii="Bookman Old Style" w:eastAsia="Bookman Old Style" w:hAnsi="Bookman Old Style" w:cs="Bookman Old Style"/>
                                  <w:b/>
                                  <w:color w:val="072BD9"/>
                                  <w:sz w:val="96"/>
                                  <w:szCs w:val="96"/>
                                </w:rPr>
                                <w:t>ă pedagogică</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5D71C820" w:rsidR="000E3803" w:rsidRPr="00504A2A" w:rsidRDefault="005238E9">
                              <w:pPr>
                                <w:rPr>
                                  <w:sz w:val="104"/>
                                  <w:szCs w:val="104"/>
                                  <w:lang w:val="en-US"/>
                                </w:rPr>
                              </w:pPr>
                              <w:proofErr w:type="spellStart"/>
                              <w:r w:rsidRPr="005238E9">
                                <w:rPr>
                                  <w:rFonts w:ascii="Bookman Old Style" w:eastAsia="Bookman Old Style" w:hAnsi="Bookman Old Style" w:cs="Bookman Old Style"/>
                                  <w:b/>
                                  <w:color w:val="072BD9"/>
                                  <w:sz w:val="104"/>
                                  <w:szCs w:val="104"/>
                                  <w:lang w:val="en-US"/>
                                </w:rPr>
                                <w:t>Dilemă</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11AFD160" w:rsidR="000E3803" w:rsidRDefault="005238E9">
                              <w:r w:rsidRPr="005238E9">
                                <w:rPr>
                                  <w:rFonts w:ascii="Bookman Old Style" w:eastAsia="Bookman Old Style" w:hAnsi="Bookman Old Style" w:cs="Bookman Old Style"/>
                                  <w:color w:val="072BD9"/>
                                  <w:sz w:val="32"/>
                                </w:rPr>
                                <w:t>ianuarie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5;width:62587;height:19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EF431CA" w14:textId="2BF3F96B" w:rsidR="000E3803" w:rsidRPr="0018726C" w:rsidRDefault="005238E9">
                        <w:pPr>
                          <w:rPr>
                            <w:sz w:val="96"/>
                            <w:szCs w:val="96"/>
                          </w:rPr>
                        </w:pPr>
                        <w:r w:rsidRPr="005238E9">
                          <w:rPr>
                            <w:rFonts w:ascii="Bookman Old Style" w:eastAsia="Bookman Old Style" w:hAnsi="Bookman Old Style" w:cs="Bookman Old Style"/>
                            <w:b/>
                            <w:color w:val="072BD9"/>
                            <w:sz w:val="96"/>
                            <w:szCs w:val="96"/>
                          </w:rPr>
                          <w:t>Secven</w:t>
                        </w:r>
                        <w:r w:rsidRPr="005238E9">
                          <w:rPr>
                            <w:rFonts w:ascii="Cambria" w:eastAsia="Bookman Old Style" w:hAnsi="Cambria" w:cs="Cambria"/>
                            <w:b/>
                            <w:color w:val="072BD9"/>
                            <w:sz w:val="96"/>
                            <w:szCs w:val="96"/>
                          </w:rPr>
                          <w:t>ț</w:t>
                        </w:r>
                        <w:r w:rsidRPr="005238E9">
                          <w:rPr>
                            <w:rFonts w:ascii="Bookman Old Style" w:eastAsia="Bookman Old Style" w:hAnsi="Bookman Old Style" w:cs="Bookman Old Style"/>
                            <w:b/>
                            <w:color w:val="072BD9"/>
                            <w:sz w:val="96"/>
                            <w:szCs w:val="96"/>
                          </w:rPr>
                          <w:t>ă pedagogică</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5D71C820" w:rsidR="000E3803" w:rsidRPr="00504A2A" w:rsidRDefault="005238E9">
                        <w:pPr>
                          <w:rPr>
                            <w:sz w:val="104"/>
                            <w:szCs w:val="104"/>
                            <w:lang w:val="en-US"/>
                          </w:rPr>
                        </w:pPr>
                        <w:proofErr w:type="spellStart"/>
                        <w:r w:rsidRPr="005238E9">
                          <w:rPr>
                            <w:rFonts w:ascii="Bookman Old Style" w:eastAsia="Bookman Old Style" w:hAnsi="Bookman Old Style" w:cs="Bookman Old Style"/>
                            <w:b/>
                            <w:color w:val="072BD9"/>
                            <w:sz w:val="104"/>
                            <w:szCs w:val="104"/>
                            <w:lang w:val="en-US"/>
                          </w:rPr>
                          <w:t>Dilemă</w:t>
                        </w:r>
                        <w:proofErr w:type="spellEnd"/>
                      </w:p>
                    </w:txbxContent>
                  </v:textbox>
                </v:rect>
                <v:rect id="Rectangle 31" o:spid="_x0000_s1036"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39"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0"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1" style="position:absolute;left:8829;top:89645;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11AFD160" w:rsidR="000E3803" w:rsidRDefault="005238E9">
                        <w:r w:rsidRPr="005238E9">
                          <w:rPr>
                            <w:rFonts w:ascii="Bookman Old Style" w:eastAsia="Bookman Old Style" w:hAnsi="Bookman Old Style" w:cs="Bookman Old Style"/>
                            <w:color w:val="072BD9"/>
                            <w:sz w:val="32"/>
                          </w:rPr>
                          <w:t>ianuarie</w:t>
                        </w:r>
                      </w:p>
                    </w:txbxContent>
                  </v:textbox>
                </v:rect>
                <v:rect id="Rectangle 40" o:spid="_x0000_s1042"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3" style="position:absolute;left:18176;top:89713;width:669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4"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5"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6"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7"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7BE3A46A" w:rsidR="00BA312E" w:rsidRPr="008C3790" w:rsidRDefault="00560098">
      <w:pPr>
        <w:shd w:val="clear" w:color="auto" w:fill="9BFED6"/>
        <w:spacing w:after="44"/>
        <w:ind w:left="-5" w:hanging="10"/>
        <w:rPr>
          <w:lang w:val="en-US"/>
        </w:rPr>
      </w:pPr>
      <w:r>
        <w:rPr>
          <w:rFonts w:ascii="Corbel" w:eastAsia="Corbel" w:hAnsi="Corbel" w:cs="Corbel"/>
          <w:b/>
          <w:color w:val="03156C"/>
          <w:sz w:val="36"/>
          <w:lang w:val="en-US"/>
        </w:rPr>
        <w:t>Dilemă</w:t>
      </w:r>
    </w:p>
    <w:p w14:paraId="15A00A50" w14:textId="2077BBE6" w:rsidR="00BD1EE5" w:rsidRPr="003B537E" w:rsidRDefault="000B79B1" w:rsidP="008C3790">
      <w:pPr>
        <w:spacing w:after="0"/>
        <w:jc w:val="both"/>
        <w:rPr>
          <w:rFonts w:ascii="Corbel" w:eastAsia="Corbel" w:hAnsi="Corbel" w:cs="Corbel"/>
          <w:b/>
          <w:i/>
          <w:color w:val="03156C"/>
          <w:lang w:val="en-US"/>
        </w:rPr>
      </w:pPr>
      <w:r w:rsidRPr="003B537E">
        <w:rPr>
          <w:rFonts w:ascii="Corbel" w:hAnsi="Corbel"/>
          <w:color w:val="03156C"/>
          <w:spacing w:val="-4"/>
          <w:lang w:val="en-US"/>
        </w:rPr>
        <w:t xml:space="preserve">Quandary este un joc educațional care provoacă elevii să rezolve conflicte și să ia decizii etice pentru binele unei comunități interstelare. </w:t>
      </w:r>
      <w:r w:rsidRPr="003B537E">
        <w:rPr>
          <w:rFonts w:ascii="Corbel" w:hAnsi="Corbel" w:cs="Arial"/>
          <w:color w:val="03156C"/>
          <w:shd w:val="clear" w:color="auto" w:fill="FFFFFF"/>
          <w:lang w:val="en-US"/>
        </w:rPr>
        <w:t>Jocul Quandary începe prin a sublinia o problemă pentru jucător sub forma unui roman grafic. Jucătorii pot alege să citească romanul grafic pe ecran și/sau să asculte narațiunea. Opțiunile de citire sau ascultare sunt utile pentru cei care învață vizual și/sau auditiv. Jocul constă din trei episoade diferite: Lost Sheep, Water Wars și Fashion Faction.</w:t>
      </w:r>
    </w:p>
    <w:p w14:paraId="75B7D81A" w14:textId="74274CCD" w:rsidR="00F65677" w:rsidRDefault="00F65677" w:rsidP="00E53A83">
      <w:pPr>
        <w:spacing w:after="0"/>
        <w:jc w:val="center"/>
        <w:rPr>
          <w:rFonts w:ascii="Corbel" w:eastAsia="Corbel" w:hAnsi="Corbel" w:cs="Corbel"/>
          <w:b/>
          <w:i/>
          <w:color w:val="03156C"/>
          <w:sz w:val="24"/>
          <w:lang w:val="en-US"/>
        </w:rPr>
      </w:pPr>
    </w:p>
    <w:p w14:paraId="6197BB84" w14:textId="57473AE1" w:rsidR="001B2827" w:rsidRPr="00E53A83" w:rsidRDefault="001B2827" w:rsidP="00E53A83">
      <w:pPr>
        <w:spacing w:after="0"/>
        <w:jc w:val="center"/>
        <w:rPr>
          <w:rFonts w:ascii="Corbel" w:eastAsia="Corbel" w:hAnsi="Corbel" w:cs="Corbel"/>
          <w:b/>
          <w:i/>
          <w:color w:val="03156C"/>
          <w:sz w:val="24"/>
          <w:lang w:val="en-US"/>
        </w:rPr>
      </w:pPr>
      <w:r>
        <w:rPr>
          <w:rFonts w:ascii="Corbel" w:eastAsia="Corbel" w:hAnsi="Corbel" w:cs="Corbel"/>
          <w:b/>
          <w:i/>
          <w:noProof/>
          <w:color w:val="03156C"/>
          <w:lang w:val="en-US"/>
        </w:rPr>
        <w:drawing>
          <wp:inline distT="0" distB="0" distL="0" distR="0" wp14:anchorId="7612F017" wp14:editId="4C2C67A1">
            <wp:extent cx="3505200" cy="2925750"/>
            <wp:effectExtent l="0" t="0" r="0" b="8255"/>
            <wp:docPr id="2"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925750"/>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62A4A427" w:rsidR="00BA312E" w:rsidRPr="00EE7A58" w:rsidRDefault="008C3790" w:rsidP="00F65677">
      <w:pPr>
        <w:spacing w:after="0"/>
        <w:rPr>
          <w:rFonts w:ascii="Corbel" w:hAnsi="Corbel"/>
          <w:sz w:val="20"/>
          <w:szCs w:val="20"/>
          <w:lang w:val="en-US"/>
        </w:rPr>
      </w:pPr>
      <w:r w:rsidRPr="00EE7A58">
        <w:rPr>
          <w:rFonts w:ascii="Corbel" w:eastAsia="Corbel" w:hAnsi="Corbel" w:cs="Corbel"/>
          <w:b/>
          <w:color w:val="03156C"/>
          <w:sz w:val="20"/>
          <w:szCs w:val="20"/>
          <w:lang w:val="en-US"/>
        </w:rPr>
        <w:t xml:space="preserve">Durata: </w:t>
      </w:r>
      <w:r w:rsidRPr="00EE7A58">
        <w:rPr>
          <w:rFonts w:ascii="Corbel" w:eastAsia="Corbel" w:hAnsi="Corbel" w:cs="Corbel"/>
          <w:color w:val="03156C"/>
          <w:sz w:val="20"/>
          <w:szCs w:val="20"/>
          <w:lang w:val="en-US"/>
        </w:rPr>
        <w:t>3 lecții</w:t>
      </w:r>
    </w:p>
    <w:p w14:paraId="1641FC20" w14:textId="7944375B" w:rsidR="00BA312E"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Subiect/e:</w:t>
      </w:r>
      <w:r w:rsidRPr="00EE7A58">
        <w:rPr>
          <w:rFonts w:ascii="Corbel" w:eastAsia="Corbel" w:hAnsi="Corbel" w:cs="Corbel"/>
          <w:color w:val="03156C"/>
          <w:sz w:val="20"/>
          <w:szCs w:val="20"/>
          <w:lang w:val="en-US"/>
        </w:rPr>
        <w:t xml:space="preserve">  </w:t>
      </w:r>
      <w:r w:rsidR="00F65677" w:rsidRPr="00EE7A58">
        <w:rPr>
          <w:rFonts w:ascii="Corbel" w:eastAsia="Times New Roman" w:hAnsi="Corbel"/>
          <w:bCs/>
          <w:sz w:val="20"/>
          <w:szCs w:val="20"/>
          <w:lang w:val="en-GB"/>
        </w:rPr>
        <w:t>educație civică, istorie, științe sociale, engleză, geografie</w:t>
      </w:r>
    </w:p>
    <w:p w14:paraId="7C720CF8" w14:textId="4B126786" w:rsidR="00BA312E"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 xml:space="preserve">Subiecte: </w:t>
      </w:r>
      <w:r w:rsidR="00EE7A58" w:rsidRPr="00EE7A58">
        <w:rPr>
          <w:rFonts w:ascii="Corbel" w:eastAsia="Corbel" w:hAnsi="Corbel" w:cs="Corbel"/>
          <w:color w:val="03156C"/>
          <w:sz w:val="20"/>
          <w:szCs w:val="20"/>
          <w:lang w:val="en-US"/>
        </w:rPr>
        <w:t>mediere, luarea deciziilor, apă, război, economie durabilă</w:t>
      </w:r>
    </w:p>
    <w:p w14:paraId="3E6892E2" w14:textId="2A28718A" w:rsidR="00F65677"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ODD: 6, 16</w:t>
      </w:r>
      <w:r w:rsidRPr="00EE7A58">
        <w:rPr>
          <w:rFonts w:ascii="Corbel" w:eastAsia="Corbel" w:hAnsi="Corbel" w:cs="Corbel"/>
          <w:color w:val="03156C"/>
          <w:sz w:val="20"/>
          <w:szCs w:val="20"/>
          <w:lang w:val="en-US"/>
        </w:rPr>
        <w:t xml:space="preserve"> </w:t>
      </w:r>
    </w:p>
    <w:p w14:paraId="4CD7CDA1" w14:textId="77777777" w:rsidR="00BA312E"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Dimensiunile conflictului prin joc:</w:t>
      </w:r>
      <w:r w:rsidRPr="00EE7A58">
        <w:rPr>
          <w:rFonts w:ascii="Corbel" w:eastAsia="Corbel" w:hAnsi="Corbel" w:cs="Corbel"/>
          <w:color w:val="03156C"/>
          <w:sz w:val="20"/>
          <w:szCs w:val="20"/>
          <w:lang w:val="en-US"/>
        </w:rPr>
        <w:t xml:space="preserve"> </w:t>
      </w:r>
    </w:p>
    <w:p w14:paraId="0DF8780D" w14:textId="31C94676"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 social</w:t>
      </w:r>
    </w:p>
    <w:p w14:paraId="1022470B" w14:textId="663F59C5"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impactul asupra mediului</w:t>
      </w:r>
    </w:p>
    <w:p w14:paraId="0E0C2CF1" w14:textId="3A6564EA"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 economic</w:t>
      </w:r>
    </w:p>
    <w:p w14:paraId="0424D905" w14:textId="689E5E0E"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 tehnologic</w:t>
      </w:r>
    </w:p>
    <w:p w14:paraId="14A64287" w14:textId="1D6C675F" w:rsidR="00BA312E" w:rsidRPr="00C52EC6" w:rsidRDefault="008C3790" w:rsidP="00F65677">
      <w:pPr>
        <w:spacing w:after="0"/>
        <w:rPr>
          <w:rFonts w:ascii="Corbel" w:hAnsi="Corbel"/>
          <w:sz w:val="20"/>
          <w:szCs w:val="20"/>
          <w:lang w:val="en-US"/>
        </w:rPr>
      </w:pPr>
      <w:r w:rsidRPr="00C52EC6">
        <w:rPr>
          <w:rFonts w:ascii="Corbel" w:eastAsia="Corbel" w:hAnsi="Corbel" w:cs="Corbel"/>
          <w:b/>
          <w:color w:val="03156C"/>
          <w:sz w:val="20"/>
          <w:szCs w:val="20"/>
          <w:lang w:val="en-US"/>
        </w:rPr>
        <w:t xml:space="preserve">Obiective de învățare: </w:t>
      </w:r>
      <w:r w:rsidRPr="00C52EC6">
        <w:rPr>
          <w:rFonts w:ascii="Corbel" w:eastAsia="Corbel" w:hAnsi="Corbel" w:cs="Corbel"/>
          <w:color w:val="03156C"/>
          <w:sz w:val="20"/>
          <w:szCs w:val="20"/>
          <w:lang w:val="en-US"/>
        </w:rPr>
        <w:t xml:space="preserve">Testați procesul de luare a deciziilor și efectul acestuia, înțelegeți diferența dintre fapte și opinii, înțelegeți puterea medierii de a lua o decizie, înțelegeți problemele globale, cum ar fi alimentarea cu apă, războiul... </w:t>
      </w:r>
      <w:r w:rsidR="00F65677" w:rsidRPr="00C52EC6">
        <w:rPr>
          <w:rFonts w:ascii="Corbel" w:eastAsia="Times New Roman" w:hAnsi="Corbel"/>
          <w:bCs/>
          <w:sz w:val="20"/>
          <w:szCs w:val="20"/>
          <w:lang w:val="en-GB"/>
        </w:rPr>
        <w:t>Promovați gândirea critică și sensibilitatea culturală.</w:t>
      </w:r>
    </w:p>
    <w:p w14:paraId="4952E0E0" w14:textId="5C47E649" w:rsidR="00F65677" w:rsidRPr="00C52EC6" w:rsidRDefault="008C3790" w:rsidP="00F65677">
      <w:pPr>
        <w:spacing w:after="0"/>
        <w:ind w:left="-5" w:hanging="10"/>
        <w:rPr>
          <w:rFonts w:ascii="Corbel" w:eastAsia="Times New Roman" w:hAnsi="Corbel"/>
          <w:bCs/>
          <w:sz w:val="20"/>
          <w:szCs w:val="20"/>
          <w:lang w:val="en-GB"/>
        </w:rPr>
      </w:pPr>
      <w:r w:rsidRPr="00C52EC6">
        <w:rPr>
          <w:rFonts w:ascii="Corbel" w:eastAsia="Corbel" w:hAnsi="Corbel" w:cs="Corbel"/>
          <w:b/>
          <w:color w:val="03156C"/>
          <w:sz w:val="20"/>
          <w:szCs w:val="20"/>
          <w:lang w:val="en-US"/>
        </w:rPr>
        <w:t>Abilități interpersonale:</w:t>
      </w:r>
      <w:r w:rsidRPr="00C52EC6">
        <w:rPr>
          <w:rFonts w:ascii="Corbel" w:eastAsia="Corbel" w:hAnsi="Corbel" w:cs="Corbel"/>
          <w:color w:val="03156C"/>
          <w:sz w:val="20"/>
          <w:szCs w:val="20"/>
          <w:lang w:val="en-US"/>
        </w:rPr>
        <w:t xml:space="preserve">  </w:t>
      </w:r>
      <w:r w:rsidR="00F65677" w:rsidRPr="00C52EC6">
        <w:rPr>
          <w:rFonts w:ascii="Corbel" w:eastAsia="Times New Roman" w:hAnsi="Corbel"/>
          <w:bCs/>
          <w:sz w:val="20"/>
          <w:szCs w:val="20"/>
          <w:lang w:val="en-GB"/>
        </w:rPr>
        <w:t>Empatie, gândire critică, abilitatea de a colabora, luarea deciziilor, identități prosociale</w:t>
      </w:r>
    </w:p>
    <w:p w14:paraId="0B89D52F" w14:textId="77777777" w:rsidR="00BA312E" w:rsidRPr="00C52EC6" w:rsidRDefault="008C3790" w:rsidP="00F65677">
      <w:pPr>
        <w:spacing w:after="0"/>
        <w:ind w:left="-5" w:hanging="10"/>
        <w:rPr>
          <w:rFonts w:ascii="Corbel" w:eastAsia="Corbel" w:hAnsi="Corbel" w:cs="Corbel"/>
          <w:color w:val="03156C"/>
          <w:sz w:val="20"/>
          <w:szCs w:val="20"/>
          <w:lang w:val="en-US"/>
        </w:rPr>
      </w:pPr>
      <w:r w:rsidRPr="00C52EC6">
        <w:rPr>
          <w:rFonts w:ascii="Corbel" w:eastAsia="Corbel" w:hAnsi="Corbel" w:cs="Corbel"/>
          <w:b/>
          <w:color w:val="03156C"/>
          <w:sz w:val="20"/>
          <w:szCs w:val="20"/>
          <w:lang w:val="en-US"/>
        </w:rPr>
        <w:t xml:space="preserve">tehnice </w:t>
      </w:r>
      <w:r w:rsidRPr="00C52EC6">
        <w:rPr>
          <w:rFonts w:ascii="Corbel" w:eastAsia="Corbel" w:hAnsi="Corbel" w:cs="Corbel"/>
          <w:b/>
          <w:color w:val="03156C"/>
          <w:sz w:val="20"/>
          <w:szCs w:val="20"/>
          <w:lang w:val="en-US"/>
        </w:rPr>
        <w:tab/>
        <w:t>și materiale necesare:</w:t>
      </w:r>
      <w:r w:rsidRPr="00C52EC6">
        <w:rPr>
          <w:rFonts w:ascii="Corbel" w:eastAsia="Corbel" w:hAnsi="Corbel" w:cs="Corbel"/>
          <w:color w:val="03156C"/>
          <w:sz w:val="20"/>
          <w:szCs w:val="20"/>
          <w:lang w:val="en-US"/>
        </w:rPr>
        <w:t xml:space="preserve">  </w:t>
      </w:r>
    </w:p>
    <w:p w14:paraId="41C41D74" w14:textId="77777777"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Windows PC, Android sau iOS</w:t>
      </w:r>
    </w:p>
    <w:p w14:paraId="1BAAB985" w14:textId="77777777"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lastRenderedPageBreak/>
        <w:t>dispozitive</w:t>
      </w:r>
    </w:p>
    <w:p w14:paraId="7F9BD6A4" w14:textId="191E6291"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 Difuzoare și proiector sau Placă interactivă</w:t>
      </w:r>
    </w:p>
    <w:p w14:paraId="18863BAE" w14:textId="77777777"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 YouTube</w:t>
      </w:r>
    </w:p>
    <w:p w14:paraId="70AC3D7A" w14:textId="475A1912"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 Material tipărit 1, 2, 3, 4</w:t>
      </w:r>
    </w:p>
    <w:p w14:paraId="0C575657" w14:textId="77777777" w:rsidR="002252B4" w:rsidRDefault="00F65677" w:rsidP="002252B4">
      <w:pPr>
        <w:spacing w:after="0"/>
        <w:ind w:left="-5" w:hanging="10"/>
        <w:rPr>
          <w:rFonts w:ascii="Corbel" w:hAnsi="Corbel"/>
          <w:sz w:val="20"/>
          <w:szCs w:val="20"/>
          <w:lang w:val="en-US"/>
        </w:rPr>
      </w:pPr>
      <w:r w:rsidRPr="00A22C7F">
        <w:rPr>
          <w:rFonts w:ascii="Corbel" w:hAnsi="Corbel"/>
          <w:sz w:val="20"/>
          <w:szCs w:val="20"/>
          <w:lang w:val="en-US"/>
        </w:rPr>
        <w:t xml:space="preserve">• </w:t>
      </w:r>
      <w:proofErr w:type="spellStart"/>
      <w:r w:rsidRPr="00A22C7F">
        <w:rPr>
          <w:rFonts w:ascii="Corbel" w:hAnsi="Corbel"/>
          <w:sz w:val="20"/>
          <w:szCs w:val="20"/>
          <w:lang w:val="en-US"/>
        </w:rPr>
        <w:t>Materiale</w:t>
      </w:r>
      <w:proofErr w:type="spellEnd"/>
      <w:r w:rsidRPr="00A22C7F">
        <w:rPr>
          <w:rFonts w:ascii="Corbel" w:hAnsi="Corbel"/>
          <w:sz w:val="20"/>
          <w:szCs w:val="20"/>
          <w:lang w:val="en-US"/>
        </w:rPr>
        <w:t xml:space="preserve"> </w:t>
      </w:r>
      <w:proofErr w:type="spellStart"/>
      <w:r w:rsidRPr="00A22C7F">
        <w:rPr>
          <w:rFonts w:ascii="Corbel" w:hAnsi="Corbel"/>
          <w:sz w:val="20"/>
          <w:szCs w:val="20"/>
          <w:lang w:val="en-US"/>
        </w:rPr>
        <w:t>fizice</w:t>
      </w:r>
      <w:proofErr w:type="spellEnd"/>
      <w:r w:rsidRPr="00A22C7F">
        <w:rPr>
          <w:rFonts w:ascii="Corbel" w:hAnsi="Corbel"/>
          <w:sz w:val="20"/>
          <w:szCs w:val="20"/>
          <w:lang w:val="en-US"/>
        </w:rPr>
        <w:t xml:space="preserve">: </w:t>
      </w:r>
      <w:proofErr w:type="spellStart"/>
      <w:r w:rsidRPr="00A22C7F">
        <w:rPr>
          <w:rFonts w:ascii="Corbel" w:hAnsi="Corbel"/>
          <w:sz w:val="20"/>
          <w:szCs w:val="20"/>
          <w:lang w:val="en-US"/>
        </w:rPr>
        <w:t>culori</w:t>
      </w:r>
      <w:proofErr w:type="spellEnd"/>
      <w:r w:rsidRPr="00A22C7F">
        <w:rPr>
          <w:rFonts w:ascii="Corbel" w:hAnsi="Corbel"/>
          <w:sz w:val="20"/>
          <w:szCs w:val="20"/>
          <w:lang w:val="en-US"/>
        </w:rPr>
        <w:t xml:space="preserve"> , </w:t>
      </w:r>
      <w:proofErr w:type="spellStart"/>
      <w:r w:rsidRPr="00A22C7F">
        <w:rPr>
          <w:rFonts w:ascii="Corbel" w:hAnsi="Corbel"/>
          <w:sz w:val="20"/>
          <w:szCs w:val="20"/>
          <w:lang w:val="en-US"/>
        </w:rPr>
        <w:t>hârtii</w:t>
      </w:r>
      <w:proofErr w:type="spellEnd"/>
      <w:r w:rsidRPr="00A22C7F">
        <w:rPr>
          <w:rFonts w:ascii="Corbel" w:hAnsi="Corbel"/>
          <w:sz w:val="20"/>
          <w:szCs w:val="20"/>
          <w:lang w:val="en-US"/>
        </w:rPr>
        <w:t xml:space="preserve">, </w:t>
      </w:r>
      <w:proofErr w:type="spellStart"/>
      <w:r w:rsidRPr="00A22C7F">
        <w:rPr>
          <w:rFonts w:ascii="Corbel" w:hAnsi="Corbel"/>
          <w:sz w:val="20"/>
          <w:szCs w:val="20"/>
          <w:lang w:val="en-US"/>
        </w:rPr>
        <w:t>postere</w:t>
      </w:r>
      <w:proofErr w:type="spellEnd"/>
      <w:r w:rsidRPr="00A22C7F">
        <w:rPr>
          <w:rFonts w:ascii="Corbel" w:hAnsi="Corbel"/>
          <w:sz w:val="20"/>
          <w:szCs w:val="20"/>
          <w:lang w:val="en-US"/>
        </w:rPr>
        <w:t xml:space="preserve">, </w:t>
      </w:r>
      <w:proofErr w:type="spellStart"/>
      <w:r w:rsidRPr="00A22C7F">
        <w:rPr>
          <w:rFonts w:ascii="Corbel" w:hAnsi="Corbel"/>
          <w:sz w:val="20"/>
          <w:szCs w:val="20"/>
          <w:lang w:val="en-US"/>
        </w:rPr>
        <w:t>imagini</w:t>
      </w:r>
      <w:proofErr w:type="spellEnd"/>
    </w:p>
    <w:p w14:paraId="6A921CDD" w14:textId="4F4E5D1F" w:rsidR="00F65677" w:rsidRPr="00F65677" w:rsidRDefault="008C3790" w:rsidP="002252B4">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Lectură/material suplimentar:</w:t>
      </w:r>
      <w:r w:rsidRPr="00F65677">
        <w:rPr>
          <w:rFonts w:ascii="Corbel" w:eastAsia="Corbel" w:hAnsi="Corbel" w:cs="Corbel"/>
          <w:color w:val="03156C"/>
          <w:sz w:val="20"/>
          <w:szCs w:val="20"/>
          <w:lang w:val="en-US"/>
        </w:rPr>
        <w:t xml:space="preserve">  </w:t>
      </w:r>
    </w:p>
    <w:p w14:paraId="294B1F57" w14:textId="5453D7D9" w:rsidR="00FE2F11" w:rsidRPr="00ED5F26" w:rsidRDefault="00ED5F26" w:rsidP="00ED5F26">
      <w:pPr>
        <w:spacing w:after="0"/>
        <w:rPr>
          <w:rFonts w:ascii="Corbel" w:eastAsia="Corbel" w:hAnsi="Corbel" w:cs="Corbel"/>
          <w:color w:val="03156C"/>
          <w:sz w:val="20"/>
          <w:szCs w:val="20"/>
          <w:lang w:val="en-US"/>
        </w:rPr>
      </w:pPr>
      <w:hyperlink r:id="rId17" w:history="1">
        <w:r w:rsidRPr="00A75109">
          <w:rPr>
            <w:rStyle w:val="Hyperlink"/>
            <w:rFonts w:ascii="Corbel" w:eastAsia="Corbel" w:hAnsi="Corbel" w:cs="Corbel"/>
            <w:sz w:val="20"/>
            <w:szCs w:val="20"/>
            <w:lang w:val="en-US"/>
          </w:rPr>
          <w:t>https://unstats.un.org/sdgs/dataportal</w:t>
        </w:r>
      </w:hyperlink>
    </w:p>
    <w:p w14:paraId="46B3CF64" w14:textId="0253B93E" w:rsidR="00B64E73" w:rsidRPr="00ED5F26" w:rsidRDefault="00B64E73" w:rsidP="00ED5F26">
      <w:pPr>
        <w:spacing w:after="0"/>
        <w:rPr>
          <w:rFonts w:ascii="Corbel" w:eastAsia="Corbel" w:hAnsi="Corbel" w:cs="Corbel"/>
          <w:color w:val="03156C"/>
          <w:sz w:val="20"/>
          <w:szCs w:val="20"/>
          <w:lang w:val="en-US"/>
        </w:rPr>
      </w:pPr>
      <w:hyperlink r:id="rId18" w:history="1">
        <w:r w:rsidRPr="00ED5F26">
          <w:rPr>
            <w:rStyle w:val="Hyperlink"/>
            <w:rFonts w:ascii="Corbel" w:eastAsia="Corbel" w:hAnsi="Corbel" w:cs="Corbel"/>
            <w:sz w:val="20"/>
            <w:szCs w:val="20"/>
            <w:lang w:val="en-US"/>
          </w:rPr>
          <w:t>https://www.youtube.com/watch?v=A0yu7nP50rM</w:t>
        </w:r>
      </w:hyperlink>
      <w:r w:rsidRPr="00ED5F26">
        <w:rPr>
          <w:rFonts w:ascii="Corbel" w:eastAsia="Corbel" w:hAnsi="Corbel" w:cs="Corbel"/>
          <w:color w:val="03156C"/>
          <w:sz w:val="20"/>
          <w:szCs w:val="20"/>
          <w:lang w:val="en-US"/>
        </w:rPr>
        <w:t xml:space="preserve"> </w:t>
      </w:r>
    </w:p>
    <w:p w14:paraId="60F64129" w14:textId="304762F0" w:rsidR="00ED5F26" w:rsidRDefault="00ED5F26" w:rsidP="00ED5F26">
      <w:pPr>
        <w:spacing w:after="0"/>
        <w:rPr>
          <w:rFonts w:ascii="Corbel" w:eastAsia="Corbel" w:hAnsi="Corbel" w:cs="Corbel"/>
          <w:color w:val="03156C"/>
          <w:sz w:val="20"/>
          <w:szCs w:val="20"/>
          <w:lang w:val="en-US"/>
        </w:rPr>
      </w:pPr>
      <w:hyperlink r:id="rId19" w:history="1">
        <w:r w:rsidRPr="00A75109">
          <w:rPr>
            <w:rStyle w:val="Hyperlink"/>
            <w:rFonts w:ascii="Corbel" w:eastAsia="Corbel" w:hAnsi="Corbel" w:cs="Corbel"/>
            <w:sz w:val="20"/>
            <w:szCs w:val="20"/>
            <w:lang w:val="en-US"/>
          </w:rPr>
          <w:t>https://worldslargestlesson.globalgoals.org/goal/clean-water-and-sanitation/</w:t>
        </w:r>
      </w:hyperlink>
      <w:r>
        <w:rPr>
          <w:rFonts w:ascii="Corbel" w:eastAsia="Corbel" w:hAnsi="Corbel" w:cs="Corbel"/>
          <w:color w:val="03156C"/>
          <w:sz w:val="20"/>
          <w:szCs w:val="20"/>
          <w:lang w:val="en-US"/>
        </w:rPr>
        <w:t xml:space="preserve"> </w:t>
      </w:r>
    </w:p>
    <w:p w14:paraId="3DAB530D" w14:textId="1D1E82F1" w:rsidR="001377C6" w:rsidRDefault="001377C6" w:rsidP="00ED5F26">
      <w:pPr>
        <w:spacing w:after="0"/>
        <w:rPr>
          <w:rFonts w:ascii="Corbel" w:eastAsia="Corbel" w:hAnsi="Corbel" w:cs="Corbel"/>
          <w:color w:val="03156C"/>
          <w:sz w:val="20"/>
          <w:szCs w:val="20"/>
          <w:lang w:val="en-US"/>
        </w:rPr>
      </w:pPr>
      <w:hyperlink r:id="rId20" w:history="1">
        <w:r w:rsidRPr="00A75109">
          <w:rPr>
            <w:rStyle w:val="Hyperlink"/>
            <w:rFonts w:ascii="Corbel" w:eastAsia="Corbel" w:hAnsi="Corbel" w:cs="Corbel"/>
            <w:sz w:val="20"/>
            <w:szCs w:val="20"/>
            <w:lang w:val="en-US"/>
          </w:rPr>
          <w:t>https://www.statista.com/chart/27272/water-conflicts/</w:t>
        </w:r>
      </w:hyperlink>
      <w:r>
        <w:rPr>
          <w:rFonts w:ascii="Corbel" w:eastAsia="Corbel" w:hAnsi="Corbel" w:cs="Corbel"/>
          <w:color w:val="03156C"/>
          <w:sz w:val="20"/>
          <w:szCs w:val="20"/>
          <w:lang w:val="en-US"/>
        </w:rPr>
        <w:t xml:space="preserve"> </w:t>
      </w:r>
    </w:p>
    <w:p w14:paraId="3692178A" w14:textId="64F2CA4B" w:rsidR="001377C6" w:rsidRDefault="001377C6" w:rsidP="00ED5F26">
      <w:pPr>
        <w:spacing w:after="0"/>
        <w:rPr>
          <w:rFonts w:ascii="Corbel" w:eastAsia="Corbel" w:hAnsi="Corbel" w:cs="Corbel"/>
          <w:color w:val="03156C"/>
          <w:sz w:val="20"/>
          <w:szCs w:val="20"/>
          <w:lang w:val="en-US"/>
        </w:rPr>
      </w:pPr>
      <w:hyperlink r:id="rId21" w:history="1">
        <w:r w:rsidRPr="00A75109">
          <w:rPr>
            <w:rStyle w:val="Hyperlink"/>
            <w:rFonts w:ascii="Corbel" w:eastAsia="Corbel" w:hAnsi="Corbel" w:cs="Corbel"/>
            <w:sz w:val="20"/>
            <w:szCs w:val="20"/>
            <w:lang w:val="en-US"/>
          </w:rPr>
          <w:t>https://pacinst.org/water-conflicts-continue-to-worsen-worldwide/</w:t>
        </w:r>
      </w:hyperlink>
      <w:r>
        <w:rPr>
          <w:rFonts w:ascii="Corbel" w:eastAsia="Corbel" w:hAnsi="Corbel" w:cs="Corbel"/>
          <w:color w:val="03156C"/>
          <w:sz w:val="20"/>
          <w:szCs w:val="20"/>
          <w:lang w:val="en-US"/>
        </w:rPr>
        <w:t xml:space="preserve"> </w:t>
      </w:r>
    </w:p>
    <w:p w14:paraId="438F313F" w14:textId="77777777" w:rsidR="0000351D" w:rsidRPr="00ED5F26" w:rsidRDefault="0000351D" w:rsidP="00ED5F26">
      <w:pPr>
        <w:spacing w:after="0"/>
        <w:rPr>
          <w:rFonts w:ascii="Corbel" w:eastAsia="Corbel" w:hAnsi="Corbel" w:cs="Corbel"/>
          <w:color w:val="03156C"/>
          <w:sz w:val="20"/>
          <w:szCs w:val="20"/>
          <w:lang w:val="en-US"/>
        </w:rPr>
      </w:pPr>
    </w:p>
    <w:p w14:paraId="493BECF4" w14:textId="77777777" w:rsidR="00FE2F11" w:rsidRDefault="00FE2F11" w:rsidP="00F65677">
      <w:pPr>
        <w:spacing w:after="161"/>
        <w:rPr>
          <w:rFonts w:ascii="Corbel" w:eastAsia="Corbel" w:hAnsi="Corbel" w:cs="Corbel"/>
          <w:color w:val="03156C"/>
          <w:sz w:val="24"/>
          <w:lang w:val="en-US"/>
        </w:rPr>
      </w:pPr>
    </w:p>
    <w:p w14:paraId="026A458C" w14:textId="41FE0613" w:rsidR="00FE2F11" w:rsidRPr="00FE2F11" w:rsidRDefault="00FE2F11" w:rsidP="00F65677">
      <w:pPr>
        <w:spacing w:after="161"/>
        <w:rPr>
          <w:rFonts w:ascii="Corbel" w:eastAsia="Corbel" w:hAnsi="Corbel" w:cs="Corbel"/>
          <w:color w:val="03156C"/>
          <w:sz w:val="24"/>
          <w:lang w:val="en-US"/>
        </w:rPr>
        <w:sectPr w:rsidR="00FE2F11" w:rsidRPr="00FE2F11">
          <w:type w:val="continuous"/>
          <w:pgSz w:w="12240" w:h="15840"/>
          <w:pgMar w:top="1440" w:right="1440" w:bottom="1440" w:left="1440" w:header="720" w:footer="720" w:gutter="0"/>
          <w:cols w:num="2" w:space="707"/>
        </w:sectPr>
      </w:pPr>
    </w:p>
    <w:p w14:paraId="41FAB79E" w14:textId="77777777" w:rsidR="00BA312E" w:rsidRPr="00F65677" w:rsidRDefault="008C3790">
      <w:pPr>
        <w:spacing w:after="119"/>
        <w:ind w:left="-5" w:hanging="10"/>
        <w:rPr>
          <w:lang w:val="en-US"/>
        </w:rPr>
      </w:pPr>
      <w:r w:rsidRPr="00F65677">
        <w:rPr>
          <w:rFonts w:ascii="Corbel" w:eastAsia="Corbel" w:hAnsi="Corbel" w:cs="Corbel"/>
          <w:b/>
          <w:color w:val="01C172"/>
          <w:sz w:val="28"/>
          <w:lang w:val="en-US"/>
        </w:rPr>
        <w:lastRenderedPageBreak/>
        <w:t>Faza de pregătire</w:t>
      </w:r>
    </w:p>
    <w:p w14:paraId="20614921" w14:textId="751E7D7B" w:rsidR="00030959" w:rsidRDefault="00030959" w:rsidP="00030959">
      <w:pPr>
        <w:spacing w:after="159"/>
        <w:jc w:val="both"/>
        <w:rPr>
          <w:rFonts w:ascii="Corbel" w:eastAsia="Times New Roman" w:hAnsi="Corbel"/>
          <w:bCs/>
          <w:color w:val="03156C"/>
          <w:sz w:val="24"/>
          <w:szCs w:val="24"/>
          <w:lang w:val="en-GB"/>
        </w:rPr>
      </w:pPr>
      <w:r w:rsidRPr="00FE55B3">
        <w:rPr>
          <w:rFonts w:ascii="Corbel" w:eastAsia="Times New Roman" w:hAnsi="Corbel"/>
          <w:bCs/>
          <w:color w:val="03156C"/>
          <w:sz w:val="24"/>
          <w:szCs w:val="24"/>
          <w:lang w:val="en-GB"/>
        </w:rPr>
        <w:t>Asigurați-vă că există o conexiune stabilă la Internet în sala de clasă și că toate dispozitivele sunt gata să acceseze jocul pe platformă (https://quandarygame.org/). Jocul durează să se finalizeze, dar le puteți propune elevilor să testeze un episod. Rugați elevii să lucreze în grupuri de trei pentru a experimenta dialogul și luarea deciziilor în comun în timp ce se joacă.</w:t>
      </w:r>
    </w:p>
    <w:p w14:paraId="54E26234" w14:textId="77777777" w:rsidR="00603671" w:rsidRPr="00603671" w:rsidRDefault="00603671" w:rsidP="00603671">
      <w:pPr>
        <w:spacing w:after="159"/>
        <w:rPr>
          <w:rFonts w:ascii="Corbel" w:hAnsi="Corbel"/>
          <w:color w:val="1F3864" w:themeColor="accent1" w:themeShade="80"/>
          <w:sz w:val="24"/>
          <w:szCs w:val="24"/>
          <w:lang w:val="en-US"/>
        </w:rPr>
      </w:pPr>
      <w:r w:rsidRPr="00603671">
        <w:rPr>
          <w:rFonts w:ascii="Corbel" w:hAnsi="Corbel"/>
          <w:color w:val="1F3864" w:themeColor="accent1" w:themeShade="80"/>
          <w:sz w:val="24"/>
          <w:szCs w:val="24"/>
          <w:lang w:val="en-US"/>
        </w:rPr>
        <w:t xml:space="preserve">Pentru a accesa jocul, nu este necesară înregistrarea; puteți juca făcând clic pe butonul „Joacă ca invitat”. În acest moment, jucătorul va trebui să-și aleagă profilul liderului făcând clic pe unul dintre cele două personaje indicate. O bandă desenată va ajuta la stabilirea contextului în care se vor desfășura misiunile; invitați elevii să citească cu atenție deschiderea poveștii, iar la final, aceștia vor fi direcționați să aleagă unul dintre episoadele incluse în joc: „Oaia pierdută”, „Războiul apei”, „Fashion Faction” sau „Mesaj mixt”. </w:t>
      </w:r>
      <w:r w:rsidRPr="00603671">
        <w:rPr>
          <w:rFonts w:ascii="Corbel" w:hAnsi="Corbel"/>
          <w:color w:val="1F3864" w:themeColor="accent1" w:themeShade="80"/>
          <w:sz w:val="24"/>
          <w:szCs w:val="24"/>
          <w:lang w:val="en-US"/>
        </w:rPr>
        <w:br/>
        <w:t>Această secvență pedagogică este legată de episodul „Războiul apei”. Jocul se bazează pe alegerile jucătorilor, care necesită instrucțiuni de citire și puncte de vedere disponibile în engleză. Asigurați-vă că ai suficient timp pentru traducerea și analiza conținutului în timpul jocului.</w:t>
      </w:r>
    </w:p>
    <w:p w14:paraId="5BF03C02" w14:textId="021403CC" w:rsidR="0051391E" w:rsidRPr="00FE55B3" w:rsidRDefault="0051391E" w:rsidP="00030959">
      <w:pPr>
        <w:spacing w:after="159"/>
        <w:jc w:val="both"/>
        <w:rPr>
          <w:rFonts w:ascii="Corbel" w:eastAsia="Times New Roman" w:hAnsi="Corbel"/>
          <w:bCs/>
          <w:color w:val="03156C"/>
          <w:sz w:val="24"/>
          <w:szCs w:val="24"/>
          <w:lang w:val="en-GB"/>
        </w:rPr>
      </w:pPr>
      <w:r w:rsidRPr="00FE55B3">
        <w:rPr>
          <w:rFonts w:ascii="Corbel" w:eastAsia="Times New Roman" w:hAnsi="Corbel"/>
          <w:bCs/>
          <w:color w:val="03156C"/>
          <w:sz w:val="24"/>
          <w:szCs w:val="24"/>
          <w:lang w:val="en-GB"/>
        </w:rPr>
        <w:t>Avertisment de declanșare: creați grupurile într-un mod echilibrat, asigurând prezența elevilor cu caracteristici diferite prin amestecarea elevilor cu abilități de conducere cu elevii care au dificultăți mai mari să se expună, astfel încât să favorizeze dialogul în cadrul grupului.</w:t>
      </w:r>
    </w:p>
    <w:p w14:paraId="4CD58295" w14:textId="6FA1E21F" w:rsidR="00BA312E" w:rsidRPr="00F65677" w:rsidRDefault="00BA312E">
      <w:pPr>
        <w:spacing w:after="200"/>
        <w:rPr>
          <w:lang w:val="en-US"/>
        </w:rPr>
      </w:pPr>
    </w:p>
    <w:p w14:paraId="35FF6DE3" w14:textId="77777777" w:rsidR="00BA312E" w:rsidRDefault="008C3790">
      <w:pPr>
        <w:pStyle w:val="Heading2"/>
        <w:spacing w:after="0"/>
        <w:ind w:left="-5"/>
      </w:pPr>
      <w:r>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r>
              <w:rPr>
                <w:rFonts w:ascii="Corbel" w:eastAsia="Corbel" w:hAnsi="Corbel" w:cs="Corbel"/>
                <w:b/>
                <w:color w:val="03156C"/>
                <w:sz w:val="18"/>
              </w:rPr>
              <w:t>materiale /tehnice</w:t>
            </w:r>
          </w:p>
        </w:tc>
      </w:tr>
      <w:tr w:rsidR="00BA312E" w:rsidRPr="000E3803" w14:paraId="2475CB6E" w14:textId="77777777" w:rsidTr="004E42C5">
        <w:trPr>
          <w:trHeight w:val="800"/>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3B4698EB" w:rsidR="00F65677" w:rsidRPr="00F65677" w:rsidRDefault="008C3790" w:rsidP="002A4DA7">
            <w:pPr>
              <w:widowControl w:val="0"/>
              <w:autoSpaceDE w:val="0"/>
              <w:spacing w:before="24"/>
              <w:jc w:val="both"/>
              <w:rPr>
                <w:rFonts w:ascii="Corbel" w:hAnsi="Corbel"/>
                <w:b/>
                <w:color w:val="03156C"/>
                <w:lang w:val="en-US"/>
              </w:rPr>
            </w:pPr>
            <w:r w:rsidRPr="00F65677">
              <w:rPr>
                <w:rFonts w:ascii="Corbel" w:eastAsia="Corbel" w:hAnsi="Corbel" w:cs="Corbel"/>
                <w:color w:val="03156C"/>
                <w:lang w:val="en-US"/>
              </w:rPr>
              <w:t>Pasul 1:</w:t>
            </w:r>
            <w:r w:rsidR="00F65677" w:rsidRPr="00F65677">
              <w:rPr>
                <w:b/>
                <w:lang w:val="en-US"/>
              </w:rPr>
              <w:t xml:space="preserve"> </w:t>
            </w:r>
            <w:r w:rsidR="00F65677" w:rsidRPr="00F65677">
              <w:rPr>
                <w:rFonts w:ascii="Corbel" w:hAnsi="Corbel"/>
                <w:b/>
                <w:color w:val="03156C"/>
                <w:lang w:val="en-US"/>
              </w:rPr>
              <w:t>Introducere (20')</w:t>
            </w:r>
          </w:p>
          <w:p w14:paraId="267C5CB3" w14:textId="213368A0" w:rsidR="00FA2ED0" w:rsidRPr="00FA2ED0" w:rsidRDefault="00FA2ED0" w:rsidP="002A4DA7">
            <w:pPr>
              <w:ind w:left="1"/>
              <w:jc w:val="both"/>
              <w:rPr>
                <w:rFonts w:ascii="Corbel" w:hAnsi="Corbel"/>
                <w:color w:val="03156C"/>
                <w:lang w:val="en-GB"/>
              </w:rPr>
            </w:pPr>
            <w:r w:rsidRPr="00FA2ED0">
              <w:rPr>
                <w:rFonts w:ascii="Corbel" w:hAnsi="Corbel"/>
                <w:color w:val="03156C"/>
                <w:lang w:val="en-GB"/>
              </w:rPr>
              <w:t>Cereți elevilor să se gândească la o situație conflictuală pe care au trăit-o. Poate fi cu un prieten, în familie, cu un profesor sau chiar cu ei înșiși. Împărțiți posterul (Material 1) sau tabla în trei părți și cereți elevilor să-și spună opiniile cu privire la 3 aspecte:</w:t>
            </w:r>
          </w:p>
          <w:p w14:paraId="0BFD09A9" w14:textId="0D8BECF0" w:rsidR="00FA2ED0" w:rsidRPr="00FA2ED0" w:rsidRDefault="00FA2ED0" w:rsidP="002A4DA7">
            <w:pPr>
              <w:ind w:left="1"/>
              <w:jc w:val="both"/>
              <w:rPr>
                <w:rFonts w:ascii="Corbel" w:hAnsi="Corbel"/>
                <w:color w:val="03156C"/>
                <w:lang w:val="en-GB"/>
              </w:rPr>
            </w:pPr>
            <w:r w:rsidRPr="00FA2ED0">
              <w:rPr>
                <w:rFonts w:ascii="Corbel" w:hAnsi="Corbel"/>
                <w:color w:val="03156C"/>
                <w:lang w:val="en-GB"/>
              </w:rPr>
              <w:t>1. Cum ați defini un conflict?</w:t>
            </w:r>
          </w:p>
          <w:p w14:paraId="424A6A62" w14:textId="18239104" w:rsidR="00F65677" w:rsidRDefault="00FA2ED0" w:rsidP="002A4DA7">
            <w:pPr>
              <w:ind w:left="1"/>
              <w:jc w:val="both"/>
              <w:rPr>
                <w:rFonts w:ascii="Corbel" w:hAnsi="Corbel"/>
                <w:color w:val="03156C"/>
                <w:lang w:val="en-GB"/>
              </w:rPr>
            </w:pPr>
            <w:bookmarkStart w:id="0" w:name="_Hlk195530115"/>
            <w:r w:rsidRPr="00FA2ED0">
              <w:rPr>
                <w:rFonts w:ascii="Corbel" w:hAnsi="Corbel"/>
                <w:color w:val="03156C"/>
                <w:lang w:val="en-GB"/>
              </w:rPr>
              <w:t>2. Ce factori pot contribui la crearea unui conflict?</w:t>
            </w:r>
          </w:p>
          <w:p w14:paraId="5068ED0D" w14:textId="77777777" w:rsidR="00995ACE" w:rsidRDefault="00995ACE" w:rsidP="002A4DA7">
            <w:pPr>
              <w:ind w:left="1"/>
              <w:jc w:val="both"/>
              <w:rPr>
                <w:rFonts w:ascii="Corbel" w:hAnsi="Corbel"/>
                <w:color w:val="03156C"/>
                <w:lang w:val="en-GB"/>
              </w:rPr>
            </w:pPr>
            <w:bookmarkStart w:id="1" w:name="_Hlk195530129"/>
            <w:bookmarkEnd w:id="0"/>
            <w:r>
              <w:rPr>
                <w:lang w:val="en-GB"/>
              </w:rPr>
              <w:t xml:space="preserve">3. </w:t>
            </w:r>
            <w:r w:rsidRPr="00FA2ED0">
              <w:rPr>
                <w:rFonts w:ascii="Corbel" w:hAnsi="Corbel"/>
                <w:color w:val="03156C"/>
                <w:lang w:val="en-GB"/>
              </w:rPr>
              <w:t>Ce ajută la rezolvarea unui conflict?</w:t>
            </w:r>
          </w:p>
          <w:bookmarkEnd w:id="1"/>
          <w:p w14:paraId="6C0B7279" w14:textId="63259002" w:rsidR="00995ACE" w:rsidRPr="004E42C5" w:rsidRDefault="002A4DA7" w:rsidP="004E42C5">
            <w:pPr>
              <w:ind w:left="1"/>
              <w:jc w:val="both"/>
              <w:rPr>
                <w:lang w:val="en-US"/>
              </w:rPr>
            </w:pPr>
            <w:r w:rsidRPr="002A4DA7">
              <w:rPr>
                <w:rFonts w:ascii="Corbel" w:eastAsia="Corbel" w:hAnsi="Corbel" w:cs="Corbel"/>
                <w:color w:val="03156C"/>
                <w:lang w:val="en-US"/>
              </w:rPr>
              <w:t xml:space="preserve">Adunați contribuțiile lor pe panoul de afiș, astfel încât să fie vizibile, și faceți un rezumat final pentru a exprima perspectiva lor asupra conflictului și a modului în care acesta este generat. Apoi, prezentați jocul pe care urmează să-l joace, explicând că vor fi pe </w:t>
            </w:r>
            <w:proofErr w:type="spellStart"/>
            <w:r w:rsidRPr="002A4DA7">
              <w:rPr>
                <w:rFonts w:ascii="Corbel" w:eastAsia="Corbel" w:hAnsi="Corbel" w:cs="Corbel"/>
                <w:color w:val="03156C"/>
                <w:lang w:val="en-US"/>
              </w:rPr>
              <w:t>planeta</w:t>
            </w:r>
            <w:proofErr w:type="spellEnd"/>
            <w:r w:rsidRPr="002A4DA7">
              <w:rPr>
                <w:rFonts w:ascii="Corbel" w:eastAsia="Corbel" w:hAnsi="Corbel" w:cs="Corbel"/>
                <w:color w:val="03156C"/>
                <w:lang w:val="en-US"/>
              </w:rPr>
              <w:t xml:space="preserve"> </w:t>
            </w:r>
            <w:proofErr w:type="spellStart"/>
            <w:r w:rsidRPr="002A4DA7">
              <w:rPr>
                <w:rFonts w:ascii="Corbel" w:eastAsia="Corbel" w:hAnsi="Corbel" w:cs="Corbel"/>
                <w:color w:val="03156C"/>
                <w:lang w:val="en-US"/>
              </w:rPr>
              <w:t>Braxos</w:t>
            </w:r>
            <w:proofErr w:type="spellEnd"/>
            <w:r w:rsidRPr="002A4DA7">
              <w:rPr>
                <w:rFonts w:ascii="Corbel" w:eastAsia="Corbel" w:hAnsi="Corbel" w:cs="Corbel"/>
                <w:color w:val="03156C"/>
                <w:lang w:val="en-US"/>
              </w:rPr>
              <w:t xml:space="preserve"> </w:t>
            </w:r>
            <w:proofErr w:type="spellStart"/>
            <w:r w:rsidRPr="002A4DA7">
              <w:rPr>
                <w:rFonts w:ascii="Corbel" w:eastAsia="Corbel" w:hAnsi="Corbel" w:cs="Corbel"/>
                <w:color w:val="03156C"/>
                <w:lang w:val="en-US"/>
              </w:rPr>
              <w:t>și</w:t>
            </w:r>
            <w:proofErr w:type="spellEnd"/>
            <w:r w:rsidRPr="002A4DA7">
              <w:rPr>
                <w:rFonts w:ascii="Corbel" w:eastAsia="Corbel" w:hAnsi="Corbel" w:cs="Corbel"/>
                <w:color w:val="03156C"/>
                <w:lang w:val="en-US"/>
              </w:rPr>
              <w:t xml:space="preserve"> </w:t>
            </w:r>
            <w:proofErr w:type="spellStart"/>
            <w:r w:rsidRPr="002A4DA7">
              <w:rPr>
                <w:rFonts w:ascii="Corbel" w:eastAsia="Corbel" w:hAnsi="Corbel" w:cs="Corbel"/>
                <w:color w:val="03156C"/>
                <w:lang w:val="en-US"/>
              </w:rPr>
              <w:t>că</w:t>
            </w:r>
            <w:proofErr w:type="spellEnd"/>
            <w:r w:rsidRPr="002A4DA7">
              <w:rPr>
                <w:rFonts w:ascii="Corbel" w:eastAsia="Corbel" w:hAnsi="Corbel" w:cs="Corbel"/>
                <w:color w:val="03156C"/>
                <w:lang w:val="en-US"/>
              </w:rPr>
              <w:t xml:space="preserve"> </w:t>
            </w:r>
            <w:proofErr w:type="spellStart"/>
            <w:r w:rsidRPr="002A4DA7">
              <w:rPr>
                <w:rFonts w:ascii="Corbel" w:eastAsia="Corbel" w:hAnsi="Corbel" w:cs="Corbel"/>
                <w:color w:val="03156C"/>
                <w:lang w:val="en-US"/>
              </w:rPr>
              <w:t>vor</w:t>
            </w:r>
            <w:proofErr w:type="spellEnd"/>
            <w:r w:rsidRPr="002A4DA7">
              <w:rPr>
                <w:rFonts w:ascii="Corbel" w:eastAsia="Corbel" w:hAnsi="Corbel" w:cs="Corbel"/>
                <w:color w:val="03156C"/>
                <w:lang w:val="en-US"/>
              </w:rPr>
              <w:t xml:space="preserve"> </w:t>
            </w:r>
            <w:proofErr w:type="spellStart"/>
            <w:r w:rsidRPr="002A4DA7">
              <w:rPr>
                <w:rFonts w:ascii="Corbel" w:eastAsia="Corbel" w:hAnsi="Corbel" w:cs="Corbel"/>
                <w:color w:val="03156C"/>
                <w:lang w:val="en-US"/>
              </w:rPr>
              <w:t>trebui</w:t>
            </w:r>
            <w:proofErr w:type="spellEnd"/>
            <w:r w:rsidRPr="002A4DA7">
              <w:rPr>
                <w:rFonts w:ascii="Corbel" w:eastAsia="Corbel" w:hAnsi="Corbel" w:cs="Corbel"/>
                <w:color w:val="03156C"/>
                <w:lang w:val="en-US"/>
              </w:rPr>
              <w:t xml:space="preserve"> să ajute la rezolvarea unor dileme, acordând atenție punctelor de vedere ale diferitelor personaje. Scopul este de a ajuta la modelarea viitorului unei noi civilizații </w:t>
            </w:r>
            <w:r w:rsidRPr="004E42C5">
              <w:rPr>
                <w:rFonts w:ascii="Corbel" w:eastAsia="Corbel" w:hAnsi="Corbel" w:cs="Corbel"/>
                <w:color w:val="1F3864" w:themeColor="accent1" w:themeShade="80"/>
                <w:lang w:val="en-US"/>
              </w:rPr>
              <w:t>.</w:t>
            </w:r>
            <w:r w:rsidRPr="004E42C5">
              <w:rPr>
                <w:rFonts w:ascii="Corbel" w:hAnsi="Corbel"/>
                <w:color w:val="1F3864" w:themeColor="accent1" w:themeShade="8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Plen</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38204B41" w:rsidR="00BA312E" w:rsidRPr="008C3790" w:rsidRDefault="00F65677">
            <w:pPr>
              <w:ind w:left="1"/>
              <w:rPr>
                <w:lang w:val="en-US"/>
              </w:rPr>
            </w:pPr>
            <w:r>
              <w:rPr>
                <w:rFonts w:ascii="Corbel" w:eastAsia="Corbel" w:hAnsi="Corbel" w:cs="Corbel"/>
                <w:color w:val="03156C"/>
                <w:sz w:val="18"/>
                <w:lang w:val="en-US"/>
              </w:rPr>
              <w:t>Tablă sau poster (Material 1)</w:t>
            </w:r>
          </w:p>
        </w:tc>
      </w:tr>
      <w:tr w:rsidR="00F65677" w:rsidRPr="008A5FA9"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607F6C38" w:rsidR="00F65677" w:rsidRPr="00F65677" w:rsidRDefault="00F65677" w:rsidP="00344DDF">
            <w:pPr>
              <w:pStyle w:val="TableParagraph"/>
              <w:spacing w:before="8" w:line="240" w:lineRule="exact"/>
              <w:jc w:val="both"/>
              <w:rPr>
                <w:rFonts w:ascii="Corbel" w:hAnsi="Corbel"/>
                <w:b/>
                <w:color w:val="03156C"/>
                <w:lang w:val="en-GB"/>
              </w:rPr>
            </w:pPr>
            <w:r w:rsidRPr="00F65677">
              <w:rPr>
                <w:rFonts w:ascii="Corbel" w:hAnsi="Corbel"/>
                <w:color w:val="03156C"/>
                <w:lang w:val="en-GB"/>
              </w:rPr>
              <w:t xml:space="preserve">Pasul 2: </w:t>
            </w:r>
            <w:r w:rsidRPr="00F65677">
              <w:rPr>
                <w:rFonts w:ascii="Corbel" w:hAnsi="Corbel"/>
                <w:b/>
                <w:color w:val="03156C"/>
                <w:lang w:val="en-GB"/>
              </w:rPr>
              <w:t>Joc (50')</w:t>
            </w:r>
          </w:p>
          <w:p w14:paraId="7D4398D7" w14:textId="739DABF5" w:rsidR="00F65677" w:rsidRPr="00D33803" w:rsidRDefault="00344DDF" w:rsidP="00D33803">
            <w:pPr>
              <w:pStyle w:val="TableParagraph"/>
              <w:spacing w:before="8"/>
              <w:jc w:val="both"/>
              <w:rPr>
                <w:rFonts w:ascii="Corbel" w:eastAsia="Corbel" w:hAnsi="Corbel" w:cs="Corbel"/>
                <w:i/>
                <w:color w:val="03156C"/>
                <w:lang w:val="en-US"/>
              </w:rPr>
            </w:pPr>
            <w:r w:rsidRPr="00D33803">
              <w:rPr>
                <w:rFonts w:ascii="Corbel" w:hAnsi="Corbel"/>
                <w:color w:val="03156C"/>
                <w:lang w:val="en-GB"/>
              </w:rPr>
              <w:t xml:space="preserve">Împărțiți elevii în grupe de câte 3 conform recomandărilor raportate în faza de pregătire. Invitați elevul să decidă unele roluri în cadrul grupului: cine interacționează cu jocul, cine facilitează traducerea și rezumă punctele de vedere ale personajelor, cine ia notițe asupra dinamicii care se declanșează în cadrul grupului (emoții, puncte critice, decizii ușoare...). În acest moment, puneți fiecare grup să-și deschidă computerul și să se conecteze la </w:t>
            </w:r>
            <w:hyperlink r:id="rId22" w:history="1">
              <w:r w:rsidRPr="00D33803">
                <w:rPr>
                  <w:rStyle w:val="Hyperlink"/>
                  <w:rFonts w:ascii="Corbel" w:hAnsi="Corbel"/>
                  <w:lang w:val="en-GB"/>
                </w:rPr>
                <w:t xml:space="preserve">http://quandarygame.org </w:t>
              </w:r>
            </w:hyperlink>
            <w:r w:rsidRPr="00D33803">
              <w:rPr>
                <w:rFonts w:ascii="Corbel" w:hAnsi="Corbel"/>
                <w:color w:val="03156C"/>
                <w:lang w:val="en-GB"/>
              </w:rPr>
              <w:t xml:space="preserve">. Comunicați că vor avea 50 de minute pentru a juca Episodul 2 „Războiul apei”. Nu este important să ajungem până la capăt, ci să urmărim dinamica. </w:t>
            </w:r>
            <w:r w:rsidR="00B24A3C" w:rsidRPr="004E42C5">
              <w:rPr>
                <w:rFonts w:ascii="Corbel" w:hAnsi="Corbel"/>
                <w:color w:val="1F3864" w:themeColor="accent1" w:themeShade="80"/>
                <w:lang w:val="en-US"/>
              </w:rPr>
              <w:t>Oferă-le instrucțiunile detaliate în faza pregătitoare pentru a-i ajuta să-și folosească timpul într-un mod eficient. În timpul jocului, dați fiecărui grup fișa Materialului 1 (folosită și în activitatea anterioară) rugându-le să ia notițe despre ceea ce apare în timpul jocului despre ce factori creează un conflict și ce ajută la rezolvarea conflictului.</w:t>
            </w:r>
          </w:p>
        </w:tc>
        <w:tc>
          <w:tcPr>
            <w:tcW w:w="1134" w:type="dxa"/>
            <w:tcBorders>
              <w:top w:val="single" w:sz="4" w:space="0" w:color="000000"/>
              <w:left w:val="single" w:sz="4" w:space="0" w:color="000000"/>
              <w:bottom w:val="single" w:sz="4" w:space="0" w:color="000000"/>
              <w:right w:val="single" w:sz="4" w:space="0" w:color="000000"/>
            </w:tcBorders>
          </w:tcPr>
          <w:p w14:paraId="254B6A17" w14:textId="33257051" w:rsidR="00F65677" w:rsidRPr="00F65677" w:rsidRDefault="008A5FA9">
            <w:pPr>
              <w:ind w:left="1"/>
              <w:rPr>
                <w:rFonts w:ascii="Corbel" w:eastAsia="Corbel" w:hAnsi="Corbel" w:cs="Corbel"/>
                <w:color w:val="03156C"/>
                <w:sz w:val="18"/>
                <w:lang w:val="en-US"/>
              </w:rPr>
            </w:pPr>
            <w:r>
              <w:rPr>
                <w:rFonts w:ascii="Corbel" w:eastAsia="Corbel" w:hAnsi="Corbel" w:cs="Corbel"/>
                <w:color w:val="03156C"/>
                <w:sz w:val="18"/>
                <w:lang w:val="en-US"/>
              </w:rPr>
              <w:t>Munca de grup</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6516B8F9"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408AE0EA" w:rsidR="00F65677" w:rsidRPr="00F65677" w:rsidRDefault="008A5FA9"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Dispozitive, material 1</w:t>
            </w:r>
          </w:p>
          <w:p w14:paraId="6054F491" w14:textId="77777777" w:rsidR="00F65677" w:rsidRPr="00F65677" w:rsidRDefault="00F65677" w:rsidP="00F65677">
            <w:pPr>
              <w:ind w:left="1"/>
              <w:rPr>
                <w:rFonts w:ascii="Corbel" w:eastAsia="Corbel" w:hAnsi="Corbel" w:cs="Corbel"/>
                <w:color w:val="03156C"/>
                <w:sz w:val="18"/>
                <w:lang w:val="en-US"/>
              </w:rPr>
            </w:pPr>
          </w:p>
        </w:tc>
      </w:tr>
      <w:tr w:rsidR="00F65677" w:rsidRPr="007C0BD3"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 xml:space="preserve">Pasul 3: </w:t>
            </w:r>
            <w:r w:rsidRPr="00F65677">
              <w:rPr>
                <w:rFonts w:ascii="Corbel" w:hAnsi="Corbel"/>
                <w:b/>
                <w:color w:val="03156C"/>
                <w:lang w:val="en-GB"/>
              </w:rPr>
              <w:t>Debriefing (40')</w:t>
            </w:r>
          </w:p>
          <w:p w14:paraId="27DA3C7A" w14:textId="2457C6D3" w:rsidR="00DF2C47" w:rsidRDefault="005B73F9" w:rsidP="00F65677">
            <w:pPr>
              <w:pStyle w:val="TableParagraph"/>
              <w:spacing w:before="8" w:line="240" w:lineRule="exact"/>
              <w:rPr>
                <w:rFonts w:ascii="Corbel" w:hAnsi="Corbel"/>
                <w:color w:val="03156C"/>
                <w:lang w:val="en-GB"/>
              </w:rPr>
            </w:pPr>
            <w:r w:rsidRPr="005B73F9">
              <w:rPr>
                <w:rFonts w:ascii="Corbel" w:hAnsi="Corbel"/>
                <w:color w:val="03156C"/>
                <w:lang w:val="en-GB"/>
              </w:rPr>
              <w:t>Invitați elevii să stea într-un cerc pentru a facilita schimbul între elevi și pentru a promova ascultarea activă. Întrebați elevii ceva despre experiența din timpul jocului. Puteți alege întrebări dintre acestea:</w:t>
            </w:r>
          </w:p>
          <w:p w14:paraId="56736118" w14:textId="475162B7" w:rsidR="005B73F9" w:rsidRPr="00785C17" w:rsidRDefault="005B73F9" w:rsidP="005B73F9">
            <w:pPr>
              <w:pStyle w:val="TableParagraph"/>
              <w:numPr>
                <w:ilvl w:val="0"/>
                <w:numId w:val="5"/>
              </w:numPr>
              <w:spacing w:before="8" w:line="240" w:lineRule="exact"/>
              <w:rPr>
                <w:rFonts w:ascii="Corbel" w:hAnsi="Corbel"/>
                <w:color w:val="03156C"/>
                <w:lang w:val="en-GB"/>
              </w:rPr>
            </w:pPr>
            <w:r w:rsidRPr="00785C17">
              <w:rPr>
                <w:rFonts w:ascii="Corbel" w:hAnsi="Corbel"/>
                <w:color w:val="03156C"/>
                <w:lang w:val="en-GB"/>
              </w:rPr>
              <w:t>Cum te-ai simțit în timpul jocului?</w:t>
            </w:r>
          </w:p>
          <w:p w14:paraId="6758EE30" w14:textId="556DAD9F" w:rsidR="005B73F9" w:rsidRPr="00785C17" w:rsidRDefault="005B73F9" w:rsidP="005B73F9">
            <w:pPr>
              <w:pStyle w:val="TableParagraph"/>
              <w:numPr>
                <w:ilvl w:val="0"/>
                <w:numId w:val="5"/>
              </w:numPr>
              <w:spacing w:before="8" w:line="240" w:lineRule="exact"/>
              <w:rPr>
                <w:rFonts w:ascii="Corbel" w:hAnsi="Corbel"/>
                <w:color w:val="03156C"/>
                <w:lang w:val="en-GB"/>
              </w:rPr>
            </w:pPr>
            <w:r w:rsidRPr="00785C17">
              <w:rPr>
                <w:color w:val="03156C"/>
                <w:lang w:val="en-US"/>
              </w:rPr>
              <w:t>Ce te-a determinat să alegi soluția pe care ai ales-o?</w:t>
            </w:r>
          </w:p>
          <w:p w14:paraId="4DD7E44B" w14:textId="20D49639" w:rsidR="00785C17" w:rsidRPr="00785C17" w:rsidRDefault="00785C17" w:rsidP="005B73F9">
            <w:pPr>
              <w:pStyle w:val="TableParagraph"/>
              <w:numPr>
                <w:ilvl w:val="0"/>
                <w:numId w:val="5"/>
              </w:numPr>
              <w:spacing w:before="8" w:line="240" w:lineRule="exact"/>
              <w:rPr>
                <w:rFonts w:ascii="Corbel" w:hAnsi="Corbel"/>
                <w:color w:val="03156C"/>
                <w:lang w:val="en-GB"/>
              </w:rPr>
            </w:pPr>
            <w:r w:rsidRPr="00785C17">
              <w:rPr>
                <w:color w:val="03156C"/>
                <w:lang w:val="en-US"/>
              </w:rPr>
              <w:t>Ți-a fost greu să alegi? Dacă da, de ce?</w:t>
            </w:r>
          </w:p>
          <w:p w14:paraId="6BAA80E7" w14:textId="26A20F03" w:rsidR="00785C17" w:rsidRDefault="00785C17" w:rsidP="005B73F9">
            <w:pPr>
              <w:pStyle w:val="TableParagraph"/>
              <w:numPr>
                <w:ilvl w:val="0"/>
                <w:numId w:val="5"/>
              </w:numPr>
              <w:spacing w:before="8" w:line="240" w:lineRule="exact"/>
              <w:rPr>
                <w:rFonts w:ascii="Corbel" w:hAnsi="Corbel"/>
                <w:color w:val="03156C"/>
                <w:lang w:val="en-GB"/>
              </w:rPr>
            </w:pPr>
            <w:r w:rsidRPr="00785C17">
              <w:rPr>
                <w:rFonts w:ascii="Corbel" w:hAnsi="Corbel"/>
                <w:color w:val="03156C"/>
                <w:lang w:val="en-GB"/>
              </w:rPr>
              <w:t>Ești mulțumit de decizia ta? Cum ați măsura succesul?</w:t>
            </w:r>
          </w:p>
          <w:p w14:paraId="3226A8DA" w14:textId="29901587" w:rsidR="00785C17" w:rsidRDefault="00785C17" w:rsidP="005B73F9">
            <w:pPr>
              <w:pStyle w:val="TableParagraph"/>
              <w:numPr>
                <w:ilvl w:val="0"/>
                <w:numId w:val="5"/>
              </w:numPr>
              <w:spacing w:before="8" w:line="240" w:lineRule="exact"/>
              <w:rPr>
                <w:rFonts w:ascii="Corbel" w:hAnsi="Corbel"/>
                <w:color w:val="03156C"/>
                <w:lang w:val="en-GB"/>
              </w:rPr>
            </w:pPr>
            <w:r>
              <w:rPr>
                <w:rFonts w:ascii="Corbel" w:hAnsi="Corbel"/>
                <w:color w:val="03156C"/>
                <w:lang w:val="en-GB"/>
              </w:rPr>
              <w:t>Care este diferența dintre un fapt, o opinie și o soluție?</w:t>
            </w:r>
          </w:p>
          <w:p w14:paraId="3A00D77C" w14:textId="026E4B7F" w:rsidR="00B24A3C" w:rsidRDefault="00785C17" w:rsidP="00495CCA">
            <w:pPr>
              <w:pStyle w:val="TableParagraph"/>
              <w:numPr>
                <w:ilvl w:val="0"/>
                <w:numId w:val="5"/>
              </w:numPr>
              <w:spacing w:before="8" w:line="240" w:lineRule="exact"/>
              <w:rPr>
                <w:rFonts w:ascii="Corbel" w:hAnsi="Corbel"/>
                <w:color w:val="03156C"/>
                <w:lang w:val="en-GB"/>
              </w:rPr>
            </w:pPr>
            <w:r>
              <w:rPr>
                <w:rFonts w:ascii="Corbel" w:hAnsi="Corbel"/>
                <w:color w:val="03156C"/>
                <w:lang w:val="en-GB"/>
              </w:rPr>
              <w:t>Cum au fost relațiile dintre membrii grupului? Ați avut dificultăți și când?</w:t>
            </w:r>
          </w:p>
          <w:p w14:paraId="5C5307F3" w14:textId="77777777" w:rsidR="00495CCA" w:rsidRPr="00495CCA" w:rsidRDefault="00495CCA" w:rsidP="00495CCA">
            <w:pPr>
              <w:pStyle w:val="TableParagraph"/>
              <w:spacing w:before="8" w:line="240" w:lineRule="exact"/>
              <w:ind w:left="720"/>
              <w:rPr>
                <w:rFonts w:ascii="Corbel" w:hAnsi="Corbel"/>
                <w:color w:val="03156C"/>
                <w:lang w:val="en-GB"/>
              </w:rPr>
            </w:pPr>
          </w:p>
          <w:p w14:paraId="05EA0ED5" w14:textId="3E06BBF4" w:rsidR="00F65677" w:rsidRPr="00F65677" w:rsidRDefault="00ED5150" w:rsidP="00F65677">
            <w:pPr>
              <w:pStyle w:val="TableParagraph"/>
              <w:spacing w:before="8" w:line="240" w:lineRule="exact"/>
              <w:jc w:val="both"/>
              <w:rPr>
                <w:rFonts w:ascii="Corbel" w:hAnsi="Corbel"/>
                <w:color w:val="03156C"/>
                <w:lang w:val="en-GB"/>
              </w:rPr>
            </w:pPr>
            <w:r>
              <w:rPr>
                <w:rFonts w:ascii="Corbel" w:hAnsi="Corbel"/>
                <w:color w:val="03156C"/>
                <w:lang w:val="en-US"/>
              </w:rPr>
              <w:t>Ca rezumat, cereți elevilor să cadă de acord asupra a 5 reguli care ajută la luarea deciziilor și la rezolvarea conflictelor chiar și în dinamica internă a clasei. Scrieți toată propunerea pe un afiș și la sfârșit invitați-i să voteze cele mai importante 5 reguli pentru clasă.</w:t>
            </w:r>
          </w:p>
        </w:tc>
        <w:tc>
          <w:tcPr>
            <w:tcW w:w="1134" w:type="dxa"/>
            <w:tcBorders>
              <w:top w:val="single" w:sz="4" w:space="0" w:color="000000"/>
              <w:left w:val="single" w:sz="4" w:space="0" w:color="000000"/>
              <w:bottom w:val="single" w:sz="4" w:space="0" w:color="000000"/>
              <w:right w:val="single" w:sz="4" w:space="0" w:color="000000"/>
            </w:tcBorders>
          </w:tcPr>
          <w:p w14:paraId="7F47ADBC" w14:textId="77777777" w:rsidR="00F65677" w:rsidRPr="00F65677" w:rsidRDefault="00F65677"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Grup de lucru, plen</w:t>
            </w:r>
          </w:p>
        </w:tc>
        <w:tc>
          <w:tcPr>
            <w:tcW w:w="1276" w:type="dxa"/>
            <w:tcBorders>
              <w:top w:val="single" w:sz="4" w:space="0" w:color="000000"/>
              <w:left w:val="single" w:sz="4" w:space="0" w:color="000000"/>
              <w:bottom w:val="single" w:sz="4" w:space="0" w:color="000000"/>
              <w:right w:val="single" w:sz="4" w:space="0" w:color="000000"/>
            </w:tcBorders>
          </w:tcPr>
          <w:p w14:paraId="7FEAF048" w14:textId="6E950209"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Tablă sau afiș pentru a scrie regulile</w:t>
            </w:r>
          </w:p>
        </w:tc>
      </w:tr>
    </w:tbl>
    <w:p w14:paraId="4C5A0BE4" w14:textId="4F6CCD6B" w:rsidR="00F65677" w:rsidRPr="00CB22DC" w:rsidRDefault="008C3790" w:rsidP="00CB22DC">
      <w:pPr>
        <w:spacing w:after="159"/>
        <w:rPr>
          <w:lang w:val="en-US"/>
        </w:rPr>
      </w:pPr>
      <w:r w:rsidRPr="008C3790">
        <w:rPr>
          <w:rFonts w:ascii="Corbel" w:eastAsia="Corbel" w:hAnsi="Corbel" w:cs="Corbel"/>
          <w:color w:val="03156C"/>
          <w:sz w:val="24"/>
          <w:lang w:val="en-US"/>
        </w:rPr>
        <w:t xml:space="preserve"> </w:t>
      </w:r>
    </w:p>
    <w:p w14:paraId="35870F6F" w14:textId="77777777" w:rsidR="00BA312E" w:rsidRDefault="008C3790">
      <w:pPr>
        <w:pStyle w:val="Heading2"/>
        <w:spacing w:after="0"/>
        <w:ind w:left="-5"/>
      </w:pPr>
      <w:r>
        <w:t>Faza de reflecție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r>
              <w:rPr>
                <w:rFonts w:ascii="Corbel" w:eastAsia="Corbel" w:hAnsi="Corbel" w:cs="Corbel"/>
                <w:b/>
                <w:color w:val="03156C"/>
                <w:sz w:val="18"/>
              </w:rPr>
              <w:t>materiale /tehnice</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686D2C0E" w14:textId="74336B0D" w:rsidR="00796DBE" w:rsidRPr="00FD6C8C" w:rsidRDefault="008C3790" w:rsidP="00C01E14">
            <w:pPr>
              <w:ind w:left="1"/>
              <w:rPr>
                <w:rFonts w:ascii="Corbel" w:eastAsia="Corbel" w:hAnsi="Corbel" w:cs="Corbel"/>
                <w:color w:val="03156C"/>
                <w:lang w:val="en-US"/>
              </w:rPr>
            </w:pPr>
            <w:r w:rsidRPr="00FD6C8C">
              <w:rPr>
                <w:rFonts w:ascii="Corbel" w:eastAsia="Corbel" w:hAnsi="Corbel" w:cs="Corbel"/>
                <w:color w:val="03156C"/>
                <w:lang w:val="en-US"/>
              </w:rPr>
              <w:t xml:space="preserve">Pasul 4: </w:t>
            </w:r>
            <w:r w:rsidR="00796DBE" w:rsidRPr="00FD6C8C">
              <w:rPr>
                <w:rFonts w:ascii="Corbel" w:eastAsia="Corbel" w:hAnsi="Corbel" w:cs="Corbel"/>
                <w:b/>
                <w:color w:val="03156C"/>
                <w:lang w:val="en-US"/>
              </w:rPr>
              <w:t>spargerea gheții (20’)</w:t>
            </w:r>
          </w:p>
          <w:p w14:paraId="3691B632" w14:textId="57D1BF05" w:rsidR="00F65677" w:rsidRPr="00CE23B6" w:rsidRDefault="00FD6C8C" w:rsidP="00CE23B6">
            <w:pPr>
              <w:jc w:val="both"/>
              <w:rPr>
                <w:rFonts w:ascii="Corbel" w:hAnsi="Corbel"/>
                <w:lang w:val="en-US"/>
              </w:rPr>
            </w:pPr>
            <w:r w:rsidRPr="00CE23B6">
              <w:rPr>
                <w:rFonts w:ascii="Corbel" w:hAnsi="Corbel"/>
                <w:color w:val="03156C"/>
                <w:lang w:val="en-US"/>
              </w:rPr>
              <w:t xml:space="preserve">Propuneți elevilor o scurtă activitate pentru a prelua câteva concepte cheie care au apărut în timpul jocului. Explicați că această scurtă activitate se concentrează pe importanța ascultării active, care este un aspect important al gestionării conflictelor. </w:t>
            </w:r>
            <w:r w:rsidR="00EF445A">
              <w:rPr>
                <w:rFonts w:ascii="Corbel" w:hAnsi="Corbel"/>
                <w:color w:val="03156C"/>
                <w:lang w:val="en-US"/>
              </w:rPr>
              <w:t xml:space="preserve">Luați o minge sau, și mai bine, o păpușă care poate deveni o mascota de clasă în activitățile de ascultare. Toți participanții ar trebui să ia parte la acest joc de rol. Toți participanții stau împreună într-un cerc. Se referă la </w:t>
            </w:r>
            <w:r w:rsidR="00EF445A">
              <w:rPr>
                <w:rFonts w:ascii="Corbel" w:hAnsi="Corbel"/>
                <w:color w:val="03156C"/>
                <w:lang w:val="en-US"/>
              </w:rPr>
              <w:lastRenderedPageBreak/>
              <w:t xml:space="preserve">participanții care pot vorbi doar când au mingea în mână, altfel trebuie să tacă și să asculte ce se spune. Când o persoană termină de vorbit, el sau ea poate să transmită mingea fie cuiva care cere cuvântul cu mâna ridicată, fie altcuiva (eventual cuiva pe care îl vede ca nu foarte activ în timpul întâlnirii). Începeți jocul lansând subiectul în centrul discuției și începeți discuția pe baza regulilor explicate anterior: </w:t>
            </w:r>
            <w:r w:rsidRPr="00EF445A">
              <w:rPr>
                <w:rFonts w:ascii="Corbel" w:hAnsi="Corbel"/>
                <w:i/>
                <w:color w:val="03156C"/>
                <w:lang w:val="en-US"/>
              </w:rPr>
              <w:t>ce m-a ajutat în gestionarea unui conflict?</w:t>
            </w:r>
          </w:p>
        </w:tc>
        <w:tc>
          <w:tcPr>
            <w:tcW w:w="1134"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pPr>
              <w:ind w:left="1"/>
            </w:pPr>
            <w:r>
              <w:rPr>
                <w:rFonts w:ascii="Corbel" w:eastAsia="Corbel" w:hAnsi="Corbel" w:cs="Corbel"/>
                <w:color w:val="03156C"/>
                <w:sz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297276A0" w14:textId="73B0F26E" w:rsidR="00BA312E" w:rsidRDefault="008C3790">
            <w:pPr>
              <w:ind w:left="1"/>
            </w:pPr>
            <w:r>
              <w:rPr>
                <w:rFonts w:ascii="Corbel" w:eastAsia="Corbel" w:hAnsi="Corbel" w:cs="Corbel"/>
                <w:color w:val="03156C"/>
                <w:sz w:val="18"/>
              </w:rPr>
              <w:t xml:space="preserve">Minge, </w:t>
            </w:r>
            <w:r w:rsidR="002C3660">
              <w:rPr>
                <w:rFonts w:ascii="Corbel" w:eastAsia="Corbel" w:hAnsi="Corbel" w:cs="Corbel"/>
                <w:color w:val="03156C"/>
                <w:sz w:val="18"/>
              </w:rPr>
              <w:t>marionetă</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38320B87" w14:textId="33E0EB4D"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5: </w:t>
            </w:r>
            <w:r w:rsidR="00ED5150">
              <w:rPr>
                <w:rFonts w:ascii="Corbel" w:eastAsia="Corbel" w:hAnsi="Corbel" w:cs="Corbel"/>
                <w:b/>
                <w:color w:val="03156C"/>
                <w:lang w:val="en-US"/>
              </w:rPr>
              <w:t>Apa și ODD (20’)</w:t>
            </w:r>
          </w:p>
          <w:p w14:paraId="2620447F" w14:textId="6DFCC5C0" w:rsidR="00F65677" w:rsidRDefault="00D33803" w:rsidP="00C23FA5">
            <w:pPr>
              <w:ind w:left="1"/>
              <w:jc w:val="both"/>
              <w:rPr>
                <w:rFonts w:ascii="Corbel" w:eastAsia="Corbel" w:hAnsi="Corbel" w:cs="Corbel"/>
                <w:color w:val="03156C"/>
                <w:lang w:val="en-US"/>
              </w:rPr>
            </w:pPr>
            <w:r w:rsidRPr="00D33803">
              <w:rPr>
                <w:rFonts w:ascii="Corbel" w:eastAsia="Corbel" w:hAnsi="Corbel" w:cs="Corbel"/>
                <w:color w:val="03156C"/>
                <w:lang w:val="en-US"/>
              </w:rPr>
              <w:t xml:space="preserve">Agățați ODD-urile în clasă prin imprimarea lor din materialul pe care îl puteți găsi la acest link (Afișul ODD-urilor și obiective individuale): </w:t>
            </w:r>
            <w:hyperlink r:id="rId23" w:history="1">
              <w:r w:rsidR="000427E2" w:rsidRPr="00A75109">
                <w:rPr>
                  <w:rStyle w:val="Hyperlink"/>
                  <w:rFonts w:ascii="Corbel" w:eastAsia="Corbel" w:hAnsi="Corbel" w:cs="Corbel"/>
                  <w:lang w:val="en-US"/>
                </w:rPr>
                <w:t xml:space="preserve">https://www.un.org/sustainabledevelopment/news/communications-material/ </w:t>
              </w:r>
            </w:hyperlink>
            <w:r w:rsidR="000427E2">
              <w:rPr>
                <w:rFonts w:ascii="Corbel" w:eastAsia="Corbel" w:hAnsi="Corbel" w:cs="Corbel"/>
                <w:color w:val="03156C"/>
                <w:lang w:val="en-US"/>
              </w:rPr>
              <w:t>. Cereți copiilor să se uite în jur și să explice ce sunt afișele agățate. După ce le-ați adunat contribuțiile, explicați pe scurt Agenda 2030.</w:t>
            </w:r>
          </w:p>
          <w:p w14:paraId="497B2617" w14:textId="17B1AA62" w:rsidR="002C3660" w:rsidRPr="002C3660" w:rsidRDefault="002C3660" w:rsidP="002C3660">
            <w:pPr>
              <w:ind w:left="1"/>
              <w:jc w:val="both"/>
              <w:rPr>
                <w:rFonts w:ascii="Corbel" w:hAnsi="Corbel"/>
                <w:color w:val="03156C"/>
                <w:lang w:val="en-US"/>
              </w:rPr>
            </w:pPr>
            <w:r w:rsidRPr="002C3660">
              <w:rPr>
                <w:rFonts w:ascii="Corbel" w:hAnsi="Corbel"/>
                <w:color w:val="03156C"/>
                <w:lang w:val="en-US"/>
              </w:rPr>
              <w:t>Agățați ODD-urile în clasă prin imprimarea lor din material 1. Rugați elevii să se uite în jur și să explice ce sunt afișele agățate. După ce le-ați adunat contribuțiile, explicați pe scurt Agenda 2030, făcând o pauză în explicarea obiectivelor.</w:t>
            </w:r>
          </w:p>
          <w:p w14:paraId="14712849" w14:textId="77777777" w:rsidR="002C3660" w:rsidRPr="002C3660" w:rsidRDefault="002C3660" w:rsidP="002C3660">
            <w:pPr>
              <w:ind w:left="1"/>
              <w:jc w:val="both"/>
              <w:rPr>
                <w:rFonts w:ascii="Corbel" w:hAnsi="Corbel"/>
                <w:color w:val="03156C"/>
                <w:lang w:val="en-US"/>
              </w:rPr>
            </w:pPr>
            <w:r w:rsidRPr="002C3660">
              <w:rPr>
                <w:rFonts w:ascii="Corbel" w:hAnsi="Corbel"/>
                <w:color w:val="03156C"/>
                <w:lang w:val="en-US"/>
              </w:rPr>
              <w:t>Apoi pune SDG6 în centru, cere unui elev să țină posterul aferent și un ghem de fire.</w:t>
            </w:r>
          </w:p>
          <w:p w14:paraId="57367DDF" w14:textId="54232986" w:rsidR="002C3660" w:rsidRPr="00F65677" w:rsidRDefault="002C3660" w:rsidP="002C3660">
            <w:pPr>
              <w:ind w:left="1"/>
              <w:jc w:val="both"/>
              <w:rPr>
                <w:rFonts w:ascii="Corbel" w:hAnsi="Corbel"/>
                <w:color w:val="03156C"/>
                <w:lang w:val="en-US"/>
              </w:rPr>
            </w:pPr>
            <w:r w:rsidRPr="002C3660">
              <w:rPr>
                <w:rFonts w:ascii="Corbel" w:hAnsi="Corbel"/>
                <w:color w:val="03156C"/>
                <w:lang w:val="en-US"/>
              </w:rPr>
              <w:t>În acest moment, întrebați elevii dacă cred că ar putea exista o legătură între SDG6 și ceilalți agățați. Cel care găsește legătura și o motivează stă sub SDG-ul identificat, iar băiatul din centru îi aruncă ghemul și apoi îl returnează. Continuați până când apar conexiuni, apoi rezumați și cereți elevilor să observe modul în care problema apei este legată de alte drepturi fundamentale ale omului</w:t>
            </w:r>
          </w:p>
        </w:tc>
        <w:tc>
          <w:tcPr>
            <w:tcW w:w="1134" w:type="dxa"/>
            <w:tcBorders>
              <w:top w:val="single" w:sz="4" w:space="0" w:color="000000"/>
              <w:left w:val="single" w:sz="4" w:space="0" w:color="000000"/>
              <w:bottom w:val="single" w:sz="4" w:space="0" w:color="000000"/>
              <w:right w:val="single" w:sz="4" w:space="0" w:color="000000"/>
            </w:tcBorders>
          </w:tcPr>
          <w:p w14:paraId="6087AD40" w14:textId="6DC7F327" w:rsidR="00BA312E" w:rsidRPr="00F65677" w:rsidRDefault="002C3660">
            <w:pPr>
              <w:ind w:left="1"/>
              <w:rPr>
                <w:lang w:val="en-US"/>
              </w:rPr>
            </w:pPr>
            <w:r>
              <w:rPr>
                <w:rFonts w:ascii="Corbel" w:eastAsia="Corbel" w:hAnsi="Corbel" w:cs="Corbel"/>
                <w:color w:val="03156C"/>
                <w:sz w:val="18"/>
                <w:lang w:val="en-US"/>
              </w:rPr>
              <w:t>Munca colectivă și cooperativă</w:t>
            </w:r>
          </w:p>
        </w:tc>
        <w:tc>
          <w:tcPr>
            <w:tcW w:w="1276" w:type="dxa"/>
            <w:tcBorders>
              <w:top w:val="single" w:sz="4" w:space="0" w:color="000000"/>
              <w:left w:val="single" w:sz="4" w:space="0" w:color="000000"/>
              <w:bottom w:val="single" w:sz="4" w:space="0" w:color="000000"/>
              <w:right w:val="single" w:sz="4" w:space="0" w:color="000000"/>
            </w:tcBorders>
          </w:tcPr>
          <w:p w14:paraId="500E56E7" w14:textId="42708711" w:rsidR="00BA312E" w:rsidRPr="00F65677" w:rsidRDefault="002C3660">
            <w:pPr>
              <w:ind w:left="1"/>
              <w:rPr>
                <w:rFonts w:ascii="Corbel" w:hAnsi="Corbel"/>
                <w:sz w:val="18"/>
                <w:szCs w:val="18"/>
                <w:lang w:val="en-US"/>
              </w:rPr>
            </w:pPr>
            <w:r>
              <w:rPr>
                <w:rFonts w:ascii="Corbel" w:hAnsi="Corbel"/>
                <w:sz w:val="18"/>
                <w:szCs w:val="18"/>
                <w:lang w:val="en-US"/>
              </w:rPr>
              <w:t>Material 1, fire,</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2E5DEF9F"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6: </w:t>
            </w:r>
            <w:r w:rsidR="002C3660">
              <w:rPr>
                <w:rFonts w:ascii="Corbel" w:eastAsia="Corbel" w:hAnsi="Corbel" w:cs="Corbel"/>
                <w:b/>
                <w:color w:val="03156C"/>
                <w:lang w:val="en-US"/>
              </w:rPr>
              <w:t>Conflict de apă: de la joc la realitate (40’)</w:t>
            </w:r>
          </w:p>
          <w:p w14:paraId="77CC6D50" w14:textId="18F532DA" w:rsidR="001F6426" w:rsidRDefault="001F6426" w:rsidP="001F6426">
            <w:pPr>
              <w:ind w:left="1"/>
              <w:jc w:val="both"/>
              <w:rPr>
                <w:rFonts w:ascii="Corbel" w:hAnsi="Corbel"/>
                <w:color w:val="03156C"/>
                <w:lang w:val="en-US"/>
              </w:rPr>
            </w:pPr>
            <w:r>
              <w:rPr>
                <w:rFonts w:ascii="Corbel" w:hAnsi="Corbel"/>
                <w:color w:val="03156C"/>
                <w:lang w:val="en-US"/>
              </w:rPr>
              <w:t>Ce este un conflict de apă? De ce apa ar putea fi interconectată cu conflictul? Explicați elevilor sensul acestor cuvinte:</w:t>
            </w:r>
          </w:p>
          <w:p w14:paraId="79581FC6" w14:textId="77777777" w:rsidR="001F6426" w:rsidRDefault="001F6426" w:rsidP="001970A4">
            <w:pPr>
              <w:ind w:left="1"/>
              <w:jc w:val="both"/>
              <w:rPr>
                <w:rFonts w:ascii="Corbel" w:hAnsi="Corbel"/>
                <w:color w:val="03156C"/>
                <w:lang w:val="en-US"/>
              </w:rPr>
            </w:pPr>
          </w:p>
          <w:p w14:paraId="7629B76C" w14:textId="77777777" w:rsidR="001F6426" w:rsidRP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r w:rsidRPr="001F6426">
              <w:rPr>
                <w:rFonts w:ascii="Corbel" w:hAnsi="Corbel"/>
                <w:b/>
                <w:bCs/>
                <w:color w:val="03156C"/>
                <w:sz w:val="22"/>
                <w:szCs w:val="22"/>
                <w:bdr w:val="none" w:sz="0" w:space="0" w:color="auto" w:frame="1"/>
                <w:lang w:val="en-US"/>
              </w:rPr>
              <w:t xml:space="preserve">Declanșator: </w:t>
            </w:r>
            <w:r w:rsidRPr="001F6426">
              <w:rPr>
                <w:rFonts w:ascii="Corbel" w:hAnsi="Corbel"/>
                <w:color w:val="03156C"/>
                <w:sz w:val="22"/>
                <w:szCs w:val="22"/>
                <w:lang w:val="en-US"/>
              </w:rPr>
              <w:t>Apa ca declanșator sau cauză fundamentală a conflictului sau cauza subiacentă a tensiunii permanente care contribuie la conflict, în cazul în care există o dispută cu privire la controlul asupra apei sau a sistemelor de apă sau în cazul în care accesul economic sau fizic la apă, sau deficitul de apă, declanșează violență.</w:t>
            </w:r>
          </w:p>
          <w:p w14:paraId="396E95C2" w14:textId="77777777" w:rsidR="001F6426" w:rsidRP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r w:rsidRPr="001F6426">
              <w:rPr>
                <w:rFonts w:ascii="Corbel" w:hAnsi="Corbel"/>
                <w:b/>
                <w:bCs/>
                <w:color w:val="03156C"/>
                <w:sz w:val="22"/>
                <w:szCs w:val="22"/>
                <w:bdr w:val="none" w:sz="0" w:space="0" w:color="auto" w:frame="1"/>
                <w:lang w:val="en-US"/>
              </w:rPr>
              <w:t xml:space="preserve">Armă: </w:t>
            </w:r>
            <w:r w:rsidRPr="001F6426">
              <w:rPr>
                <w:rFonts w:ascii="Corbel" w:hAnsi="Corbel"/>
                <w:color w:val="03156C"/>
                <w:sz w:val="22"/>
                <w:szCs w:val="22"/>
                <w:bdr w:val="none" w:sz="0" w:space="0" w:color="auto" w:frame="1"/>
                <w:lang w:val="en-US"/>
              </w:rPr>
              <w:t>Apa ca armă de conflict, în cazul în care resursele de apă sau sistemele de apă în sine sunt folosite ca unealtă sau armă într-un conflict violent.</w:t>
            </w:r>
          </w:p>
          <w:p w14:paraId="62740020" w14:textId="11AC8620" w:rsid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r w:rsidRPr="001F6426">
              <w:rPr>
                <w:rFonts w:ascii="Corbel" w:hAnsi="Corbel"/>
                <w:b/>
                <w:bCs/>
                <w:color w:val="03156C"/>
                <w:sz w:val="22"/>
                <w:szCs w:val="22"/>
                <w:bdr w:val="none" w:sz="0" w:space="0" w:color="auto" w:frame="1"/>
                <w:lang w:val="en-US"/>
              </w:rPr>
              <w:t xml:space="preserve">Victime: </w:t>
            </w:r>
            <w:r w:rsidRPr="001F6426">
              <w:rPr>
                <w:rFonts w:ascii="Corbel" w:hAnsi="Corbel"/>
                <w:color w:val="03156C"/>
                <w:sz w:val="22"/>
                <w:szCs w:val="22"/>
                <w:lang w:val="en-US"/>
              </w:rPr>
              <w:t>Resursele de apă sau sistemele de apă ca victime ale unui conflict, în care resursele de apă sau sistemele de apă sunt victime intenționate sau accidentale sau ținte ale violenței.</w:t>
            </w:r>
          </w:p>
          <w:p w14:paraId="22A2448E" w14:textId="462CC7A3" w:rsid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p>
          <w:p w14:paraId="23507C93" w14:textId="2FA93581" w:rsidR="001F6426" w:rsidRDefault="001F6426" w:rsidP="001F6426">
            <w:pPr>
              <w:ind w:left="1"/>
              <w:jc w:val="both"/>
              <w:rPr>
                <w:rFonts w:ascii="Corbel" w:hAnsi="Corbel"/>
                <w:color w:val="03156C"/>
                <w:lang w:val="en-US"/>
              </w:rPr>
            </w:pPr>
            <w:r>
              <w:rPr>
                <w:rFonts w:ascii="Corbel" w:hAnsi="Corbel"/>
                <w:color w:val="03156C"/>
                <w:lang w:val="en-US"/>
              </w:rPr>
              <w:lastRenderedPageBreak/>
              <w:t xml:space="preserve">Arată elevului harta aici: </w:t>
            </w:r>
            <w:hyperlink r:id="rId24" w:history="1">
              <w:r w:rsidRPr="00A75109">
                <w:rPr>
                  <w:rStyle w:val="Hyperlink"/>
                  <w:rFonts w:ascii="Corbel" w:hAnsi="Corbel"/>
                  <w:lang w:val="en-US"/>
                </w:rPr>
                <w:t xml:space="preserve">https://www.worldwater.org/conflict/map/ </w:t>
              </w:r>
            </w:hyperlink>
            <w:r>
              <w:rPr>
                <w:rFonts w:ascii="Corbel" w:hAnsi="Corbel"/>
                <w:color w:val="03156C"/>
                <w:lang w:val="en-US"/>
              </w:rPr>
              <w:t>unde pot vedea cantitatea de conflicte de apă din lume și în timp.</w:t>
            </w:r>
          </w:p>
          <w:p w14:paraId="321877C1" w14:textId="77777777" w:rsidR="001F6426" w:rsidRDefault="001F6426" w:rsidP="001970A4">
            <w:pPr>
              <w:ind w:left="1"/>
              <w:jc w:val="both"/>
              <w:rPr>
                <w:rFonts w:ascii="Corbel" w:hAnsi="Corbel"/>
                <w:color w:val="03156C"/>
                <w:lang w:val="en-US"/>
              </w:rPr>
            </w:pPr>
          </w:p>
          <w:p w14:paraId="781548E5" w14:textId="516A3C02" w:rsidR="003433B6" w:rsidRPr="003433B6" w:rsidRDefault="003433B6" w:rsidP="001970A4">
            <w:pPr>
              <w:ind w:left="1"/>
              <w:jc w:val="both"/>
              <w:rPr>
                <w:rFonts w:ascii="Corbel" w:hAnsi="Corbel"/>
                <w:color w:val="03156C"/>
                <w:lang w:val="en-US"/>
              </w:rPr>
            </w:pPr>
            <w:r w:rsidRPr="003433B6">
              <w:rPr>
                <w:rFonts w:ascii="Corbel" w:hAnsi="Corbel"/>
                <w:color w:val="03156C"/>
                <w:lang w:val="en-US"/>
              </w:rPr>
              <w:t xml:space="preserve">Împărțiți clasa în grupuri de 4-5 elevi și oferiți fiecărui grup câte unul dintre materialele din Materialul 2. Fiecare grup se uită la hartă sau citește infograficul și împărtășește problemele care surprind sau interesează mai mult. Grupul are 20 de minute pentru a găsi mai multe informații pe web. Lucrările </w:t>
            </w:r>
            <w:r w:rsidR="00210276">
              <w:rPr>
                <w:rFonts w:ascii="Corbel" w:hAnsi="Corbel"/>
                <w:color w:val="03156C"/>
                <w:lang w:val="en-US"/>
              </w:rPr>
              <w:t>lor sunt prezentate clasei.</w:t>
            </w:r>
          </w:p>
          <w:p w14:paraId="1424BF34" w14:textId="5F3FBA99" w:rsidR="00F65677" w:rsidRDefault="003433B6" w:rsidP="001970A4">
            <w:pPr>
              <w:ind w:left="1"/>
              <w:jc w:val="both"/>
              <w:rPr>
                <w:rFonts w:ascii="Corbel" w:hAnsi="Corbel"/>
                <w:color w:val="03156C"/>
                <w:lang w:val="en-US"/>
              </w:rPr>
            </w:pPr>
            <w:r w:rsidRPr="003433B6">
              <w:rPr>
                <w:rFonts w:ascii="Corbel" w:hAnsi="Corbel"/>
                <w:color w:val="03156C"/>
                <w:lang w:val="en-US"/>
              </w:rPr>
              <w:t>Fiecare grup își prezintă studiul aprofundat în plen.</w:t>
            </w:r>
          </w:p>
          <w:p w14:paraId="15E017A5" w14:textId="77777777" w:rsidR="00F65677" w:rsidRPr="00F65677" w:rsidRDefault="00F65677" w:rsidP="002C3660">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Lucru în grup de 4-5 elevi</w:t>
            </w:r>
          </w:p>
        </w:tc>
        <w:tc>
          <w:tcPr>
            <w:tcW w:w="1276" w:type="dxa"/>
            <w:tcBorders>
              <w:top w:val="single" w:sz="4" w:space="0" w:color="000000"/>
              <w:left w:val="single" w:sz="4" w:space="0" w:color="000000"/>
              <w:bottom w:val="single" w:sz="4" w:space="0" w:color="000000"/>
              <w:right w:val="single" w:sz="4" w:space="0" w:color="000000"/>
            </w:tcBorders>
          </w:tcPr>
          <w:p w14:paraId="500C5D4C" w14:textId="6A548B51" w:rsidR="00F65677" w:rsidRDefault="00F65677" w:rsidP="00F65677">
            <w:pPr>
              <w:ind w:left="1"/>
            </w:pPr>
            <w:r>
              <w:rPr>
                <w:rFonts w:ascii="Corbel" w:eastAsia="Corbel" w:hAnsi="Corbel" w:cs="Corbel"/>
                <w:color w:val="03156C"/>
                <w:sz w:val="18"/>
              </w:rPr>
              <w:t>Material 1, scândură</w:t>
            </w:r>
          </w:p>
        </w:tc>
      </w:tr>
      <w:tr w:rsidR="00F65677" w:rsidRPr="007C0BD3"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4DDD23D0" w:rsidR="00F65677" w:rsidRDefault="00495CCA"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5D2ED3BB" w14:textId="2376D7A4" w:rsidR="00894369" w:rsidRPr="007C0BD3" w:rsidRDefault="00F65677" w:rsidP="00F65677">
            <w:pPr>
              <w:ind w:left="1"/>
              <w:rPr>
                <w:rFonts w:ascii="Corbel" w:eastAsia="Corbel" w:hAnsi="Corbel" w:cs="Corbel"/>
                <w:b/>
                <w:color w:val="03156C"/>
                <w:lang w:val="en-US"/>
              </w:rPr>
            </w:pPr>
            <w:r w:rsidRPr="00894369">
              <w:rPr>
                <w:rFonts w:ascii="Corbel" w:eastAsia="Corbel" w:hAnsi="Corbel" w:cs="Corbel"/>
                <w:b/>
                <w:color w:val="03156C"/>
                <w:lang w:val="en-US"/>
              </w:rPr>
              <w:t>Pasul 7: Ce putem face pentru a salva planeta? (60')</w:t>
            </w:r>
          </w:p>
          <w:p w14:paraId="50861A54" w14:textId="77777777" w:rsidR="0094495F" w:rsidRPr="0094495F" w:rsidRDefault="0094495F" w:rsidP="0094495F">
            <w:pPr>
              <w:rPr>
                <w:rFonts w:ascii="Corbel" w:eastAsia="Times New Roman" w:hAnsi="Corbel" w:cs="Times New Roman"/>
                <w:color w:val="1F3864" w:themeColor="accent1" w:themeShade="80"/>
                <w:lang w:val="en-US"/>
              </w:rPr>
            </w:pPr>
            <w:r w:rsidRPr="0094495F">
              <w:rPr>
                <w:rFonts w:ascii="Corbel" w:eastAsia="Times New Roman" w:hAnsi="Corbel" w:cs="Times New Roman"/>
                <w:color w:val="1F3864" w:themeColor="accent1" w:themeShade="80"/>
                <w:lang w:val="en-US"/>
              </w:rPr>
              <w:t xml:space="preserve">Împărțiți elevii în grupuri de 4-5 și invitați-i să reflecteze asupra relației lor cu resursa de </w:t>
            </w:r>
            <w:r w:rsidRPr="0094495F">
              <w:rPr>
                <w:rFonts w:ascii="Corbel" w:eastAsia="Times New Roman" w:hAnsi="Corbel" w:cs="Times New Roman"/>
                <w:i/>
                <w:iCs/>
                <w:color w:val="1F3864" w:themeColor="accent1" w:themeShade="80"/>
                <w:lang w:val="en-US"/>
              </w:rPr>
              <w:t xml:space="preserve">apă </w:t>
            </w:r>
            <w:r w:rsidRPr="0094495F">
              <w:rPr>
                <w:rFonts w:ascii="Corbel" w:eastAsia="Times New Roman" w:hAnsi="Corbel" w:cs="Times New Roman"/>
                <w:color w:val="1F3864" w:themeColor="accent1" w:themeShade="80"/>
                <w:lang w:val="en-US"/>
              </w:rPr>
              <w:t>în contextele lor zilnice: la școală, acasă și în zona lor locală. Încurajați-i să identifice principalele probleme pe care le observă și posibilele soluții, folosind fișa de lucru furnizată în Materialul 3.</w:t>
            </w:r>
          </w:p>
          <w:p w14:paraId="43ACE50D" w14:textId="77777777" w:rsidR="0094495F" w:rsidRPr="0094495F" w:rsidRDefault="0094495F" w:rsidP="0094495F">
            <w:pPr>
              <w:rPr>
                <w:rFonts w:ascii="Corbel" w:eastAsia="Times New Roman" w:hAnsi="Corbel" w:cs="Times New Roman"/>
                <w:color w:val="1F3864" w:themeColor="accent1" w:themeShade="80"/>
                <w:lang w:val="en-US"/>
              </w:rPr>
            </w:pPr>
            <w:r w:rsidRPr="0094495F">
              <w:rPr>
                <w:rFonts w:ascii="Corbel" w:eastAsia="Times New Roman" w:hAnsi="Corbel" w:cs="Times New Roman"/>
                <w:color w:val="1F3864" w:themeColor="accent1" w:themeShade="80"/>
                <w:lang w:val="en-US"/>
              </w:rPr>
              <w:t>La sfârșitul sesiunii de brainstorming, fiecare grup ar trebui să identifice trei angajamente cheie pe care le poate adopta pentru a promova un comportament responsabil în ceea ce privește utilizarea apei.</w:t>
            </w:r>
          </w:p>
          <w:p w14:paraId="58A4B3CE" w14:textId="127E07FC" w:rsidR="00894369" w:rsidRDefault="0094495F" w:rsidP="0094495F">
            <w:pPr>
              <w:rPr>
                <w:rFonts w:ascii="Corbel" w:eastAsia="Times New Roman" w:hAnsi="Corbel" w:cs="Times New Roman"/>
                <w:color w:val="1F3864" w:themeColor="accent1" w:themeShade="80"/>
                <w:lang w:val="en-US"/>
              </w:rPr>
            </w:pPr>
            <w:r w:rsidRPr="0094495F">
              <w:rPr>
                <w:rFonts w:ascii="Corbel" w:eastAsia="Times New Roman" w:hAnsi="Corbel" w:cs="Times New Roman"/>
                <w:color w:val="1F3864" w:themeColor="accent1" w:themeShade="80"/>
                <w:lang w:val="en-US"/>
              </w:rPr>
              <w:t>Dedicați ultimele 20 de minute unei sesiuni plenare, în timpul căreia fiecare grup prezintă principalele rezultate ale muncii lor</w:t>
            </w:r>
          </w:p>
          <w:p w14:paraId="080510B6" w14:textId="77777777" w:rsidR="0094495F" w:rsidRPr="0094495F" w:rsidRDefault="0094495F" w:rsidP="0094495F">
            <w:pPr>
              <w:rPr>
                <w:rFonts w:ascii="Corbel" w:eastAsia="Times New Roman" w:hAnsi="Corbel" w:cs="Times New Roman"/>
                <w:color w:val="1F3864" w:themeColor="accent1" w:themeShade="80"/>
                <w:lang w:val="en-US"/>
              </w:rPr>
            </w:pPr>
          </w:p>
          <w:p w14:paraId="2C144553" w14:textId="6FDF94AE" w:rsidR="00F65677" w:rsidRDefault="00894369" w:rsidP="00F65677">
            <w:pPr>
              <w:ind w:left="1"/>
              <w:rPr>
                <w:rFonts w:ascii="Corbel" w:eastAsia="Corbel" w:hAnsi="Corbel" w:cs="Corbel"/>
                <w:b/>
                <w:color w:val="03156C"/>
                <w:lang w:val="en-US"/>
              </w:rPr>
            </w:pPr>
            <w:r>
              <w:rPr>
                <w:rFonts w:ascii="Corbel" w:eastAsia="Corbel" w:hAnsi="Corbel" w:cs="Corbel"/>
                <w:b/>
                <w:color w:val="03156C"/>
                <w:lang w:val="en-US"/>
              </w:rPr>
              <w:t>Pasul 8: O campanie globală pentru salvarea planetei (60’)</w:t>
            </w:r>
          </w:p>
          <w:p w14:paraId="794D2CCE" w14:textId="37B3D32E" w:rsidR="00F0149D" w:rsidRPr="001970A4" w:rsidRDefault="00F0149D" w:rsidP="00F0149D">
            <w:pPr>
              <w:jc w:val="both"/>
              <w:rPr>
                <w:rFonts w:ascii="Corbel" w:eastAsia="Corbel" w:hAnsi="Corbel" w:cs="Corbel"/>
                <w:color w:val="03156C"/>
                <w:lang w:val="en-US"/>
              </w:rPr>
            </w:pPr>
            <w:r w:rsidRPr="00F0149D">
              <w:rPr>
                <w:rFonts w:ascii="Corbel" w:eastAsia="Corbel" w:hAnsi="Corbel" w:cs="Corbel"/>
                <w:color w:val="03156C"/>
                <w:lang w:val="en-US"/>
              </w:rPr>
              <w:t xml:space="preserve">Împărțiți elevii în grupuri de 4/5 și spuneți-le că se vor întoarce acum la începutul jocului, reluând propoziția inițială </w:t>
            </w:r>
            <w:r w:rsidR="001970A4" w:rsidRPr="001970A4">
              <w:rPr>
                <w:rFonts w:ascii="Corbel" w:eastAsia="Corbel" w:hAnsi="Corbel" w:cs="Corbel"/>
                <w:i/>
                <w:color w:val="03156C"/>
                <w:lang w:val="en-US"/>
              </w:rPr>
              <w:t>„În zorii unei noi societăți cum veți decide?”.</w:t>
            </w:r>
          </w:p>
          <w:p w14:paraId="6BD8053B" w14:textId="4F21698C" w:rsidR="003433B6" w:rsidRDefault="00F0149D" w:rsidP="00F0149D">
            <w:pPr>
              <w:ind w:left="1"/>
              <w:jc w:val="both"/>
              <w:rPr>
                <w:rFonts w:ascii="Corbel" w:eastAsia="Corbel" w:hAnsi="Corbel" w:cs="Corbel"/>
                <w:color w:val="03156C"/>
                <w:lang w:val="en-US"/>
              </w:rPr>
            </w:pPr>
            <w:r w:rsidRPr="00F0149D">
              <w:rPr>
                <w:rFonts w:ascii="Corbel" w:eastAsia="Corbel" w:hAnsi="Corbel" w:cs="Corbel"/>
                <w:color w:val="03156C"/>
                <w:lang w:val="en-US"/>
              </w:rPr>
              <w:t>Cum arată societatea ta ideală în fața tuturor provocărilor pe care le-am văzut? Imprimați și oferiți Materialul 4 și cereți elevilor să reprezinte societatea lor de vis și să decidă asupra revendicării.</w:t>
            </w:r>
          </w:p>
          <w:p w14:paraId="4EF7E20B" w14:textId="16A7920C" w:rsidR="00894369" w:rsidRDefault="00894369" w:rsidP="00F0149D">
            <w:pPr>
              <w:ind w:left="1"/>
              <w:jc w:val="both"/>
              <w:rPr>
                <w:rFonts w:ascii="Corbel" w:eastAsia="Corbel" w:hAnsi="Corbel" w:cs="Corbel"/>
                <w:color w:val="03156C"/>
                <w:lang w:val="en-US"/>
              </w:rPr>
            </w:pPr>
          </w:p>
          <w:p w14:paraId="65D7D6D0" w14:textId="77777777" w:rsidR="00F65677" w:rsidRPr="00F65677" w:rsidRDefault="00F65677" w:rsidP="00894369">
            <w:pPr>
              <w:ind w:left="1"/>
              <w:jc w:val="both"/>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66EE1E33" w:rsidR="00F65677" w:rsidRPr="00F65677" w:rsidRDefault="001970A4" w:rsidP="00F65677">
            <w:pPr>
              <w:ind w:left="1"/>
              <w:rPr>
                <w:rFonts w:ascii="Corbel" w:eastAsia="Corbel" w:hAnsi="Corbel" w:cs="Corbel"/>
                <w:color w:val="03156C"/>
                <w:sz w:val="18"/>
                <w:lang w:val="en-US"/>
              </w:rPr>
            </w:pPr>
            <w:r>
              <w:rPr>
                <w:rFonts w:ascii="Corbel" w:eastAsia="Corbel" w:hAnsi="Corbel" w:cs="Corbel"/>
                <w:color w:val="03156C"/>
                <w:sz w:val="18"/>
                <w:lang w:val="en-US"/>
              </w:rPr>
              <w:t>Munca de grup</w:t>
            </w:r>
          </w:p>
        </w:tc>
        <w:tc>
          <w:tcPr>
            <w:tcW w:w="1276" w:type="dxa"/>
            <w:tcBorders>
              <w:top w:val="single" w:sz="4" w:space="0" w:color="000000"/>
              <w:left w:val="single" w:sz="4" w:space="0" w:color="000000"/>
              <w:bottom w:val="single" w:sz="4" w:space="0" w:color="000000"/>
              <w:right w:val="single" w:sz="4" w:space="0" w:color="000000"/>
            </w:tcBorders>
          </w:tcPr>
          <w:p w14:paraId="01B699C2" w14:textId="56E538E3" w:rsidR="00F65677" w:rsidRPr="00F65677" w:rsidRDefault="001970A4" w:rsidP="00F65677">
            <w:pPr>
              <w:ind w:left="1"/>
              <w:rPr>
                <w:rFonts w:ascii="Corbel" w:eastAsia="Corbel" w:hAnsi="Corbel" w:cs="Corbel"/>
                <w:color w:val="03156C"/>
                <w:sz w:val="18"/>
                <w:lang w:val="en-US"/>
              </w:rPr>
            </w:pPr>
            <w:r>
              <w:rPr>
                <w:rFonts w:ascii="Corbel" w:eastAsia="Corbel" w:hAnsi="Corbel" w:cs="Corbel"/>
                <w:color w:val="03156C"/>
                <w:sz w:val="18"/>
                <w:lang w:val="en-US"/>
              </w:rPr>
              <w:t>Material 3 și 4, pixuri, markere sau similare</w:t>
            </w:r>
          </w:p>
        </w:tc>
      </w:tr>
    </w:tbl>
    <w:p w14:paraId="2396B196" w14:textId="14CDCDDC" w:rsidR="00BA312E" w:rsidRPr="008C3790" w:rsidRDefault="008C3790" w:rsidP="0094495F">
      <w:pPr>
        <w:spacing w:after="159"/>
        <w:rPr>
          <w:lang w:val="en-US"/>
        </w:rPr>
      </w:pPr>
      <w:r w:rsidRPr="00F65677">
        <w:rPr>
          <w:rFonts w:ascii="Corbel" w:eastAsia="Corbel" w:hAnsi="Corbel" w:cs="Corbel"/>
          <w:color w:val="03156C"/>
          <w:sz w:val="24"/>
          <w:lang w:val="en-US"/>
        </w:rPr>
        <w:t xml:space="preserve"> </w:t>
      </w:r>
      <w:r w:rsidRPr="008C3790">
        <w:rPr>
          <w:lang w:val="en-US"/>
        </w:rPr>
        <w:br w:type="page"/>
      </w:r>
    </w:p>
    <w:p w14:paraId="67278B73" w14:textId="4C3A9B3C" w:rsidR="00F65677" w:rsidRDefault="007A4C58" w:rsidP="00F65677">
      <w:pPr>
        <w:spacing w:after="0"/>
        <w:rPr>
          <w:rFonts w:ascii="Corbel" w:hAnsi="Corbel"/>
          <w:b/>
          <w:color w:val="00FF99"/>
          <w:sz w:val="28"/>
          <w:szCs w:val="28"/>
          <w:lang w:val="en-US"/>
        </w:rPr>
      </w:pPr>
      <w:r>
        <w:rPr>
          <w:rFonts w:ascii="Corbel" w:hAnsi="Corbel"/>
          <w:b/>
          <w:color w:val="00FF99"/>
          <w:sz w:val="28"/>
          <w:szCs w:val="28"/>
          <w:lang w:val="en-US"/>
        </w:rPr>
        <w:lastRenderedPageBreak/>
        <w:t>Material 1</w:t>
      </w:r>
    </w:p>
    <w:p w14:paraId="3101D86C" w14:textId="7D45608B" w:rsidR="00A706C7" w:rsidRPr="005238E9" w:rsidRDefault="005238E9" w:rsidP="005238E9">
      <w:pPr>
        <w:pStyle w:val="NormalWeb"/>
        <w:jc w:val="center"/>
      </w:pPr>
      <w:r>
        <w:rPr>
          <w:noProof/>
        </w:rPr>
        <w:drawing>
          <wp:inline distT="0" distB="0" distL="0" distR="0" wp14:anchorId="7422B0F1" wp14:editId="3F1C2DAD">
            <wp:extent cx="4806576" cy="6802016"/>
            <wp:effectExtent l="0" t="0" r="0" b="5715"/>
            <wp:docPr id="535188220" name="Picture 22"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88220" name="Picture 22" descr="A screenshot of a cellpho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8327" cy="6804494"/>
                    </a:xfrm>
                    <a:prstGeom prst="rect">
                      <a:avLst/>
                    </a:prstGeom>
                  </pic:spPr>
                </pic:pic>
              </a:graphicData>
            </a:graphic>
          </wp:inline>
        </w:drawing>
      </w:r>
    </w:p>
    <w:p w14:paraId="5528318A" w14:textId="6803FB42" w:rsidR="00F65677" w:rsidRDefault="00F65677" w:rsidP="00F65677">
      <w:pPr>
        <w:spacing w:after="0"/>
        <w:rPr>
          <w:rFonts w:ascii="Corbel" w:hAnsi="Corbel"/>
          <w:b/>
          <w:color w:val="00FF99"/>
          <w:sz w:val="28"/>
          <w:szCs w:val="28"/>
          <w:lang w:val="en-US"/>
        </w:rPr>
      </w:pPr>
      <w:proofErr w:type="spellStart"/>
      <w:r w:rsidRPr="00F65677">
        <w:rPr>
          <w:rFonts w:ascii="Corbel" w:hAnsi="Corbel"/>
          <w:b/>
          <w:color w:val="00FF99"/>
          <w:sz w:val="28"/>
          <w:szCs w:val="28"/>
          <w:lang w:val="en-US"/>
        </w:rPr>
        <w:lastRenderedPageBreak/>
        <w:t>Materialul</w:t>
      </w:r>
      <w:proofErr w:type="spellEnd"/>
      <w:r w:rsidRPr="00F65677">
        <w:rPr>
          <w:rFonts w:ascii="Corbel" w:hAnsi="Corbel"/>
          <w:b/>
          <w:color w:val="00FF99"/>
          <w:sz w:val="28"/>
          <w:szCs w:val="28"/>
          <w:lang w:val="en-US"/>
        </w:rPr>
        <w:t xml:space="preserve"> </w:t>
      </w:r>
      <w:r w:rsidR="007A4C58">
        <w:rPr>
          <w:rFonts w:ascii="Corbel" w:hAnsi="Corbel"/>
          <w:b/>
          <w:color w:val="00FF99"/>
          <w:sz w:val="28"/>
          <w:szCs w:val="28"/>
          <w:lang w:val="en-US"/>
        </w:rPr>
        <w:t>2</w:t>
      </w:r>
    </w:p>
    <w:p w14:paraId="02014F22" w14:textId="26D8A06D" w:rsidR="00F65677" w:rsidRDefault="001970A4" w:rsidP="00F65677">
      <w:pPr>
        <w:spacing w:after="0"/>
        <w:jc w:val="center"/>
        <w:rPr>
          <w:rFonts w:ascii="Corbel" w:hAnsi="Corbel"/>
          <w:b/>
          <w:color w:val="00FF99"/>
          <w:sz w:val="28"/>
          <w:szCs w:val="28"/>
          <w:lang w:val="en-US"/>
        </w:rPr>
      </w:pPr>
      <w:r>
        <w:rPr>
          <w:noProof/>
        </w:rPr>
        <w:drawing>
          <wp:inline distT="0" distB="0" distL="0" distR="0" wp14:anchorId="5F8F4864" wp14:editId="089AEE4E">
            <wp:extent cx="4134436" cy="5511165"/>
            <wp:effectExtent l="0" t="0" r="0" b="0"/>
            <wp:docPr id="3"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033" cy="5525290"/>
                    </a:xfrm>
                    <a:prstGeom prst="rect">
                      <a:avLst/>
                    </a:prstGeom>
                    <a:noFill/>
                    <a:ln>
                      <a:noFill/>
                    </a:ln>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21F8148F" w14:textId="77777777" w:rsidR="001970A4" w:rsidRDefault="001970A4" w:rsidP="00F65677">
      <w:pPr>
        <w:spacing w:after="0"/>
        <w:rPr>
          <w:rFonts w:ascii="Corbel" w:hAnsi="Corbel"/>
          <w:b/>
          <w:color w:val="00FF99"/>
          <w:sz w:val="28"/>
          <w:szCs w:val="28"/>
          <w:lang w:val="en-US"/>
        </w:rPr>
      </w:pPr>
    </w:p>
    <w:p w14:paraId="468A518B" w14:textId="77777777" w:rsidR="001970A4" w:rsidRDefault="001970A4" w:rsidP="00F65677">
      <w:pPr>
        <w:spacing w:after="0"/>
        <w:rPr>
          <w:rFonts w:ascii="Corbel" w:hAnsi="Corbel"/>
          <w:b/>
          <w:color w:val="00FF99"/>
          <w:sz w:val="28"/>
          <w:szCs w:val="28"/>
          <w:lang w:val="en-US"/>
        </w:rPr>
      </w:pPr>
    </w:p>
    <w:p w14:paraId="67E0A945" w14:textId="49FBA408"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58F972FF" wp14:editId="24ABF547">
            <wp:extent cx="4846320" cy="4846320"/>
            <wp:effectExtent l="0" t="0" r="0" b="0"/>
            <wp:docPr id="4"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p>
    <w:p w14:paraId="6BD67E0C" w14:textId="77777777" w:rsidR="001970A4" w:rsidRDefault="001970A4" w:rsidP="00F65677">
      <w:pPr>
        <w:spacing w:after="0"/>
        <w:rPr>
          <w:rFonts w:ascii="Corbel" w:hAnsi="Corbel"/>
          <w:b/>
          <w:color w:val="00FF99"/>
          <w:sz w:val="28"/>
          <w:szCs w:val="28"/>
          <w:lang w:val="en-US"/>
        </w:rPr>
      </w:pPr>
    </w:p>
    <w:p w14:paraId="28A1426D" w14:textId="77777777" w:rsidR="001970A4" w:rsidRDefault="001970A4" w:rsidP="00F65677">
      <w:pPr>
        <w:spacing w:after="0"/>
        <w:rPr>
          <w:rFonts w:ascii="Corbel" w:hAnsi="Corbel"/>
          <w:b/>
          <w:color w:val="00FF99"/>
          <w:sz w:val="28"/>
          <w:szCs w:val="28"/>
          <w:lang w:val="en-US"/>
        </w:rPr>
      </w:pPr>
    </w:p>
    <w:p w14:paraId="78B88582" w14:textId="77777777" w:rsidR="001970A4" w:rsidRDefault="001970A4" w:rsidP="00F65677">
      <w:pPr>
        <w:spacing w:after="0"/>
        <w:rPr>
          <w:rFonts w:ascii="Corbel" w:hAnsi="Corbel"/>
          <w:b/>
          <w:color w:val="00FF99"/>
          <w:sz w:val="28"/>
          <w:szCs w:val="28"/>
          <w:lang w:val="en-US"/>
        </w:rPr>
      </w:pPr>
    </w:p>
    <w:p w14:paraId="04631F20" w14:textId="77777777" w:rsidR="001970A4" w:rsidRDefault="001970A4" w:rsidP="00F65677">
      <w:pPr>
        <w:spacing w:after="0"/>
        <w:rPr>
          <w:rFonts w:ascii="Corbel" w:hAnsi="Corbel"/>
          <w:b/>
          <w:color w:val="00FF99"/>
          <w:sz w:val="28"/>
          <w:szCs w:val="28"/>
          <w:lang w:val="en-US"/>
        </w:rPr>
      </w:pPr>
    </w:p>
    <w:p w14:paraId="4A6C4C13" w14:textId="77777777" w:rsidR="001970A4" w:rsidRDefault="001970A4" w:rsidP="00F65677">
      <w:pPr>
        <w:spacing w:after="0"/>
        <w:rPr>
          <w:rFonts w:ascii="Corbel" w:hAnsi="Corbel"/>
          <w:b/>
          <w:color w:val="00FF99"/>
          <w:sz w:val="28"/>
          <w:szCs w:val="28"/>
          <w:lang w:val="en-US"/>
        </w:rPr>
      </w:pPr>
    </w:p>
    <w:p w14:paraId="5A448E04" w14:textId="77777777" w:rsidR="001970A4" w:rsidRDefault="001970A4" w:rsidP="00F65677">
      <w:pPr>
        <w:spacing w:after="0"/>
        <w:rPr>
          <w:rFonts w:ascii="Corbel" w:hAnsi="Corbel"/>
          <w:b/>
          <w:color w:val="00FF99"/>
          <w:sz w:val="28"/>
          <w:szCs w:val="28"/>
          <w:lang w:val="en-US"/>
        </w:rPr>
      </w:pPr>
    </w:p>
    <w:p w14:paraId="5D03F06D" w14:textId="77777777" w:rsidR="001970A4" w:rsidRDefault="001970A4" w:rsidP="00F65677">
      <w:pPr>
        <w:spacing w:after="0"/>
        <w:rPr>
          <w:rFonts w:ascii="Corbel" w:hAnsi="Corbel"/>
          <w:b/>
          <w:color w:val="00FF99"/>
          <w:sz w:val="28"/>
          <w:szCs w:val="28"/>
          <w:lang w:val="en-US"/>
        </w:rPr>
      </w:pPr>
    </w:p>
    <w:p w14:paraId="4A7A778A" w14:textId="77777777" w:rsidR="001970A4" w:rsidRDefault="001970A4" w:rsidP="00F65677">
      <w:pPr>
        <w:spacing w:after="0"/>
        <w:rPr>
          <w:rFonts w:ascii="Corbel" w:hAnsi="Corbel"/>
          <w:b/>
          <w:color w:val="00FF99"/>
          <w:sz w:val="28"/>
          <w:szCs w:val="28"/>
          <w:lang w:val="en-US"/>
        </w:rPr>
      </w:pPr>
    </w:p>
    <w:p w14:paraId="1E5291C9" w14:textId="77777777" w:rsidR="001970A4" w:rsidRDefault="001970A4" w:rsidP="00F65677">
      <w:pPr>
        <w:spacing w:after="0"/>
        <w:rPr>
          <w:rFonts w:ascii="Corbel" w:hAnsi="Corbel"/>
          <w:b/>
          <w:color w:val="00FF99"/>
          <w:sz w:val="28"/>
          <w:szCs w:val="28"/>
          <w:lang w:val="en-US"/>
        </w:rPr>
      </w:pPr>
    </w:p>
    <w:p w14:paraId="49FFA2AF" w14:textId="77777777" w:rsidR="001970A4" w:rsidRDefault="001970A4" w:rsidP="00F65677">
      <w:pPr>
        <w:spacing w:after="0"/>
        <w:rPr>
          <w:rFonts w:ascii="Corbel" w:hAnsi="Corbel"/>
          <w:b/>
          <w:color w:val="00FF99"/>
          <w:sz w:val="28"/>
          <w:szCs w:val="28"/>
          <w:lang w:val="en-US"/>
        </w:rPr>
      </w:pPr>
    </w:p>
    <w:p w14:paraId="791A3A09" w14:textId="77777777" w:rsidR="001970A4" w:rsidRDefault="001970A4" w:rsidP="00F65677">
      <w:pPr>
        <w:spacing w:after="0"/>
        <w:rPr>
          <w:rFonts w:ascii="Corbel" w:hAnsi="Corbel"/>
          <w:b/>
          <w:color w:val="00FF99"/>
          <w:sz w:val="28"/>
          <w:szCs w:val="28"/>
          <w:lang w:val="en-US"/>
        </w:rPr>
      </w:pPr>
    </w:p>
    <w:p w14:paraId="497ECC7F" w14:textId="6A73C41A"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7636FE98" wp14:editId="7BD8BEE7">
            <wp:extent cx="5944870" cy="5944870"/>
            <wp:effectExtent l="0" t="0" r="0" b="0"/>
            <wp:docPr id="5"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14:paraId="366E3075" w14:textId="77777777" w:rsidR="001970A4" w:rsidRDefault="001970A4" w:rsidP="00F65677">
      <w:pPr>
        <w:spacing w:after="0"/>
        <w:rPr>
          <w:rFonts w:ascii="Corbel" w:hAnsi="Corbel"/>
          <w:b/>
          <w:color w:val="00FF99"/>
          <w:sz w:val="28"/>
          <w:szCs w:val="28"/>
          <w:lang w:val="en-US"/>
        </w:rPr>
      </w:pPr>
    </w:p>
    <w:p w14:paraId="5E61031B" w14:textId="77777777" w:rsidR="001970A4" w:rsidRDefault="001970A4" w:rsidP="00F65677">
      <w:pPr>
        <w:spacing w:after="0"/>
        <w:rPr>
          <w:rFonts w:ascii="Corbel" w:hAnsi="Corbel"/>
          <w:b/>
          <w:color w:val="00FF99"/>
          <w:sz w:val="28"/>
          <w:szCs w:val="28"/>
          <w:lang w:val="en-US"/>
        </w:rPr>
      </w:pPr>
    </w:p>
    <w:p w14:paraId="6813C4B3" w14:textId="77777777" w:rsidR="001970A4" w:rsidRDefault="001970A4" w:rsidP="00F65677">
      <w:pPr>
        <w:spacing w:after="0"/>
        <w:rPr>
          <w:rFonts w:ascii="Corbel" w:hAnsi="Corbel"/>
          <w:b/>
          <w:color w:val="00FF99"/>
          <w:sz w:val="28"/>
          <w:szCs w:val="28"/>
          <w:lang w:val="en-US"/>
        </w:rPr>
      </w:pPr>
    </w:p>
    <w:p w14:paraId="6AA5904C" w14:textId="77777777" w:rsidR="001970A4" w:rsidRDefault="001970A4" w:rsidP="00F65677">
      <w:pPr>
        <w:spacing w:after="0"/>
        <w:rPr>
          <w:rFonts w:ascii="Corbel" w:hAnsi="Corbel"/>
          <w:b/>
          <w:color w:val="00FF99"/>
          <w:sz w:val="28"/>
          <w:szCs w:val="28"/>
          <w:lang w:val="en-US"/>
        </w:rPr>
      </w:pPr>
    </w:p>
    <w:p w14:paraId="759E2B8C" w14:textId="77777777" w:rsidR="001970A4" w:rsidRDefault="001970A4" w:rsidP="00F65677">
      <w:pPr>
        <w:spacing w:after="0"/>
        <w:rPr>
          <w:rFonts w:ascii="Corbel" w:hAnsi="Corbel"/>
          <w:b/>
          <w:color w:val="00FF99"/>
          <w:sz w:val="28"/>
          <w:szCs w:val="28"/>
          <w:lang w:val="en-US"/>
        </w:rPr>
      </w:pPr>
    </w:p>
    <w:p w14:paraId="3392C0D7" w14:textId="77777777" w:rsidR="001970A4" w:rsidRDefault="001970A4" w:rsidP="00F65677">
      <w:pPr>
        <w:spacing w:after="0"/>
        <w:rPr>
          <w:rFonts w:ascii="Corbel" w:hAnsi="Corbel"/>
          <w:b/>
          <w:color w:val="00FF99"/>
          <w:sz w:val="28"/>
          <w:szCs w:val="28"/>
          <w:lang w:val="en-US"/>
        </w:rPr>
      </w:pPr>
    </w:p>
    <w:p w14:paraId="3E37C34E" w14:textId="77777777" w:rsidR="001970A4" w:rsidRDefault="001970A4" w:rsidP="00F65677">
      <w:pPr>
        <w:spacing w:after="0"/>
        <w:rPr>
          <w:rFonts w:ascii="Corbel" w:hAnsi="Corbel"/>
          <w:b/>
          <w:color w:val="00FF99"/>
          <w:sz w:val="28"/>
          <w:szCs w:val="28"/>
          <w:lang w:val="en-US"/>
        </w:rPr>
      </w:pPr>
    </w:p>
    <w:p w14:paraId="136B8D25" w14:textId="77777777" w:rsidR="0025339F" w:rsidRPr="0025339F" w:rsidRDefault="0025339F" w:rsidP="0025339F">
      <w:pPr>
        <w:pStyle w:val="Heading5"/>
        <w:spacing w:before="0" w:line="336" w:lineRule="atLeast"/>
        <w:textAlignment w:val="baseline"/>
        <w:rPr>
          <w:rFonts w:ascii="Times New Roman" w:eastAsia="Times New Roman" w:hAnsi="Times New Roman" w:cs="Times New Roman"/>
          <w:color w:val="444444"/>
          <w:lang w:val="en-US"/>
        </w:rPr>
      </w:pPr>
      <w:r w:rsidRPr="0025339F">
        <w:rPr>
          <w:rFonts w:ascii="Arial" w:hAnsi="Arial" w:cs="Arial"/>
          <w:color w:val="CD1449"/>
          <w:bdr w:val="none" w:sz="0" w:space="0" w:color="auto" w:frame="1"/>
          <w:lang w:val="en-US"/>
        </w:rPr>
        <w:lastRenderedPageBreak/>
        <w:t xml:space="preserve">6d </w:t>
      </w:r>
      <w:r w:rsidRPr="0025339F">
        <w:rPr>
          <w:color w:val="444444"/>
          <w:lang w:val="en-US"/>
        </w:rPr>
        <w:t xml:space="preserve">Cei cărora le lipsesc sursele de apă îmbunătățite sunt concentrați în mare parte în </w:t>
      </w:r>
      <w:r w:rsidRPr="0025339F">
        <w:rPr>
          <w:color w:val="444444"/>
          <w:lang w:val="en-US"/>
        </w:rPr>
        <w:softHyphen/>
        <w:t>Africa Subsahariană</w:t>
      </w:r>
    </w:p>
    <w:p w14:paraId="20128BB3" w14:textId="77777777" w:rsidR="0025339F" w:rsidRPr="0025339F" w:rsidRDefault="0025339F" w:rsidP="0025339F">
      <w:pPr>
        <w:pStyle w:val="Heading6"/>
        <w:spacing w:before="0" w:after="300" w:line="252" w:lineRule="atLeast"/>
        <w:textAlignment w:val="baseline"/>
        <w:rPr>
          <w:color w:val="444444"/>
          <w:lang w:val="en-US"/>
        </w:rPr>
      </w:pPr>
      <w:r w:rsidRPr="0025339F">
        <w:rPr>
          <w:b/>
          <w:bCs/>
          <w:color w:val="444444"/>
          <w:lang w:val="en-US"/>
        </w:rPr>
        <w:t>Ponderea populației cu acces la o sursă de apă îmbunătățită, 2015 (%)</w:t>
      </w:r>
    </w:p>
    <w:p w14:paraId="04190B55" w14:textId="1BED9911" w:rsidR="0025339F" w:rsidRDefault="0025339F" w:rsidP="00F65677">
      <w:pPr>
        <w:spacing w:after="0"/>
        <w:rPr>
          <w:rFonts w:ascii="Corbel" w:hAnsi="Corbel"/>
          <w:b/>
          <w:color w:val="00FF99"/>
          <w:sz w:val="28"/>
          <w:szCs w:val="28"/>
          <w:lang w:val="en-US"/>
        </w:rPr>
      </w:pPr>
      <w:r>
        <w:rPr>
          <w:noProof/>
        </w:rPr>
        <w:drawing>
          <wp:inline distT="0" distB="0" distL="0" distR="0" wp14:anchorId="7BA0A8E6" wp14:editId="238EFA11">
            <wp:extent cx="5944870" cy="3581400"/>
            <wp:effectExtent l="95250" t="95250" r="93980" b="95250"/>
            <wp:docPr id="6"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E8DA69" w14:textId="77777777" w:rsidR="0025339F" w:rsidRDefault="0025339F" w:rsidP="00F65677">
      <w:pPr>
        <w:spacing w:after="0"/>
        <w:rPr>
          <w:rFonts w:ascii="Corbel" w:hAnsi="Corbel"/>
          <w:b/>
          <w:color w:val="00FF99"/>
          <w:sz w:val="28"/>
          <w:szCs w:val="28"/>
          <w:lang w:val="en-US"/>
        </w:rPr>
      </w:pPr>
    </w:p>
    <w:p w14:paraId="3C07C543" w14:textId="07420B97" w:rsidR="0025339F" w:rsidRPr="0025339F" w:rsidRDefault="0025339F" w:rsidP="00F65677">
      <w:pPr>
        <w:spacing w:after="0"/>
        <w:rPr>
          <w:rFonts w:ascii="Corbel" w:hAnsi="Corbel"/>
          <w:b/>
          <w:color w:val="00FF99"/>
          <w:sz w:val="28"/>
          <w:szCs w:val="28"/>
          <w:lang w:val="en-US"/>
        </w:rPr>
      </w:pPr>
      <w:r w:rsidRPr="0025339F">
        <w:rPr>
          <w:color w:val="444444"/>
          <w:sz w:val="18"/>
          <w:szCs w:val="18"/>
          <w:shd w:val="clear" w:color="auto" w:fill="F8F8F8"/>
          <w:lang w:val="en-US"/>
        </w:rPr>
        <w:t xml:space="preserve">Sursa: Organizația Mondială a Sănătății/Fondul Națiunilor Unite </w:t>
      </w:r>
      <w:proofErr w:type="spellStart"/>
      <w:r w:rsidRPr="0025339F">
        <w:rPr>
          <w:color w:val="444444"/>
          <w:sz w:val="18"/>
          <w:szCs w:val="18"/>
          <w:shd w:val="clear" w:color="auto" w:fill="F8F8F8"/>
          <w:lang w:val="en-US"/>
        </w:rPr>
        <w:t>pentru</w:t>
      </w:r>
      <w:proofErr w:type="spellEnd"/>
      <w:r w:rsidRPr="0025339F">
        <w:rPr>
          <w:color w:val="444444"/>
          <w:sz w:val="18"/>
          <w:szCs w:val="18"/>
          <w:shd w:val="clear" w:color="auto" w:fill="F8F8F8"/>
          <w:lang w:val="en-US"/>
        </w:rPr>
        <w:t xml:space="preserve"> </w:t>
      </w:r>
      <w:proofErr w:type="spellStart"/>
      <w:r w:rsidRPr="0025339F">
        <w:rPr>
          <w:color w:val="444444"/>
          <w:sz w:val="18"/>
          <w:szCs w:val="18"/>
          <w:shd w:val="clear" w:color="auto" w:fill="F8F8F8"/>
          <w:lang w:val="en-US"/>
        </w:rPr>
        <w:t>Copii</w:t>
      </w:r>
      <w:proofErr w:type="spellEnd"/>
      <w:r w:rsidRPr="0025339F">
        <w:rPr>
          <w:color w:val="444444"/>
          <w:sz w:val="18"/>
          <w:szCs w:val="18"/>
          <w:shd w:val="clear" w:color="auto" w:fill="F8F8F8"/>
          <w:lang w:val="en-US"/>
        </w:rPr>
        <w:t xml:space="preserve"> </w:t>
      </w:r>
      <w:proofErr w:type="spellStart"/>
      <w:r w:rsidRPr="0025339F">
        <w:rPr>
          <w:color w:val="444444"/>
          <w:sz w:val="18"/>
          <w:szCs w:val="18"/>
          <w:shd w:val="clear" w:color="auto" w:fill="F8F8F8"/>
          <w:lang w:val="en-US"/>
        </w:rPr>
        <w:t>Programul</w:t>
      </w:r>
      <w:proofErr w:type="spellEnd"/>
      <w:r w:rsidRPr="0025339F">
        <w:rPr>
          <w:color w:val="444444"/>
          <w:sz w:val="18"/>
          <w:szCs w:val="18"/>
          <w:shd w:val="clear" w:color="auto" w:fill="F8F8F8"/>
          <w:lang w:val="en-US"/>
        </w:rPr>
        <w:t xml:space="preserve"> </w:t>
      </w:r>
      <w:proofErr w:type="spellStart"/>
      <w:r w:rsidRPr="0025339F">
        <w:rPr>
          <w:color w:val="444444"/>
          <w:sz w:val="18"/>
          <w:szCs w:val="18"/>
          <w:shd w:val="clear" w:color="auto" w:fill="F8F8F8"/>
          <w:lang w:val="en-US"/>
        </w:rPr>
        <w:t>comun</w:t>
      </w:r>
      <w:proofErr w:type="spellEnd"/>
      <w:r w:rsidRPr="0025339F">
        <w:rPr>
          <w:color w:val="444444"/>
          <w:sz w:val="18"/>
          <w:szCs w:val="18"/>
          <w:shd w:val="clear" w:color="auto" w:fill="F8F8F8"/>
          <w:lang w:val="en-US"/>
        </w:rPr>
        <w:t xml:space="preserve"> de </w:t>
      </w:r>
      <w:proofErr w:type="spellStart"/>
      <w:r w:rsidRPr="0025339F">
        <w:rPr>
          <w:color w:val="444444"/>
          <w:sz w:val="18"/>
          <w:szCs w:val="18"/>
          <w:shd w:val="clear" w:color="auto" w:fill="F8F8F8"/>
          <w:lang w:val="en-US"/>
        </w:rPr>
        <w:t>monitorizare</w:t>
      </w:r>
      <w:proofErr w:type="spellEnd"/>
      <w:r w:rsidRPr="0025339F">
        <w:rPr>
          <w:color w:val="444444"/>
          <w:sz w:val="18"/>
          <w:szCs w:val="18"/>
          <w:shd w:val="clear" w:color="auto" w:fill="F8F8F8"/>
          <w:lang w:val="en-US"/>
        </w:rPr>
        <w:t xml:space="preserve"> </w:t>
      </w:r>
      <w:proofErr w:type="spellStart"/>
      <w:r w:rsidRPr="0025339F">
        <w:rPr>
          <w:color w:val="444444"/>
          <w:sz w:val="18"/>
          <w:szCs w:val="18"/>
          <w:shd w:val="clear" w:color="auto" w:fill="F8F8F8"/>
          <w:lang w:val="en-US"/>
        </w:rPr>
        <w:t>pentru</w:t>
      </w:r>
      <w:proofErr w:type="spellEnd"/>
      <w:r w:rsidRPr="0025339F">
        <w:rPr>
          <w:color w:val="444444"/>
          <w:sz w:val="18"/>
          <w:szCs w:val="18"/>
          <w:shd w:val="clear" w:color="auto" w:fill="F8F8F8"/>
          <w:lang w:val="en-US"/>
        </w:rPr>
        <w:t xml:space="preserve"> </w:t>
      </w:r>
      <w:proofErr w:type="spellStart"/>
      <w:r w:rsidRPr="0025339F">
        <w:rPr>
          <w:color w:val="444444"/>
          <w:sz w:val="18"/>
          <w:szCs w:val="18"/>
          <w:shd w:val="clear" w:color="auto" w:fill="F8F8F8"/>
          <w:lang w:val="en-US"/>
        </w:rPr>
        <w:t>alimentarea</w:t>
      </w:r>
      <w:proofErr w:type="spellEnd"/>
      <w:r w:rsidRPr="0025339F">
        <w:rPr>
          <w:color w:val="444444"/>
          <w:sz w:val="18"/>
          <w:szCs w:val="18"/>
          <w:shd w:val="clear" w:color="auto" w:fill="F8F8F8"/>
          <w:lang w:val="en-US"/>
        </w:rPr>
        <w:t xml:space="preserve"> cu </w:t>
      </w:r>
      <w:proofErr w:type="spellStart"/>
      <w:r w:rsidRPr="0025339F">
        <w:rPr>
          <w:color w:val="444444"/>
          <w:sz w:val="18"/>
          <w:szCs w:val="18"/>
          <w:shd w:val="clear" w:color="auto" w:fill="F8F8F8"/>
          <w:lang w:val="en-US"/>
        </w:rPr>
        <w:t>apă</w:t>
      </w:r>
      <w:proofErr w:type="spellEnd"/>
      <w:r w:rsidRPr="0025339F">
        <w:rPr>
          <w:color w:val="444444"/>
          <w:sz w:val="18"/>
          <w:szCs w:val="18"/>
          <w:shd w:val="clear" w:color="auto" w:fill="F8F8F8"/>
          <w:lang w:val="en-US"/>
        </w:rPr>
        <w:t xml:space="preserve"> și canalizare; WDI ( SH.H2O.SAFE.ZS ).</w:t>
      </w:r>
    </w:p>
    <w:p w14:paraId="32CCCB9E" w14:textId="77777777" w:rsidR="0025339F" w:rsidRDefault="0025339F" w:rsidP="00F65677">
      <w:pPr>
        <w:spacing w:after="0"/>
        <w:rPr>
          <w:rFonts w:ascii="Corbel" w:hAnsi="Corbel"/>
          <w:b/>
          <w:color w:val="00FF99"/>
          <w:sz w:val="28"/>
          <w:szCs w:val="28"/>
          <w:lang w:val="en-US"/>
        </w:rPr>
      </w:pPr>
    </w:p>
    <w:p w14:paraId="6888F7F3" w14:textId="77777777" w:rsidR="0025339F" w:rsidRDefault="0025339F" w:rsidP="00F65677">
      <w:pPr>
        <w:spacing w:after="0"/>
        <w:rPr>
          <w:rFonts w:ascii="Corbel" w:hAnsi="Corbel"/>
          <w:b/>
          <w:color w:val="00FF99"/>
          <w:sz w:val="28"/>
          <w:szCs w:val="28"/>
          <w:lang w:val="en-US"/>
        </w:rPr>
      </w:pPr>
    </w:p>
    <w:p w14:paraId="4891E0F2" w14:textId="77777777" w:rsidR="0025339F" w:rsidRDefault="0025339F" w:rsidP="00F65677">
      <w:pPr>
        <w:spacing w:after="0"/>
        <w:rPr>
          <w:rFonts w:ascii="Corbel" w:hAnsi="Corbel"/>
          <w:b/>
          <w:color w:val="00FF99"/>
          <w:sz w:val="28"/>
          <w:szCs w:val="28"/>
          <w:lang w:val="en-US"/>
        </w:rPr>
      </w:pPr>
    </w:p>
    <w:p w14:paraId="1634C463" w14:textId="77777777" w:rsidR="0025339F" w:rsidRDefault="0025339F" w:rsidP="00F65677">
      <w:pPr>
        <w:spacing w:after="0"/>
        <w:rPr>
          <w:rFonts w:ascii="Corbel" w:hAnsi="Corbel"/>
          <w:b/>
          <w:color w:val="00FF99"/>
          <w:sz w:val="28"/>
          <w:szCs w:val="28"/>
          <w:lang w:val="en-US"/>
        </w:rPr>
      </w:pPr>
    </w:p>
    <w:p w14:paraId="2CF7CE4F" w14:textId="77777777" w:rsidR="0025339F" w:rsidRDefault="0025339F" w:rsidP="00F65677">
      <w:pPr>
        <w:spacing w:after="0"/>
        <w:rPr>
          <w:rFonts w:ascii="Corbel" w:hAnsi="Corbel"/>
          <w:b/>
          <w:color w:val="00FF99"/>
          <w:sz w:val="28"/>
          <w:szCs w:val="28"/>
          <w:lang w:val="en-US"/>
        </w:rPr>
      </w:pPr>
    </w:p>
    <w:p w14:paraId="0C5CAD4C" w14:textId="77777777" w:rsidR="0025339F" w:rsidRDefault="0025339F" w:rsidP="00F65677">
      <w:pPr>
        <w:spacing w:after="0"/>
        <w:rPr>
          <w:rFonts w:ascii="Corbel" w:hAnsi="Corbel"/>
          <w:b/>
          <w:color w:val="00FF99"/>
          <w:sz w:val="28"/>
          <w:szCs w:val="28"/>
          <w:lang w:val="en-US"/>
        </w:rPr>
      </w:pPr>
    </w:p>
    <w:p w14:paraId="3CE4C911" w14:textId="77777777" w:rsidR="0025339F" w:rsidRDefault="0025339F" w:rsidP="00F65677">
      <w:pPr>
        <w:spacing w:after="0"/>
        <w:rPr>
          <w:rFonts w:ascii="Corbel" w:hAnsi="Corbel"/>
          <w:b/>
          <w:color w:val="00FF99"/>
          <w:sz w:val="28"/>
          <w:szCs w:val="28"/>
          <w:lang w:val="en-US"/>
        </w:rPr>
      </w:pPr>
    </w:p>
    <w:p w14:paraId="6571C569" w14:textId="77777777" w:rsidR="0025339F" w:rsidRDefault="0025339F" w:rsidP="00F65677">
      <w:pPr>
        <w:spacing w:after="0"/>
        <w:rPr>
          <w:rFonts w:ascii="Corbel" w:hAnsi="Corbel"/>
          <w:b/>
          <w:color w:val="00FF99"/>
          <w:sz w:val="28"/>
          <w:szCs w:val="28"/>
          <w:lang w:val="en-US"/>
        </w:rPr>
      </w:pPr>
    </w:p>
    <w:p w14:paraId="3602EE33" w14:textId="77777777" w:rsidR="00072675" w:rsidRDefault="00072675" w:rsidP="00F65677">
      <w:pPr>
        <w:spacing w:after="0"/>
        <w:rPr>
          <w:rFonts w:ascii="Corbel" w:hAnsi="Corbel"/>
          <w:b/>
          <w:color w:val="00FF99"/>
          <w:sz w:val="28"/>
          <w:szCs w:val="28"/>
          <w:lang w:val="en-US"/>
        </w:rPr>
      </w:pPr>
    </w:p>
    <w:p w14:paraId="205A8ACA" w14:textId="77777777" w:rsidR="00072675" w:rsidRDefault="00072675" w:rsidP="00F65677">
      <w:pPr>
        <w:spacing w:after="0"/>
        <w:rPr>
          <w:rFonts w:ascii="Corbel" w:hAnsi="Corbel"/>
          <w:b/>
          <w:color w:val="00FF99"/>
          <w:sz w:val="28"/>
          <w:szCs w:val="28"/>
          <w:lang w:val="en-US"/>
        </w:rPr>
      </w:pPr>
    </w:p>
    <w:p w14:paraId="104FF310" w14:textId="77777777" w:rsidR="00072675" w:rsidRDefault="00072675" w:rsidP="00F65677">
      <w:pPr>
        <w:spacing w:after="0"/>
        <w:rPr>
          <w:rFonts w:ascii="Corbel" w:hAnsi="Corbel"/>
          <w:b/>
          <w:color w:val="00FF99"/>
          <w:sz w:val="28"/>
          <w:szCs w:val="28"/>
          <w:lang w:val="en-US"/>
        </w:rPr>
      </w:pPr>
    </w:p>
    <w:p w14:paraId="60503416" w14:textId="541FD3CB" w:rsidR="00072675" w:rsidRDefault="00F65677" w:rsidP="00F65677">
      <w:pPr>
        <w:spacing w:after="0"/>
        <w:rPr>
          <w:rFonts w:ascii="Corbel" w:hAnsi="Corbel"/>
          <w:b/>
          <w:color w:val="00FF99"/>
          <w:sz w:val="28"/>
          <w:szCs w:val="28"/>
          <w:lang w:val="en-US"/>
        </w:rPr>
      </w:pPr>
      <w:proofErr w:type="spellStart"/>
      <w:r w:rsidRPr="00F65677">
        <w:rPr>
          <w:rFonts w:ascii="Corbel" w:hAnsi="Corbel"/>
          <w:b/>
          <w:color w:val="00FF99"/>
          <w:sz w:val="28"/>
          <w:szCs w:val="28"/>
          <w:lang w:val="en-US"/>
        </w:rPr>
        <w:lastRenderedPageBreak/>
        <w:t>Materialul</w:t>
      </w:r>
      <w:proofErr w:type="spellEnd"/>
      <w:r w:rsidRPr="00F65677">
        <w:rPr>
          <w:rFonts w:ascii="Corbel" w:hAnsi="Corbel"/>
          <w:b/>
          <w:color w:val="00FF99"/>
          <w:sz w:val="28"/>
          <w:szCs w:val="28"/>
          <w:lang w:val="en-US"/>
        </w:rPr>
        <w:t xml:space="preserve"> </w:t>
      </w:r>
      <w:r w:rsidR="00DC1957">
        <w:rPr>
          <w:rFonts w:ascii="Corbel" w:hAnsi="Corbel"/>
          <w:b/>
          <w:color w:val="00FF99"/>
          <w:sz w:val="28"/>
          <w:szCs w:val="28"/>
          <w:lang w:val="en-US"/>
        </w:rPr>
        <w:t>3</w:t>
      </w:r>
    </w:p>
    <w:p w14:paraId="728967D5" w14:textId="7E464D8B" w:rsidR="00072675" w:rsidRDefault="005238E9" w:rsidP="005238E9">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3FA64A9D" wp14:editId="7C6AAD80">
            <wp:extent cx="5188993" cy="7343192"/>
            <wp:effectExtent l="0" t="0" r="5715" b="0"/>
            <wp:docPr id="1418368937" name="Picture 23" descr="A poster with text and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68937" name="Picture 23" descr="A poster with text and blue and green lin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1843" cy="7361377"/>
                    </a:xfrm>
                    <a:prstGeom prst="rect">
                      <a:avLst/>
                    </a:prstGeom>
                  </pic:spPr>
                </pic:pic>
              </a:graphicData>
            </a:graphic>
          </wp:inline>
        </w:drawing>
      </w:r>
    </w:p>
    <w:p w14:paraId="1ED74005" w14:textId="2F25C0AA" w:rsidR="00072675" w:rsidRDefault="00072675" w:rsidP="005238E9">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Material 4</w:t>
      </w:r>
    </w:p>
    <w:p w14:paraId="35EC89F0" w14:textId="4C51B8F5" w:rsidR="00F65677" w:rsidRDefault="005238E9" w:rsidP="004C4C06">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6316026" wp14:editId="4DF99F8C">
            <wp:extent cx="5050532" cy="7147249"/>
            <wp:effectExtent l="0" t="0" r="4445" b="3175"/>
            <wp:docPr id="534050361" name="Picture 2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0361" name="Picture 24" descr="A screenshot of a computer scree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4682" cy="7167273"/>
                    </a:xfrm>
                    <a:prstGeom prst="rect">
                      <a:avLst/>
                    </a:prstGeom>
                  </pic:spPr>
                </pic:pic>
              </a:graphicData>
            </a:graphic>
          </wp:inline>
        </w:drawing>
      </w:r>
    </w:p>
    <w:p w14:paraId="160549FB" w14:textId="77777777" w:rsidR="005238E9" w:rsidRDefault="005238E9" w:rsidP="003250A7">
      <w:pPr>
        <w:spacing w:after="141"/>
        <w:rPr>
          <w:rFonts w:ascii="Corbel" w:eastAsia="Corbel" w:hAnsi="Corbel" w:cs="Corbel"/>
          <w:b/>
          <w:color w:val="03156C"/>
          <w:sz w:val="20"/>
          <w:lang w:val="en-US"/>
        </w:rPr>
      </w:pPr>
    </w:p>
    <w:p w14:paraId="1DFFEFD6" w14:textId="08829E73" w:rsidR="00BA312E" w:rsidRPr="008C3790" w:rsidRDefault="008C3790" w:rsidP="003250A7">
      <w:pPr>
        <w:spacing w:after="141"/>
        <w:rPr>
          <w:lang w:val="en-US"/>
        </w:rPr>
      </w:pPr>
      <w:r w:rsidRPr="008C3790">
        <w:rPr>
          <w:rFonts w:ascii="Corbel" w:eastAsia="Corbel" w:hAnsi="Corbel" w:cs="Corbel"/>
          <w:b/>
          <w:color w:val="03156C"/>
          <w:sz w:val="20"/>
          <w:lang w:val="en-US"/>
        </w:rPr>
        <w:lastRenderedPageBreak/>
        <w:t>Anexă – Analiza jocului:</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1E5AA" w14:textId="77777777" w:rsidR="00034E3A" w:rsidRDefault="00034E3A">
      <w:pPr>
        <w:spacing w:after="0" w:line="240" w:lineRule="auto"/>
      </w:pPr>
      <w:r>
        <w:separator/>
      </w:r>
    </w:p>
  </w:endnote>
  <w:endnote w:type="continuationSeparator" w:id="0">
    <w:p w14:paraId="60A16EDB" w14:textId="77777777" w:rsidR="00034E3A" w:rsidRDefault="0003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AF63" w14:textId="76C21576" w:rsidR="000E3803" w:rsidRPr="008C3790" w:rsidRDefault="003250A7">
    <w:pPr>
      <w:spacing w:after="0" w:line="243" w:lineRule="auto"/>
      <w:ind w:left="210" w:right="311"/>
      <w:rPr>
        <w:lang w:val="en-US"/>
      </w:rPr>
    </w:pPr>
    <w:r>
      <w:rPr>
        <w:noProof/>
      </w:rPr>
      <w:drawing>
        <wp:anchor distT="0" distB="0" distL="114300" distR="114300" simplePos="0" relativeHeight="251664384" behindDoc="0" locked="0" layoutInCell="1" allowOverlap="0" wp14:anchorId="20D499FD" wp14:editId="4A13EC03">
          <wp:simplePos x="0" y="0"/>
          <wp:positionH relativeFrom="page">
            <wp:posOffset>647700</wp:posOffset>
          </wp:positionH>
          <wp:positionV relativeFrom="bottomMargin">
            <wp:align>top</wp:align>
          </wp:positionV>
          <wp:extent cx="1177290" cy="262255"/>
          <wp:effectExtent l="0" t="0" r="0" b="4445"/>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000E3803" w:rsidRPr="008C3790">
      <w:rPr>
        <w:sz w:val="14"/>
        <w:lang w:val="en-US"/>
      </w:rPr>
      <w:t>Finanțat</w:t>
    </w:r>
    <w:proofErr w:type="spellEnd"/>
    <w:r w:rsidR="000E3803" w:rsidRPr="008C3790">
      <w:rPr>
        <w:sz w:val="14"/>
        <w:lang w:val="en-US"/>
      </w:rPr>
      <w:t xml:space="preserve"> de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exprimate</w:t>
    </w:r>
    <w:proofErr w:type="spellEnd"/>
    <w:r w:rsidR="000E3803" w:rsidRPr="008C3790">
      <w:rPr>
        <w:sz w:val="14"/>
        <w:lang w:val="en-US"/>
      </w:rPr>
      <w:t xml:space="preserve"> sunt </w:t>
    </w:r>
    <w:proofErr w:type="spellStart"/>
    <w:r w:rsidR="000E3803" w:rsidRPr="008C3790">
      <w:rPr>
        <w:sz w:val="14"/>
        <w:lang w:val="en-US"/>
      </w:rPr>
      <w:t>totuși</w:t>
    </w:r>
    <w:proofErr w:type="spellEnd"/>
    <w:r w:rsidR="000E3803" w:rsidRPr="008C3790">
      <w:rPr>
        <w:sz w:val="14"/>
        <w:lang w:val="en-US"/>
      </w:rPr>
      <w:t xml:space="preserve"> </w:t>
    </w:r>
    <w:proofErr w:type="spellStart"/>
    <w:r w:rsidR="000E3803" w:rsidRPr="008C3790">
      <w:rPr>
        <w:sz w:val="14"/>
        <w:lang w:val="en-US"/>
      </w:rPr>
      <w:t>doar</w:t>
    </w:r>
    <w:proofErr w:type="spellEnd"/>
    <w:r w:rsidR="000E3803" w:rsidRPr="008C3790">
      <w:rPr>
        <w:sz w:val="14"/>
        <w:lang w:val="en-US"/>
      </w:rPr>
      <w:t xml:space="preserve"> ale </w:t>
    </w:r>
    <w:proofErr w:type="spellStart"/>
    <w:r w:rsidR="000E3803" w:rsidRPr="008C3790">
      <w:rPr>
        <w:sz w:val="14"/>
        <w:lang w:val="en-US"/>
      </w:rPr>
      <w:t>autorilor</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nu </w:t>
    </w:r>
    <w:proofErr w:type="spellStart"/>
    <w:r w:rsidR="000E3803" w:rsidRPr="008C3790">
      <w:rPr>
        <w:sz w:val="14"/>
        <w:lang w:val="en-US"/>
      </w:rPr>
      <w:t>reflectă</w:t>
    </w:r>
    <w:proofErr w:type="spellEnd"/>
    <w:r w:rsidR="000E3803" w:rsidRPr="008C3790">
      <w:rPr>
        <w:sz w:val="14"/>
        <w:lang w:val="en-US"/>
      </w:rPr>
      <w:t xml:space="preserve"> </w:t>
    </w:r>
    <w:proofErr w:type="spellStart"/>
    <w:r w:rsidR="000E3803" w:rsidRPr="008C3790">
      <w:rPr>
        <w:sz w:val="14"/>
        <w:lang w:val="en-US"/>
      </w:rPr>
      <w:t>neapărat</w:t>
    </w:r>
    <w:proofErr w:type="spellEnd"/>
    <w:r w:rsidR="000E3803" w:rsidRPr="008C3790">
      <w:rPr>
        <w:sz w:val="14"/>
        <w:lang w:val="en-US"/>
      </w:rPr>
      <w:t xml:space="preserve"> </w:t>
    </w:r>
    <w:proofErr w:type="spellStart"/>
    <w:r w:rsidR="000E3803" w:rsidRPr="008C3790">
      <w:rPr>
        <w:sz w:val="14"/>
        <w:lang w:val="en-US"/>
      </w:rPr>
      <w:t>cele</w:t>
    </w:r>
    <w:proofErr w:type="spellEnd"/>
    <w:r w:rsidR="000E3803" w:rsidRPr="008C3790">
      <w:rPr>
        <w:sz w:val="14"/>
        <w:lang w:val="en-US"/>
      </w:rPr>
      <w:t xml:space="preserve"> ale </w:t>
    </w:r>
    <w:proofErr w:type="spellStart"/>
    <w:r w:rsidR="000E3803" w:rsidRPr="008C3790">
      <w:rPr>
        <w:sz w:val="14"/>
        <w:lang w:val="en-US"/>
      </w:rPr>
      <w:t>Uniunii</w:t>
    </w:r>
    <w:proofErr w:type="spellEnd"/>
    <w:r w:rsidR="000E3803" w:rsidRPr="008C3790">
      <w:rPr>
        <w:sz w:val="14"/>
        <w:lang w:val="en-US"/>
      </w:rPr>
      <w:t xml:space="preserve"> </w:t>
    </w:r>
    <w:proofErr w:type="spellStart"/>
    <w:r w:rsidR="000E3803" w:rsidRPr="008C3790">
      <w:rPr>
        <w:sz w:val="14"/>
        <w:lang w:val="en-US"/>
      </w:rPr>
      <w:t>Europene</w:t>
    </w:r>
    <w:proofErr w:type="spellEnd"/>
    <w:r w:rsidR="000E3803" w:rsidRPr="008C3790">
      <w:rPr>
        <w:sz w:val="14"/>
        <w:lang w:val="en-US"/>
      </w:rPr>
      <w:t xml:space="preserve"> </w:t>
    </w:r>
    <w:proofErr w:type="spellStart"/>
    <w:r w:rsidR="000E3803" w:rsidRPr="008C3790">
      <w:rPr>
        <w:sz w:val="14"/>
        <w:lang w:val="en-US"/>
      </w:rPr>
      <w:t>sau</w:t>
    </w:r>
    <w:proofErr w:type="spellEnd"/>
    <w:r w:rsidR="000E3803" w:rsidRPr="008C3790">
      <w:rPr>
        <w:sz w:val="14"/>
        <w:lang w:val="en-US"/>
      </w:rPr>
      <w:t xml:space="preserve"> ale </w:t>
    </w:r>
    <w:proofErr w:type="spellStart"/>
    <w:r w:rsidR="000E3803" w:rsidRPr="008C3790">
      <w:rPr>
        <w:sz w:val="14"/>
        <w:lang w:val="en-US"/>
      </w:rPr>
      <w:t>Agenției</w:t>
    </w:r>
    <w:proofErr w:type="spellEnd"/>
    <w:r w:rsidR="000E3803" w:rsidRPr="008C3790">
      <w:rPr>
        <w:sz w:val="14"/>
        <w:lang w:val="en-US"/>
      </w:rPr>
      <w:t xml:space="preserve"> Executive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Educație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Cultură</w:t>
    </w:r>
    <w:proofErr w:type="spellEnd"/>
    <w:r w:rsidR="000E3803" w:rsidRPr="008C3790">
      <w:rPr>
        <w:sz w:val="14"/>
        <w:lang w:val="en-US"/>
      </w:rPr>
      <w:t xml:space="preserve"> (EACEA). Nici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nici</w:t>
    </w:r>
    <w:proofErr w:type="spellEnd"/>
    <w:r w:rsidR="000E3803" w:rsidRPr="008C3790">
      <w:rPr>
        <w:sz w:val="14"/>
        <w:lang w:val="en-US"/>
      </w:rPr>
      <w:t xml:space="preserve"> EACEA nu pot fi considerate </w:t>
    </w:r>
    <w:proofErr w:type="spellStart"/>
    <w:r w:rsidR="000E3803" w:rsidRPr="008C3790">
      <w:rPr>
        <w:sz w:val="14"/>
        <w:lang w:val="en-US"/>
      </w:rPr>
      <w:t>responsabile</w:t>
    </w:r>
    <w:proofErr w:type="spellEnd"/>
    <w:r w:rsidR="000E3803" w:rsidRPr="008C3790">
      <w:rPr>
        <w:sz w:val="14"/>
        <w:lang w:val="en-US"/>
      </w:rPr>
      <w:t xml:space="preser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acestea</w:t>
    </w:r>
    <w:proofErr w:type="spellEnd"/>
    <w:r w:rsidR="000E3803" w:rsidRPr="008C3790">
      <w:rPr>
        <w:sz w:val="14"/>
        <w:lang w:val="en-US"/>
      </w:rPr>
      <w:t>.</w:t>
    </w:r>
    <w:r w:rsidR="000E3803" w:rsidRPr="008C3790">
      <w:rPr>
        <w:rFonts w:ascii="Times New Roman" w:eastAsia="Times New Roman" w:hAnsi="Times New Roman" w:cs="Times New Roman"/>
        <w:lang w:val="en-US"/>
      </w:rPr>
      <w:t xml:space="preserve"> </w:t>
    </w:r>
  </w:p>
  <w:p w14:paraId="672235EA" w14:textId="10465F48"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595E88B3"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7A3A0005" w14:textId="77777777" w:rsidR="0078762A" w:rsidRDefault="007876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79B0F035" w:rsidR="000E3803" w:rsidRPr="008C3790" w:rsidRDefault="003250A7">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32F7AD1B">
          <wp:simplePos x="0" y="0"/>
          <wp:positionH relativeFrom="margin">
            <wp:posOffset>-412750</wp:posOffset>
          </wp:positionH>
          <wp:positionV relativeFrom="page">
            <wp:posOffset>9086850</wp:posOffset>
          </wp:positionV>
          <wp:extent cx="1177290" cy="262255"/>
          <wp:effectExtent l="0" t="0" r="0" b="4445"/>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000E3803" w:rsidRPr="008C3790">
      <w:rPr>
        <w:sz w:val="14"/>
        <w:lang w:val="en-US"/>
      </w:rPr>
      <w:t>Finanțat</w:t>
    </w:r>
    <w:proofErr w:type="spellEnd"/>
    <w:r w:rsidR="000E3803" w:rsidRPr="008C3790">
      <w:rPr>
        <w:sz w:val="14"/>
        <w:lang w:val="en-US"/>
      </w:rPr>
      <w:t xml:space="preserve"> de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exprimate</w:t>
    </w:r>
    <w:proofErr w:type="spellEnd"/>
    <w:r w:rsidR="000E3803" w:rsidRPr="008C3790">
      <w:rPr>
        <w:sz w:val="14"/>
        <w:lang w:val="en-US"/>
      </w:rPr>
      <w:t xml:space="preserve"> sunt </w:t>
    </w:r>
    <w:proofErr w:type="spellStart"/>
    <w:r w:rsidR="000E3803" w:rsidRPr="008C3790">
      <w:rPr>
        <w:sz w:val="14"/>
        <w:lang w:val="en-US"/>
      </w:rPr>
      <w:t>totuși</w:t>
    </w:r>
    <w:proofErr w:type="spellEnd"/>
    <w:r w:rsidR="000E3803" w:rsidRPr="008C3790">
      <w:rPr>
        <w:sz w:val="14"/>
        <w:lang w:val="en-US"/>
      </w:rPr>
      <w:t xml:space="preserve"> </w:t>
    </w:r>
    <w:proofErr w:type="spellStart"/>
    <w:r w:rsidR="000E3803" w:rsidRPr="008C3790">
      <w:rPr>
        <w:sz w:val="14"/>
        <w:lang w:val="en-US"/>
      </w:rPr>
      <w:t>doar</w:t>
    </w:r>
    <w:proofErr w:type="spellEnd"/>
    <w:r w:rsidR="000E3803" w:rsidRPr="008C3790">
      <w:rPr>
        <w:sz w:val="14"/>
        <w:lang w:val="en-US"/>
      </w:rPr>
      <w:t xml:space="preserve"> ale </w:t>
    </w:r>
    <w:proofErr w:type="spellStart"/>
    <w:r w:rsidR="000E3803" w:rsidRPr="008C3790">
      <w:rPr>
        <w:sz w:val="14"/>
        <w:lang w:val="en-US"/>
      </w:rPr>
      <w:t>autorilor</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nu </w:t>
    </w:r>
    <w:proofErr w:type="spellStart"/>
    <w:r w:rsidR="000E3803" w:rsidRPr="008C3790">
      <w:rPr>
        <w:sz w:val="14"/>
        <w:lang w:val="en-US"/>
      </w:rPr>
      <w:t>reflectă</w:t>
    </w:r>
    <w:proofErr w:type="spellEnd"/>
    <w:r w:rsidR="000E3803" w:rsidRPr="008C3790">
      <w:rPr>
        <w:sz w:val="14"/>
        <w:lang w:val="en-US"/>
      </w:rPr>
      <w:t xml:space="preserve"> </w:t>
    </w:r>
    <w:proofErr w:type="spellStart"/>
    <w:r w:rsidR="000E3803" w:rsidRPr="008C3790">
      <w:rPr>
        <w:sz w:val="14"/>
        <w:lang w:val="en-US"/>
      </w:rPr>
      <w:t>neapărat</w:t>
    </w:r>
    <w:proofErr w:type="spellEnd"/>
    <w:r w:rsidR="000E3803" w:rsidRPr="008C3790">
      <w:rPr>
        <w:sz w:val="14"/>
        <w:lang w:val="en-US"/>
      </w:rPr>
      <w:t xml:space="preserve"> </w:t>
    </w:r>
    <w:proofErr w:type="spellStart"/>
    <w:r w:rsidR="000E3803" w:rsidRPr="008C3790">
      <w:rPr>
        <w:sz w:val="14"/>
        <w:lang w:val="en-US"/>
      </w:rPr>
      <w:t>cele</w:t>
    </w:r>
    <w:proofErr w:type="spellEnd"/>
    <w:r w:rsidR="000E3803" w:rsidRPr="008C3790">
      <w:rPr>
        <w:sz w:val="14"/>
        <w:lang w:val="en-US"/>
      </w:rPr>
      <w:t xml:space="preserve"> ale </w:t>
    </w:r>
    <w:proofErr w:type="spellStart"/>
    <w:r w:rsidR="000E3803" w:rsidRPr="008C3790">
      <w:rPr>
        <w:sz w:val="14"/>
        <w:lang w:val="en-US"/>
      </w:rPr>
      <w:t>Uniunii</w:t>
    </w:r>
    <w:proofErr w:type="spellEnd"/>
    <w:r w:rsidR="000E3803" w:rsidRPr="008C3790">
      <w:rPr>
        <w:sz w:val="14"/>
        <w:lang w:val="en-US"/>
      </w:rPr>
      <w:t xml:space="preserve"> </w:t>
    </w:r>
    <w:proofErr w:type="spellStart"/>
    <w:r w:rsidR="000E3803" w:rsidRPr="008C3790">
      <w:rPr>
        <w:sz w:val="14"/>
        <w:lang w:val="en-US"/>
      </w:rPr>
      <w:t>Europene</w:t>
    </w:r>
    <w:proofErr w:type="spellEnd"/>
    <w:r w:rsidR="000E3803" w:rsidRPr="008C3790">
      <w:rPr>
        <w:sz w:val="14"/>
        <w:lang w:val="en-US"/>
      </w:rPr>
      <w:t xml:space="preserve"> </w:t>
    </w:r>
    <w:proofErr w:type="spellStart"/>
    <w:r w:rsidR="000E3803" w:rsidRPr="008C3790">
      <w:rPr>
        <w:sz w:val="14"/>
        <w:lang w:val="en-US"/>
      </w:rPr>
      <w:t>sau</w:t>
    </w:r>
    <w:proofErr w:type="spellEnd"/>
    <w:r w:rsidR="000E3803" w:rsidRPr="008C3790">
      <w:rPr>
        <w:sz w:val="14"/>
        <w:lang w:val="en-US"/>
      </w:rPr>
      <w:t xml:space="preserve"> ale </w:t>
    </w:r>
    <w:proofErr w:type="spellStart"/>
    <w:r w:rsidR="000E3803" w:rsidRPr="008C3790">
      <w:rPr>
        <w:sz w:val="14"/>
        <w:lang w:val="en-US"/>
      </w:rPr>
      <w:t>Agenției</w:t>
    </w:r>
    <w:proofErr w:type="spellEnd"/>
    <w:r w:rsidR="000E3803" w:rsidRPr="008C3790">
      <w:rPr>
        <w:sz w:val="14"/>
        <w:lang w:val="en-US"/>
      </w:rPr>
      <w:t xml:space="preserve"> Executive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Educație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Cultură</w:t>
    </w:r>
    <w:proofErr w:type="spellEnd"/>
    <w:r w:rsidR="000E3803" w:rsidRPr="008C3790">
      <w:rPr>
        <w:sz w:val="14"/>
        <w:lang w:val="en-US"/>
      </w:rPr>
      <w:t xml:space="preserve"> (EACEA). Nici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nici</w:t>
    </w:r>
    <w:proofErr w:type="spellEnd"/>
    <w:r w:rsidR="000E3803" w:rsidRPr="008C3790">
      <w:rPr>
        <w:sz w:val="14"/>
        <w:lang w:val="en-US"/>
      </w:rPr>
      <w:t xml:space="preserve"> EACEA nu pot fi considerate </w:t>
    </w:r>
    <w:proofErr w:type="spellStart"/>
    <w:r w:rsidR="000E3803" w:rsidRPr="008C3790">
      <w:rPr>
        <w:sz w:val="14"/>
        <w:lang w:val="en-US"/>
      </w:rPr>
      <w:t>responsabile</w:t>
    </w:r>
    <w:proofErr w:type="spellEnd"/>
    <w:r w:rsidR="000E3803" w:rsidRPr="008C3790">
      <w:rPr>
        <w:sz w:val="14"/>
        <w:lang w:val="en-US"/>
      </w:rPr>
      <w:t xml:space="preser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acestea</w:t>
    </w:r>
    <w:proofErr w:type="spellEnd"/>
    <w:r w:rsidR="000E3803" w:rsidRPr="008C3790">
      <w:rPr>
        <w:sz w:val="14"/>
        <w:lang w:val="en-US"/>
      </w:rPr>
      <w:t>.</w:t>
    </w:r>
    <w:r w:rsidR="000E3803" w:rsidRPr="008C3790">
      <w:rPr>
        <w:rFonts w:ascii="Times New Roman" w:eastAsia="Times New Roman" w:hAnsi="Times New Roman" w:cs="Times New Roman"/>
        <w:lang w:val="en-US"/>
      </w:rPr>
      <w:t xml:space="preserve"> </w:t>
    </w:r>
  </w:p>
  <w:p w14:paraId="3FA60BCA" w14:textId="629B97FF" w:rsidR="0078762A" w:rsidRDefault="000E3803" w:rsidP="003250A7">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1FF480E" w:rsidR="000E3803" w:rsidRPr="008C3790" w:rsidRDefault="003250A7">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18A51B96">
          <wp:simplePos x="0" y="0"/>
          <wp:positionH relativeFrom="margin">
            <wp:align>left</wp:align>
          </wp:positionH>
          <wp:positionV relativeFrom="page">
            <wp:posOffset>8801100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000E3803" w:rsidRPr="008C3790">
      <w:rPr>
        <w:sz w:val="14"/>
        <w:lang w:val="en-US"/>
      </w:rPr>
      <w:t>Finanțat</w:t>
    </w:r>
    <w:proofErr w:type="spellEnd"/>
    <w:r w:rsidR="000E3803" w:rsidRPr="008C3790">
      <w:rPr>
        <w:sz w:val="14"/>
        <w:lang w:val="en-US"/>
      </w:rPr>
      <w:t xml:space="preserve"> de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exprimate</w:t>
    </w:r>
    <w:proofErr w:type="spellEnd"/>
    <w:r w:rsidR="000E3803" w:rsidRPr="008C3790">
      <w:rPr>
        <w:sz w:val="14"/>
        <w:lang w:val="en-US"/>
      </w:rPr>
      <w:t xml:space="preserve"> sunt </w:t>
    </w:r>
    <w:proofErr w:type="spellStart"/>
    <w:r w:rsidR="000E3803" w:rsidRPr="008C3790">
      <w:rPr>
        <w:sz w:val="14"/>
        <w:lang w:val="en-US"/>
      </w:rPr>
      <w:t>totuși</w:t>
    </w:r>
    <w:proofErr w:type="spellEnd"/>
    <w:r w:rsidR="000E3803" w:rsidRPr="008C3790">
      <w:rPr>
        <w:sz w:val="14"/>
        <w:lang w:val="en-US"/>
      </w:rPr>
      <w:t xml:space="preserve"> </w:t>
    </w:r>
    <w:proofErr w:type="spellStart"/>
    <w:r w:rsidR="000E3803" w:rsidRPr="008C3790">
      <w:rPr>
        <w:sz w:val="14"/>
        <w:lang w:val="en-US"/>
      </w:rPr>
      <w:t>doar</w:t>
    </w:r>
    <w:proofErr w:type="spellEnd"/>
    <w:r w:rsidR="000E3803" w:rsidRPr="008C3790">
      <w:rPr>
        <w:sz w:val="14"/>
        <w:lang w:val="en-US"/>
      </w:rPr>
      <w:t xml:space="preserve"> ale </w:t>
    </w:r>
    <w:proofErr w:type="spellStart"/>
    <w:r w:rsidR="000E3803" w:rsidRPr="008C3790">
      <w:rPr>
        <w:sz w:val="14"/>
        <w:lang w:val="en-US"/>
      </w:rPr>
      <w:t>autorilor</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nu </w:t>
    </w:r>
    <w:proofErr w:type="spellStart"/>
    <w:r w:rsidR="000E3803" w:rsidRPr="008C3790">
      <w:rPr>
        <w:sz w:val="14"/>
        <w:lang w:val="en-US"/>
      </w:rPr>
      <w:t>reflectă</w:t>
    </w:r>
    <w:proofErr w:type="spellEnd"/>
    <w:r w:rsidR="000E3803" w:rsidRPr="008C3790">
      <w:rPr>
        <w:sz w:val="14"/>
        <w:lang w:val="en-US"/>
      </w:rPr>
      <w:t xml:space="preserve"> </w:t>
    </w:r>
    <w:proofErr w:type="spellStart"/>
    <w:r w:rsidR="000E3803" w:rsidRPr="008C3790">
      <w:rPr>
        <w:sz w:val="14"/>
        <w:lang w:val="en-US"/>
      </w:rPr>
      <w:t>neapărat</w:t>
    </w:r>
    <w:proofErr w:type="spellEnd"/>
    <w:r w:rsidR="000E3803" w:rsidRPr="008C3790">
      <w:rPr>
        <w:sz w:val="14"/>
        <w:lang w:val="en-US"/>
      </w:rPr>
      <w:t xml:space="preserve"> </w:t>
    </w:r>
    <w:proofErr w:type="spellStart"/>
    <w:r w:rsidR="000E3803" w:rsidRPr="008C3790">
      <w:rPr>
        <w:sz w:val="14"/>
        <w:lang w:val="en-US"/>
      </w:rPr>
      <w:t>cele</w:t>
    </w:r>
    <w:proofErr w:type="spellEnd"/>
    <w:r w:rsidR="000E3803" w:rsidRPr="008C3790">
      <w:rPr>
        <w:sz w:val="14"/>
        <w:lang w:val="en-US"/>
      </w:rPr>
      <w:t xml:space="preserve"> ale </w:t>
    </w:r>
    <w:proofErr w:type="spellStart"/>
    <w:r w:rsidR="000E3803" w:rsidRPr="008C3790">
      <w:rPr>
        <w:sz w:val="14"/>
        <w:lang w:val="en-US"/>
      </w:rPr>
      <w:t>Uniunii</w:t>
    </w:r>
    <w:proofErr w:type="spellEnd"/>
    <w:r w:rsidR="000E3803" w:rsidRPr="008C3790">
      <w:rPr>
        <w:sz w:val="14"/>
        <w:lang w:val="en-US"/>
      </w:rPr>
      <w:t xml:space="preserve"> </w:t>
    </w:r>
    <w:proofErr w:type="spellStart"/>
    <w:r w:rsidR="000E3803" w:rsidRPr="008C3790">
      <w:rPr>
        <w:sz w:val="14"/>
        <w:lang w:val="en-US"/>
      </w:rPr>
      <w:t>Europene</w:t>
    </w:r>
    <w:proofErr w:type="spellEnd"/>
    <w:r w:rsidR="000E3803" w:rsidRPr="008C3790">
      <w:rPr>
        <w:sz w:val="14"/>
        <w:lang w:val="en-US"/>
      </w:rPr>
      <w:t xml:space="preserve"> </w:t>
    </w:r>
    <w:proofErr w:type="spellStart"/>
    <w:r w:rsidR="000E3803" w:rsidRPr="008C3790">
      <w:rPr>
        <w:sz w:val="14"/>
        <w:lang w:val="en-US"/>
      </w:rPr>
      <w:t>sau</w:t>
    </w:r>
    <w:proofErr w:type="spellEnd"/>
    <w:r w:rsidR="000E3803" w:rsidRPr="008C3790">
      <w:rPr>
        <w:sz w:val="14"/>
        <w:lang w:val="en-US"/>
      </w:rPr>
      <w:t xml:space="preserve"> ale </w:t>
    </w:r>
    <w:proofErr w:type="spellStart"/>
    <w:r w:rsidR="000E3803" w:rsidRPr="008C3790">
      <w:rPr>
        <w:sz w:val="14"/>
        <w:lang w:val="en-US"/>
      </w:rPr>
      <w:t>Agenției</w:t>
    </w:r>
    <w:proofErr w:type="spellEnd"/>
    <w:r w:rsidR="000E3803" w:rsidRPr="008C3790">
      <w:rPr>
        <w:sz w:val="14"/>
        <w:lang w:val="en-US"/>
      </w:rPr>
      <w:t xml:space="preserve"> Executive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Educație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Cultură</w:t>
    </w:r>
    <w:proofErr w:type="spellEnd"/>
    <w:r w:rsidR="000E3803" w:rsidRPr="008C3790">
      <w:rPr>
        <w:sz w:val="14"/>
        <w:lang w:val="en-US"/>
      </w:rPr>
      <w:t xml:space="preserve"> (EACEA). Nici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nici</w:t>
    </w:r>
    <w:proofErr w:type="spellEnd"/>
    <w:r w:rsidR="000E3803" w:rsidRPr="008C3790">
      <w:rPr>
        <w:sz w:val="14"/>
        <w:lang w:val="en-US"/>
      </w:rPr>
      <w:t xml:space="preserve"> EACEA nu pot fi considerate </w:t>
    </w:r>
    <w:proofErr w:type="spellStart"/>
    <w:r w:rsidR="000E3803" w:rsidRPr="008C3790">
      <w:rPr>
        <w:sz w:val="14"/>
        <w:lang w:val="en-US"/>
      </w:rPr>
      <w:t>responsabile</w:t>
    </w:r>
    <w:proofErr w:type="spellEnd"/>
    <w:r w:rsidR="000E3803" w:rsidRPr="008C3790">
      <w:rPr>
        <w:sz w:val="14"/>
        <w:lang w:val="en-US"/>
      </w:rPr>
      <w:t xml:space="preser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acestea</w:t>
    </w:r>
    <w:proofErr w:type="spellEnd"/>
    <w:r w:rsidR="000E3803" w:rsidRPr="008C3790">
      <w:rPr>
        <w:sz w:val="14"/>
        <w:lang w:val="en-US"/>
      </w:rPr>
      <w:t>.</w:t>
    </w:r>
    <w:r w:rsidR="000E3803" w:rsidRPr="008C3790">
      <w:rPr>
        <w:rFonts w:ascii="Times New Roman" w:eastAsia="Times New Roman" w:hAnsi="Times New Roman" w:cs="Times New Roman"/>
        <w:lang w:val="en-US"/>
      </w:rPr>
      <w:t xml:space="preserve"> </w:t>
    </w:r>
  </w:p>
  <w:p w14:paraId="4A89E740" w14:textId="00C71F10"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50B075E2" w14:textId="7D1C7DD4" w:rsidR="0078762A" w:rsidRDefault="007876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1F781" w14:textId="77777777" w:rsidR="00034E3A" w:rsidRDefault="00034E3A">
      <w:pPr>
        <w:spacing w:after="0"/>
        <w:jc w:val="both"/>
      </w:pPr>
      <w:r>
        <w:separator/>
      </w:r>
    </w:p>
  </w:footnote>
  <w:footnote w:type="continuationSeparator" w:id="0">
    <w:p w14:paraId="0D9C9FC5" w14:textId="77777777" w:rsidR="00034E3A" w:rsidRDefault="00034E3A">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3FA3A1EE"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p w14:paraId="26DEC937" w14:textId="77777777" w:rsidR="0078762A" w:rsidRDefault="0078762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F2D2" w14:textId="59222F4D" w:rsidR="0078762A" w:rsidRDefault="000E3803" w:rsidP="003250A7">
    <w:pPr>
      <w:spacing w:after="0"/>
      <w:ind w:right="-44"/>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075DD411"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p w14:paraId="7A6ADAB3" w14:textId="77777777" w:rsidR="0078762A" w:rsidRDefault="007876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3"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2092310127">
    <w:abstractNumId w:val="4"/>
  </w:num>
  <w:num w:numId="2" w16cid:durableId="1731804089">
    <w:abstractNumId w:val="0"/>
  </w:num>
  <w:num w:numId="3" w16cid:durableId="1483422359">
    <w:abstractNumId w:val="2"/>
  </w:num>
  <w:num w:numId="4" w16cid:durableId="49809881">
    <w:abstractNumId w:val="3"/>
  </w:num>
  <w:num w:numId="5" w16cid:durableId="1774009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30959"/>
    <w:rsid w:val="00034357"/>
    <w:rsid w:val="00034E3A"/>
    <w:rsid w:val="000427E2"/>
    <w:rsid w:val="00050F61"/>
    <w:rsid w:val="00072532"/>
    <w:rsid w:val="00072675"/>
    <w:rsid w:val="000A713B"/>
    <w:rsid w:val="000B5478"/>
    <w:rsid w:val="000B79B1"/>
    <w:rsid w:val="000E3803"/>
    <w:rsid w:val="000F66D9"/>
    <w:rsid w:val="001377C6"/>
    <w:rsid w:val="001856DC"/>
    <w:rsid w:val="0018726C"/>
    <w:rsid w:val="001970A4"/>
    <w:rsid w:val="001B2827"/>
    <w:rsid w:val="001F6426"/>
    <w:rsid w:val="00210276"/>
    <w:rsid w:val="002252B4"/>
    <w:rsid w:val="00250DBD"/>
    <w:rsid w:val="0025339F"/>
    <w:rsid w:val="00267C05"/>
    <w:rsid w:val="002A4DA7"/>
    <w:rsid w:val="002C3660"/>
    <w:rsid w:val="003250A7"/>
    <w:rsid w:val="00327E7E"/>
    <w:rsid w:val="003433B6"/>
    <w:rsid w:val="00344DDF"/>
    <w:rsid w:val="0038028B"/>
    <w:rsid w:val="003B537E"/>
    <w:rsid w:val="003B76A2"/>
    <w:rsid w:val="003C3F60"/>
    <w:rsid w:val="003C4A33"/>
    <w:rsid w:val="00447324"/>
    <w:rsid w:val="00447AF9"/>
    <w:rsid w:val="00495CCA"/>
    <w:rsid w:val="004A56DC"/>
    <w:rsid w:val="004C499B"/>
    <w:rsid w:val="004C4C06"/>
    <w:rsid w:val="004D1A67"/>
    <w:rsid w:val="004E42C5"/>
    <w:rsid w:val="00504A2A"/>
    <w:rsid w:val="0051391E"/>
    <w:rsid w:val="005238E9"/>
    <w:rsid w:val="005568AC"/>
    <w:rsid w:val="00556C8D"/>
    <w:rsid w:val="00560098"/>
    <w:rsid w:val="005758AE"/>
    <w:rsid w:val="005B73F9"/>
    <w:rsid w:val="00603671"/>
    <w:rsid w:val="0062062C"/>
    <w:rsid w:val="006337E7"/>
    <w:rsid w:val="00654C3B"/>
    <w:rsid w:val="00674154"/>
    <w:rsid w:val="00732D43"/>
    <w:rsid w:val="00747AF4"/>
    <w:rsid w:val="00780E04"/>
    <w:rsid w:val="00785C17"/>
    <w:rsid w:val="0078762A"/>
    <w:rsid w:val="00796DBE"/>
    <w:rsid w:val="007A4C58"/>
    <w:rsid w:val="007C0BD3"/>
    <w:rsid w:val="007F3656"/>
    <w:rsid w:val="008078F1"/>
    <w:rsid w:val="00883E2E"/>
    <w:rsid w:val="00894369"/>
    <w:rsid w:val="00895684"/>
    <w:rsid w:val="008A5FA9"/>
    <w:rsid w:val="008C3790"/>
    <w:rsid w:val="0090276E"/>
    <w:rsid w:val="00903952"/>
    <w:rsid w:val="0094495F"/>
    <w:rsid w:val="00995ACE"/>
    <w:rsid w:val="009E3131"/>
    <w:rsid w:val="009F23FE"/>
    <w:rsid w:val="00A17363"/>
    <w:rsid w:val="00A22C7F"/>
    <w:rsid w:val="00A64C85"/>
    <w:rsid w:val="00A706C7"/>
    <w:rsid w:val="00B24A3C"/>
    <w:rsid w:val="00B32BC5"/>
    <w:rsid w:val="00B64E73"/>
    <w:rsid w:val="00BA312E"/>
    <w:rsid w:val="00BD1EE5"/>
    <w:rsid w:val="00C01E14"/>
    <w:rsid w:val="00C23FA5"/>
    <w:rsid w:val="00C34063"/>
    <w:rsid w:val="00C52EC6"/>
    <w:rsid w:val="00CB22DC"/>
    <w:rsid w:val="00CB4859"/>
    <w:rsid w:val="00CE23B6"/>
    <w:rsid w:val="00CE469B"/>
    <w:rsid w:val="00D33803"/>
    <w:rsid w:val="00DC1957"/>
    <w:rsid w:val="00DE311C"/>
    <w:rsid w:val="00DF2C47"/>
    <w:rsid w:val="00E2490E"/>
    <w:rsid w:val="00E53A83"/>
    <w:rsid w:val="00E565CC"/>
    <w:rsid w:val="00EB5598"/>
    <w:rsid w:val="00ED5150"/>
    <w:rsid w:val="00ED5F26"/>
    <w:rsid w:val="00EE7A58"/>
    <w:rsid w:val="00EF445A"/>
    <w:rsid w:val="00F0149D"/>
    <w:rsid w:val="00F65677"/>
    <w:rsid w:val="00F6656B"/>
    <w:rsid w:val="00FA2ED0"/>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5">
    <w:name w:val="heading 5"/>
    <w:basedOn w:val="Normal"/>
    <w:next w:val="Normal"/>
    <w:link w:val="Heading5Ch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2533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5339F"/>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9449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 w:id="2077313686">
      <w:bodyDiv w:val="1"/>
      <w:marLeft w:val="0"/>
      <w:marRight w:val="0"/>
      <w:marTop w:val="0"/>
      <w:marBottom w:val="0"/>
      <w:divBdr>
        <w:top w:val="none" w:sz="0" w:space="0" w:color="auto"/>
        <w:left w:val="none" w:sz="0" w:space="0" w:color="auto"/>
        <w:bottom w:val="none" w:sz="0" w:space="0" w:color="auto"/>
        <w:right w:val="none" w:sz="0" w:space="0" w:color="auto"/>
      </w:divBdr>
    </w:div>
    <w:div w:id="2116975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A0yu7nP50rM"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pacinst.org/water-conflicts-continue-to-worsen-worldwide/"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unstats.un.org/sdgs/dataportal" TargetMode="Externa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statista.com/chart/27272/water-conflict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orldwater.org/conflict/map/"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un.org/sustainabledevelopment/news/communications-material/" TargetMode="External"/><Relationship Id="rId28" Type="http://schemas.openxmlformats.org/officeDocument/2006/relationships/image" Target="media/image10.jpe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s://worldslargestlesson.globalgoals.org/goal/clean-water-and-sanitatio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quandarygame.org"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15</Pages>
  <Words>1826</Words>
  <Characters>10413</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7</cp:revision>
  <cp:lastPrinted>2025-02-11T15:33:00Z</cp:lastPrinted>
  <dcterms:created xsi:type="dcterms:W3CDTF">2025-02-11T15:33:00Z</dcterms:created>
  <dcterms:modified xsi:type="dcterms:W3CDTF">2025-04-25T10:23:00Z</dcterms:modified>
</cp:coreProperties>
</file>