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after="0"/>
        <w:ind w:right="10803" w:firstLine="0" w:left="-1440"/>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10500</wp:posOffset>
                </wp:positionH>
                <wp:positionV relativeFrom="page">
                  <wp:posOffset>0</wp:posOffset>
                </wp:positionV>
                <wp:extent cx="7753350" cy="9911175"/>
                <wp:effectExtent l="0" t="0" r="0" b="0"/>
                <wp:wrapTopAndBottom/>
                <wp:docPr id="12" name=""/>
                <wp:cNvGraphicFramePr/>
                <a:graphic xmlns:a="http://schemas.openxmlformats.org/drawingml/2006/main">
                  <a:graphicData uri="http://schemas.microsoft.com/office/word/2010/wordprocessingGroup">
                    <wpg:wgp>
                      <wpg:cNvGrpSpPr/>
                      <wpg:grpSpPr bwMode="auto">
                        <a:xfrm flipH="0" flipV="0">
                          <a:off x="0" y="0"/>
                          <a:ext cx="7753349" cy="9911174"/>
                          <a:chOff x="0" y="0"/>
                          <a:chExt cx="7753349" cy="9911174"/>
                        </a:xfrm>
                      </wpg:grpSpPr>
                      <wpg:grpSp>
                        <wpg:cNvGrpSpPr/>
                        <wpg:grpSpPr bwMode="auto">
                          <a:xfrm flipH="0" flipV="0">
                            <a:off x="0" y="0"/>
                            <a:ext cx="7753349" cy="9911173"/>
                            <a:chOff x="0" y="0"/>
                            <a:chExt cx="7753349" cy="9911173"/>
                          </a:xfrm>
                        </wpg:grpSpPr>
                        <wps:wsp>
                          <wps:cNvPr id="0" name=""/>
                          <wps:cNvSpPr/>
                          <wps:spPr bwMode="auto">
                            <a:xfrm>
                              <a:off x="0" y="0"/>
                              <a:ext cx="7753349" cy="9911151"/>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3" tIns="91423" rIns="91423" bIns="91423" anchor="ctr" anchorCtr="0">
                            <a:noAutofit/>
                          </wps:bodyPr>
                        </wps:wsp>
                        <wps:wsp>
                          <wps:cNvPr id="1" name=""/>
                          <wps:cNvSpPr/>
                          <wps:spPr bwMode="auto">
                            <a:xfrm>
                              <a:off x="6842457" y="959283"/>
                              <a:ext cx="40439" cy="202161"/>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2" name=""/>
                          <wps:cNvSpPr/>
                          <wps:spPr bwMode="auto">
                            <a:xfrm>
                              <a:off x="0" y="4963721"/>
                              <a:ext cx="7753349" cy="4947452"/>
                            </a:xfrm>
                            <a:custGeom>
                              <a:avLst/>
                              <a:gdLst/>
                              <a:ahLst/>
                              <a:cxnLst/>
                              <a:rect l="l" t="t" r="r" b="b"/>
                              <a:pathLst>
                                <a:path w="7772400" h="5020943" fill="norm" stroke="1" extrusionOk="0">
                                  <a:moveTo>
                                    <a:pt x="0" y="0"/>
                                  </a:moveTo>
                                  <a:lnTo>
                                    <a:pt x="7772400" y="0"/>
                                  </a:lnTo>
                                  <a:lnTo>
                                    <a:pt x="7772400" y="5020943"/>
                                  </a:lnTo>
                                  <a:lnTo>
                                    <a:pt x="0" y="5020943"/>
                                  </a:lnTo>
                                  <a:lnTo>
                                    <a:pt x="0" y="0"/>
                                  </a:lnTo>
                                </a:path>
                              </a:pathLst>
                            </a:custGeom>
                            <a:solidFill>
                              <a:srgbClr val="CDFFEB"/>
                            </a:solidFill>
                            <a:ln>
                              <a:noFill/>
                            </a:ln>
                          </wps:spPr>
                          <wps:bodyPr rot="0">
                            <a:prstTxWarp prst="textNoShape">
                              <a:avLst/>
                            </a:prstTxWarp>
                            <a:noAutofit/>
                          </wps:bodyPr>
                        </wps:wsp>
                        <wps:wsp>
                          <wps:cNvPr id="3" name=""/>
                          <wps:cNvSpPr/>
                          <wps:spPr bwMode="auto">
                            <a:xfrm>
                              <a:off x="7600" y="0"/>
                              <a:ext cx="7745747" cy="4956213"/>
                            </a:xfrm>
                            <a:custGeom>
                              <a:avLst/>
                              <a:gdLst/>
                              <a:ahLst/>
                              <a:cxnLst/>
                              <a:rect l="l" t="t" r="r" b="b"/>
                              <a:pathLst>
                                <a:path w="7764779" h="5029835" fill="norm" stroke="1" extrusionOk="0">
                                  <a:moveTo>
                                    <a:pt x="0" y="0"/>
                                  </a:moveTo>
                                  <a:lnTo>
                                    <a:pt x="7764779" y="0"/>
                                  </a:lnTo>
                                  <a:lnTo>
                                    <a:pt x="7764779" y="5029835"/>
                                  </a:lnTo>
                                  <a:lnTo>
                                    <a:pt x="0" y="5029835"/>
                                  </a:lnTo>
                                  <a:lnTo>
                                    <a:pt x="0" y="0"/>
                                  </a:lnTo>
                                </a:path>
                              </a:pathLst>
                            </a:custGeom>
                            <a:solidFill>
                              <a:srgbClr val="072BD9"/>
                            </a:solidFill>
                            <a:ln>
                              <a:noFill/>
                            </a:ln>
                          </wps:spPr>
                          <wps:bodyPr rot="0">
                            <a:prstTxWarp prst="textNoShape">
                              <a:avLst/>
                            </a:prstTxWarp>
                            <a:noAutofit/>
                          </wps:bodyPr>
                        </wps:wsp>
                        <wps:wsp>
                          <wps:cNvPr id="4" name=""/>
                          <wps:cNvSpPr/>
                          <wps:spPr bwMode="auto">
                            <a:xfrm>
                              <a:off x="565119" y="788438"/>
                              <a:ext cx="6614292" cy="8786031"/>
                            </a:xfrm>
                            <a:custGeom>
                              <a:avLst/>
                              <a:gdLst/>
                              <a:ahLst/>
                              <a:cxnLst/>
                              <a:rect l="l" t="t" r="r" b="b"/>
                              <a:pathLst>
                                <a:path w="6630544" h="8916543" fill="norm" stroke="1" extrusionOk="0">
                                  <a:moveTo>
                                    <a:pt x="0" y="0"/>
                                  </a:moveTo>
                                  <a:lnTo>
                                    <a:pt x="6630544" y="0"/>
                                  </a:lnTo>
                                  <a:lnTo>
                                    <a:pt x="6630544" y="8916543"/>
                                  </a:lnTo>
                                  <a:lnTo>
                                    <a:pt x="0" y="8916543"/>
                                  </a:lnTo>
                                  <a:lnTo>
                                    <a:pt x="0" y="0"/>
                                  </a:lnTo>
                                </a:path>
                              </a:pathLst>
                            </a:custGeom>
                            <a:solidFill>
                              <a:srgbClr val="FFFFFF"/>
                            </a:solidFill>
                            <a:ln>
                              <a:noFill/>
                            </a:ln>
                          </wps:spPr>
                          <wps:bodyPr rot="0">
                            <a:prstTxWarp prst="textNoShape">
                              <a:avLst/>
                            </a:prstTxWarp>
                            <a:noAutofit/>
                          </wps:bodyPr>
                        </wps:wsp>
                        <wps:wsp>
                          <wps:cNvPr id="5" name=""/>
                          <wps:cNvSpPr/>
                          <wps:spPr bwMode="auto">
                            <a:xfrm>
                              <a:off x="912461" y="2509030"/>
                              <a:ext cx="40438" cy="202161"/>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6" name=""/>
                          <wps:cNvSpPr/>
                          <wps:spPr bwMode="auto">
                            <a:xfrm>
                              <a:off x="912461" y="2755307"/>
                              <a:ext cx="40438" cy="202161"/>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7" name=""/>
                          <wps:cNvSpPr/>
                          <wps:spPr bwMode="auto">
                            <a:xfrm>
                              <a:off x="5542630" y="4105934"/>
                              <a:ext cx="332043" cy="914271"/>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8" name=""/>
                          <wps:cNvSpPr/>
                          <wps:spPr bwMode="auto">
                            <a:xfrm>
                              <a:off x="4497828" y="5026723"/>
                              <a:ext cx="332043" cy="914271"/>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9" name=""/>
                          <wps:cNvSpPr/>
                          <wps:spPr bwMode="auto">
                            <a:xfrm>
                              <a:off x="4190735" y="5945759"/>
                              <a:ext cx="332043" cy="914271"/>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10" name=""/>
                          <wps:cNvSpPr/>
                          <wps:spPr bwMode="auto">
                            <a:xfrm>
                              <a:off x="4441578" y="5927460"/>
                              <a:ext cx="343731" cy="946450"/>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20"/>
                                    <w:vertAlign w:val="baseline"/>
                                  </w:rPr>
                                  <w:t xml:space="preserve"> </w:t>
                                </w:r>
                                <w:r/>
                              </w:p>
                            </w:txbxContent>
                          </wps:txbx>
                          <wps:bodyPr spcFirstLastPara="1" wrap="square" lIns="0" tIns="0" rIns="0" bIns="0" anchor="t" anchorCtr="0">
                            <a:noAutofit/>
                          </wps:bodyPr>
                        </wps:wsp>
                        <wps:wsp>
                          <wps:cNvPr id="11" name=""/>
                          <wps:cNvSpPr/>
                          <wps:spPr bwMode="auto">
                            <a:xfrm flipH="0" flipV="0">
                              <a:off x="1038846" y="6878927"/>
                              <a:ext cx="4104714" cy="866149"/>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56"/>
                                    <w:vertAlign w:val="baseline"/>
                                  </w:rPr>
                                  <w:t xml:space="preserve"> Progettomondo</w:t>
                                </w:r>
                                <w:r/>
                              </w:p>
                            </w:txbxContent>
                          </wps:txbx>
                          <wps:bodyPr spcFirstLastPara="1" wrap="square" lIns="0" tIns="0" rIns="0" bIns="0" anchor="t" anchorCtr="0">
                            <a:noAutofit/>
                          </wps:bodyPr>
                        </wps:wsp>
                        <wps:wsp>
                          <wps:cNvPr id="12" name=""/>
                          <wps:cNvSpPr/>
                          <wps:spPr bwMode="auto">
                            <a:xfrm>
                              <a:off x="912461" y="7390679"/>
                              <a:ext cx="86054" cy="25162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3" name=""/>
                          <wps:cNvSpPr/>
                          <wps:spPr bwMode="auto">
                            <a:xfrm>
                              <a:off x="880789" y="8833320"/>
                              <a:ext cx="1475619" cy="25162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Januar</w:t>
                                </w:r>
                                <w:r>
                                  <w:rPr>
                                    <w:rFonts w:ascii="Bookman Old Style" w:hAnsi="Bookman Old Style" w:eastAsia="Bookman Old Style" w:cs="Bookman Old Style"/>
                                    <w:b w:val="0"/>
                                    <w:i w:val="0"/>
                                    <w:smallCaps w:val="0"/>
                                    <w:strike w:val="0"/>
                                    <w:color w:val="072bd9"/>
                                    <w:sz w:val="32"/>
                                    <w:vertAlign w:val="baseline"/>
                                  </w:rPr>
                                  <w:t xml:space="preserve">i</w:t>
                                </w: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4" name=""/>
                          <wps:cNvSpPr/>
                          <wps:spPr bwMode="auto">
                            <a:xfrm>
                              <a:off x="1690786" y="7745079"/>
                              <a:ext cx="86054" cy="25162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5" name=""/>
                          <wps:cNvSpPr/>
                          <wps:spPr bwMode="auto">
                            <a:xfrm>
                              <a:off x="1813167" y="8840064"/>
                              <a:ext cx="667726" cy="25162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2025</w:t>
                                </w:r>
                                <w:r/>
                              </w:p>
                            </w:txbxContent>
                          </wps:txbx>
                          <wps:bodyPr spcFirstLastPara="1" wrap="square" lIns="0" tIns="0" rIns="0" bIns="0" anchor="t" anchorCtr="0">
                            <a:noAutofit/>
                          </wps:bodyPr>
                        </wps:wsp>
                        <wps:wsp>
                          <wps:cNvPr id="16" name=""/>
                          <wps:cNvSpPr/>
                          <wps:spPr bwMode="auto">
                            <a:xfrm>
                              <a:off x="2258225" y="7745079"/>
                              <a:ext cx="86054" cy="25162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7" name=""/>
                          <wps:cNvSpPr/>
                          <wps:spPr bwMode="auto">
                            <a:xfrm>
                              <a:off x="1788083" y="8097976"/>
                              <a:ext cx="86054" cy="25162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8" name=""/>
                          <wps:cNvSpPr/>
                          <wps:spPr bwMode="auto">
                            <a:xfrm>
                              <a:off x="912461" y="8452377"/>
                              <a:ext cx="86054" cy="25162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pic:pic xmlns:pic="http://schemas.openxmlformats.org/drawingml/2006/picture">
                          <pic:nvPicPr>
                            <pic:cNvPr id="24" name="Shape 24"/>
                            <pic:cNvPicPr/>
                            <pic:nvPr/>
                          </pic:nvPicPr>
                          <pic:blipFill>
                            <a:blip r:embed="rId21">
                              <a:alphaModFix/>
                            </a:blip>
                            <a:srcRect l="0" t="0" r="0" b="0"/>
                            <a:stretch/>
                          </pic:blipFill>
                          <pic:spPr bwMode="auto">
                            <a:xfrm>
                              <a:off x="578332" y="1059944"/>
                              <a:ext cx="2103412" cy="1415345"/>
                            </a:xfrm>
                            <a:prstGeom prst="rect">
                              <a:avLst/>
                            </a:prstGeom>
                            <a:noFill/>
                            <a:ln>
                              <a:noFill/>
                            </a:ln>
                          </pic:spPr>
                        </pic:pic>
                      </wpg:grpSp>
                      <pic:pic xmlns:pic="http://schemas.openxmlformats.org/drawingml/2006/picture">
                        <pic:nvPicPr>
                          <pic:cNvPr id="25" name="Shape 25"/>
                          <pic:cNvPicPr/>
                          <pic:nvPr/>
                        </pic:nvPicPr>
                        <pic:blipFill>
                          <a:blip r:embed="rId22">
                            <a:alphaModFix/>
                          </a:blip>
                          <a:stretch/>
                        </pic:blipFill>
                        <pic:spPr bwMode="auto">
                          <a:xfrm>
                            <a:off x="775792" y="2555240"/>
                            <a:ext cx="6201759" cy="4058271"/>
                          </a:xfrm>
                          <a:prstGeom prst="rect">
                            <a:avLst/>
                          </a:prstGeom>
                          <a:noFill/>
                          <a:ln>
                            <a:noFill/>
                          </a:ln>
                        </pic:spPr>
                      </pic:pic>
                    </wpg:wgp>
                  </a:graphicData>
                </a:graphic>
              </wp:anchor>
            </w:drawing>
          </mc:Choice>
          <mc:Fallback>
            <w:pict>
              <v:group id="group 14" o:spid="_x0000_s0000" style="position:absolute;z-index:0;o:allowoverlap:true;o:allowincell:true;mso-position-horizontal-relative:page;margin-left:0.83pt;mso-position-horizontal:absolute;mso-position-vertical-relative:page;margin-top:0.00pt;mso-position-vertical:absolute;width:610.50pt;height:780.41pt;mso-wrap-distance-left:9.00pt;mso-wrap-distance-top:0.00pt;mso-wrap-distance-right:9.00pt;mso-wrap-distance-bottom:0.00pt;" coordorigin="0,0" coordsize="77533,99111">
                <v:group id="group 15" o:spid="_x0000_s0000" style="position:absolute;left:0;top:0;width:77533;height:99111;" coordorigin="0,0" coordsize="77533,99111">
                  <v:shape id="shape 16" o:spid="_x0000_s16" o:spt="1" type="#_x0000_t1" style="position:absolute;left:0;top:0;width:77533;height:99111;v-text-anchor:middle;visibility:visible;" filled="f" stroked="f">
                    <w10:wrap type="topAndBottom"/>
                    <v:textbox inset="0,0,0,0">
                      <w:txbxContent>
                        <w:p>
                          <w:pPr>
                            <w:pBdr/>
                            <w:spacing w:after="0" w:before="0" w:line="240" w:lineRule="auto"/>
                            <w:ind w:right="0" w:firstLine="0" w:left="0"/>
                            <w:jc w:val="left"/>
                            <w:rPr/>
                          </w:pPr>
                          <w:r/>
                          <w:r/>
                        </w:p>
                      </w:txbxContent>
                    </v:textbox>
                  </v:shape>
                  <v:shape id="shape 17" o:spid="_x0000_s17" o:spt="1" type="#_x0000_t1" style="position:absolute;left:68424;top:9592;width:404;height:2021;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18" o:spid="_x0000_s18" style="position:absolute;left:0;top:49637;width:77533;height:49474;visibility:visible;" path="m0,0l100000,0l100000,100000l0,100000l0,0e" coordsize="100000,100000" fillcolor="#CDFFEB" stroked="f">
                    <v:path textboxrect="0,0,100000,100000"/>
                  </v:shape>
                  <v:shape id="shape 19" o:spid="_x0000_s19" style="position:absolute;left:76;top:0;width:77457;height:49562;visibility:visible;" path="m0,0l100000,0l100000,100000l0,100000l0,0e" coordsize="100000,100000" fillcolor="#072BD9" stroked="f">
                    <v:path textboxrect="0,0,100000,100000"/>
                  </v:shape>
                  <v:shape id="shape 20" o:spid="_x0000_s20" style="position:absolute;left:5651;top:7884;width:66142;height:87860;visibility:visible;" path="m0,0l100000,0l100000,100000l0,100000l0,0e" coordsize="100000,100000" fillcolor="#FFFFFF" stroked="f">
                    <v:path textboxrect="0,0,100000,100000"/>
                  </v:shape>
                  <v:shape id="shape 21" o:spid="_x0000_s21" o:spt="1" type="#_x0000_t1" style="position:absolute;left:9124;top:25090;width:404;height:2021;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22" o:spid="_x0000_s22" o:spt="1" type="#_x0000_t1" style="position:absolute;left:9124;top:27553;width:404;height:2021;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23" o:spid="_x0000_s23" o:spt="1" type="#_x0000_t1" style="position:absolute;left:55426;top:41059;width:3320;height:9142;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4" o:spid="_x0000_s24" o:spt="1" type="#_x0000_t1" style="position:absolute;left:44978;top:50267;width:3320;height:9142;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5" o:spid="_x0000_s25" o:spt="1" type="#_x0000_t1" style="position:absolute;left:41907;top:59457;width:3320;height:9142;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6" o:spid="_x0000_s26" o:spt="1" type="#_x0000_t1" style="position:absolute;left:44415;top:59274;width:3437;height:9464;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20"/>
                              <w:vertAlign w:val="baseline"/>
                            </w:rPr>
                            <w:t xml:space="preserve"> </w:t>
                          </w:r>
                          <w:r/>
                        </w:p>
                      </w:txbxContent>
                    </v:textbox>
                  </v:shape>
                  <v:shape id="shape 27" o:spid="_x0000_s27" o:spt="1" type="#_x0000_t1" style="position:absolute;left:10388;top:68789;width:41047;height:8661;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56"/>
                              <w:vertAlign w:val="baseline"/>
                            </w:rPr>
                            <w:t xml:space="preserve"> Progettomondo</w:t>
                          </w:r>
                          <w:r/>
                        </w:p>
                      </w:txbxContent>
                    </v:textbox>
                  </v:shape>
                  <v:shape id="shape 28" o:spid="_x0000_s28" o:spt="1" type="#_x0000_t1" style="position:absolute;left:9124;top:73906;width:860;height:2516;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29" o:spid="_x0000_s29" o:spt="1" type="#_x0000_t1" style="position:absolute;left:8807;top:88333;width:14756;height:2516;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Januar</w:t>
                          </w:r>
                          <w:r>
                            <w:rPr>
                              <w:rFonts w:ascii="Bookman Old Style" w:hAnsi="Bookman Old Style" w:eastAsia="Bookman Old Style" w:cs="Bookman Old Style"/>
                              <w:b w:val="0"/>
                              <w:i w:val="0"/>
                              <w:smallCaps w:val="0"/>
                              <w:strike w:val="0"/>
                              <w:color w:val="072bd9"/>
                              <w:sz w:val="32"/>
                              <w:vertAlign w:val="baseline"/>
                            </w:rPr>
                            <w:t xml:space="preserve">i</w:t>
                          </w: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0" o:spid="_x0000_s30" o:spt="1" type="#_x0000_t1" style="position:absolute;left:16907;top:77450;width:860;height:2516;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1" o:spid="_x0000_s31" o:spt="1" type="#_x0000_t1" style="position:absolute;left:18131;top:88400;width:6677;height:2516;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2025</w:t>
                          </w:r>
                          <w:r/>
                        </w:p>
                      </w:txbxContent>
                    </v:textbox>
                  </v:shape>
                  <v:shape id="shape 32" o:spid="_x0000_s32" o:spt="1" type="#_x0000_t1" style="position:absolute;left:22582;top:77450;width:860;height:2516;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3" o:spid="_x0000_s33" o:spt="1" type="#_x0000_t1" style="position:absolute;left:17880;top:80979;width:860;height:2516;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4" o:spid="_x0000_s34" o:spt="1" type="#_x0000_t1" style="position:absolute;left:9124;top:84523;width:860;height:2516;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position:absolute;left:5783;top:10599;width:21034;height:14153;z-index:1;" stroked="f">
                    <v:imagedata r:id="rId21" o:title="" croptop="0f" cropleft="0f" cropbottom="0f" cropright="0f"/>
                    <o:lock v:ext="edit" rotatio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position:absolute;left:7757;top:25552;width:62017;height:40582;z-index:1;" stroked="f">
                  <v:imagedata r:id="rId22" o:title=""/>
                  <o:lock v:ext="edit" rotation="t"/>
                </v:shape>
              </v:group>
            </w:pict>
          </mc:Fallback>
        </mc:AlternateContent>
      </w:r>
      <w:r>
        <w:br w:type="page" w:clear="all"/>
      </w:r>
      <w:r>
        <w:rPr>
          <w:rtl w:val="0"/>
        </w:rPr>
      </w:r>
      <w:r/>
    </w:p>
    <w:p>
      <w:pPr>
        <w:pBdr/>
        <w:spacing w:after="216"/>
        <w:ind/>
        <w:rPr/>
      </w:pPr>
      <w:r>
        <w:rPr>
          <w:rFonts w:ascii="Corbel" w:hAnsi="Corbel" w:eastAsia="Corbel" w:cs="Corbel"/>
          <w:color w:val="03156c"/>
          <w:sz w:val="24"/>
          <w:szCs w:val="24"/>
          <w:rtl w:val="0"/>
        </w:rPr>
        <w:t xml:space="preserve"> </w:t>
      </w:r>
      <w:r>
        <w:rPr>
          <w:rtl w:val="0"/>
        </w:rPr>
      </w:r>
      <w:r/>
    </w:p>
    <w:p>
      <w:pPr>
        <w:pBdr/>
        <w:spacing w:after="0"/>
        <w:ind/>
        <w:rPr/>
      </w:pPr>
      <w:r>
        <w:rPr>
          <w:rFonts w:ascii="Arial" w:hAnsi="Arial" w:eastAsia="Arial" w:cs="Arial"/>
          <w:b/>
          <w:color w:val="03156c"/>
          <w:sz w:val="28"/>
          <w:szCs w:val="28"/>
          <w:rtl w:val="0"/>
        </w:rPr>
        <w:t xml:space="preserve"> </w:t>
        <w:tab/>
      </w:r>
      <w:r>
        <w:rPr>
          <w:rFonts w:ascii="Corbel" w:hAnsi="Corbel" w:eastAsia="Corbel" w:cs="Corbel"/>
          <w:b/>
          <w:color w:val="03156c"/>
          <w:sz w:val="28"/>
          <w:szCs w:val="28"/>
          <w:rtl w:val="0"/>
        </w:rPr>
        <w:t xml:space="preserve"> </w:t>
      </w:r>
      <w:r>
        <w:rPr>
          <w:rtl w:val="0"/>
        </w:rPr>
      </w:r>
      <w:r/>
    </w:p>
    <w:p>
      <w:pPr>
        <w:pBdr/>
        <w:shd w:val="clear" w:color="auto" w:fill="9bfed6"/>
        <w:spacing w:after="44"/>
        <w:ind w:hanging="10" w:left="-5"/>
        <w:rPr/>
      </w:pPr>
      <w:r>
        <w:rPr>
          <w:rFonts w:ascii="Corbel" w:hAnsi="Corbel" w:eastAsia="Corbel" w:cs="Corbel"/>
          <w:b/>
          <w:color w:val="03156c"/>
          <w:sz w:val="36"/>
          <w:szCs w:val="36"/>
          <w:rtl w:val="0"/>
        </w:rPr>
        <w:t xml:space="preserve">Quandary</w:t>
      </w:r>
      <w:r>
        <w:rPr>
          <w:rtl w:val="0"/>
        </w:rPr>
      </w:r>
      <w:r/>
    </w:p>
    <w:p>
      <w:pPr>
        <w:pBdr/>
        <w:spacing w:after="0"/>
        <w:ind/>
        <w:jc w:val="both"/>
        <w:rPr>
          <w:rFonts w:ascii="Corbel" w:hAnsi="Corbel" w:eastAsia="Corbel" w:cs="Corbel"/>
          <w:b/>
          <w:i/>
          <w:color w:val="03156c"/>
        </w:rPr>
      </w:pPr>
      <w:r>
        <w:rPr>
          <w:rFonts w:ascii="Corbel" w:hAnsi="Corbel" w:eastAsia="Corbel" w:cs="Corbel"/>
          <w:color w:val="03156c"/>
          <w:rtl w:val="0"/>
        </w:rPr>
        <w:t xml:space="preserve">Quandary är ett pedagogiskt spel som utmanar studenter att lösa konflikter och fatta etiska beslut för det interstellära samhällets bästa. Spelet Quandary börjar med att presentera ett problem för spelaren i form av en grafisk roman. Sp</w:t>
      </w:r>
      <w:r>
        <w:rPr>
          <w:rFonts w:ascii="Corbel" w:hAnsi="Corbel" w:eastAsia="Corbel" w:cs="Corbel"/>
          <w:color w:val="03156c"/>
          <w:rtl w:val="0"/>
        </w:rPr>
        <w:t xml:space="preserve">elare kan välja att läsa den grafiska romanen på skärmen och/eller lyssna på berättelsen. Läs- eller lyssningsalternativen är användbara för visuella och/eller auditiva elever. Spelet består av tre olika avsnitt: Lost Sheep, Water Wars och Fashion Faction.</w:t>
      </w:r>
      <w:r>
        <w:rPr>
          <w:rFonts w:ascii="Corbel" w:hAnsi="Corbel" w:eastAsia="Corbel" w:cs="Corbel"/>
          <w:b/>
          <w:i/>
          <w:color w:val="03156c"/>
        </w:rPr>
      </w:r>
      <w:r>
        <w:rPr>
          <w:rFonts w:ascii="Corbel" w:hAnsi="Corbel" w:eastAsia="Corbel" w:cs="Corbel"/>
          <w:b/>
          <w:i/>
          <w:color w:val="03156c"/>
        </w:rPr>
      </w:r>
    </w:p>
    <w:p>
      <w:pPr>
        <w:pBdr/>
        <w:spacing w:after="0"/>
        <w:ind/>
        <w:jc w:val="center"/>
        <w:rPr>
          <w:rFonts w:ascii="Corbel" w:hAnsi="Corbel" w:eastAsia="Corbel" w:cs="Corbel"/>
          <w:b/>
          <w:i/>
          <w:color w:val="03156c"/>
          <w:sz w:val="24"/>
          <w:szCs w:val="24"/>
        </w:rPr>
      </w:pPr>
      <w:r>
        <w:rPr>
          <w:rtl w:val="0"/>
        </w:rPr>
      </w:r>
      <w:r>
        <w:rPr>
          <w:rFonts w:ascii="Corbel" w:hAnsi="Corbel" w:eastAsia="Corbel" w:cs="Corbel"/>
          <w:b/>
          <w:i/>
          <w:color w:val="03156c"/>
          <w:sz w:val="24"/>
          <w:szCs w:val="24"/>
        </w:rPr>
      </w:r>
      <w:r>
        <w:rPr>
          <w:rFonts w:ascii="Corbel" w:hAnsi="Corbel" w:eastAsia="Corbel" w:cs="Corbel"/>
          <w:b/>
          <w:i/>
          <w:color w:val="03156c"/>
          <w:sz w:val="24"/>
          <w:szCs w:val="24"/>
        </w:rPr>
      </w:r>
    </w:p>
    <w:p>
      <w:pPr>
        <w:pBdr/>
        <w:spacing w:after="0"/>
        <w:ind/>
        <w:jc w:val="center"/>
        <w:rPr>
          <w:rFonts w:ascii="Corbel" w:hAnsi="Corbel" w:eastAsia="Corbel" w:cs="Corbel"/>
          <w:b/>
          <w:i/>
          <w:color w:val="03156c"/>
          <w:sz w:val="24"/>
          <w:szCs w:val="24"/>
        </w:rPr>
      </w:pPr>
      <w:r>
        <w:rPr>
          <w:rFonts w:ascii="Corbel" w:hAnsi="Corbel" w:eastAsia="Corbel" w:cs="Corbel"/>
          <w:b/>
          <w:i/>
          <w:color w:val="03156c"/>
        </w:rPr>
        <mc:AlternateContent>
          <mc:Choice Requires="wpg">
            <w:drawing>
              <wp:inline xmlns:wp="http://schemas.openxmlformats.org/drawingml/2006/wordprocessingDrawing" distT="0" distB="0" distL="0" distR="0">
                <wp:extent cx="3505200" cy="2925750"/>
                <wp:effectExtent l="0" t="0" r="0" b="0"/>
                <wp:docPr id="13" name="image2.jpg" descr="C:\Users\Territori\AppData\Local\Microsoft\Windows\INetCache\Content.MSO\F6BCB708.tmp"/>
                <wp:cNvGraphicFramePr/>
                <a:graphic xmlns:a="http://schemas.openxmlformats.org/drawingml/2006/main">
                  <a:graphicData uri="http://schemas.openxmlformats.org/drawingml/2006/picture">
                    <pic:pic xmlns:pic="http://schemas.openxmlformats.org/drawingml/2006/picture">
                      <pic:nvPicPr>
                        <pic:cNvPr id="0" name="image2.jpg" descr="C:\Users\Territori\AppData\Local\Microsoft\Windows\INetCache\Content.MSO\F6BCB708.tmp"/>
                        <pic:cNvPicPr/>
                        <pic:nvPr/>
                      </pic:nvPicPr>
                      <pic:blipFill>
                        <a:blip r:embed="rId23"/>
                        <a:srcRect l="0" t="0" r="0" b="0"/>
                        <a:stretch/>
                      </pic:blipFill>
                      <pic:spPr bwMode="auto">
                        <a:xfrm>
                          <a:off x="0" y="0"/>
                          <a:ext cx="3505199" cy="292575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276.00pt;height:230.37pt;mso-wrap-distance-left:0.00pt;mso-wrap-distance-top:0.00pt;mso-wrap-distance-right:0.00pt;mso-wrap-distance-bottom:0.00pt;z-index:1;">
                <v:imagedata r:id="rId23" o:title="" croptop="0f" cropleft="0f" cropbottom="0f" cropright="0f"/>
                <o:lock v:ext="edit" rotation="t"/>
              </v:shape>
            </w:pict>
          </mc:Fallback>
        </mc:AlternateContent>
      </w:r>
      <w:r>
        <w:rPr>
          <w:rFonts w:ascii="Corbel" w:hAnsi="Corbel" w:eastAsia="Corbel" w:cs="Corbel"/>
          <w:b/>
          <w:i/>
          <w:color w:val="03156c"/>
          <w:sz w:val="24"/>
          <w:szCs w:val="24"/>
        </w:rPr>
      </w:r>
      <w:r>
        <w:rPr>
          <w:rFonts w:ascii="Corbel" w:hAnsi="Corbel" w:eastAsia="Corbel" w:cs="Corbel"/>
          <w:b/>
          <w:i/>
          <w:color w:val="03156c"/>
          <w:sz w:val="24"/>
          <w:szCs w:val="24"/>
        </w:rPr>
      </w:r>
    </w:p>
    <w:p>
      <w:pPr>
        <w:pBdr/>
        <w:spacing w:after="0"/>
        <w:ind/>
        <w:jc w:val="both"/>
        <w:rPr>
          <w:rFonts w:ascii="Corbel" w:hAnsi="Corbel" w:eastAsia="Corbel" w:cs="Corbel"/>
          <w:b/>
          <w:i/>
          <w:color w:val="03156c"/>
          <w:sz w:val="24"/>
          <w:szCs w:val="24"/>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170" w:footer="170" w:gutter="0"/>
          <w:pgNumType w:start="1"/>
          <w:cols w:num="1" w:sep="0" w:space="1701" w:equalWidth="1"/>
        </w:sectPr>
      </w:pPr>
      <w:r>
        <w:rPr>
          <w:rtl w:val="0"/>
        </w:rPr>
      </w:r>
      <w:r>
        <w:rPr>
          <w:rFonts w:ascii="Corbel" w:hAnsi="Corbel" w:eastAsia="Corbel" w:cs="Corbel"/>
          <w:b/>
          <w:i/>
          <w:color w:val="03156c"/>
          <w:sz w:val="24"/>
          <w:szCs w:val="24"/>
        </w:rPr>
      </w:r>
      <w:r>
        <w:rPr>
          <w:rFonts w:ascii="Corbel" w:hAnsi="Corbel" w:eastAsia="Corbel" w:cs="Corbel"/>
          <w:b/>
          <w:i/>
          <w:color w:val="03156c"/>
          <w:sz w:val="24"/>
          <w:szCs w:val="24"/>
        </w:rPr>
      </w:r>
    </w:p>
    <w:p>
      <w:pPr>
        <w:pBdr/>
        <w:spacing w:after="0"/>
        <w:ind/>
        <w:rPr>
          <w:rFonts w:ascii="Corbel" w:hAnsi="Corbel" w:eastAsia="Corbel" w:cs="Corbel"/>
          <w:sz w:val="20"/>
          <w:szCs w:val="20"/>
        </w:rPr>
      </w:pPr>
      <w:r>
        <w:rPr>
          <w:rFonts w:ascii="Corbel" w:hAnsi="Corbel" w:eastAsia="Corbel" w:cs="Corbel"/>
          <w:b/>
          <w:color w:val="03156c"/>
          <w:sz w:val="20"/>
          <w:szCs w:val="20"/>
          <w:rtl w:val="0"/>
        </w:rPr>
        <w:t xml:space="preserve">Tidsåtgång:</w:t>
      </w:r>
      <w:r>
        <w:rPr>
          <w:rFonts w:ascii="Corbel" w:hAnsi="Corbel" w:eastAsia="Corbel" w:cs="Corbel"/>
          <w:color w:val="03156c"/>
          <w:sz w:val="20"/>
          <w:szCs w:val="20"/>
          <w:rtl w:val="0"/>
        </w:rPr>
        <w:t xml:space="preserve"> 3 lektioner</w:t>
      </w:r>
      <w:r>
        <w:rPr>
          <w:rFonts w:ascii="Corbel" w:hAnsi="Corbel" w:eastAsia="Corbel" w:cs="Corbel"/>
          <w:sz w:val="20"/>
          <w:szCs w:val="20"/>
        </w:rPr>
      </w:r>
      <w:r>
        <w:rPr>
          <w:rFonts w:ascii="Corbel" w:hAnsi="Corbel" w:eastAsia="Corbel" w:cs="Corbel"/>
          <w:sz w:val="20"/>
          <w:szCs w:val="20"/>
        </w:rPr>
      </w:r>
    </w:p>
    <w:p>
      <w:pPr>
        <w:pBdr/>
        <w:spacing w:after="0"/>
        <w:ind w:hanging="10" w:left="-5"/>
        <w:rPr>
          <w:rFonts w:ascii="Corbel" w:hAnsi="Corbel" w:eastAsia="Corbel" w:cs="Corbel"/>
          <w:sz w:val="20"/>
          <w:szCs w:val="20"/>
        </w:rPr>
      </w:pPr>
      <w:r>
        <w:rPr>
          <w:rFonts w:ascii="Corbel" w:hAnsi="Corbel" w:eastAsia="Corbel" w:cs="Corbel"/>
          <w:b/>
          <w:color w:val="03156c"/>
          <w:sz w:val="20"/>
          <w:szCs w:val="20"/>
          <w:rtl w:val="0"/>
        </w:rPr>
        <w:t xml:space="preserve">Skolämne:</w:t>
      </w:r>
      <w:r>
        <w:rPr>
          <w:rFonts w:ascii="Corbel" w:hAnsi="Corbel" w:eastAsia="Corbel" w:cs="Corbel"/>
          <w:color w:val="03156c"/>
          <w:sz w:val="20"/>
          <w:szCs w:val="20"/>
          <w:rtl w:val="0"/>
        </w:rPr>
        <w:t xml:space="preserve"> samhällskunskap, historia, samhällsvetenskap, engelska, geografi</w:t>
      </w:r>
      <w:r>
        <w:rPr>
          <w:rFonts w:ascii="Corbel" w:hAnsi="Corbel" w:eastAsia="Corbel" w:cs="Corbel"/>
          <w:sz w:val="20"/>
          <w:szCs w:val="20"/>
        </w:rPr>
      </w:r>
      <w:r>
        <w:rPr>
          <w:rFonts w:ascii="Corbel" w:hAnsi="Corbel" w:eastAsia="Corbel" w:cs="Corbel"/>
          <w:sz w:val="20"/>
          <w:szCs w:val="20"/>
        </w:rPr>
      </w:r>
    </w:p>
    <w:p>
      <w:pPr>
        <w:pBdr/>
        <w:spacing w:after="0"/>
        <w:ind w:hanging="10" w:left="-5"/>
        <w:rPr>
          <w:rFonts w:ascii="Corbel" w:hAnsi="Corbel" w:eastAsia="Corbel" w:cs="Corbel"/>
          <w:sz w:val="20"/>
          <w:szCs w:val="20"/>
        </w:rPr>
      </w:pPr>
      <w:r>
        <w:rPr>
          <w:rFonts w:ascii="Corbel" w:hAnsi="Corbel" w:eastAsia="Corbel" w:cs="Corbel"/>
          <w:b/>
          <w:color w:val="03156c"/>
          <w:sz w:val="20"/>
          <w:szCs w:val="20"/>
          <w:rtl w:val="0"/>
        </w:rPr>
        <w:t xml:space="preserve">Topics: </w:t>
      </w:r>
      <w:r>
        <w:rPr>
          <w:rFonts w:ascii="Corbel" w:hAnsi="Corbel" w:eastAsia="Corbel" w:cs="Corbel"/>
          <w:color w:val="03156c"/>
          <w:sz w:val="20"/>
          <w:szCs w:val="20"/>
          <w:rtl w:val="0"/>
        </w:rPr>
        <w:t xml:space="preserve">medling, beslutsfattande, vatten, krig, hållbar ekonomi</w:t>
      </w:r>
      <w:r>
        <w:rPr>
          <w:rFonts w:ascii="Corbel" w:hAnsi="Corbel" w:eastAsia="Corbel" w:cs="Corbel"/>
          <w:sz w:val="20"/>
          <w:szCs w:val="20"/>
        </w:rPr>
      </w:r>
      <w:r>
        <w:rPr>
          <w:rFonts w:ascii="Corbel" w:hAnsi="Corbel" w:eastAsia="Corbel" w:cs="Corbel"/>
          <w:sz w:val="20"/>
          <w:szCs w:val="20"/>
        </w:rPr>
      </w:r>
    </w:p>
    <w:p>
      <w:pPr>
        <w:pBdr/>
        <w:spacing w:after="0"/>
        <w:ind w:hanging="10" w:left="-5"/>
        <w:rPr>
          <w:rFonts w:ascii="Corbel" w:hAnsi="Corbel" w:eastAsia="Corbel" w:cs="Corbel"/>
          <w:sz w:val="20"/>
          <w:szCs w:val="20"/>
        </w:rPr>
      </w:pPr>
      <w:r>
        <w:rPr>
          <w:rFonts w:ascii="Corbel" w:hAnsi="Corbel" w:eastAsia="Corbel" w:cs="Corbel"/>
          <w:b/>
          <w:color w:val="03156c"/>
          <w:sz w:val="20"/>
          <w:szCs w:val="20"/>
          <w:rtl w:val="0"/>
        </w:rPr>
        <w:t xml:space="preserve">Globala mål SDGs:6, 16</w:t>
      </w:r>
      <w:r>
        <w:rPr>
          <w:rFonts w:ascii="Corbel" w:hAnsi="Corbel" w:eastAsia="Corbel" w:cs="Corbel"/>
          <w:color w:val="03156c"/>
          <w:sz w:val="20"/>
          <w:szCs w:val="20"/>
          <w:rtl w:val="0"/>
        </w:rPr>
        <w:t xml:space="preserve"> </w:t>
      </w:r>
      <w:r>
        <w:rPr>
          <w:rFonts w:ascii="Corbel" w:hAnsi="Corbel" w:eastAsia="Corbel" w:cs="Corbel"/>
          <w:sz w:val="20"/>
          <w:szCs w:val="20"/>
        </w:rPr>
      </w:r>
      <w:r>
        <w:rPr>
          <w:rFonts w:ascii="Corbel" w:hAnsi="Corbel" w:eastAsia="Corbel" w:cs="Corbel"/>
          <w:sz w:val="20"/>
          <w:szCs w:val="20"/>
        </w:rPr>
      </w:r>
    </w:p>
    <w:p>
      <w:pPr>
        <w:pBdr/>
        <w:spacing w:after="0"/>
        <w:ind w:hanging="10" w:left="-5"/>
        <w:rPr>
          <w:rFonts w:ascii="Corbel" w:hAnsi="Corbel" w:eastAsia="Corbel" w:cs="Corbel"/>
        </w:rPr>
      </w:pPr>
      <w:r>
        <w:rPr>
          <w:rFonts w:ascii="Corbel" w:hAnsi="Corbel" w:eastAsia="Corbel" w:cs="Corbel"/>
          <w:b/>
          <w:color w:val="03156c"/>
          <w:rtl w:val="0"/>
        </w:rPr>
        <w:t xml:space="preserve">Konfliktens olika dimensioner i spelet:</w:t>
      </w:r>
      <w:r>
        <w:rPr>
          <w:rFonts w:ascii="Corbel" w:hAnsi="Corbel" w:eastAsia="Corbel" w:cs="Corbel"/>
          <w:color w:val="03156c"/>
          <w:rtl w:val="0"/>
        </w:rPr>
        <w:t xml:space="preserve"> </w:t>
      </w:r>
      <w:r>
        <w:rPr>
          <w:rFonts w:ascii="Corbel" w:hAnsi="Corbel" w:eastAsia="Corbel" w:cs="Corbel"/>
        </w:rPr>
      </w:r>
      <w:r>
        <w:rPr>
          <w:rFonts w:ascii="Corbel" w:hAnsi="Corbel" w:eastAsia="Corbel" w:cs="Corbel"/>
        </w:rPr>
      </w:r>
    </w:p>
    <w:p>
      <w:pPr>
        <w:pBdr/>
        <w:tabs>
          <w:tab w:val="left" w:leader="none" w:pos="2154"/>
        </w:tabs>
        <w:spacing w:after="0" w:line="240" w:lineRule="auto"/>
        <w:ind/>
        <w:jc w:val="both"/>
        <w:rPr>
          <w:rFonts w:ascii="Corbel" w:hAnsi="Corbel" w:eastAsia="Corbel" w:cs="Corbel"/>
          <w:color w:val="03156c"/>
          <w:sz w:val="20"/>
          <w:szCs w:val="20"/>
        </w:rPr>
      </w:pPr>
      <w:r/>
      <w:sdt>
        <w:sdtPr>
          <w15:appearance w15:val="boundingBox"/>
          <w:id w:val="1263540158"/>
          <w:tag w:val="goog_rdk_0"/>
          <w:rPr/>
        </w:sdtPr>
        <w:sdtContent>
          <w:r>
            <w:rPr>
              <w:rFonts w:ascii="Arial Unicode MS" w:hAnsi="Arial Unicode MS" w:eastAsia="Arial Unicode MS" w:cs="Arial Unicode MS"/>
              <w:color w:val="03156c"/>
              <w:sz w:val="20"/>
              <w:szCs w:val="20"/>
              <w:rtl w:val="0"/>
            </w:rPr>
            <w:t xml:space="preserve">☒</w:t>
          </w:r>
        </w:sdtContent>
      </w:sdt>
      <w:r>
        <w:rPr>
          <w:rFonts w:ascii="Corbel" w:hAnsi="Corbel" w:eastAsia="Corbel" w:cs="Corbel"/>
          <w:color w:val="03156c"/>
          <w:sz w:val="20"/>
          <w:szCs w:val="20"/>
          <w:rtl w:val="0"/>
        </w:rPr>
        <w:t xml:space="preserve"> social påverkan</w:t>
      </w:r>
      <w:r>
        <w:rPr>
          <w:rFonts w:ascii="Corbel" w:hAnsi="Corbel" w:eastAsia="Corbel" w:cs="Corbel"/>
          <w:color w:val="03156c"/>
          <w:sz w:val="20"/>
          <w:szCs w:val="20"/>
        </w:rPr>
      </w:r>
      <w:r>
        <w:rPr>
          <w:rFonts w:ascii="Corbel" w:hAnsi="Corbel" w:eastAsia="Corbel" w:cs="Corbel"/>
          <w:color w:val="03156c"/>
          <w:sz w:val="20"/>
          <w:szCs w:val="20"/>
        </w:rPr>
      </w:r>
    </w:p>
    <w:p>
      <w:pPr>
        <w:pBdr/>
        <w:tabs>
          <w:tab w:val="left" w:leader="none" w:pos="2154"/>
        </w:tabs>
        <w:spacing w:after="0" w:line="240" w:lineRule="auto"/>
        <w:ind/>
        <w:jc w:val="both"/>
        <w:rPr>
          <w:rFonts w:ascii="Corbel" w:hAnsi="Corbel" w:eastAsia="Corbel" w:cs="Corbel"/>
          <w:color w:val="03156c"/>
          <w:sz w:val="20"/>
          <w:szCs w:val="20"/>
        </w:rPr>
      </w:pPr>
      <w:r/>
      <w:sdt>
        <w:sdtPr>
          <w15:appearance w15:val="boundingBox"/>
          <w:id w:val="-760639012"/>
          <w:tag w:val="goog_rdk_1"/>
          <w:rPr/>
        </w:sdtPr>
        <w:sdtContent>
          <w:r>
            <w:rPr>
              <w:rFonts w:ascii="Arial Unicode MS" w:hAnsi="Arial Unicode MS" w:eastAsia="Arial Unicode MS" w:cs="Arial Unicode MS"/>
              <w:color w:val="03156c"/>
              <w:sz w:val="20"/>
              <w:szCs w:val="20"/>
              <w:rtl w:val="0"/>
            </w:rPr>
            <w:t xml:space="preserve">☒</w:t>
          </w:r>
        </w:sdtContent>
      </w:sdt>
      <w:r>
        <w:rPr>
          <w:rFonts w:ascii="Corbel" w:hAnsi="Corbel" w:eastAsia="Corbel" w:cs="Corbel"/>
          <w:color w:val="03156c"/>
          <w:sz w:val="20"/>
          <w:szCs w:val="20"/>
          <w:rtl w:val="0"/>
        </w:rPr>
        <w:t xml:space="preserve"> miljöpåverkan</w:t>
      </w:r>
      <w:r>
        <w:rPr>
          <w:rFonts w:ascii="Corbel" w:hAnsi="Corbel" w:eastAsia="Corbel" w:cs="Corbel"/>
          <w:color w:val="03156c"/>
          <w:sz w:val="20"/>
          <w:szCs w:val="20"/>
        </w:rPr>
      </w:r>
      <w:r>
        <w:rPr>
          <w:rFonts w:ascii="Corbel" w:hAnsi="Corbel" w:eastAsia="Corbel" w:cs="Corbel"/>
          <w:color w:val="03156c"/>
          <w:sz w:val="20"/>
          <w:szCs w:val="20"/>
        </w:rPr>
      </w:r>
    </w:p>
    <w:p>
      <w:pPr>
        <w:pBdr/>
        <w:tabs>
          <w:tab w:val="left" w:leader="none" w:pos="2154"/>
        </w:tabs>
        <w:spacing w:after="0" w:line="240" w:lineRule="auto"/>
        <w:ind/>
        <w:jc w:val="both"/>
        <w:rPr>
          <w:rFonts w:ascii="Corbel" w:hAnsi="Corbel" w:eastAsia="Corbel" w:cs="Corbel"/>
          <w:color w:val="03156c"/>
          <w:sz w:val="20"/>
          <w:szCs w:val="20"/>
        </w:rPr>
      </w:pPr>
      <w:r/>
      <w:sdt>
        <w:sdtPr>
          <w15:appearance w15:val="boundingBox"/>
          <w:id w:val="1065877344"/>
          <w:tag w:val="goog_rdk_2"/>
          <w:rPr/>
        </w:sdtPr>
        <w:sdtContent>
          <w:r>
            <w:rPr>
              <w:rFonts w:ascii="Arial Unicode MS" w:hAnsi="Arial Unicode MS" w:eastAsia="Arial Unicode MS" w:cs="Arial Unicode MS"/>
              <w:color w:val="03156c"/>
              <w:sz w:val="20"/>
              <w:szCs w:val="20"/>
              <w:rtl w:val="0"/>
            </w:rPr>
            <w:t xml:space="preserve">☒</w:t>
          </w:r>
        </w:sdtContent>
      </w:sdt>
      <w:r>
        <w:rPr>
          <w:rFonts w:ascii="Corbel" w:hAnsi="Corbel" w:eastAsia="Corbel" w:cs="Corbel"/>
          <w:color w:val="03156c"/>
          <w:sz w:val="20"/>
          <w:szCs w:val="20"/>
          <w:rtl w:val="0"/>
        </w:rPr>
        <w:t xml:space="preserve"> ekonomisk påverkan</w:t>
      </w:r>
      <w:r>
        <w:rPr>
          <w:rFonts w:ascii="Corbel" w:hAnsi="Corbel" w:eastAsia="Corbel" w:cs="Corbel"/>
          <w:color w:val="03156c"/>
          <w:sz w:val="20"/>
          <w:szCs w:val="20"/>
        </w:rPr>
      </w:r>
      <w:r>
        <w:rPr>
          <w:rFonts w:ascii="Corbel" w:hAnsi="Corbel" w:eastAsia="Corbel" w:cs="Corbel"/>
          <w:color w:val="03156c"/>
          <w:sz w:val="20"/>
          <w:szCs w:val="20"/>
        </w:rPr>
      </w:r>
    </w:p>
    <w:p>
      <w:pPr>
        <w:pBdr/>
        <w:spacing w:after="0"/>
        <w:ind w:hanging="10" w:left="-5"/>
        <w:jc w:val="both"/>
        <w:rPr>
          <w:rFonts w:ascii="Quattrocento Sans" w:hAnsi="Quattrocento Sans" w:eastAsia="Quattrocento Sans" w:cs="Quattrocento Sans"/>
          <w:color w:val="03156c"/>
          <w:sz w:val="20"/>
          <w:szCs w:val="20"/>
        </w:rPr>
      </w:pPr>
      <w:r>
        <w:rPr>
          <w:rtl w:val="0"/>
        </w:rPr>
      </w:r>
      <w:r>
        <w:rPr>
          <w:rFonts w:ascii="Quattrocento Sans" w:hAnsi="Quattrocento Sans" w:eastAsia="Quattrocento Sans" w:cs="Quattrocento Sans"/>
          <w:color w:val="03156c"/>
          <w:sz w:val="20"/>
          <w:szCs w:val="20"/>
        </w:rPr>
      </w:r>
      <w:r>
        <w:rPr>
          <w:rFonts w:ascii="Quattrocento Sans" w:hAnsi="Quattrocento Sans" w:eastAsia="Quattrocento Sans" w:cs="Quattrocento Sans"/>
          <w:color w:val="03156c"/>
          <w:sz w:val="20"/>
          <w:szCs w:val="20"/>
        </w:rPr>
      </w:r>
    </w:p>
    <w:p>
      <w:pPr>
        <w:pBdr/>
        <w:tabs>
          <w:tab w:val="left" w:leader="none" w:pos="2154"/>
        </w:tabs>
        <w:spacing w:after="120" w:line="240" w:lineRule="auto"/>
        <w:ind/>
        <w:jc w:val="both"/>
        <w:rPr>
          <w:rFonts w:ascii="Corbel" w:hAnsi="Corbel" w:eastAsia="Corbel" w:cs="Corbel"/>
          <w:sz w:val="20"/>
          <w:szCs w:val="20"/>
        </w:rPr>
      </w:pPr>
      <w:r/>
      <w:sdt>
        <w:sdtPr>
          <w15:appearance w15:val="boundingBox"/>
          <w:id w:val="576441204"/>
          <w:tag w:val="goog_rdk_3"/>
          <w:rPr/>
        </w:sdtPr>
        <w:sdtContent>
          <w:r>
            <w:rPr>
              <w:rFonts w:ascii="Arial Unicode MS" w:hAnsi="Arial Unicode MS" w:eastAsia="Arial Unicode MS" w:cs="Arial Unicode MS"/>
              <w:color w:val="03156c"/>
              <w:sz w:val="20"/>
              <w:szCs w:val="20"/>
              <w:rtl w:val="0"/>
            </w:rPr>
            <w:t xml:space="preserve">☒</w:t>
          </w:r>
        </w:sdtContent>
      </w:sdt>
      <w:r>
        <w:rPr>
          <w:rFonts w:ascii="Corbel" w:hAnsi="Corbel" w:eastAsia="Corbel" w:cs="Corbel"/>
          <w:color w:val="03156c"/>
          <w:sz w:val="20"/>
          <w:szCs w:val="20"/>
          <w:rtl w:val="0"/>
        </w:rPr>
        <w:t xml:space="preserve"> teknologisk påverkan</w:t>
      </w:r>
      <w:r>
        <w:rPr>
          <w:rFonts w:ascii="Corbel" w:hAnsi="Corbel" w:eastAsia="Corbel" w:cs="Corbel"/>
          <w:sz w:val="20"/>
          <w:szCs w:val="20"/>
        </w:rPr>
      </w:r>
      <w:r>
        <w:rPr>
          <w:rFonts w:ascii="Corbel" w:hAnsi="Corbel" w:eastAsia="Corbel" w:cs="Corbel"/>
          <w:sz w:val="20"/>
          <w:szCs w:val="20"/>
        </w:rPr>
      </w:r>
    </w:p>
    <w:p>
      <w:pPr>
        <w:pBdr/>
        <w:spacing w:after="0"/>
        <w:ind/>
        <w:rPr>
          <w:rFonts w:ascii="Corbel" w:hAnsi="Corbel" w:eastAsia="Corbel" w:cs="Corbel"/>
          <w:sz w:val="20"/>
          <w:szCs w:val="20"/>
        </w:rPr>
      </w:pPr>
      <w:r>
        <w:rPr>
          <w:rFonts w:ascii="Corbel" w:hAnsi="Corbel" w:eastAsia="Corbel" w:cs="Corbel"/>
          <w:b/>
          <w:color w:val="03156c"/>
          <w:rtl w:val="0"/>
        </w:rPr>
        <w:t xml:space="preserve">Mål för undervisningen:</w:t>
      </w:r>
      <w:r>
        <w:rPr>
          <w:rFonts w:ascii="Corbel" w:hAnsi="Corbel" w:eastAsia="Corbel" w:cs="Corbel"/>
          <w:color w:val="03156c"/>
          <w:sz w:val="20"/>
          <w:szCs w:val="20"/>
          <w:rtl w:val="0"/>
        </w:rPr>
        <w:t xml:space="preserve"> Testa beslutsfattandeprocessen och dess påverkan, förstå skillnaden mellan fakta och åsikt, förstå medlingens kraft för att fatta beslut, förstå globala frågor såsom vattenförsörjning, krig... Främja kritiskt tänkande och kulturell känslighet.</w:t>
      </w:r>
      <w:r>
        <w:rPr>
          <w:rFonts w:ascii="Corbel" w:hAnsi="Corbel" w:eastAsia="Corbel" w:cs="Corbel"/>
          <w:sz w:val="20"/>
          <w:szCs w:val="20"/>
        </w:rPr>
      </w:r>
      <w:r>
        <w:rPr>
          <w:rFonts w:ascii="Corbel" w:hAnsi="Corbel" w:eastAsia="Corbel" w:cs="Corbel"/>
          <w:sz w:val="20"/>
          <w:szCs w:val="20"/>
        </w:rPr>
      </w:r>
    </w:p>
    <w:p>
      <w:pPr>
        <w:pBdr/>
        <w:spacing w:after="0"/>
        <w:ind w:hanging="10" w:left="-5"/>
        <w:rPr>
          <w:rFonts w:ascii="Corbel" w:hAnsi="Corbel" w:eastAsia="Corbel" w:cs="Corbel"/>
          <w:sz w:val="18"/>
          <w:szCs w:val="18"/>
        </w:rPr>
      </w:pPr>
      <w:r>
        <w:rPr>
          <w:rFonts w:ascii="Corbel" w:hAnsi="Corbel" w:eastAsia="Corbel" w:cs="Corbel"/>
          <w:b/>
          <w:color w:val="03156c"/>
          <w:rtl w:val="0"/>
        </w:rPr>
        <w:t xml:space="preserve">Sociala färdigheter:</w:t>
      </w:r>
      <w:r>
        <w:rPr>
          <w:rFonts w:ascii="Corbel" w:hAnsi="Corbel" w:eastAsia="Corbel" w:cs="Corbel"/>
          <w:color w:val="03156c"/>
          <w:rtl w:val="0"/>
        </w:rPr>
        <w:t xml:space="preserve"> </w:t>
      </w:r>
      <w:r>
        <w:rPr>
          <w:rFonts w:ascii="Corbel" w:hAnsi="Corbel" w:eastAsia="Corbel" w:cs="Corbel"/>
          <w:color w:val="03156c"/>
          <w:sz w:val="18"/>
          <w:szCs w:val="18"/>
          <w:rtl w:val="0"/>
        </w:rPr>
        <w:t xml:space="preserve"> Empati, kritiskt tänkande, förmåga att samarbeta, beslutsfattande, prosociala identiteter</w:t>
      </w:r>
      <w:r>
        <w:rPr>
          <w:rFonts w:ascii="Corbel" w:hAnsi="Corbel" w:eastAsia="Corbel" w:cs="Corbel"/>
          <w:sz w:val="18"/>
          <w:szCs w:val="18"/>
        </w:rPr>
      </w:r>
      <w:r>
        <w:rPr>
          <w:rFonts w:ascii="Corbel" w:hAnsi="Corbel" w:eastAsia="Corbel" w:cs="Corbel"/>
          <w:sz w:val="18"/>
          <w:szCs w:val="18"/>
        </w:rPr>
      </w:r>
    </w:p>
    <w:p>
      <w:pPr>
        <w:pBdr/>
        <w:spacing w:after="0" w:line="276" w:lineRule="auto"/>
        <w:ind/>
        <w:rPr>
          <w:rFonts w:ascii="Corbel" w:hAnsi="Corbel" w:eastAsia="Corbel" w:cs="Corbel"/>
          <w:color w:val="03156c"/>
        </w:rPr>
      </w:pPr>
      <w:r>
        <w:rPr>
          <w:rFonts w:ascii="Corbel" w:hAnsi="Corbel" w:eastAsia="Corbel" w:cs="Corbel"/>
          <w:b/>
          <w:color w:val="03156c"/>
          <w:rtl w:val="0"/>
        </w:rPr>
        <w:t xml:space="preserve">Tekniska krav och material som krävs:</w:t>
      </w:r>
      <w:r>
        <w:rPr>
          <w:rFonts w:ascii="Corbel" w:hAnsi="Corbel" w:eastAsia="Corbel" w:cs="Corbel"/>
          <w:color w:val="03156c"/>
        </w:rPr>
      </w:r>
      <w:r>
        <w:rPr>
          <w:rFonts w:ascii="Corbel" w:hAnsi="Corbel" w:eastAsia="Corbel" w:cs="Corbel"/>
          <w:color w:val="03156c"/>
        </w:rPr>
      </w:r>
    </w:p>
    <w:p>
      <w:pPr>
        <w:pBdr/>
        <w:spacing w:after="0"/>
        <w:ind w:hanging="10" w:left="-5"/>
        <w:rPr>
          <w:rFonts w:ascii="Corbel" w:hAnsi="Corbel" w:eastAsia="Corbel" w:cs="Corbel"/>
          <w:color w:val="1f3863"/>
          <w:sz w:val="18"/>
          <w:szCs w:val="18"/>
        </w:rPr>
      </w:pPr>
      <w:r>
        <w:rPr>
          <w:rFonts w:ascii="Corbel" w:hAnsi="Corbel" w:eastAsia="Corbel" w:cs="Corbel"/>
          <w:color w:val="1f3863"/>
          <w:sz w:val="18"/>
          <w:szCs w:val="18"/>
          <w:rtl w:val="0"/>
        </w:rPr>
        <w:t xml:space="preserve">Windows-dator, Android- eller iOS-enheter</w:t>
      </w:r>
      <w:r>
        <w:rPr>
          <w:rFonts w:ascii="Corbel" w:hAnsi="Corbel" w:eastAsia="Corbel" w:cs="Corbel"/>
          <w:color w:val="1f3863"/>
          <w:sz w:val="18"/>
          <w:szCs w:val="18"/>
        </w:rPr>
      </w:r>
      <w:r>
        <w:rPr>
          <w:rFonts w:ascii="Corbel" w:hAnsi="Corbel" w:eastAsia="Corbel" w:cs="Corbel"/>
          <w:color w:val="1f3863"/>
          <w:sz w:val="18"/>
          <w:szCs w:val="18"/>
        </w:rPr>
      </w:r>
    </w:p>
    <w:p>
      <w:pPr>
        <w:pBdr/>
        <w:spacing w:after="0"/>
        <w:ind w:hanging="10" w:left="-5"/>
        <w:rPr>
          <w:rFonts w:ascii="Corbel" w:hAnsi="Corbel" w:eastAsia="Corbel" w:cs="Corbel"/>
          <w:color w:val="1f3863"/>
          <w:sz w:val="18"/>
          <w:szCs w:val="18"/>
        </w:rPr>
      </w:pPr>
      <w:r>
        <w:rPr>
          <w:rFonts w:ascii="Corbel" w:hAnsi="Corbel" w:eastAsia="Corbel" w:cs="Corbel"/>
          <w:color w:val="1f3863"/>
          <w:sz w:val="18"/>
          <w:szCs w:val="18"/>
          <w:rtl w:val="0"/>
        </w:rPr>
        <w:t xml:space="preserve">• Högtalare och projektor eller Interaktiv tavla</w:t>
      </w:r>
      <w:r>
        <w:rPr>
          <w:rFonts w:ascii="Corbel" w:hAnsi="Corbel" w:eastAsia="Corbel" w:cs="Corbel"/>
          <w:color w:val="1f3863"/>
          <w:sz w:val="18"/>
          <w:szCs w:val="18"/>
        </w:rPr>
      </w:r>
      <w:r>
        <w:rPr>
          <w:rFonts w:ascii="Corbel" w:hAnsi="Corbel" w:eastAsia="Corbel" w:cs="Corbel"/>
          <w:color w:val="1f3863"/>
          <w:sz w:val="18"/>
          <w:szCs w:val="18"/>
        </w:rPr>
      </w:r>
    </w:p>
    <w:p>
      <w:pPr>
        <w:pBdr/>
        <w:spacing w:after="0"/>
        <w:ind w:hanging="10" w:left="-5"/>
        <w:rPr>
          <w:rFonts w:ascii="Corbel" w:hAnsi="Corbel" w:eastAsia="Corbel" w:cs="Corbel"/>
          <w:color w:val="1f3863"/>
          <w:sz w:val="18"/>
          <w:szCs w:val="18"/>
        </w:rPr>
      </w:pPr>
      <w:r>
        <w:rPr>
          <w:rFonts w:ascii="Corbel" w:hAnsi="Corbel" w:eastAsia="Corbel" w:cs="Corbel"/>
          <w:color w:val="1f3863"/>
          <w:sz w:val="18"/>
          <w:szCs w:val="18"/>
          <w:rtl w:val="0"/>
        </w:rPr>
        <w:t xml:space="preserve">• YouTube</w:t>
      </w:r>
      <w:r>
        <w:rPr>
          <w:rFonts w:ascii="Corbel" w:hAnsi="Corbel" w:eastAsia="Corbel" w:cs="Corbel"/>
          <w:color w:val="1f3863"/>
          <w:sz w:val="18"/>
          <w:szCs w:val="18"/>
        </w:rPr>
      </w:r>
      <w:r>
        <w:rPr>
          <w:rFonts w:ascii="Corbel" w:hAnsi="Corbel" w:eastAsia="Corbel" w:cs="Corbel"/>
          <w:color w:val="1f3863"/>
          <w:sz w:val="18"/>
          <w:szCs w:val="18"/>
        </w:rPr>
      </w:r>
    </w:p>
    <w:p>
      <w:pPr>
        <w:pBdr/>
        <w:spacing w:after="0"/>
        <w:ind w:hanging="10" w:left="-5"/>
        <w:rPr>
          <w:rFonts w:ascii="Corbel" w:hAnsi="Corbel" w:eastAsia="Corbel" w:cs="Corbel"/>
          <w:color w:val="1f3863"/>
          <w:sz w:val="18"/>
          <w:szCs w:val="18"/>
        </w:rPr>
      </w:pPr>
      <w:r>
        <w:rPr>
          <w:rFonts w:ascii="Corbel" w:hAnsi="Corbel" w:eastAsia="Corbel" w:cs="Corbel"/>
          <w:color w:val="1f3863"/>
          <w:sz w:val="18"/>
          <w:szCs w:val="18"/>
          <w:rtl w:val="0"/>
        </w:rPr>
        <w:t xml:space="preserve">• Tryckt material 1, 2, 3, 4</w:t>
      </w:r>
      <w:r>
        <w:rPr>
          <w:rFonts w:ascii="Corbel" w:hAnsi="Corbel" w:eastAsia="Corbel" w:cs="Corbel"/>
          <w:color w:val="1f3863"/>
          <w:sz w:val="18"/>
          <w:szCs w:val="18"/>
        </w:rPr>
      </w:r>
      <w:r>
        <w:rPr>
          <w:rFonts w:ascii="Corbel" w:hAnsi="Corbel" w:eastAsia="Corbel" w:cs="Corbel"/>
          <w:color w:val="1f3863"/>
          <w:sz w:val="18"/>
          <w:szCs w:val="18"/>
        </w:rPr>
      </w:r>
    </w:p>
    <w:p>
      <w:pPr>
        <w:pBdr/>
        <w:spacing w:after="0"/>
        <w:ind w:hanging="10" w:left="-5"/>
        <w:rPr>
          <w:rFonts w:ascii="Corbel" w:hAnsi="Corbel" w:eastAsia="Corbel" w:cs="Corbel"/>
          <w:color w:val="1f3863"/>
          <w:sz w:val="18"/>
          <w:szCs w:val="18"/>
        </w:rPr>
      </w:pPr>
      <w:r>
        <w:rPr>
          <w:rFonts w:ascii="Corbel" w:hAnsi="Corbel" w:eastAsia="Corbel" w:cs="Corbel"/>
          <w:color w:val="1f3863"/>
          <w:sz w:val="18"/>
          <w:szCs w:val="18"/>
          <w:rtl w:val="0"/>
        </w:rPr>
        <w:t xml:space="preserve">• Fysiska saker: färger, papper, affischer, bilder</w:t>
      </w:r>
      <w:r>
        <w:rPr>
          <w:rFonts w:ascii="Corbel" w:hAnsi="Corbel" w:eastAsia="Corbel" w:cs="Corbel"/>
          <w:color w:val="1f3863"/>
          <w:sz w:val="18"/>
          <w:szCs w:val="18"/>
        </w:rPr>
      </w:r>
      <w:r>
        <w:rPr>
          <w:rFonts w:ascii="Corbel" w:hAnsi="Corbel" w:eastAsia="Corbel" w:cs="Corbel"/>
          <w:color w:val="1f3863"/>
          <w:sz w:val="18"/>
          <w:szCs w:val="18"/>
        </w:rPr>
      </w:r>
    </w:p>
    <w:p>
      <w:pPr>
        <w:pBdr/>
        <w:tabs>
          <w:tab w:val="left" w:leader="none" w:pos="2154"/>
        </w:tabs>
        <w:spacing w:after="0" w:line="240" w:lineRule="auto"/>
        <w:ind/>
        <w:rPr>
          <w:rFonts w:ascii="Corbel" w:hAnsi="Corbel" w:eastAsia="Corbel" w:cs="Corbel"/>
          <w:sz w:val="20"/>
          <w:szCs w:val="20"/>
        </w:rPr>
      </w:pPr>
      <w:r>
        <w:rPr>
          <w:rFonts w:ascii="Corbel" w:hAnsi="Corbel" w:eastAsia="Corbel" w:cs="Corbel"/>
          <w:b/>
          <w:color w:val="03156c"/>
          <w:sz w:val="18"/>
          <w:szCs w:val="18"/>
          <w:rtl w:val="0"/>
        </w:rPr>
        <w:t xml:space="preserve">Ytterligare material:</w:t>
      </w:r>
      <w:r>
        <w:rPr>
          <w:rFonts w:ascii="Corbel" w:hAnsi="Corbel" w:eastAsia="Corbel" w:cs="Corbel"/>
          <w:color w:val="03156c"/>
          <w:sz w:val="24"/>
          <w:szCs w:val="24"/>
          <w:rtl w:val="0"/>
        </w:rPr>
        <w:t xml:space="preserve">  </w:t>
      </w:r>
      <w:r>
        <w:rPr>
          <w:rFonts w:ascii="Corbel" w:hAnsi="Corbel" w:eastAsia="Corbel" w:cs="Corbel"/>
          <w:sz w:val="20"/>
          <w:szCs w:val="20"/>
        </w:rPr>
      </w:r>
      <w:r>
        <w:rPr>
          <w:rFonts w:ascii="Corbel" w:hAnsi="Corbel" w:eastAsia="Corbel" w:cs="Corbel"/>
          <w:sz w:val="20"/>
          <w:szCs w:val="20"/>
        </w:rPr>
      </w:r>
    </w:p>
    <w:p>
      <w:pPr>
        <w:pBdr/>
        <w:spacing w:after="0"/>
        <w:ind/>
        <w:rPr>
          <w:rFonts w:ascii="Corbel" w:hAnsi="Corbel" w:eastAsia="Corbel" w:cs="Corbel"/>
          <w:color w:val="03156c"/>
          <w:sz w:val="20"/>
          <w:szCs w:val="20"/>
        </w:rPr>
      </w:pPr>
      <w:r/>
      <w:hyperlink r:id="rId24" w:tooltip="https://unstats.un.org/sdgs/dataportal" w:history="1">
        <w:r>
          <w:rPr>
            <w:rFonts w:ascii="Corbel" w:hAnsi="Corbel" w:eastAsia="Corbel" w:cs="Corbel"/>
            <w:color w:val="0563c1"/>
            <w:sz w:val="20"/>
            <w:szCs w:val="20"/>
            <w:u w:val="single"/>
            <w:rtl w:val="0"/>
          </w:rPr>
          <w:t xml:space="preserve">https://unstats.un.org/sdgs/dataportal</w:t>
        </w:r>
      </w:hyperlink>
      <w:r>
        <w:rPr>
          <w:rFonts w:ascii="Corbel" w:hAnsi="Corbel" w:eastAsia="Corbel" w:cs="Corbel"/>
          <w:color w:val="03156c"/>
          <w:sz w:val="20"/>
          <w:szCs w:val="20"/>
        </w:rPr>
      </w:r>
      <w:r>
        <w:rPr>
          <w:rFonts w:ascii="Corbel" w:hAnsi="Corbel" w:eastAsia="Corbel" w:cs="Corbel"/>
          <w:color w:val="03156c"/>
          <w:sz w:val="20"/>
          <w:szCs w:val="20"/>
        </w:rPr>
      </w:r>
    </w:p>
    <w:p>
      <w:pPr>
        <w:pBdr/>
        <w:spacing w:after="0"/>
        <w:ind/>
        <w:rPr>
          <w:rFonts w:ascii="Corbel" w:hAnsi="Corbel" w:eastAsia="Corbel" w:cs="Corbel"/>
          <w:color w:val="03156c"/>
          <w:sz w:val="20"/>
          <w:szCs w:val="20"/>
        </w:rPr>
      </w:pPr>
      <w:r/>
      <w:hyperlink r:id="rId25" w:tooltip="https://www.youtube.com/watch?v=A0yu7nP50rM" w:history="1">
        <w:r>
          <w:rPr>
            <w:rFonts w:ascii="Corbel" w:hAnsi="Corbel" w:eastAsia="Corbel" w:cs="Corbel"/>
            <w:color w:val="0563c1"/>
            <w:sz w:val="20"/>
            <w:szCs w:val="20"/>
            <w:u w:val="single"/>
            <w:rtl w:val="0"/>
          </w:rPr>
          <w:t xml:space="preserve">https://www.youtube.com/watch?v=A0yu7nP50rM</w:t>
        </w:r>
      </w:hyperlink>
      <w:r>
        <w:rPr>
          <w:rFonts w:ascii="Corbel" w:hAnsi="Corbel" w:eastAsia="Corbel" w:cs="Corbel"/>
          <w:color w:val="03156c"/>
          <w:sz w:val="20"/>
          <w:szCs w:val="20"/>
          <w:rtl w:val="0"/>
        </w:rPr>
        <w:t xml:space="preserve"> </w:t>
      </w:r>
      <w:r>
        <w:rPr>
          <w:rFonts w:ascii="Corbel" w:hAnsi="Corbel" w:eastAsia="Corbel" w:cs="Corbel"/>
          <w:color w:val="03156c"/>
          <w:sz w:val="20"/>
          <w:szCs w:val="20"/>
        </w:rPr>
      </w:r>
      <w:r>
        <w:rPr>
          <w:rFonts w:ascii="Corbel" w:hAnsi="Corbel" w:eastAsia="Corbel" w:cs="Corbel"/>
          <w:color w:val="03156c"/>
          <w:sz w:val="20"/>
          <w:szCs w:val="20"/>
        </w:rPr>
      </w:r>
    </w:p>
    <w:p>
      <w:pPr>
        <w:pBdr/>
        <w:spacing w:after="0"/>
        <w:ind/>
        <w:rPr>
          <w:rFonts w:ascii="Corbel" w:hAnsi="Corbel" w:eastAsia="Corbel" w:cs="Corbel"/>
          <w:color w:val="03156c"/>
          <w:sz w:val="20"/>
          <w:szCs w:val="20"/>
        </w:rPr>
      </w:pPr>
      <w:r/>
      <w:hyperlink r:id="rId26" w:tooltip="https://worldslargestlesson.globalgoals.org/goal/clean-water-and-sanitation/" w:history="1">
        <w:r>
          <w:rPr>
            <w:rFonts w:ascii="Corbel" w:hAnsi="Corbel" w:eastAsia="Corbel" w:cs="Corbel"/>
            <w:color w:val="0563c1"/>
            <w:sz w:val="20"/>
            <w:szCs w:val="20"/>
            <w:u w:val="single"/>
            <w:rtl w:val="0"/>
          </w:rPr>
          <w:t xml:space="preserve">https://worldslargestlesson.globalgoals.org/goal/clean-water-and-sanitation/</w:t>
        </w:r>
      </w:hyperlink>
      <w:r>
        <w:rPr>
          <w:rFonts w:ascii="Corbel" w:hAnsi="Corbel" w:eastAsia="Corbel" w:cs="Corbel"/>
          <w:color w:val="03156c"/>
          <w:sz w:val="20"/>
          <w:szCs w:val="20"/>
          <w:rtl w:val="0"/>
        </w:rPr>
        <w:t xml:space="preserve"> </w:t>
      </w:r>
      <w:r>
        <w:rPr>
          <w:rFonts w:ascii="Corbel" w:hAnsi="Corbel" w:eastAsia="Corbel" w:cs="Corbel"/>
          <w:color w:val="03156c"/>
          <w:sz w:val="20"/>
          <w:szCs w:val="20"/>
        </w:rPr>
      </w:r>
      <w:r>
        <w:rPr>
          <w:rFonts w:ascii="Corbel" w:hAnsi="Corbel" w:eastAsia="Corbel" w:cs="Corbel"/>
          <w:color w:val="03156c"/>
          <w:sz w:val="20"/>
          <w:szCs w:val="20"/>
        </w:rPr>
      </w:r>
    </w:p>
    <w:p>
      <w:pPr>
        <w:pBdr/>
        <w:spacing w:after="0"/>
        <w:ind/>
        <w:rPr>
          <w:rFonts w:ascii="Corbel" w:hAnsi="Corbel" w:eastAsia="Corbel" w:cs="Corbel"/>
          <w:color w:val="03156c"/>
          <w:sz w:val="20"/>
          <w:szCs w:val="20"/>
        </w:rPr>
      </w:pPr>
      <w:r/>
      <w:hyperlink r:id="rId27" w:tooltip="https://www.statista.com/chart/27272/water-conflicts/" w:history="1">
        <w:r>
          <w:rPr>
            <w:rFonts w:ascii="Corbel" w:hAnsi="Corbel" w:eastAsia="Corbel" w:cs="Corbel"/>
            <w:color w:val="0563c1"/>
            <w:sz w:val="20"/>
            <w:szCs w:val="20"/>
            <w:u w:val="single"/>
            <w:rtl w:val="0"/>
          </w:rPr>
          <w:t xml:space="preserve">https://www.statista.com/chart/27272/water-conflicts/</w:t>
        </w:r>
      </w:hyperlink>
      <w:r>
        <w:rPr>
          <w:rFonts w:ascii="Corbel" w:hAnsi="Corbel" w:eastAsia="Corbel" w:cs="Corbel"/>
          <w:color w:val="03156c"/>
          <w:sz w:val="20"/>
          <w:szCs w:val="20"/>
          <w:rtl w:val="0"/>
        </w:rPr>
        <w:t xml:space="preserve"> </w:t>
      </w:r>
      <w:r>
        <w:rPr>
          <w:rFonts w:ascii="Corbel" w:hAnsi="Corbel" w:eastAsia="Corbel" w:cs="Corbel"/>
          <w:color w:val="03156c"/>
          <w:sz w:val="20"/>
          <w:szCs w:val="20"/>
        </w:rPr>
      </w:r>
      <w:r>
        <w:rPr>
          <w:rFonts w:ascii="Corbel" w:hAnsi="Corbel" w:eastAsia="Corbel" w:cs="Corbel"/>
          <w:color w:val="03156c"/>
          <w:sz w:val="20"/>
          <w:szCs w:val="20"/>
        </w:rPr>
      </w:r>
    </w:p>
    <w:p>
      <w:pPr>
        <w:pBdr/>
        <w:spacing w:after="0"/>
        <w:ind/>
        <w:rPr>
          <w:rFonts w:ascii="Corbel" w:hAnsi="Corbel" w:eastAsia="Corbel" w:cs="Corbel"/>
          <w:color w:val="03156c"/>
          <w:sz w:val="20"/>
          <w:szCs w:val="20"/>
        </w:rPr>
      </w:pPr>
      <w:r/>
      <w:hyperlink r:id="rId28" w:tooltip="https://pacinst.org/water-conflicts-continue-to-worsen-worldwide/" w:history="1">
        <w:r>
          <w:rPr>
            <w:rFonts w:ascii="Corbel" w:hAnsi="Corbel" w:eastAsia="Corbel" w:cs="Corbel"/>
            <w:color w:val="0563c1"/>
            <w:sz w:val="20"/>
            <w:szCs w:val="20"/>
            <w:u w:val="single"/>
            <w:rtl w:val="0"/>
          </w:rPr>
          <w:t xml:space="preserve">https://pacinst.org/water-conflicts-continue-to-worsen-worldwide/</w:t>
        </w:r>
      </w:hyperlink>
      <w:r>
        <w:rPr>
          <w:rFonts w:ascii="Corbel" w:hAnsi="Corbel" w:eastAsia="Corbel" w:cs="Corbel"/>
          <w:color w:val="03156c"/>
          <w:sz w:val="20"/>
          <w:szCs w:val="20"/>
          <w:rtl w:val="0"/>
        </w:rPr>
        <w:t xml:space="preserve"> </w:t>
      </w:r>
      <w:r>
        <w:rPr>
          <w:rFonts w:ascii="Corbel" w:hAnsi="Corbel" w:eastAsia="Corbel" w:cs="Corbel"/>
          <w:color w:val="03156c"/>
          <w:sz w:val="20"/>
          <w:szCs w:val="20"/>
        </w:rPr>
      </w:r>
      <w:r>
        <w:rPr>
          <w:rFonts w:ascii="Corbel" w:hAnsi="Corbel" w:eastAsia="Corbel" w:cs="Corbel"/>
          <w:color w:val="03156c"/>
          <w:sz w:val="20"/>
          <w:szCs w:val="20"/>
        </w:rPr>
      </w:r>
    </w:p>
    <w:p>
      <w:pPr>
        <w:pBdr/>
        <w:spacing w:after="0"/>
        <w:ind/>
        <w:rPr>
          <w:rFonts w:ascii="Corbel" w:hAnsi="Corbel" w:eastAsia="Corbel" w:cs="Corbel"/>
          <w:color w:val="03156c"/>
          <w:sz w:val="20"/>
          <w:szCs w:val="20"/>
        </w:rPr>
      </w:pPr>
      <w:r>
        <w:rPr>
          <w:rtl w:val="0"/>
        </w:rPr>
      </w:r>
      <w:r>
        <w:rPr>
          <w:rFonts w:ascii="Corbel" w:hAnsi="Corbel" w:eastAsia="Corbel" w:cs="Corbel"/>
          <w:color w:val="03156c"/>
          <w:sz w:val="20"/>
          <w:szCs w:val="20"/>
        </w:rPr>
      </w:r>
      <w:r>
        <w:rPr>
          <w:rFonts w:ascii="Corbel" w:hAnsi="Corbel" w:eastAsia="Corbel" w:cs="Corbel"/>
          <w:color w:val="03156c"/>
          <w:sz w:val="20"/>
          <w:szCs w:val="20"/>
        </w:rPr>
      </w:r>
    </w:p>
    <w:p>
      <w:pPr>
        <w:pBdr/>
        <w:spacing w:after="161"/>
        <w:ind/>
        <w:rPr>
          <w:rFonts w:ascii="Corbel" w:hAnsi="Corbel" w:eastAsia="Corbel" w:cs="Corbel"/>
          <w:color w:val="03156c"/>
          <w:sz w:val="24"/>
          <w:szCs w:val="24"/>
        </w:rPr>
        <w:sectPr>
          <w:footnotePr/>
          <w:endnotePr/>
          <w:type w:val="continuous"/>
          <w:pgSz w:h="15840" w:orient="portrait" w:w="12240"/>
          <w:pgMar w:top="1440" w:right="1440" w:bottom="1440" w:left="1440" w:header="720" w:footer="720" w:gutter="0"/>
          <w:cols w:num="2" w:sep="0" w:space="1701" w:equalWidth="0">
            <w:col w:w="4326" w:space="707"/>
            <w:col w:w="4326" w:space="0"/>
          </w:cols>
        </w:sectPr>
      </w:pPr>
      <w:r>
        <w:rPr>
          <w:rtl w:val="0"/>
        </w:rPr>
      </w:r>
      <w:r>
        <w:rPr>
          <w:rFonts w:ascii="Corbel" w:hAnsi="Corbel" w:eastAsia="Corbel" w:cs="Corbel"/>
          <w:color w:val="03156c"/>
          <w:sz w:val="24"/>
          <w:szCs w:val="24"/>
        </w:rPr>
      </w:r>
      <w:r>
        <w:rPr>
          <w:rFonts w:ascii="Corbel" w:hAnsi="Corbel" w:eastAsia="Corbel" w:cs="Corbel"/>
          <w:color w:val="03156c"/>
          <w:sz w:val="24"/>
          <w:szCs w:val="24"/>
        </w:rPr>
      </w:r>
    </w:p>
    <w:p>
      <w:pPr>
        <w:pBdr/>
        <w:spacing w:after="119"/>
        <w:ind w:hanging="10" w:left="-5"/>
        <w:rPr/>
      </w:pPr>
      <w:r>
        <w:rPr>
          <w:rFonts w:ascii="Corbel" w:hAnsi="Corbel" w:eastAsia="Corbel" w:cs="Corbel"/>
          <w:b/>
          <w:color w:val="01c172"/>
          <w:sz w:val="28"/>
          <w:szCs w:val="28"/>
          <w:rtl w:val="0"/>
        </w:rPr>
        <w:t xml:space="preserve">Förberedelsefas</w:t>
      </w:r>
      <w:r>
        <w:rPr>
          <w:rtl w:val="0"/>
        </w:rPr>
      </w:r>
      <w:r/>
    </w:p>
    <w:p>
      <w:pPr>
        <w:pBdr/>
        <w:spacing w:after="0"/>
        <w:ind/>
        <w:jc w:val="both"/>
        <w:rPr>
          <w:rFonts w:ascii="Corbel" w:hAnsi="Corbel" w:eastAsia="Corbel" w:cs="Corbel"/>
          <w:color w:val="03156c"/>
        </w:rPr>
      </w:pPr>
      <w:r>
        <w:rPr>
          <w:rFonts w:ascii="Corbel" w:hAnsi="Corbel" w:eastAsia="Corbel" w:cs="Corbel"/>
          <w:color w:val="03156c"/>
          <w:rtl w:val="0"/>
        </w:rPr>
        <w:t xml:space="preserve">Se till att det finns en stabil internetanslutning i klassrummet och att alla enheter är redo att få åtkomst till spelet på plattformen (</w:t>
      </w:r>
      <w:hyperlink r:id="rId29" w:tooltip="https://quandarygame.org/" w:history="1">
        <w:r>
          <w:rPr>
            <w:rFonts w:ascii="Corbel" w:hAnsi="Corbel" w:eastAsia="Corbel" w:cs="Corbel"/>
            <w:b/>
            <w:color w:val="1155cc"/>
            <w:u w:val="single"/>
            <w:rtl w:val="0"/>
          </w:rPr>
          <w:t xml:space="preserve">https://quandarygame.org/</w:t>
        </w:r>
      </w:hyperlink>
      <w:r>
        <w:rPr>
          <w:rFonts w:ascii="Corbel" w:hAnsi="Corbel" w:eastAsia="Corbel" w:cs="Corbel"/>
          <w:b/>
          <w:color w:val="1155cc"/>
          <w:u w:val="single"/>
          <w:rtl w:val="0"/>
        </w:rPr>
        <w:t xml:space="preserve"> </w:t>
      </w:r>
      <w:r>
        <w:rPr>
          <w:rFonts w:ascii="Corbel" w:hAnsi="Corbel" w:eastAsia="Corbel" w:cs="Corbel"/>
          <w:color w:val="03156c"/>
          <w:rtl w:val="0"/>
        </w:rPr>
        <w:t xml:space="preserve">). Spelet tar tid att slutföra, men du kan föreslå att eleverna testar ett avsnitt. Låt eleverna arbeta i grupper om tre för att experimentera med dialog och gemensamt beslutsfattande medan de spelar.</w:t>
      </w:r>
      <w:r>
        <w:rPr>
          <w:rFonts w:ascii="Corbel" w:hAnsi="Corbel" w:eastAsia="Corbel" w:cs="Corbel"/>
          <w:color w:val="03156c"/>
        </w:rPr>
      </w:r>
      <w:r>
        <w:rPr>
          <w:rFonts w:ascii="Corbel" w:hAnsi="Corbel" w:eastAsia="Corbel" w:cs="Corbel"/>
          <w:color w:val="03156c"/>
        </w:rPr>
      </w:r>
    </w:p>
    <w:p>
      <w:pPr>
        <w:pBdr/>
        <w:spacing w:after="0"/>
        <w:ind/>
        <w:jc w:val="both"/>
        <w:rPr>
          <w:rFonts w:ascii="Corbel" w:hAnsi="Corbel" w:eastAsia="Corbel" w:cs="Corbel"/>
          <w:color w:val="03156c"/>
        </w:rPr>
      </w:pPr>
      <w:r>
        <w:rPr>
          <w:rFonts w:ascii="Corbel" w:hAnsi="Corbel" w:eastAsia="Corbel" w:cs="Corbel"/>
          <w:color w:val="03156c"/>
          <w:rtl w:val="0"/>
        </w:rPr>
        <w:t xml:space="preserve">För att få åt</w:t>
      </w:r>
      <w:r>
        <w:rPr>
          <w:rFonts w:ascii="Corbel" w:hAnsi="Corbel" w:eastAsia="Corbel" w:cs="Corbel"/>
          <w:color w:val="03156c"/>
          <w:rtl w:val="0"/>
        </w:rPr>
        <w:t xml:space="preserve">komst till spelet krävs ingen registrering; du kan spela genom att klicka på "Spela som gäst"-knappen. Vid denna tidpunkt måste spelaren välja sin ledares profil genom att klicka på en av de två angivna karaktärerna. En serie kommer att hjälpa till att sät</w:t>
      </w:r>
      <w:r>
        <w:rPr>
          <w:rFonts w:ascii="Corbel" w:hAnsi="Corbel" w:eastAsia="Corbel" w:cs="Corbel"/>
          <w:color w:val="03156c"/>
          <w:rtl w:val="0"/>
        </w:rPr>
        <w:t xml:space="preserve">ta sammanhanget där uppdragen kommer att äga rum; bjud in eleverna att noggrant läsa öppningen av berättelsen, och i slutet kommer de att ombes välja ett av de avsnitt som ingår i spelet: "Lost Sheep," "Water War," "Fashion Faction," eller "Mixed Message."</w:t>
      </w:r>
      <w:r>
        <w:rPr>
          <w:rFonts w:ascii="Corbel" w:hAnsi="Corbel" w:eastAsia="Corbel" w:cs="Corbel"/>
          <w:color w:val="03156c"/>
        </w:rPr>
      </w:r>
      <w:r>
        <w:rPr>
          <w:rFonts w:ascii="Corbel" w:hAnsi="Corbel" w:eastAsia="Corbel" w:cs="Corbel"/>
          <w:color w:val="03156c"/>
        </w:rPr>
      </w:r>
    </w:p>
    <w:p>
      <w:pPr>
        <w:pBdr/>
        <w:spacing w:after="0"/>
        <w:ind/>
        <w:jc w:val="both"/>
        <w:rPr>
          <w:rFonts w:ascii="Corbel" w:hAnsi="Corbel" w:eastAsia="Corbel" w:cs="Corbel"/>
          <w:color w:val="03156c"/>
        </w:rPr>
      </w:pPr>
      <w:r>
        <w:rPr>
          <w:rFonts w:ascii="Corbel" w:hAnsi="Corbel" w:eastAsia="Corbel" w:cs="Corbel"/>
          <w:color w:val="03156c"/>
          <w:rtl w:val="0"/>
        </w:rPr>
        <w:t xml:space="preserve">Denna pedagogiska sekvens är kopplad till </w:t>
      </w:r>
      <w:r>
        <w:rPr>
          <w:rFonts w:ascii="Corbel" w:hAnsi="Corbel" w:eastAsia="Corbel" w:cs="Corbel"/>
          <w:color w:val="03156c"/>
          <w:rtl w:val="0"/>
        </w:rPr>
        <w:t xml:space="preserve">avsnittet "Water War." Spelet är baserat på spelarens val, vilket kräver läsning av instruktioner och synpunkter som finns tillgängliga på engelska. Se till att tillåta tillräckligt med tid för att översätta och analysera innehållet medan du spelar spelet.</w:t>
      </w:r>
      <w:r>
        <w:rPr>
          <w:rFonts w:ascii="Corbel" w:hAnsi="Corbel" w:eastAsia="Corbel" w:cs="Corbel"/>
          <w:color w:val="03156c"/>
        </w:rPr>
      </w:r>
      <w:r>
        <w:rPr>
          <w:rFonts w:ascii="Corbel" w:hAnsi="Corbel" w:eastAsia="Corbel" w:cs="Corbel"/>
          <w:color w:val="03156c"/>
        </w:rPr>
      </w:r>
    </w:p>
    <w:p>
      <w:pPr>
        <w:pBdr/>
        <w:spacing w:after="159"/>
        <w:ind/>
        <w:jc w:val="both"/>
        <w:rPr>
          <w:rFonts w:ascii="Corbel" w:hAnsi="Corbel" w:eastAsia="Corbel" w:cs="Corbel"/>
          <w:color w:val="03156c"/>
        </w:rPr>
      </w:pPr>
      <w:r>
        <w:rPr>
          <w:rFonts w:ascii="Corbel" w:hAnsi="Corbel" w:eastAsia="Corbel" w:cs="Corbel"/>
          <w:color w:val="03156c"/>
          <w:rtl w:val="0"/>
        </w:rPr>
        <w:t xml:space="preserve">Varning: skapa grupperna på ett balanserat sätt, vilket säkerställer att elever med olika egenskaper blandas genom att blanda elever med ledarskapsförmåga med elever som har större svårigheter att uttrycka sig, för att främja dialog inom gruppen.</w:t>
      </w:r>
      <w:r>
        <w:rPr>
          <w:rFonts w:ascii="Corbel" w:hAnsi="Corbel" w:eastAsia="Corbel" w:cs="Corbel"/>
          <w:color w:val="03156c"/>
        </w:rPr>
      </w:r>
      <w:r>
        <w:rPr>
          <w:rFonts w:ascii="Corbel" w:hAnsi="Corbel" w:eastAsia="Corbel" w:cs="Corbel"/>
          <w:color w:val="03156c"/>
        </w:rPr>
      </w:r>
    </w:p>
    <w:p>
      <w:pPr>
        <w:pStyle w:val="1225"/>
        <w:pBdr/>
        <w:spacing w:after="0"/>
        <w:ind w:firstLine="0" w:left="-5"/>
        <w:rPr/>
      </w:pPr>
      <w:r>
        <w:rPr>
          <w:rtl w:val="0"/>
        </w:rPr>
        <w:t xml:space="preserve">Spelfas</w:t>
      </w:r>
      <w:r/>
    </w:p>
    <w:tbl>
      <w:tblPr>
        <w:tblStyle w:val="1252"/>
        <w:tblInd w:w="6" w:type="dxa"/>
        <w:tblW w:w="9495" w:type="dxa"/>
        <w:tblBorders/>
        <w:tblLayout w:type="fixed"/>
        <w:tblLook w:val="0400" w:firstRow="0" w:lastRow="0" w:firstColumn="0" w:lastColumn="0" w:noHBand="0" w:noVBand="1"/>
      </w:tblPr>
      <w:tblGrid>
        <w:gridCol w:w="780"/>
        <w:gridCol w:w="6300"/>
        <w:gridCol w:w="1140"/>
        <w:gridCol w:w="1275"/>
        <w:tblGridChange w:id="0">
          <w:tblGrid>
            <w:gridCol w:w="780"/>
            <w:gridCol w:w="6300"/>
            <w:gridCol w:w="1140"/>
            <w:gridCol w:w="1275"/>
          </w:tblGrid>
        </w:tblGridChange>
      </w:tblGrid>
      <w:tr>
        <w:trPr>
          <w:cantSplit w:val="false"/>
          <w:trHeight w:val="446"/>
        </w:trPr>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jc w:val="center"/>
              <w:rPr>
                <w:rFonts w:ascii="Corbel" w:hAnsi="Corbel" w:eastAsia="Corbel" w:cs="Corbel"/>
                <w:color w:val="1f3863"/>
              </w:rPr>
            </w:pPr>
            <w:r>
              <w:rPr>
                <w:rFonts w:ascii="Corbel" w:hAnsi="Corbel" w:eastAsia="Corbel" w:cs="Corbel"/>
                <w:b/>
                <w:color w:val="1f3863"/>
                <w:rtl w:val="0"/>
              </w:rPr>
              <w:t xml:space="preserve">Lektion</w:t>
            </w:r>
            <w:r>
              <w:rPr>
                <w:rFonts w:ascii="Corbel" w:hAnsi="Corbel" w:eastAsia="Corbel" w:cs="Corbel"/>
                <w:color w:val="1f3863"/>
              </w:rPr>
            </w:r>
            <w:r>
              <w:rPr>
                <w:rFonts w:ascii="Corbel" w:hAnsi="Corbel" w:eastAsia="Corbel" w:cs="Corbel"/>
                <w:color w:val="1f3863"/>
              </w:rP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line="240" w:lineRule="auto"/>
              <w:ind/>
              <w:jc w:val="center"/>
              <w:rPr>
                <w:rFonts w:ascii="Corbel" w:hAnsi="Corbel" w:eastAsia="Corbel" w:cs="Corbel"/>
                <w:color w:val="1f3863"/>
              </w:rPr>
            </w:pPr>
            <w:r>
              <w:rPr>
                <w:rFonts w:ascii="Corbel" w:hAnsi="Corbel" w:eastAsia="Corbel" w:cs="Corbel"/>
                <w:b/>
                <w:color w:val="1f3863"/>
                <w:rtl w:val="0"/>
              </w:rPr>
              <w:t xml:space="preserve">Steg-för-steg-beskrivning</w:t>
            </w:r>
            <w:r>
              <w:rPr>
                <w:rFonts w:ascii="Corbel" w:hAnsi="Corbel" w:eastAsia="Corbel" w:cs="Corbel"/>
                <w:color w:val="1f3863"/>
              </w:rPr>
            </w:r>
            <w:r>
              <w:rPr>
                <w:rFonts w:ascii="Corbel" w:hAnsi="Corbel" w:eastAsia="Corbel" w:cs="Corbel"/>
                <w:color w:val="1f3863"/>
              </w:rP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jc w:val="center"/>
              <w:rPr>
                <w:rFonts w:ascii="Corbel" w:hAnsi="Corbel" w:eastAsia="Corbel" w:cs="Corbel"/>
                <w:color w:val="1f3863"/>
              </w:rPr>
            </w:pPr>
            <w:r>
              <w:rPr>
                <w:rFonts w:ascii="Corbel" w:hAnsi="Corbel" w:eastAsia="Corbel" w:cs="Corbel"/>
                <w:b/>
                <w:color w:val="1f3863"/>
                <w:rtl w:val="0"/>
              </w:rPr>
              <w:t xml:space="preserve">Arbetsform</w:t>
            </w:r>
            <w:r>
              <w:rPr>
                <w:rFonts w:ascii="Corbel" w:hAnsi="Corbel" w:eastAsia="Corbel" w:cs="Corbel"/>
                <w:color w:val="1f3863"/>
              </w:rPr>
            </w:r>
            <w:r>
              <w:rPr>
                <w:rFonts w:ascii="Corbel" w:hAnsi="Corbel" w:eastAsia="Corbel" w:cs="Corbel"/>
                <w:color w:val="1f3863"/>
              </w:rP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line="240" w:lineRule="auto"/>
              <w:ind/>
              <w:jc w:val="center"/>
              <w:rPr>
                <w:rFonts w:ascii="Corbel" w:hAnsi="Corbel" w:eastAsia="Corbel" w:cs="Corbel"/>
                <w:color w:val="1f3863"/>
              </w:rPr>
            </w:pPr>
            <w:r>
              <w:rPr>
                <w:rFonts w:ascii="Corbel" w:hAnsi="Corbel" w:eastAsia="Corbel" w:cs="Corbel"/>
                <w:b/>
                <w:color w:val="1f3863"/>
                <w:rtl w:val="0"/>
              </w:rPr>
              <w:t xml:space="preserve">Material och utrustning</w:t>
            </w:r>
            <w:r>
              <w:rPr>
                <w:rFonts w:ascii="Corbel" w:hAnsi="Corbel" w:eastAsia="Corbel" w:cs="Corbel"/>
                <w:color w:val="1f3863"/>
              </w:rPr>
            </w:r>
            <w:r>
              <w:rPr>
                <w:rFonts w:ascii="Corbel" w:hAnsi="Corbel" w:eastAsia="Corbel" w:cs="Corbel"/>
                <w:color w:val="1f3863"/>
              </w:rPr>
            </w:r>
          </w:p>
        </w:tc>
      </w:tr>
      <w:tr>
        <w:trPr>
          <w:cantSplit w:val="false"/>
          <w:trHeight w:val="80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right="38"/>
              <w:jc w:val="center"/>
              <w:rPr>
                <w:rFonts w:ascii="Corbel" w:hAnsi="Corbel" w:eastAsia="Corbel" w:cs="Corbel"/>
                <w:color w:val="1f3863"/>
              </w:rPr>
            </w:pPr>
            <w:r>
              <w:rPr>
                <w:rFonts w:ascii="Corbel" w:hAnsi="Corbel" w:eastAsia="Corbel" w:cs="Corbel"/>
                <w:color w:val="1f3863"/>
                <w:rtl w:val="0"/>
              </w:rPr>
              <w:t xml:space="preserve">1 </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40" w:line="240" w:lineRule="auto"/>
              <w:ind/>
              <w:jc w:val="both"/>
              <w:rPr>
                <w:rFonts w:ascii="Corbel" w:hAnsi="Corbel" w:eastAsia="Corbel" w:cs="Corbel"/>
                <w:color w:val="1f3863"/>
              </w:rPr>
            </w:pPr>
            <w:r>
              <w:rPr>
                <w:rFonts w:ascii="Corbel" w:hAnsi="Corbel" w:eastAsia="Corbel" w:cs="Corbel"/>
                <w:color w:val="1f3863"/>
                <w:rtl w:val="0"/>
              </w:rPr>
              <w:t xml:space="preserve">Steg1:Introdu</w:t>
            </w:r>
            <w:r>
              <w:rPr>
                <w:rFonts w:ascii="Corbel" w:hAnsi="Corbel" w:eastAsia="Corbel" w:cs="Corbel"/>
                <w:color w:val="1f3863"/>
                <w:rtl w:val="0"/>
              </w:rPr>
              <w:t xml:space="preserve">ktion,(20’)</w:t>
              <w:br/>
              <w:t xml:space="preserve">Be eleverna tänka på en konfliktsituation som de har upplevt. Det kan vara med en vän, i familjen, med en lärare eller även med sig själva. Dela upp affischen (Material 1) eller tavlan i tre delar och be eleverna ge sina åsikter om 3 aspekter: </w:t>
            </w:r>
            <w:r>
              <w:rPr>
                <w:rFonts w:ascii="Corbel" w:hAnsi="Corbel" w:eastAsia="Corbel" w:cs="Corbel"/>
                <w:color w:val="1f3863"/>
              </w:rPr>
            </w:r>
            <w:r>
              <w:rPr>
                <w:rFonts w:ascii="Corbel" w:hAnsi="Corbel" w:eastAsia="Corbel" w:cs="Corbel"/>
                <w:color w:val="1f3863"/>
              </w:rPr>
            </w:r>
          </w:p>
          <w:p>
            <w:pPr>
              <w:numPr>
                <w:ilvl w:val="0"/>
                <w:numId w:val="1"/>
              </w:numPr>
              <w:pBdr>
                <w:top w:val="none" w:color="000000" w:sz="0" w:space="0"/>
                <w:bottom w:val="none" w:color="000000" w:sz="0" w:space="0"/>
                <w:right w:val="none" w:color="000000" w:sz="0" w:space="0"/>
                <w:between w:val="none" w:color="000000" w:sz="0" w:space="0"/>
              </w:pBdr>
              <w:spacing w:after="0" w:afterAutospacing="0" w:before="420" w:line="240" w:lineRule="auto"/>
              <w:ind w:hanging="360" w:left="720"/>
              <w:rPr>
                <w:rFonts w:ascii="Corbel" w:hAnsi="Corbel" w:eastAsia="Corbel" w:cs="Corbel"/>
                <w:color w:val="1f3863"/>
              </w:rPr>
            </w:pPr>
            <w:r>
              <w:rPr>
                <w:rFonts w:ascii="Corbel" w:hAnsi="Corbel" w:eastAsia="Corbel" w:cs="Corbel"/>
                <w:color w:val="1f3863"/>
                <w:rtl w:val="0"/>
              </w:rPr>
              <w:t xml:space="preserve">Hur skulle du definiera en konflikt?</w:t>
            </w:r>
            <w:r>
              <w:rPr>
                <w:rFonts w:ascii="Corbel" w:hAnsi="Corbel" w:eastAsia="Corbel" w:cs="Corbel"/>
                <w:color w:val="1f3863"/>
              </w:rPr>
            </w:r>
            <w:r>
              <w:rPr>
                <w:rFonts w:ascii="Corbel" w:hAnsi="Corbel" w:eastAsia="Corbel" w:cs="Corbel"/>
                <w:color w:val="1f3863"/>
              </w:rPr>
            </w:r>
          </w:p>
          <w:p>
            <w:pPr>
              <w:numPr>
                <w:ilvl w:val="0"/>
                <w:numId w:val="1"/>
              </w:numPr>
              <w:pBdr>
                <w:top w:val="none" w:color="000000" w:sz="0" w:space="0"/>
                <w:bottom w:val="none" w:color="000000" w:sz="0" w:space="0"/>
                <w:right w:val="none" w:color="000000" w:sz="0" w:space="0"/>
                <w:between w:val="none" w:color="000000" w:sz="0" w:space="0"/>
              </w:pBdr>
              <w:spacing w:after="0" w:afterAutospacing="0" w:before="0" w:beforeAutospacing="0" w:line="240" w:lineRule="auto"/>
              <w:ind w:hanging="360" w:left="720"/>
              <w:rPr>
                <w:rFonts w:ascii="Corbel" w:hAnsi="Corbel" w:eastAsia="Corbel" w:cs="Corbel"/>
                <w:color w:val="1f3863"/>
              </w:rPr>
            </w:pPr>
            <w:r>
              <w:rPr>
                <w:rFonts w:ascii="Corbel" w:hAnsi="Corbel" w:eastAsia="Corbel" w:cs="Corbel"/>
                <w:color w:val="1f3863"/>
                <w:rtl w:val="0"/>
              </w:rPr>
              <w:t xml:space="preserve">Vilka faktorer kan bidra till att skapa en konflikt?</w:t>
            </w:r>
            <w:r>
              <w:rPr>
                <w:rFonts w:ascii="Corbel" w:hAnsi="Corbel" w:eastAsia="Corbel" w:cs="Corbel"/>
                <w:color w:val="1f3863"/>
              </w:rPr>
            </w:r>
            <w:r>
              <w:rPr>
                <w:rFonts w:ascii="Corbel" w:hAnsi="Corbel" w:eastAsia="Corbel" w:cs="Corbel"/>
                <w:color w:val="1f3863"/>
              </w:rPr>
            </w:r>
          </w:p>
          <w:p>
            <w:pPr>
              <w:numPr>
                <w:ilvl w:val="0"/>
                <w:numId w:val="1"/>
              </w:numPr>
              <w:pBdr>
                <w:top w:val="none" w:color="000000" w:sz="0" w:space="0"/>
                <w:bottom w:val="none" w:color="000000" w:sz="0" w:space="0"/>
                <w:right w:val="none" w:color="000000" w:sz="0" w:space="0"/>
                <w:between w:val="none" w:color="000000" w:sz="0" w:space="0"/>
              </w:pBdr>
              <w:spacing w:after="420" w:before="0" w:beforeAutospacing="0" w:line="240" w:lineRule="auto"/>
              <w:ind w:hanging="360" w:left="720"/>
              <w:rPr>
                <w:rFonts w:ascii="Corbel" w:hAnsi="Corbel" w:eastAsia="Corbel" w:cs="Corbel"/>
                <w:color w:val="1f3863"/>
              </w:rPr>
            </w:pPr>
            <w:r>
              <w:rPr>
                <w:rFonts w:ascii="Corbel" w:hAnsi="Corbel" w:eastAsia="Corbel" w:cs="Corbel"/>
                <w:color w:val="1f3863"/>
                <w:rtl w:val="0"/>
              </w:rPr>
              <w:t xml:space="preserve">Vad hjälper till att lösa en konflikt?</w:t>
              <w:br/>
              <w:t xml:space="preserve">Samla deras bidrag på affischtavlan så att de är synliga och gör en slutlig sammanfattning för att återge deras syn på konflikt och hur den genereras. Introducera sedan spelet de ska spel</w:t>
            </w:r>
            <w:r>
              <w:rPr>
                <w:rFonts w:ascii="Corbel" w:hAnsi="Corbel" w:eastAsia="Corbel" w:cs="Corbel"/>
                <w:color w:val="1f3863"/>
                <w:rtl w:val="0"/>
              </w:rPr>
              <w:t xml:space="preserve">a och förklara att de kommer att befinna sig på planeten Braxos, och de kommer att behöva hjälpa till att lösa några dilemman, samtidigt som de uppmärksammar olika karaktärers synpunkter. Målet är att hjälpa till att forma framtiden för en ny civilisation.</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after="1" w:line="240" w:lineRule="auto"/>
              <w:ind w:firstLine="0" w:left="1"/>
              <w:rPr>
                <w:rFonts w:ascii="Corbel" w:hAnsi="Corbel" w:eastAsia="Corbel" w:cs="Corbel"/>
                <w:color w:val="1f3863"/>
              </w:rPr>
            </w:pPr>
            <w:r>
              <w:rPr>
                <w:rFonts w:ascii="Corbel" w:hAnsi="Corbel" w:eastAsia="Corbel" w:cs="Corbel"/>
                <w:color w:val="1f3863"/>
                <w:rtl w:val="0"/>
              </w:rPr>
              <w:t xml:space="preserve">Helklass</w:t>
            </w:r>
            <w:r>
              <w:rPr>
                <w:rFonts w:ascii="Corbel" w:hAnsi="Corbel" w:eastAsia="Corbel" w:cs="Corbel"/>
                <w:color w:val="1f3863"/>
              </w:rPr>
            </w:r>
            <w:r>
              <w:rPr>
                <w:rFonts w:ascii="Corbel" w:hAnsi="Corbel" w:eastAsia="Corbel" w:cs="Corbel"/>
                <w:color w:val="1f3863"/>
              </w:rPr>
            </w:r>
          </w:p>
          <w:p>
            <w:pPr>
              <w:pBdr/>
              <w:spacing w:line="240" w:lineRule="auto"/>
              <w:ind w:firstLine="0" w:left="1"/>
              <w:rPr>
                <w:rFonts w:ascii="Corbel" w:hAnsi="Corbel" w:eastAsia="Corbel" w:cs="Corbel"/>
                <w:color w:val="1f3863"/>
              </w:rPr>
            </w:pPr>
            <w:r>
              <w:rPr>
                <w:rtl w:val="0"/>
              </w:rPr>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Tavla eller affisch (Material 1)</w:t>
            </w:r>
            <w:r>
              <w:rPr>
                <w:rFonts w:ascii="Corbel" w:hAnsi="Corbel" w:eastAsia="Corbel" w:cs="Corbel"/>
                <w:color w:val="1f3863"/>
              </w:rPr>
            </w:r>
            <w:r>
              <w:rPr>
                <w:rFonts w:ascii="Corbel" w:hAnsi="Corbel" w:eastAsia="Corbel" w:cs="Corbel"/>
                <w:color w:val="1f3863"/>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right="1"/>
              <w:jc w:val="center"/>
              <w:rPr>
                <w:rFonts w:ascii="Corbel" w:hAnsi="Corbel" w:eastAsia="Corbel" w:cs="Corbel"/>
                <w:color w:val="1f3863"/>
              </w:rPr>
            </w:pPr>
            <w:r>
              <w:rPr>
                <w:rFonts w:ascii="Corbel" w:hAnsi="Corbel" w:eastAsia="Corbel" w:cs="Corbel"/>
                <w:color w:val="1f3863"/>
                <w:rtl w:val="0"/>
              </w:rPr>
              <w:t xml:space="preserve">1</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widowControl w:val="false"/>
              <w:pBdr/>
              <w:spacing w:before="8" w:line="240" w:lineRule="auto"/>
              <w:ind/>
              <w:jc w:val="both"/>
              <w:rPr>
                <w:rFonts w:ascii="Corbel" w:hAnsi="Corbel" w:eastAsia="Corbel" w:cs="Corbel"/>
                <w:color w:val="1f3863"/>
              </w:rPr>
            </w:pPr>
            <w:r>
              <w:rPr>
                <w:rFonts w:ascii="Corbel" w:hAnsi="Corbel" w:eastAsia="Corbel" w:cs="Corbel"/>
                <w:color w:val="1f3863"/>
                <w:rtl w:val="0"/>
              </w:rPr>
              <w:t xml:space="preserve">Steg 2: Spel (50’)</w:t>
            </w:r>
            <w:r>
              <w:rPr>
                <w:rFonts w:ascii="Corbel" w:hAnsi="Corbel" w:eastAsia="Corbel" w:cs="Corbel"/>
                <w:color w:val="1f3863"/>
              </w:rPr>
            </w:r>
            <w:r>
              <w:rPr>
                <w:rFonts w:ascii="Corbel" w:hAnsi="Corbel" w:eastAsia="Corbel" w:cs="Corbel"/>
                <w:color w:val="1f3863"/>
              </w:rPr>
            </w:r>
          </w:p>
          <w:p>
            <w:pPr>
              <w:keepNext w:val="false"/>
              <w:keepLines w:val="false"/>
              <w:pageBreakBefore w:val="false"/>
              <w:widowControl w:val="fals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8" w:line="240" w:lineRule="auto"/>
              <w:ind w:right="0" w:firstLine="0" w:left="0"/>
              <w:jc w:val="both"/>
              <w:rPr>
                <w:rFonts w:ascii="Corbel" w:hAnsi="Corbel" w:eastAsia="Corbel" w:cs="Corbel"/>
                <w:color w:val="1f3863"/>
              </w:rPr>
            </w:pPr>
            <w:r>
              <w:rPr>
                <w:rFonts w:ascii="Corbel" w:hAnsi="Corbel" w:eastAsia="Corbel" w:cs="Corbel"/>
                <w:color w:val="1f3863"/>
                <w:rtl w:val="0"/>
              </w:rPr>
              <w:t xml:space="preserve">Dela in eleverna i grupper om 3 enligt de rekommendationer som rapporteras i förberedelsefasen. Bjud in eleverna att bestämma några roller inom gruppen: vem som interagerar med </w:t>
            </w:r>
            <w:r>
              <w:rPr>
                <w:rFonts w:ascii="Corbel" w:hAnsi="Corbel" w:eastAsia="Corbel" w:cs="Corbel"/>
                <w:color w:val="1f3863"/>
                <w:rtl w:val="0"/>
              </w:rPr>
              <w:t xml:space="preserve">spelet, vem som underlättar översättningen och sammanfattar karaktärernas synpunkter, vem som antecknar de dynamiker som triggas inom gruppen (känslor, kritiska punkter, enkla beslut...). Vid denna punkt låter du varje grupp öppna sin dator och logga in på</w:t>
            </w:r>
            <w:hyperlink r:id="rId30" w:tooltip="http://quandarygame.org/" w:history="1">
              <w:r>
                <w:rPr>
                  <w:rFonts w:ascii="Corbel" w:hAnsi="Corbel" w:eastAsia="Corbel" w:cs="Corbel"/>
                  <w:color w:val="1f3863"/>
                  <w:rtl w:val="0"/>
                </w:rPr>
                <w:t xml:space="preserve"> </w:t>
              </w:r>
            </w:hyperlink>
            <w:r/>
            <w:hyperlink r:id="rId31" w:tooltip="http://quandarygame.org/" w:history="1">
              <w:r>
                <w:rPr>
                  <w:rFonts w:ascii="Corbel" w:hAnsi="Corbel" w:eastAsia="Corbel" w:cs="Corbel"/>
                  <w:b/>
                  <w:color w:val="1f3863"/>
                  <w:u w:val="single"/>
                  <w:rtl w:val="0"/>
                </w:rPr>
                <w:t xml:space="preserve">http://quandarygame.org</w:t>
              </w:r>
            </w:hyperlink>
            <w:r>
              <w:rPr>
                <w:rFonts w:ascii="Corbel" w:hAnsi="Corbel" w:eastAsia="Corbel" w:cs="Corbel"/>
                <w:b/>
                <w:color w:val="1f3863"/>
                <w:u w:val="single"/>
                <w:rtl w:val="0"/>
              </w:rPr>
              <w:t xml:space="preserve"> </w:t>
            </w:r>
            <w:r>
              <w:rPr>
                <w:rFonts w:ascii="Corbel" w:hAnsi="Corbel" w:eastAsia="Corbel" w:cs="Corbel"/>
                <w:color w:val="1f3863"/>
                <w:rtl w:val="0"/>
              </w:rPr>
              <w:t xml:space="preserve">. Meddela att de kommer att ha 50' för att spela avsnitt 2 "Water War". Det är inte viktigt att nå slutet, utan att följa dynamiken. Ge dem de instruktioner som anges i förberedelsefasen för att hjälpa dem att använda</w:t>
            </w:r>
            <w:r>
              <w:rPr>
                <w:rFonts w:ascii="Corbel" w:hAnsi="Corbel" w:eastAsia="Corbel" w:cs="Corbel"/>
                <w:color w:val="1f3863"/>
                <w:rtl w:val="0"/>
              </w:rPr>
              <w:t xml:space="preserve"> sin tid på ett effektivt sätt. Under spelet ger du varje grupp materialblad 1 (även använt i den tidigare aktiviteten) och ber dem anteckna vad som uppstår under spelet om vilka faktorer som skapar en konflikt och vad som hjälper till att lösa konflikten.</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Grupparbete</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Windows PC,</w:t>
            </w:r>
            <w:r>
              <w:rPr>
                <w:rFonts w:ascii="Corbel" w:hAnsi="Corbel" w:eastAsia="Corbel" w:cs="Corbel"/>
                <w:color w:val="1f3863"/>
              </w:rPr>
            </w:r>
            <w:r>
              <w:rPr>
                <w:rFonts w:ascii="Corbel" w:hAnsi="Corbel" w:eastAsia="Corbel" w:cs="Corbel"/>
                <w:color w:val="1f3863"/>
              </w:rPr>
            </w:r>
          </w:p>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Android, iOS</w:t>
            </w:r>
            <w:r>
              <w:rPr>
                <w:rFonts w:ascii="Corbel" w:hAnsi="Corbel" w:eastAsia="Corbel" w:cs="Corbel"/>
                <w:color w:val="1f3863"/>
              </w:rPr>
            </w:r>
            <w:r>
              <w:rPr>
                <w:rFonts w:ascii="Corbel" w:hAnsi="Corbel" w:eastAsia="Corbel" w:cs="Corbel"/>
                <w:color w:val="1f3863"/>
              </w:rPr>
            </w:r>
          </w:p>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Enheter Material 1</w:t>
            </w:r>
            <w:r>
              <w:rPr>
                <w:rFonts w:ascii="Corbel" w:hAnsi="Corbel" w:eastAsia="Corbel" w:cs="Corbel"/>
                <w:color w:val="1f3863"/>
              </w:rPr>
            </w:r>
            <w:r>
              <w:rPr>
                <w:rFonts w:ascii="Corbel" w:hAnsi="Corbel" w:eastAsia="Corbel" w:cs="Corbel"/>
                <w:color w:val="1f3863"/>
              </w:rPr>
            </w:r>
          </w:p>
          <w:p>
            <w:pPr>
              <w:pBdr/>
              <w:spacing w:line="240" w:lineRule="auto"/>
              <w:ind w:firstLine="0" w:left="1"/>
              <w:rPr>
                <w:rFonts w:ascii="Corbel" w:hAnsi="Corbel" w:eastAsia="Corbel" w:cs="Corbel"/>
                <w:color w:val="1f3863"/>
              </w:rPr>
            </w:pPr>
            <w:r>
              <w:rPr>
                <w:rtl w:val="0"/>
              </w:rPr>
            </w:r>
            <w:r>
              <w:rPr>
                <w:rFonts w:ascii="Corbel" w:hAnsi="Corbel" w:eastAsia="Corbel" w:cs="Corbel"/>
                <w:color w:val="1f3863"/>
              </w:rPr>
            </w:r>
            <w:r>
              <w:rPr>
                <w:rFonts w:ascii="Corbel" w:hAnsi="Corbel" w:eastAsia="Corbel" w:cs="Corbel"/>
                <w:color w:val="1f3863"/>
              </w:rPr>
            </w:r>
          </w:p>
        </w:tc>
      </w:tr>
      <w:tr>
        <w:trPr>
          <w:cantSplit w:val="false"/>
          <w:trHeight w:val="3919"/>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right="1"/>
              <w:jc w:val="center"/>
              <w:rPr>
                <w:rFonts w:ascii="Corbel" w:hAnsi="Corbel" w:eastAsia="Corbel" w:cs="Corbel"/>
                <w:color w:val="1f3863"/>
              </w:rPr>
            </w:pPr>
            <w:r>
              <w:rPr>
                <w:rFonts w:ascii="Corbel" w:hAnsi="Corbel" w:eastAsia="Corbel" w:cs="Corbel"/>
                <w:color w:val="1f3863"/>
                <w:rtl w:val="0"/>
              </w:rPr>
              <w:t xml:space="preserve">1</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widowControl w:val="false"/>
              <w:pBdr>
                <w:top w:val="none" w:color="000000" w:sz="0" w:space="0"/>
                <w:left w:val="none" w:color="000000" w:sz="0" w:space="0"/>
                <w:bottom w:val="none" w:color="000000" w:sz="0" w:space="0"/>
                <w:right w:val="none" w:color="000000" w:sz="0" w:space="0"/>
                <w:between w:val="none" w:color="000000" w:sz="0" w:space="0"/>
              </w:pBdr>
              <w:spacing w:after="240" w:before="240" w:line="240" w:lineRule="auto"/>
              <w:ind/>
              <w:jc w:val="both"/>
              <w:rPr>
                <w:rFonts w:ascii="Corbel" w:hAnsi="Corbel" w:eastAsia="Corbel" w:cs="Corbel"/>
                <w:color w:val="1f3863"/>
              </w:rPr>
            </w:pPr>
            <w:r>
              <w:rPr>
                <w:rFonts w:ascii="Corbel" w:hAnsi="Corbel" w:eastAsia="Corbel" w:cs="Corbel"/>
                <w:color w:val="1f3863"/>
                <w:rtl w:val="0"/>
              </w:rPr>
              <w:t xml:space="preserve">Steg 3: Eftervärdering (40’)</w:t>
              <w:br/>
              <w:t xml:space="preserve">Bjud in </w:t>
            </w:r>
            <w:r>
              <w:rPr>
                <w:rFonts w:ascii="Corbel" w:hAnsi="Corbel" w:eastAsia="Corbel" w:cs="Corbel"/>
                <w:color w:val="1f3863"/>
                <w:rtl w:val="0"/>
              </w:rPr>
              <w:t xml:space="preserve">eleverna att sitta i en cirkel för att underlätta utbytet mellan eleverna och främja aktivt lyssnande. Fråga eleverna något om upplevelsen under spelet. Du kan välja frågor bland dessa:</w:t>
              <w:br/>
              <w:t xml:space="preserve">Hur kände du dig under spelet?</w:t>
              <w:br/>
              <w:t xml:space="preserve">Vad fick dig att välja den lösning du v</w:t>
            </w:r>
            <w:r>
              <w:rPr>
                <w:rFonts w:ascii="Corbel" w:hAnsi="Corbel" w:eastAsia="Corbel" w:cs="Corbel"/>
                <w:color w:val="1f3863"/>
                <w:rtl w:val="0"/>
              </w:rPr>
              <w:t xml:space="preserve">alde?</w:t>
              <w:br/>
              <w:t xml:space="preserve">Var det svårt att välja? Om ja, varför?</w:t>
              <w:br/>
              <w:t xml:space="preserve">Är du nöjd med ditt beslut? Hur skulle du mäta framgång?</w:t>
              <w:br/>
              <w:t xml:space="preserve">Vad är skillnaden mellan ett faktum, en åsikt och en lösning?</w:t>
              <w:br/>
              <w:t xml:space="preserve">Hur var relationerna mellan gruppmedlemmarna? Hade ni några svårigheter och när i så fall? </w:t>
            </w:r>
            <w:r>
              <w:rPr>
                <w:rFonts w:ascii="Corbel" w:hAnsi="Corbel" w:eastAsia="Corbel" w:cs="Corbel"/>
                <w:color w:val="1f3863"/>
              </w:rPr>
            </w:r>
            <w:r>
              <w:rPr>
                <w:rFonts w:ascii="Corbel" w:hAnsi="Corbel" w:eastAsia="Corbel" w:cs="Corbel"/>
                <w:color w:val="1f3863"/>
              </w:rPr>
            </w:r>
          </w:p>
          <w:p>
            <w:pPr>
              <w:widowControl w:val="false"/>
              <w:pBdr>
                <w:top w:val="none" w:color="000000" w:sz="0" w:space="0"/>
                <w:left w:val="none" w:color="000000" w:sz="0" w:space="0"/>
                <w:bottom w:val="none" w:color="000000" w:sz="0" w:space="0"/>
                <w:right w:val="none" w:color="000000" w:sz="0" w:space="0"/>
                <w:between w:val="none" w:color="000000" w:sz="0" w:space="0"/>
              </w:pBdr>
              <w:spacing w:before="240" w:line="240" w:lineRule="auto"/>
              <w:ind/>
              <w:jc w:val="both"/>
              <w:rPr>
                <w:rFonts w:ascii="Corbel" w:hAnsi="Corbel" w:eastAsia="Corbel" w:cs="Corbel"/>
                <w:color w:val="1f3863"/>
              </w:rPr>
            </w:pPr>
            <w:r>
              <w:rPr>
                <w:rFonts w:ascii="Corbel" w:hAnsi="Corbel" w:eastAsia="Corbel" w:cs="Corbel"/>
                <w:color w:val="1f3863"/>
                <w:rtl w:val="0"/>
              </w:rPr>
              <w:t xml:space="preserve">Som en sammanfattning, be eleverna komma överens om 5 regler som hjälper beslutsfattande och konfliktlösning även i interna klassrum. Skriv alla förslag på en affisch och bjud sedan in dem att rösta på de 5 mest betydande reglerna för klassen.</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jc w:val="both"/>
              <w:rPr>
                <w:rFonts w:ascii="Corbel" w:hAnsi="Corbel" w:eastAsia="Corbel" w:cs="Corbel"/>
                <w:color w:val="1f3863"/>
              </w:rPr>
            </w:pPr>
            <w:r>
              <w:rPr>
                <w:rFonts w:ascii="Corbel" w:hAnsi="Corbel" w:eastAsia="Corbel" w:cs="Corbel"/>
                <w:color w:val="1f3863"/>
                <w:rtl w:val="0"/>
              </w:rPr>
              <w:t xml:space="preserve">Arbetsgrupp helklass</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Tavla eller affisch </w:t>
            </w:r>
            <w:r>
              <w:rPr>
                <w:rFonts w:ascii="Corbel" w:hAnsi="Corbel" w:eastAsia="Corbel" w:cs="Corbel"/>
                <w:color w:val="1f3863"/>
              </w:rPr>
            </w:r>
            <w:r>
              <w:rPr>
                <w:rFonts w:ascii="Corbel" w:hAnsi="Corbel" w:eastAsia="Corbel" w:cs="Corbel"/>
                <w:color w:val="1f3863"/>
              </w:rPr>
            </w:r>
          </w:p>
        </w:tc>
      </w:tr>
    </w:tbl>
    <w:p>
      <w:pPr>
        <w:pStyle w:val="1225"/>
        <w:pBdr/>
        <w:spacing w:after="0"/>
        <w:ind w:firstLine="0" w:left="0"/>
        <w:rPr>
          <w:color w:val="1f3863"/>
          <w:sz w:val="22"/>
          <w:szCs w:val="22"/>
        </w:rPr>
      </w:pPr>
      <w:r>
        <w:rPr>
          <w:highlight w:val="none"/>
          <w:rtl w:val="0"/>
        </w:rPr>
      </w:r>
      <w:r>
        <w:rPr>
          <w:color w:val="1f3863"/>
          <w:sz w:val="22"/>
          <w:szCs w:val="22"/>
        </w:rPr>
      </w:r>
      <w:r>
        <w:rPr>
          <w:color w:val="1f3863"/>
          <w:sz w:val="22"/>
          <w:szCs w:val="22"/>
        </w:rPr>
      </w:r>
    </w:p>
    <w:p>
      <w:pPr>
        <w:pStyle w:val="1225"/>
        <w:pBdr/>
        <w:spacing w:after="0"/>
        <w:ind w:firstLine="0" w:left="0"/>
        <w:rPr>
          <w:highlight w:val="none"/>
        </w:rPr>
      </w:pPr>
      <w:r/>
      <w:bookmarkStart w:id="0" w:name="_heading=h.8n6z81p6sxdx"/>
      <w:r/>
      <w:bookmarkEnd w:id="0"/>
      <w:r>
        <w:rPr>
          <w:rtl w:val="0"/>
        </w:rPr>
        <w:t xml:space="preserve">Reflektionsfas</w:t>
      </w:r>
      <w:r>
        <w:rPr>
          <w:highlight w:val="none"/>
        </w:rPr>
      </w:r>
      <w:r>
        <w:rPr>
          <w:highlight w:val="none"/>
        </w:rPr>
      </w:r>
    </w:p>
    <w:tbl>
      <w:tblPr>
        <w:tblStyle w:val="1253"/>
        <w:tblInd w:w="6" w:type="dxa"/>
        <w:tblW w:w="9480" w:type="dxa"/>
        <w:tblBorders/>
        <w:tblLayout w:type="fixed"/>
        <w:tblLook w:val="0400" w:firstRow="0" w:lastRow="0" w:firstColumn="0" w:lastColumn="0" w:noHBand="0" w:noVBand="1"/>
      </w:tblPr>
      <w:tblGrid>
        <w:gridCol w:w="750"/>
        <w:gridCol w:w="6345"/>
        <w:gridCol w:w="1110"/>
        <w:gridCol w:w="1275"/>
        <w:tblGridChange w:id="1">
          <w:tblGrid>
            <w:gridCol w:w="750"/>
            <w:gridCol w:w="6345"/>
            <w:gridCol w:w="1110"/>
            <w:gridCol w:w="1275"/>
          </w:tblGrid>
        </w:tblGridChange>
      </w:tblGrid>
      <w:tr>
        <w:trPr>
          <w:cantSplit w:val="false"/>
          <w:trHeight w:val="448"/>
        </w:trPr>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jc w:val="center"/>
              <w:rPr>
                <w:rFonts w:ascii="Corbel" w:hAnsi="Corbel" w:eastAsia="Corbel" w:cs="Corbel"/>
                <w:color w:val="1f3863"/>
              </w:rPr>
            </w:pPr>
            <w:r>
              <w:rPr>
                <w:rFonts w:ascii="Corbel" w:hAnsi="Corbel" w:eastAsia="Corbel" w:cs="Corbel"/>
                <w:b/>
                <w:color w:val="1f3863"/>
                <w:rtl w:val="0"/>
              </w:rPr>
              <w:t xml:space="preserve">Lesson No. </w:t>
            </w:r>
            <w:r>
              <w:rPr>
                <w:rFonts w:ascii="Corbel" w:hAnsi="Corbel" w:eastAsia="Corbel" w:cs="Corbel"/>
                <w:color w:val="1f3863"/>
              </w:rPr>
            </w:r>
            <w:r>
              <w:rPr>
                <w:rFonts w:ascii="Corbel" w:hAnsi="Corbel" w:eastAsia="Corbel" w:cs="Corbel"/>
                <w:color w:val="1f3863"/>
              </w:rP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right="36"/>
              <w:jc w:val="center"/>
              <w:rPr>
                <w:rFonts w:ascii="Corbel" w:hAnsi="Corbel" w:eastAsia="Corbel" w:cs="Corbel"/>
                <w:color w:val="1f3863"/>
              </w:rPr>
            </w:pPr>
            <w:r>
              <w:rPr>
                <w:rFonts w:ascii="Corbel" w:hAnsi="Corbel" w:eastAsia="Corbel" w:cs="Corbel"/>
                <w:b/>
                <w:color w:val="1f3863"/>
                <w:rtl w:val="0"/>
              </w:rPr>
              <w:t xml:space="preserve">Description in Steps </w:t>
            </w:r>
            <w:r>
              <w:rPr>
                <w:rFonts w:ascii="Corbel" w:hAnsi="Corbel" w:eastAsia="Corbel" w:cs="Corbel"/>
                <w:color w:val="1f3863"/>
              </w:rPr>
            </w:r>
            <w:r>
              <w:rPr>
                <w:rFonts w:ascii="Corbel" w:hAnsi="Corbel" w:eastAsia="Corbel" w:cs="Corbel"/>
                <w:color w:val="1f3863"/>
              </w:rP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jc w:val="center"/>
              <w:rPr>
                <w:rFonts w:ascii="Corbel" w:hAnsi="Corbel" w:eastAsia="Corbel" w:cs="Corbel"/>
                <w:color w:val="1f3863"/>
              </w:rPr>
            </w:pPr>
            <w:r>
              <w:rPr>
                <w:rFonts w:ascii="Corbel" w:hAnsi="Corbel" w:eastAsia="Corbel" w:cs="Corbel"/>
                <w:b/>
                <w:color w:val="1f3863"/>
                <w:rtl w:val="0"/>
              </w:rPr>
              <w:t xml:space="preserve">Social form </w:t>
            </w:r>
            <w:r>
              <w:rPr>
                <w:rFonts w:ascii="Corbel" w:hAnsi="Corbel" w:eastAsia="Corbel" w:cs="Corbel"/>
                <w:color w:val="1f3863"/>
              </w:rPr>
            </w:r>
            <w:r>
              <w:rPr>
                <w:rFonts w:ascii="Corbel" w:hAnsi="Corbel" w:eastAsia="Corbel" w:cs="Corbel"/>
                <w:color w:val="1f3863"/>
              </w:rP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jc w:val="center"/>
              <w:rPr>
                <w:rFonts w:ascii="Corbel" w:hAnsi="Corbel" w:eastAsia="Corbel" w:cs="Corbel"/>
                <w:color w:val="1f3863"/>
              </w:rPr>
            </w:pPr>
            <w:r>
              <w:rPr>
                <w:rFonts w:ascii="Corbel" w:hAnsi="Corbel" w:eastAsia="Corbel" w:cs="Corbel"/>
                <w:b/>
                <w:color w:val="1f3863"/>
                <w:rtl w:val="0"/>
              </w:rPr>
              <w:t xml:space="preserve">Material/technical requirements </w:t>
            </w:r>
            <w:r>
              <w:rPr>
                <w:rFonts w:ascii="Corbel" w:hAnsi="Corbel" w:eastAsia="Corbel" w:cs="Corbel"/>
                <w:color w:val="1f3863"/>
              </w:rPr>
            </w:r>
            <w:r>
              <w:rPr>
                <w:rFonts w:ascii="Corbel" w:hAnsi="Corbel" w:eastAsia="Corbel" w:cs="Corbel"/>
                <w:color w:val="1f3863"/>
              </w:rPr>
            </w:r>
          </w:p>
        </w:tc>
      </w:tr>
      <w:tr>
        <w:trPr>
          <w:cantSplit w:val="false"/>
          <w:trHeight w:val="28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right="36"/>
              <w:jc w:val="center"/>
              <w:rPr>
                <w:rFonts w:ascii="Corbel" w:hAnsi="Corbel" w:eastAsia="Corbel" w:cs="Corbel"/>
                <w:color w:val="1f3863"/>
              </w:rPr>
            </w:pPr>
            <w:r>
              <w:rPr>
                <w:rFonts w:ascii="Corbel" w:hAnsi="Corbel" w:eastAsia="Corbel" w:cs="Corbel"/>
                <w:color w:val="1f3863"/>
                <w:rtl w:val="0"/>
              </w:rPr>
              <w:t xml:space="preserve">2 </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jc w:val="both"/>
              <w:rPr>
                <w:rFonts w:ascii="Corbel" w:hAnsi="Corbel" w:eastAsia="Corbel" w:cs="Corbel"/>
                <w:color w:val="1f3863"/>
              </w:rPr>
            </w:pPr>
            <w:r>
              <w:rPr>
                <w:rFonts w:ascii="Corbel" w:hAnsi="Corbel" w:eastAsia="Corbel" w:cs="Corbel"/>
                <w:color w:val="1f3863"/>
                <w:rtl w:val="0"/>
              </w:rPr>
              <w:t xml:space="preserve">Steg 4: Icebreaker (20’)</w:t>
            </w:r>
            <w:r>
              <w:rPr>
                <w:rFonts w:ascii="Corbel" w:hAnsi="Corbel" w:eastAsia="Corbel" w:cs="Corbel"/>
                <w:color w:val="1f3863"/>
              </w:rPr>
            </w:r>
            <w:r>
              <w:rPr>
                <w:rFonts w:ascii="Corbel" w:hAnsi="Corbel" w:eastAsia="Corbel" w:cs="Corbel"/>
                <w:color w:val="1f3863"/>
              </w:rPr>
            </w:r>
          </w:p>
          <w:p>
            <w:pPr>
              <w:pBdr/>
              <w:spacing w:line="240" w:lineRule="auto"/>
              <w:ind/>
              <w:jc w:val="both"/>
              <w:rPr>
                <w:rFonts w:ascii="Corbel" w:hAnsi="Corbel" w:eastAsia="Corbel" w:cs="Corbel"/>
                <w:color w:val="1f3863"/>
              </w:rPr>
            </w:pPr>
            <w:r>
              <w:rPr>
                <w:rFonts w:ascii="Corbel" w:hAnsi="Corbel" w:eastAsia="Corbel" w:cs="Corbel"/>
                <w:color w:val="1f3863"/>
                <w:rtl w:val="0"/>
              </w:rPr>
              <w:t xml:space="preserve">Föreslå en kort aktivitet för eleverna att uppta några nyckelkoncept som framkom under spelet. Förklara att denna korta aktivitet fokuserar på vikten av aktivt </w:t>
            </w:r>
            <w:r>
              <w:rPr>
                <w:rFonts w:ascii="Corbel" w:hAnsi="Corbel" w:eastAsia="Corbel" w:cs="Corbel"/>
                <w:color w:val="1f3863"/>
                <w:rtl w:val="0"/>
              </w:rPr>
              <w:t xml:space="preserve">lyssnande, vilket är en viktig aspekt av att hantera konflikter. Ta en boll eller, ännu bättre, en docka som kan bli klassens maskot i lyssningsaktiviteter. Alla deltagare bör delta i denna rolllek. Alla deltagare står tillsammans i en cirkel. Det hänvisar</w:t>
            </w:r>
            <w:r>
              <w:rPr>
                <w:rFonts w:ascii="Corbel" w:hAnsi="Corbel" w:eastAsia="Corbel" w:cs="Corbel"/>
                <w:color w:val="1f3863"/>
                <w:rtl w:val="0"/>
              </w:rPr>
              <w:t xml:space="preserve"> till deltagarna som endast kan tala när de har bollen i sina händer, annars måste de förbli tysta och lyssna på vad som sägs. När någon är färdig med att tala kan han eller hon överlämna bollen antingen till någon som ber om ordet genom att hålla upp hand</w:t>
            </w:r>
            <w:r>
              <w:rPr>
                <w:rFonts w:ascii="Corbel" w:hAnsi="Corbel" w:eastAsia="Corbel" w:cs="Corbel"/>
                <w:color w:val="1f3863"/>
                <w:rtl w:val="0"/>
              </w:rPr>
              <w:t xml:space="preserve">en eller till någon annan (möjligen någon de ser som inte särskilt aktiv under mötet). Börja spelet genom att kasta ämnet till diskussionens mitt och starta diskussionen baserat på de regler som förklarats tidigare: vad hjälpte mig att hantera en konflikt?</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Helklass</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 Boll, docka</w:t>
            </w:r>
            <w:r>
              <w:rPr>
                <w:rFonts w:ascii="Corbel" w:hAnsi="Corbel" w:eastAsia="Corbel" w:cs="Corbel"/>
                <w:color w:val="1f3863"/>
              </w:rPr>
            </w:r>
            <w:r>
              <w:rPr>
                <w:rFonts w:ascii="Corbel" w:hAnsi="Corbel" w:eastAsia="Corbel" w:cs="Corbel"/>
                <w:color w:val="1f3863"/>
              </w:rP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right="36"/>
              <w:jc w:val="center"/>
              <w:rPr>
                <w:rFonts w:ascii="Corbel" w:hAnsi="Corbel" w:eastAsia="Corbel" w:cs="Corbel"/>
                <w:color w:val="1f3863"/>
              </w:rPr>
            </w:pPr>
            <w:r>
              <w:rPr>
                <w:rFonts w:ascii="Corbel" w:hAnsi="Corbel" w:eastAsia="Corbel" w:cs="Corbel"/>
                <w:color w:val="1f3863"/>
                <w:rtl w:val="0"/>
              </w:rPr>
              <w:t xml:space="preserve">2 </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jc w:val="both"/>
              <w:rPr>
                <w:rFonts w:ascii="Corbel" w:hAnsi="Corbel" w:eastAsia="Corbel" w:cs="Corbel"/>
                <w:color w:val="1f3863"/>
              </w:rPr>
            </w:pPr>
            <w:r>
              <w:rPr>
                <w:rFonts w:ascii="Corbel" w:hAnsi="Corbel" w:eastAsia="Corbel" w:cs="Corbel"/>
                <w:color w:val="1f3863"/>
                <w:rtl w:val="0"/>
              </w:rPr>
              <w:t xml:space="preserve">Steg 5: Vatten och SDGs (20’)</w:t>
            </w:r>
            <w:r>
              <w:rPr>
                <w:rFonts w:ascii="Corbel" w:hAnsi="Corbel" w:eastAsia="Corbel" w:cs="Corbel"/>
                <w:color w:val="1f3863"/>
              </w:rPr>
            </w:r>
            <w:r>
              <w:rPr>
                <w:rFonts w:ascii="Corbel" w:hAnsi="Corbel" w:eastAsia="Corbel" w:cs="Corbel"/>
                <w:color w:val="1f3863"/>
              </w:rPr>
            </w:r>
          </w:p>
          <w:p>
            <w:pPr>
              <w:pBdr/>
              <w:spacing w:line="240" w:lineRule="auto"/>
              <w:ind w:firstLine="0" w:left="1"/>
              <w:jc w:val="both"/>
              <w:rPr>
                <w:rFonts w:ascii="Corbel" w:hAnsi="Corbel" w:eastAsia="Corbel" w:cs="Corbel"/>
                <w:color w:val="1f3863"/>
              </w:rPr>
            </w:pPr>
            <w:r>
              <w:rPr>
                <w:rFonts w:ascii="Corbel" w:hAnsi="Corbel" w:eastAsia="Corbel" w:cs="Corbel"/>
                <w:color w:val="1f3863"/>
                <w:rtl w:val="0"/>
              </w:rPr>
              <w:t xml:space="preserve">Häng upp SDGs i klassrummet genom att skriva ut dem från materialet som du kan hitta på denna länk (SDG-poster och individuella mål):</w:t>
            </w:r>
            <w:hyperlink r:id="rId32" w:tooltip="https://www.un.org/sustainabledevelopment/news/communications-material/" w:history="1">
              <w:r>
                <w:rPr>
                  <w:rFonts w:ascii="Corbel" w:hAnsi="Corbel" w:eastAsia="Corbel" w:cs="Corbel"/>
                  <w:color w:val="1f3863"/>
                  <w:rtl w:val="0"/>
                </w:rPr>
                <w:t xml:space="preserve"> </w:t>
              </w:r>
            </w:hyperlink>
            <w:r/>
            <w:hyperlink r:id="rId33" w:tooltip="https://www.un.org/sustainabledevelopment/news/communications-material/" w:history="1">
              <w:r>
                <w:rPr>
                  <w:rFonts w:ascii="Corbel" w:hAnsi="Corbel" w:eastAsia="Corbel" w:cs="Corbel"/>
                  <w:b/>
                  <w:color w:val="1f3863"/>
                  <w:u w:val="single"/>
                  <w:rtl w:val="0"/>
                </w:rPr>
                <w:t xml:space="preserve">https://www.un.org/sustainabledevelopment/news/communications-material/</w:t>
              </w:r>
            </w:hyperlink>
            <w:r>
              <w:rPr>
                <w:rFonts w:ascii="Corbel" w:hAnsi="Corbel" w:eastAsia="Corbel" w:cs="Corbel"/>
                <w:b/>
                <w:color w:val="1f3863"/>
                <w:u w:val="single"/>
                <w:rtl w:val="0"/>
              </w:rPr>
              <w:t xml:space="preserve"> </w:t>
            </w:r>
            <w:r>
              <w:rPr>
                <w:rFonts w:ascii="Corbel" w:hAnsi="Corbel" w:eastAsia="Corbel" w:cs="Corbel"/>
                <w:color w:val="1f3863"/>
                <w:rtl w:val="0"/>
              </w:rPr>
              <w:t xml:space="preserve">. Be barnen att se sig omkring och förklara vad de upphängda affischerna är. Efter att ha samlat deras input, förklara kort 2030-agendan. </w:t>
            </w:r>
            <w:r>
              <w:rPr>
                <w:rFonts w:ascii="Corbel" w:hAnsi="Corbel" w:eastAsia="Corbel" w:cs="Corbel"/>
                <w:color w:val="1f3863"/>
                <w:rtl w:val="0"/>
              </w:rPr>
              <w:t xml:space="preserve">Häng upp SDGs i klassrummet genom att skriva ut dem från material 1. Be eleverna titta omkring och förklara vad de upphängda affischerna är. Efter att ha samlat deras input, förklara kort 2030-agendan genom att pausa i din förklaring av målen. Placera seda</w:t>
            </w:r>
            <w:r>
              <w:rPr>
                <w:rFonts w:ascii="Corbel" w:hAnsi="Corbel" w:eastAsia="Corbel" w:cs="Corbel"/>
                <w:color w:val="1f3863"/>
                <w:rtl w:val="0"/>
              </w:rPr>
              <w:t xml:space="preserve">n SDG6 i mitten, be en elev hålla den relaterade affischen och en garnboll. Vid denna tidpunkt frågar du eleverna om de tror att det kan finnas en koppling mellan SDG6 och de andra som hänger. Den som hittar kopplingen och motiverar den står under det iden</w:t>
            </w:r>
            <w:r>
              <w:rPr>
                <w:rFonts w:ascii="Corbel" w:hAnsi="Corbel" w:eastAsia="Corbel" w:cs="Corbel"/>
                <w:color w:val="1f3863"/>
                <w:rtl w:val="0"/>
              </w:rPr>
              <w:t xml:space="preserve">tifierade SDG och pojken i mitten kastar garnbollen till honom eller henne och sedan tillbaka. Fortsätt tills kopplingar dyker upp, sammanfatta sedan och låt eleverna observera hur frågan om vatten är kopplad till andra grundläggande mänskliga rättigheter.</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Kollektivt och kooperativt arbete</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Material 1, Garn, </w:t>
            </w:r>
            <w:r>
              <w:rPr>
                <w:rFonts w:ascii="Corbel" w:hAnsi="Corbel" w:eastAsia="Corbel" w:cs="Corbel"/>
                <w:color w:val="1f3863"/>
              </w:rPr>
            </w:r>
            <w:r>
              <w:rPr>
                <w:rFonts w:ascii="Corbel" w:hAnsi="Corbel" w:eastAsia="Corbel" w:cs="Corbel"/>
                <w:color w:val="1f3863"/>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right="1"/>
              <w:jc w:val="center"/>
              <w:rPr>
                <w:rFonts w:ascii="Corbel" w:hAnsi="Corbel" w:eastAsia="Corbel" w:cs="Corbel"/>
                <w:color w:val="1f3863"/>
              </w:rPr>
            </w:pPr>
            <w:r>
              <w:rPr>
                <w:rFonts w:ascii="Corbel" w:hAnsi="Corbel" w:eastAsia="Corbel" w:cs="Corbel"/>
                <w:color w:val="1f3863"/>
                <w:rtl w:val="0"/>
              </w:rPr>
              <w:t xml:space="preserve">2 </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40" w:before="240" w:line="240" w:lineRule="auto"/>
              <w:ind/>
              <w:jc w:val="both"/>
              <w:rPr>
                <w:rFonts w:ascii="Corbel" w:hAnsi="Corbel" w:eastAsia="Corbel" w:cs="Corbel"/>
                <w:color w:val="1f3863"/>
              </w:rPr>
            </w:pPr>
            <w:r>
              <w:rPr>
                <w:rFonts w:ascii="Corbel" w:hAnsi="Corbel" w:eastAsia="Corbel" w:cs="Corbel"/>
                <w:color w:val="1f3863"/>
                <w:rtl w:val="0"/>
              </w:rPr>
              <w:t xml:space="preserve">Steg 6: Vattenkonflikt: från spelet till verkligheten (40’)</w:t>
              <w:br/>
              <w:t xml:space="preserve">Vad är en vattenkonflikt? Varför kan vatten vara sammankopplat med konflikt? Förklara för eleverna betydelsen av dessa ord:</w:t>
            </w:r>
            <w:r>
              <w:rPr>
                <w:rFonts w:ascii="Corbel" w:hAnsi="Corbel" w:eastAsia="Corbel" w:cs="Corbel"/>
                <w:color w:val="1f3863"/>
              </w:rPr>
            </w:r>
            <w:r>
              <w:rPr>
                <w:rFonts w:ascii="Corbel" w:hAnsi="Corbel" w:eastAsia="Corbel" w:cs="Corbel"/>
                <w:color w:val="1f3863"/>
              </w:rPr>
            </w:r>
          </w:p>
          <w:p>
            <w:pPr>
              <w:pBdr>
                <w:top w:val="none" w:color="000000" w:sz="0" w:space="0"/>
                <w:left w:val="none" w:color="000000" w:sz="0" w:space="0"/>
                <w:bottom w:val="none" w:color="000000" w:sz="0" w:space="0"/>
                <w:right w:val="none" w:color="000000" w:sz="0" w:space="0"/>
                <w:between w:val="none" w:color="000000" w:sz="0" w:space="0"/>
              </w:pBdr>
              <w:spacing w:after="240" w:before="240" w:line="240" w:lineRule="auto"/>
              <w:ind/>
              <w:jc w:val="both"/>
              <w:rPr>
                <w:rFonts w:ascii="Corbel" w:hAnsi="Corbel" w:eastAsia="Corbel" w:cs="Corbel"/>
                <w:color w:val="1f3863"/>
              </w:rPr>
            </w:pPr>
            <w:r>
              <w:rPr>
                <w:rFonts w:ascii="Corbel" w:hAnsi="Corbel" w:eastAsia="Corbel" w:cs="Corbel"/>
                <w:color w:val="1f3863"/>
                <w:rtl w:val="0"/>
              </w:rPr>
              <w:t xml:space="preserve">Utlösare: Vatten som en utlösare eller grundorsak</w:t>
            </w:r>
            <w:r>
              <w:rPr>
                <w:rFonts w:ascii="Corbel" w:hAnsi="Corbel" w:eastAsia="Corbel" w:cs="Corbel"/>
                <w:color w:val="1f3863"/>
                <w:rtl w:val="0"/>
              </w:rPr>
              <w:t xml:space="preserve"> till konflikt, eller en underliggande orsak till pågående spänningar som bidrar till konflikt, där det finns en dispyt över kontrollen av vatten eller vattensystem eller där ekonomisk eller fysisk tillgång till vatten, eller brist på vatten, utlöser våld.</w:t>
            </w:r>
            <w:r>
              <w:rPr>
                <w:rFonts w:ascii="Corbel" w:hAnsi="Corbel" w:eastAsia="Corbel" w:cs="Corbel"/>
                <w:color w:val="1f3863"/>
              </w:rPr>
            </w:r>
            <w:r>
              <w:rPr>
                <w:rFonts w:ascii="Corbel" w:hAnsi="Corbel" w:eastAsia="Corbel" w:cs="Corbel"/>
                <w:color w:val="1f3863"/>
              </w:rPr>
            </w:r>
          </w:p>
          <w:p>
            <w:pPr>
              <w:pBdr>
                <w:top w:val="none" w:color="000000" w:sz="0" w:space="0"/>
                <w:left w:val="none" w:color="000000" w:sz="0" w:space="0"/>
                <w:bottom w:val="none" w:color="000000" w:sz="0" w:space="0"/>
                <w:right w:val="none" w:color="000000" w:sz="0" w:space="0"/>
                <w:between w:val="none" w:color="000000" w:sz="0" w:space="0"/>
              </w:pBdr>
              <w:spacing w:after="240" w:before="240" w:line="240" w:lineRule="auto"/>
              <w:ind/>
              <w:jc w:val="both"/>
              <w:rPr>
                <w:rFonts w:ascii="Corbel" w:hAnsi="Corbel" w:eastAsia="Corbel" w:cs="Corbel"/>
                <w:color w:val="1f3863"/>
              </w:rPr>
            </w:pPr>
            <w:r>
              <w:rPr>
                <w:rFonts w:ascii="Corbel" w:hAnsi="Corbel" w:eastAsia="Corbel" w:cs="Corbel"/>
                <w:color w:val="1f3863"/>
                <w:rtl w:val="0"/>
              </w:rPr>
              <w:t xml:space="preserve">Vapen: Vatten som ett vapen för konflikt, där vattenresurser eller vattensystem själva används som verktyg eller vapen i en våldsam konflikt.</w:t>
            </w:r>
            <w:r>
              <w:rPr>
                <w:rFonts w:ascii="Corbel" w:hAnsi="Corbel" w:eastAsia="Corbel" w:cs="Corbel"/>
                <w:color w:val="1f3863"/>
              </w:rPr>
            </w:r>
            <w:r>
              <w:rPr>
                <w:rFonts w:ascii="Corbel" w:hAnsi="Corbel" w:eastAsia="Corbel" w:cs="Corbel"/>
                <w:color w:val="1f3863"/>
              </w:rPr>
            </w:r>
          </w:p>
          <w:p>
            <w:pPr>
              <w:pBdr>
                <w:top w:val="none" w:color="000000" w:sz="0" w:space="0"/>
                <w:left w:val="none" w:color="000000" w:sz="0" w:space="0"/>
                <w:bottom w:val="none" w:color="000000" w:sz="0" w:space="0"/>
                <w:right w:val="none" w:color="000000" w:sz="0" w:space="0"/>
                <w:between w:val="none" w:color="000000" w:sz="0" w:space="0"/>
              </w:pBdr>
              <w:spacing w:after="240" w:before="240" w:line="240" w:lineRule="auto"/>
              <w:ind/>
              <w:jc w:val="both"/>
              <w:rPr>
                <w:rFonts w:ascii="Corbel" w:hAnsi="Corbel" w:eastAsia="Corbel" w:cs="Corbel"/>
                <w:color w:val="1f3863"/>
              </w:rPr>
            </w:pPr>
            <w:r>
              <w:rPr>
                <w:rFonts w:ascii="Corbel" w:hAnsi="Corbel" w:eastAsia="Corbel" w:cs="Corbel"/>
                <w:color w:val="1f3863"/>
                <w:rtl w:val="0"/>
              </w:rPr>
              <w:t xml:space="preserve">Följd: Vattenresurser eller vattensystem som en följd av konflikt, där vattenresurser eller vattensystem är avsiktliga eller oavsiktliga följder eller mål för våld.</w:t>
            </w:r>
            <w:r>
              <w:rPr>
                <w:rFonts w:ascii="Corbel" w:hAnsi="Corbel" w:eastAsia="Corbel" w:cs="Corbel"/>
                <w:color w:val="1f3863"/>
              </w:rPr>
            </w:r>
            <w:r>
              <w:rPr>
                <w:rFonts w:ascii="Corbel" w:hAnsi="Corbel" w:eastAsia="Corbel" w:cs="Corbel"/>
                <w:color w:val="1f3863"/>
              </w:rPr>
            </w:r>
          </w:p>
          <w:p>
            <w:pPr>
              <w:pBdr>
                <w:top w:val="none" w:color="000000" w:sz="0" w:space="0"/>
                <w:left w:val="none" w:color="000000" w:sz="0" w:space="0"/>
                <w:bottom w:val="none" w:color="000000" w:sz="0" w:space="0"/>
                <w:right w:val="none" w:color="000000" w:sz="0" w:space="0"/>
                <w:between w:val="none" w:color="000000" w:sz="0" w:space="0"/>
              </w:pBdr>
              <w:spacing w:after="240" w:before="240" w:line="240" w:lineRule="auto"/>
              <w:ind/>
              <w:jc w:val="both"/>
              <w:rPr>
                <w:rFonts w:ascii="Corbel" w:hAnsi="Corbel" w:eastAsia="Corbel" w:cs="Corbel"/>
                <w:color w:val="1f3863"/>
              </w:rPr>
            </w:pPr>
            <w:r>
              <w:rPr>
                <w:rFonts w:ascii="Corbel" w:hAnsi="Corbel" w:eastAsia="Corbel" w:cs="Corbel"/>
                <w:color w:val="1f3863"/>
                <w:rtl w:val="0"/>
              </w:rPr>
              <w:t xml:space="preserve">Visa eleverna kartan här:</w:t>
            </w:r>
            <w:hyperlink r:id="rId34" w:tooltip="https://www.worldwater.org/conflict/map/" w:history="1">
              <w:r>
                <w:rPr>
                  <w:rFonts w:ascii="Corbel" w:hAnsi="Corbel" w:eastAsia="Corbel" w:cs="Corbel"/>
                  <w:color w:val="1f3863"/>
                  <w:rtl w:val="0"/>
                </w:rPr>
                <w:t xml:space="preserve"> </w:t>
              </w:r>
            </w:hyperlink>
            <w:r/>
            <w:hyperlink r:id="rId35" w:tooltip="https://www.worldwater.org/conflict/map/" w:history="1">
              <w:r>
                <w:rPr>
                  <w:rFonts w:ascii="Corbel" w:hAnsi="Corbel" w:eastAsia="Corbel" w:cs="Corbel"/>
                  <w:b/>
                  <w:color w:val="1f3863"/>
                  <w:u w:val="single"/>
                  <w:rtl w:val="0"/>
                </w:rPr>
                <w:t xml:space="preserve">https://www.worldwater.org/conflict/map/</w:t>
              </w:r>
            </w:hyperlink>
            <w:r>
              <w:rPr>
                <w:rFonts w:ascii="Corbel" w:hAnsi="Corbel" w:eastAsia="Corbel" w:cs="Corbel"/>
                <w:b/>
                <w:color w:val="1f3863"/>
                <w:u w:val="single"/>
                <w:rtl w:val="0"/>
              </w:rPr>
              <w:t xml:space="preserve"> </w:t>
            </w:r>
            <w:r>
              <w:rPr>
                <w:rFonts w:ascii="Corbel" w:hAnsi="Corbel" w:eastAsia="Corbel" w:cs="Corbel"/>
                <w:color w:val="1f3863"/>
                <w:rtl w:val="0"/>
              </w:rPr>
              <w:t xml:space="preserve">där de kan se mängden vattenkonflikter i världen och i tiden.</w:t>
            </w:r>
            <w:r>
              <w:rPr>
                <w:rFonts w:ascii="Corbel" w:hAnsi="Corbel" w:eastAsia="Corbel" w:cs="Corbel"/>
                <w:color w:val="1f3863"/>
              </w:rPr>
            </w:r>
            <w:r>
              <w:rPr>
                <w:rFonts w:ascii="Corbel" w:hAnsi="Corbel" w:eastAsia="Corbel" w:cs="Corbel"/>
                <w:color w:val="1f3863"/>
              </w:rPr>
            </w:r>
          </w:p>
          <w:p>
            <w:pPr>
              <w:pBdr>
                <w:top w:val="none" w:color="000000" w:sz="0" w:space="0"/>
                <w:left w:val="none" w:color="000000" w:sz="0" w:space="0"/>
                <w:bottom w:val="none" w:color="000000" w:sz="0" w:space="0"/>
                <w:right w:val="none" w:color="000000" w:sz="0" w:space="0"/>
                <w:between w:val="none" w:color="000000" w:sz="0" w:space="0"/>
              </w:pBdr>
              <w:spacing w:after="240" w:before="240" w:line="240" w:lineRule="auto"/>
              <w:ind/>
              <w:jc w:val="both"/>
              <w:rPr>
                <w:rFonts w:ascii="Corbel" w:hAnsi="Corbel" w:eastAsia="Corbel" w:cs="Corbel"/>
                <w:color w:val="1f3863"/>
              </w:rPr>
            </w:pPr>
            <w:r>
              <w:rPr>
                <w:rFonts w:ascii="Corbel" w:hAnsi="Corbel" w:eastAsia="Corbel" w:cs="Corbel"/>
                <w:color w:val="1f3863"/>
                <w:rtl w:val="0"/>
              </w:rPr>
              <w:t xml:space="preserve">Dela in klassen i grupper om 4-5 elever och ge varje grupp ett av materialen i Material 2. Varje grupp titta</w:t>
            </w:r>
            <w:r>
              <w:rPr>
                <w:rFonts w:ascii="Corbel" w:hAnsi="Corbel" w:eastAsia="Corbel" w:cs="Corbel"/>
                <w:color w:val="1f3863"/>
                <w:rtl w:val="0"/>
              </w:rPr>
              <w:t xml:space="preserve">r på kartan eller läser infografiken och delar med sig av de frågor som överraskar eller intresserar mest. Gruppen har 20’ att hitta mer information på nätet. Deras arbeten presenteras för klassen. Varje grupp presenterar sin fördjupningsstudie i helklass.</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Grupparbete med 4-5 elever</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Material 1, tavla</w:t>
            </w:r>
            <w:r>
              <w:rPr>
                <w:rFonts w:ascii="Corbel" w:hAnsi="Corbel" w:eastAsia="Corbel" w:cs="Corbel"/>
                <w:color w:val="1f3863"/>
              </w:rPr>
            </w:r>
            <w:r>
              <w:rPr>
                <w:rFonts w:ascii="Corbel" w:hAnsi="Corbel" w:eastAsia="Corbel" w:cs="Corbel"/>
                <w:color w:val="1f3863"/>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right="1"/>
              <w:jc w:val="center"/>
              <w:rPr>
                <w:rFonts w:ascii="Corbel" w:hAnsi="Corbel" w:eastAsia="Corbel" w:cs="Corbel"/>
                <w:color w:val="1f3863"/>
              </w:rPr>
            </w:pPr>
            <w:r>
              <w:rPr>
                <w:rFonts w:ascii="Corbel" w:hAnsi="Corbel" w:eastAsia="Corbel" w:cs="Corbel"/>
                <w:color w:val="1f3863"/>
                <w:rtl w:val="0"/>
              </w:rPr>
              <w:t xml:space="preserve">3</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rPr>
                <w:rFonts w:ascii="Corbel" w:hAnsi="Corbel" w:eastAsia="Corbel" w:cs="Corbel"/>
                <w:color w:val="1f3863"/>
              </w:rPr>
            </w:pPr>
            <w:r>
              <w:rPr>
                <w:rFonts w:ascii="Corbel" w:hAnsi="Corbel" w:eastAsia="Corbel" w:cs="Corbel"/>
                <w:color w:val="1f3863"/>
                <w:rtl w:val="0"/>
              </w:rPr>
              <w:t xml:space="preserve">Steg 7: Vad kan vi göra för att rädda planeten? (60’)</w:t>
            </w:r>
            <w:r>
              <w:rPr>
                <w:rFonts w:ascii="Corbel" w:hAnsi="Corbel" w:eastAsia="Corbel" w:cs="Corbel"/>
                <w:color w:val="1f3863"/>
              </w:rPr>
            </w:r>
            <w:r>
              <w:rPr>
                <w:rFonts w:ascii="Corbel" w:hAnsi="Corbel" w:eastAsia="Corbel" w:cs="Corbel"/>
                <w:color w:val="1f3863"/>
              </w:rPr>
            </w:r>
          </w:p>
          <w:p>
            <w:pPr>
              <w:pBdr/>
              <w:spacing w:line="240" w:lineRule="auto"/>
              <w:ind/>
              <w:rPr>
                <w:rFonts w:ascii="Corbel" w:hAnsi="Corbel" w:eastAsia="Corbel" w:cs="Corbel"/>
                <w:b/>
                <w:color w:val="1f3863"/>
              </w:rPr>
            </w:pPr>
            <w:r>
              <w:rPr>
                <w:rFonts w:ascii="Corbel" w:hAnsi="Corbel" w:eastAsia="Corbel" w:cs="Corbel"/>
                <w:color w:val="1f3863"/>
                <w:rtl w:val="0"/>
              </w:rPr>
              <w:t xml:space="preserve">Dela in eleverna i grupper om 4–5 och bjud in dem att refle</w:t>
            </w:r>
            <w:r>
              <w:rPr>
                <w:rFonts w:ascii="Corbel" w:hAnsi="Corbel" w:eastAsia="Corbel" w:cs="Corbel"/>
                <w:color w:val="1f3863"/>
                <w:rtl w:val="0"/>
              </w:rPr>
              <w:t xml:space="preserve">ktera över deras relation till resursen vatten i sina vardagliga sammanhang: i skolan, hemma och i sitt lokala område. Uppmuntra dem att identifiera de största problemen de observerar och möjliga lösningar, med hjälp av arbetsbladet i Material 3. Vid slute</w:t>
            </w:r>
            <w:r>
              <w:rPr>
                <w:rFonts w:ascii="Corbel" w:hAnsi="Corbel" w:eastAsia="Corbel" w:cs="Corbel"/>
                <w:color w:val="1f3863"/>
                <w:rtl w:val="0"/>
              </w:rPr>
              <w:t xml:space="preserve">t av brainstormingsessionen bör varje grupp identifiera tre nyckelåtaganden de kan anta för att främja ansvarsfullt beteende kring vattenanvändning. Avsätt de sista 20 minuterna till en plenumsession, där varje grupp presenterar huvudsakerna i sitt arbete.</w:t>
            </w:r>
            <w:r>
              <w:rPr>
                <w:rFonts w:ascii="Corbel" w:hAnsi="Corbel" w:eastAsia="Corbel" w:cs="Corbel"/>
                <w:b/>
                <w:color w:val="1f3863"/>
              </w:rPr>
            </w:r>
            <w:r>
              <w:rPr>
                <w:rFonts w:ascii="Corbel" w:hAnsi="Corbel" w:eastAsia="Corbel" w:cs="Corbel"/>
                <w:b/>
                <w:color w:val="1f3863"/>
              </w:rPr>
            </w:r>
          </w:p>
          <w:p>
            <w:pPr>
              <w:pBdr/>
              <w:spacing w:line="240" w:lineRule="auto"/>
              <w:ind/>
              <w:rPr>
                <w:rFonts w:ascii="Corbel" w:hAnsi="Corbel" w:eastAsia="Corbel" w:cs="Corbel"/>
                <w:color w:val="1f3863"/>
              </w:rPr>
            </w:pPr>
            <w:r>
              <w:rPr>
                <w:rtl w:val="0"/>
              </w:rPr>
            </w:r>
            <w:r>
              <w:rPr>
                <w:rFonts w:ascii="Corbel" w:hAnsi="Corbel" w:eastAsia="Corbel" w:cs="Corbel"/>
                <w:color w:val="1f3863"/>
              </w:rPr>
            </w:r>
            <w:r>
              <w:rPr>
                <w:rFonts w:ascii="Corbel" w:hAnsi="Corbel" w:eastAsia="Corbel" w:cs="Corbel"/>
                <w:color w:val="1f3863"/>
              </w:rPr>
            </w:r>
          </w:p>
          <w:p>
            <w:pPr>
              <w:pBdr/>
              <w:spacing w:line="240" w:lineRule="auto"/>
              <w:ind w:firstLine="0" w:left="1"/>
              <w:jc w:val="both"/>
              <w:rPr>
                <w:rFonts w:ascii="Corbel" w:hAnsi="Corbel" w:eastAsia="Corbel" w:cs="Corbel"/>
                <w:color w:val="1f3863"/>
              </w:rPr>
            </w:pPr>
            <w:r>
              <w:rPr>
                <w:rFonts w:ascii="Corbel" w:hAnsi="Corbel" w:eastAsia="Corbel" w:cs="Corbel"/>
                <w:color w:val="1f3863"/>
                <w:rtl w:val="0"/>
              </w:rPr>
              <w:t xml:space="preserve">Steg 8: En global kampanj för att rädda planeten (60’)</w:t>
            </w:r>
            <w:r>
              <w:rPr>
                <w:rFonts w:ascii="Corbel" w:hAnsi="Corbel" w:eastAsia="Corbel" w:cs="Corbel"/>
                <w:color w:val="1f3863"/>
              </w:rPr>
            </w:r>
            <w:r>
              <w:rPr>
                <w:rFonts w:ascii="Corbel" w:hAnsi="Corbel" w:eastAsia="Corbel" w:cs="Corbel"/>
                <w:color w:val="1f3863"/>
              </w:rPr>
            </w:r>
          </w:p>
          <w:p>
            <w:pPr>
              <w:pBdr/>
              <w:spacing w:line="240" w:lineRule="auto"/>
              <w:ind w:firstLine="0" w:left="1"/>
              <w:jc w:val="both"/>
              <w:rPr>
                <w:rFonts w:ascii="Corbel" w:hAnsi="Corbel" w:eastAsia="Corbel" w:cs="Corbel"/>
                <w:b/>
                <w:color w:val="1f3863"/>
              </w:rPr>
            </w:pPr>
            <w:r>
              <w:rPr>
                <w:rFonts w:ascii="Corbel" w:hAnsi="Corbel" w:eastAsia="Corbel" w:cs="Corbel"/>
                <w:color w:val="1f3863"/>
                <w:rtl w:val="0"/>
              </w:rPr>
              <w:t xml:space="preserve">Dela in eleverna i grupper om 4/5 och berätta för dem att de nu kommer att återvända till spelets b</w:t>
            </w:r>
            <w:r>
              <w:rPr>
                <w:rFonts w:ascii="Corbel" w:hAnsi="Corbel" w:eastAsia="Corbel" w:cs="Corbel"/>
                <w:color w:val="1f3863"/>
                <w:rtl w:val="0"/>
              </w:rPr>
              <w:t xml:space="preserve">örjan, återuppta den inledande meningen "Vid en ny samhällsdags gryning, hur kommer ni att bestämma?" Hur ser ert ideala samhälle ut med de utmaningar vi har sett? Skriv ut och ge Material 4 och be eleverna representera sitt drömsamhälle och bestämma krav.</w:t>
            </w:r>
            <w:r>
              <w:rPr>
                <w:rFonts w:ascii="Corbel" w:hAnsi="Corbel" w:eastAsia="Corbel" w:cs="Corbel"/>
                <w:b/>
                <w:color w:val="1f3863"/>
              </w:rPr>
            </w:r>
            <w:r>
              <w:rPr>
                <w:rFonts w:ascii="Corbel" w:hAnsi="Corbel" w:eastAsia="Corbel" w:cs="Corbel"/>
                <w:b/>
                <w:color w:val="1f3863"/>
              </w:rPr>
            </w:r>
          </w:p>
          <w:p>
            <w:pPr>
              <w:pBdr/>
              <w:spacing w:line="240" w:lineRule="auto"/>
              <w:ind w:firstLine="0" w:left="1"/>
              <w:jc w:val="both"/>
              <w:rPr>
                <w:rFonts w:ascii="Corbel" w:hAnsi="Corbel" w:eastAsia="Corbel" w:cs="Corbel"/>
                <w:color w:val="1f3863"/>
              </w:rPr>
            </w:pPr>
            <w:r>
              <w:rPr>
                <w:rtl w:val="0"/>
              </w:rPr>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rPr>
                <w:rFonts w:ascii="Corbel" w:hAnsi="Corbel" w:eastAsia="Corbel" w:cs="Corbel"/>
                <w:color w:val="1f3863"/>
              </w:rPr>
            </w:pPr>
            <w:r>
              <w:rPr>
                <w:rFonts w:ascii="Corbel" w:hAnsi="Corbel" w:eastAsia="Corbel" w:cs="Corbel"/>
                <w:color w:val="1f3863"/>
                <w:rtl w:val="0"/>
              </w:rPr>
              <w:t xml:space="preserve">Grupparbete</w:t>
            </w:r>
            <w:r>
              <w:rPr>
                <w:rFonts w:ascii="Corbel" w:hAnsi="Corbel" w:eastAsia="Corbel" w:cs="Corbel"/>
                <w:color w:val="1f3863"/>
              </w:rPr>
            </w:r>
            <w:r>
              <w:rPr>
                <w:rFonts w:ascii="Corbel" w:hAnsi="Corbel" w:eastAsia="Corbel" w:cs="Corbel"/>
                <w:color w:val="1f3863"/>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firstLine="0" w:left="1"/>
              <w:rPr>
                <w:rFonts w:ascii="Corbel" w:hAnsi="Corbel" w:eastAsia="Corbel" w:cs="Corbel"/>
                <w:color w:val="1f3863"/>
                <w:highlight w:val="none"/>
              </w:rPr>
            </w:pPr>
            <w:r>
              <w:rPr>
                <w:rFonts w:ascii="Corbel" w:hAnsi="Corbel" w:eastAsia="Corbel" w:cs="Corbel"/>
                <w:color w:val="1f3863"/>
                <w:rtl w:val="0"/>
              </w:rPr>
              <w:t xml:space="preserve">Material 3 och 4, pennor, markörer eller liknande</w:t>
            </w:r>
            <w:r>
              <w:rPr>
                <w:rFonts w:ascii="Corbel" w:hAnsi="Corbel" w:eastAsia="Corbel" w:cs="Corbel"/>
                <w:color w:val="1f3863"/>
                <w:highlight w:val="none"/>
              </w:rPr>
            </w:r>
            <w:r>
              <w:rPr>
                <w:rFonts w:ascii="Corbel" w:hAnsi="Corbel" w:eastAsia="Corbel" w:cs="Corbel"/>
                <w:color w:val="1f3863"/>
                <w:highlight w:val="none"/>
              </w:rPr>
            </w:r>
          </w:p>
          <w:p>
            <w:pPr>
              <w:pBdr/>
              <w:spacing w:line="240" w:lineRule="auto"/>
              <w:ind w:firstLine="0" w:left="1"/>
              <w:rPr>
                <w:rFonts w:ascii="Corbel" w:hAnsi="Corbel" w:eastAsia="Corbel" w:cs="Corbel"/>
                <w:color w:val="1f3863"/>
              </w:rPr>
            </w:pPr>
            <w:r>
              <w:rPr>
                <w:rFonts w:ascii="Corbel" w:hAnsi="Corbel" w:eastAsia="Corbel" w:cs="Corbel"/>
                <w:color w:val="1f3863"/>
              </w:rPr>
            </w:r>
            <w:r>
              <w:rPr>
                <w:rFonts w:ascii="Corbel" w:hAnsi="Corbel" w:eastAsia="Corbel" w:cs="Corbel"/>
                <w:color w:val="1f3863"/>
              </w:rPr>
            </w:r>
            <w:r>
              <w:rPr>
                <w:rFonts w:ascii="Corbel" w:hAnsi="Corbel" w:eastAsia="Corbel" w:cs="Corbel"/>
                <w:color w:val="1f3863"/>
              </w:rPr>
            </w:r>
          </w:p>
          <w:p>
            <w:pPr>
              <w:pBdr/>
              <w:spacing w:line="240" w:lineRule="auto"/>
              <w:ind w:firstLine="0" w:left="1"/>
              <w:rPr>
                <w:rFonts w:ascii="Corbel" w:hAnsi="Corbel" w:eastAsia="Corbel" w:cs="Corbel"/>
                <w:color w:val="1f3863"/>
              </w:rPr>
            </w:pPr>
            <w:r>
              <w:rPr>
                <w:rFonts w:ascii="Corbel" w:hAnsi="Corbel" w:eastAsia="Corbel" w:cs="Corbel"/>
                <w:color w:val="1f3863"/>
              </w:rPr>
            </w:r>
            <w:r>
              <w:rPr>
                <w:rFonts w:ascii="Corbel" w:hAnsi="Corbel" w:eastAsia="Corbel" w:cs="Corbel"/>
                <w:color w:val="1f3863"/>
              </w:rPr>
            </w:r>
            <w:r>
              <w:rPr>
                <w:rFonts w:ascii="Corbel" w:hAnsi="Corbel" w:eastAsia="Corbel" w:cs="Corbel"/>
                <w:color w:val="1f3863"/>
              </w:rPr>
            </w:r>
          </w:p>
          <w:p>
            <w:pPr>
              <w:pBdr/>
              <w:spacing w:line="240" w:lineRule="auto"/>
              <w:ind w:firstLine="0" w:left="1"/>
              <w:rPr>
                <w:rFonts w:ascii="Corbel" w:hAnsi="Corbel" w:eastAsia="Corbel" w:cs="Corbel"/>
                <w:color w:val="1f3863"/>
              </w:rPr>
            </w:pPr>
            <w:r>
              <w:rPr>
                <w:rFonts w:ascii="Corbel" w:hAnsi="Corbel" w:eastAsia="Corbel" w:cs="Corbel"/>
                <w:color w:val="1f3863"/>
              </w:rPr>
            </w:r>
            <w:r>
              <w:rPr>
                <w:rFonts w:ascii="Corbel" w:hAnsi="Corbel" w:eastAsia="Corbel" w:cs="Corbel"/>
                <w:color w:val="1f3863"/>
              </w:rPr>
            </w:r>
            <w:r>
              <w:rPr>
                <w:rFonts w:ascii="Corbel" w:hAnsi="Corbel" w:eastAsia="Corbel" w:cs="Corbel"/>
                <w:color w:val="1f3863"/>
              </w:rPr>
            </w:r>
          </w:p>
          <w:p>
            <w:pPr>
              <w:pBdr/>
              <w:spacing w:line="240" w:lineRule="auto"/>
              <w:ind w:firstLine="0" w:left="1"/>
              <w:rPr>
                <w:rFonts w:ascii="Corbel" w:hAnsi="Corbel" w:eastAsia="Corbel" w:cs="Corbel"/>
                <w:color w:val="1f3863"/>
              </w:rPr>
            </w:pPr>
            <w:r>
              <w:rPr>
                <w:rFonts w:ascii="Corbel" w:hAnsi="Corbel" w:eastAsia="Corbel" w:cs="Corbel"/>
                <w:color w:val="1f3863"/>
              </w:rPr>
            </w:r>
            <w:r>
              <w:rPr>
                <w:rFonts w:ascii="Corbel" w:hAnsi="Corbel" w:eastAsia="Corbel" w:cs="Corbel"/>
                <w:color w:val="1f3863"/>
              </w:rPr>
            </w:r>
            <w:r>
              <w:rPr>
                <w:rFonts w:ascii="Corbel" w:hAnsi="Corbel" w:eastAsia="Corbel" w:cs="Corbel"/>
                <w:color w:val="1f3863"/>
              </w:rPr>
            </w:r>
          </w:p>
          <w:p>
            <w:pPr>
              <w:pBdr/>
              <w:spacing w:line="240" w:lineRule="auto"/>
              <w:ind w:firstLine="0" w:left="1"/>
              <w:rPr>
                <w:rFonts w:ascii="Corbel" w:hAnsi="Corbel" w:eastAsia="Corbel" w:cs="Corbel"/>
                <w:color w:val="1f3863"/>
              </w:rPr>
            </w:pPr>
            <w:r>
              <w:rPr>
                <w:rFonts w:ascii="Corbel" w:hAnsi="Corbel" w:eastAsia="Corbel" w:cs="Corbel"/>
                <w:color w:val="1f3863"/>
              </w:rPr>
            </w:r>
            <w:r>
              <w:rPr>
                <w:rFonts w:ascii="Corbel" w:hAnsi="Corbel" w:eastAsia="Corbel" w:cs="Corbel"/>
                <w:color w:val="1f3863"/>
              </w:rPr>
            </w:r>
            <w:r>
              <w:rPr>
                <w:rFonts w:ascii="Corbel" w:hAnsi="Corbel" w:eastAsia="Corbel" w:cs="Corbel"/>
                <w:color w:val="1f3863"/>
              </w:rPr>
            </w:r>
          </w:p>
          <w:p>
            <w:pPr>
              <w:pBdr/>
              <w:spacing w:line="240" w:lineRule="auto"/>
              <w:ind w:firstLine="0" w:left="1"/>
              <w:rPr>
                <w:rFonts w:ascii="Corbel" w:hAnsi="Corbel" w:eastAsia="Corbel" w:cs="Corbel"/>
                <w:color w:val="1f3863"/>
              </w:rPr>
            </w:pPr>
            <w:r>
              <w:rPr>
                <w:rFonts w:ascii="Corbel" w:hAnsi="Corbel" w:eastAsia="Corbel" w:cs="Corbel"/>
                <w:color w:val="1f3863"/>
              </w:rPr>
            </w:r>
            <w:r>
              <w:rPr>
                <w:rFonts w:ascii="Corbel" w:hAnsi="Corbel" w:eastAsia="Corbel" w:cs="Corbel"/>
                <w:color w:val="1f3863"/>
              </w:rPr>
            </w:r>
            <w:r>
              <w:rPr>
                <w:rFonts w:ascii="Corbel" w:hAnsi="Corbel" w:eastAsia="Corbel" w:cs="Corbel"/>
                <w:color w:val="1f3863"/>
              </w:rPr>
            </w:r>
          </w:p>
          <w:p>
            <w:pPr>
              <w:pBdr/>
              <w:spacing w:line="240" w:lineRule="auto"/>
              <w:ind w:firstLine="0" w:left="1"/>
              <w:rPr>
                <w:rFonts w:ascii="Corbel" w:hAnsi="Corbel" w:eastAsia="Corbel" w:cs="Corbel"/>
                <w:color w:val="1f3863"/>
              </w:rPr>
            </w:pPr>
            <w:r>
              <w:rPr>
                <w:rFonts w:ascii="Corbel" w:hAnsi="Corbel" w:eastAsia="Corbel" w:cs="Corbel"/>
                <w:color w:val="1f3863"/>
                <w:highlight w:val="none"/>
                <w:rtl w:val="0"/>
              </w:rPr>
            </w:r>
            <w:r>
              <w:rPr>
                <w:rFonts w:ascii="Corbel" w:hAnsi="Corbel" w:eastAsia="Corbel" w:cs="Corbel"/>
                <w:color w:val="1f3863"/>
              </w:rPr>
            </w:r>
            <w:r>
              <w:rPr>
                <w:rFonts w:ascii="Corbel" w:hAnsi="Corbel" w:eastAsia="Corbel" w:cs="Corbel"/>
                <w:color w:val="1f3863"/>
              </w:rPr>
            </w:r>
          </w:p>
        </w:tc>
      </w:tr>
    </w:tbl>
    <w:p>
      <w:pPr>
        <w:pBdr/>
        <w:spacing w:after="159"/>
        <w:ind/>
        <w:rPr/>
      </w:pPr>
      <w:r>
        <w:rPr>
          <w:rFonts w:ascii="Corbel" w:hAnsi="Corbel" w:eastAsia="Corbel" w:cs="Corbel"/>
          <w:color w:val="03156c"/>
          <w:sz w:val="24"/>
          <w:szCs w:val="24"/>
          <w:rtl w:val="0"/>
        </w:rPr>
        <w:t xml:space="preserve"> </w:t>
      </w:r>
      <w:r>
        <mc:AlternateContent>
          <mc:Choice Requires="wpg">
            <w:drawing>
              <wp:inline xmlns:wp="http://schemas.openxmlformats.org/drawingml/2006/wordprocessingDrawing" distT="0" distB="0" distL="0" distR="0">
                <wp:extent cx="1463770" cy="146377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03282" name=""/>
                        <pic:cNvPicPr>
                          <a:picLocks noChangeAspect="1"/>
                        </pic:cNvPicPr>
                        <pic:nvPr/>
                      </pic:nvPicPr>
                      <pic:blipFill>
                        <a:blip r:embed="rId36"/>
                        <a:stretch/>
                      </pic:blipFill>
                      <pic:spPr bwMode="auto">
                        <a:xfrm flipH="0" flipV="0">
                          <a:off x="0" y="0"/>
                          <a:ext cx="1463769" cy="14637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115.26pt;height:115.26pt;mso-wrap-distance-left:0.00pt;mso-wrap-distance-top:0.00pt;mso-wrap-distance-right:0.00pt;mso-wrap-distance-bottom:0.00pt;z-index:1;" stroked="false">
                <v:imagedata r:id="rId36" o:title=""/>
                <o:lock v:ext="edit" rotation="t"/>
              </v:shape>
            </w:pict>
          </mc:Fallback>
        </mc:AlternateContent>
      </w:r>
      <w:r>
        <w:br w:type="page" w:clear="all"/>
      </w:r>
      <w:r>
        <w:rPr>
          <w:rtl w:val="0"/>
        </w:rPr>
      </w:r>
      <w:r/>
    </w:p>
    <w:p>
      <w:pPr>
        <w:pBdr/>
        <w:spacing w:after="0"/>
        <w:ind/>
        <w:rPr>
          <w:rFonts w:ascii="Corbel" w:hAnsi="Corbel" w:eastAsia="Corbel" w:cs="Corbel"/>
          <w:b/>
          <w:color w:val="00ff99"/>
          <w:sz w:val="28"/>
          <w:szCs w:val="28"/>
        </w:rPr>
      </w:pPr>
      <w:r>
        <w:rPr>
          <w:rFonts w:ascii="Corbel" w:hAnsi="Corbel" w:eastAsia="Corbel" w:cs="Corbel"/>
          <w:b/>
          <w:color w:val="00ff99"/>
          <w:sz w:val="28"/>
          <w:szCs w:val="28"/>
          <w:rtl w:val="0"/>
        </w:rPr>
        <w:t xml:space="preserve">Material 1</w:t>
      </w:r>
      <w:r>
        <w:rPr>
          <w:rFonts w:ascii="Corbel" w:hAnsi="Corbel" w:eastAsia="Corbel" w:cs="Corbel"/>
          <w:b/>
          <w:color w:val="00ff99"/>
          <w:sz w:val="28"/>
          <w:szCs w:val="28"/>
        </w:rPr>
      </w:r>
      <w:r>
        <w:rPr>
          <w:rFonts w:ascii="Corbel" w:hAnsi="Corbel" w:eastAsia="Corbel" w:cs="Corbel"/>
          <w:b/>
          <w:color w:val="00ff99"/>
          <w:sz w:val="28"/>
          <w:szCs w:val="28"/>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60" w:before="0" w:line="240" w:lineRule="auto"/>
        <w:ind w:right="0" w:firstLine="0" w:left="0"/>
        <w:jc w:val="center"/>
        <w:rPr>
          <w:rFonts w:ascii="Times New Roman" w:hAnsi="Times New Roman" w:eastAsia="Times New Roman" w:cs="Times New Roman"/>
          <w:b w:val="0"/>
          <w:i w:val="0"/>
          <w:smallCaps w:val="0"/>
          <w:strike w:val="0"/>
          <w:color w:val="000000"/>
          <w:sz w:val="24"/>
          <w:szCs w:val="24"/>
          <w:u w:val="none"/>
          <w:shd w:val="clear" w:color="auto" w:fill="auto"/>
          <w:vertAlign w:val="baseline"/>
        </w:rPr>
      </w:pPr>
      <w:r>
        <w:rPr>
          <w:rFonts w:ascii="Times New Roman" w:hAnsi="Times New Roman" w:eastAsia="Times New Roman" w:cs="Times New Roman"/>
          <w:sz w:val="24"/>
          <w:szCs w:val="24"/>
        </w:rPr>
        <mc:AlternateContent>
          <mc:Choice Requires="wpg">
            <w:drawing>
              <wp:inline xmlns:wp="http://schemas.openxmlformats.org/drawingml/2006/wordprocessingDrawing" distT="0" distB="0" distL="0" distR="0">
                <wp:extent cx="5031564" cy="7118668"/>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ic:nvPr/>
                      </pic:nvPicPr>
                      <pic:blipFill>
                        <a:blip r:embed="rId37"/>
                        <a:srcRect l="0" t="0" r="0" b="0"/>
                        <a:stretch/>
                      </pic:blipFill>
                      <pic:spPr bwMode="auto">
                        <a:xfrm>
                          <a:off x="0" y="0"/>
                          <a:ext cx="5031564" cy="7118668"/>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396.19pt;height:560.53pt;mso-wrap-distance-left:0.00pt;mso-wrap-distance-top:0.00pt;mso-wrap-distance-right:0.00pt;mso-wrap-distance-bottom:0.00pt;z-index:1;">
                <v:imagedata r:id="rId37" o:title="" croptop="0f" cropleft="0f" cropbottom="0f" cropright="0f"/>
                <o:lock v:ext="edit" rotation="t"/>
              </v:shape>
            </w:pict>
          </mc:Fallback>
        </mc:AlternateContent>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Fonts w:ascii="Corbel" w:hAnsi="Corbel" w:eastAsia="Corbel" w:cs="Corbel"/>
          <w:b/>
          <w:color w:val="00ff99"/>
          <w:sz w:val="28"/>
          <w:szCs w:val="28"/>
          <w:rtl w:val="0"/>
        </w:rPr>
        <w:t xml:space="preserve">Material 2</w:t>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mc:AlternateContent>
          <mc:Choice Requires="wpg">
            <w:drawing>
              <wp:inline xmlns:wp="http://schemas.openxmlformats.org/drawingml/2006/wordprocessingDrawing" distT="0" distB="0" distL="0" distR="0">
                <wp:extent cx="4145033" cy="5525290"/>
                <wp:effectExtent l="0" t="0" r="0" b="0"/>
                <wp:docPr id="16" name="image8.jpg" descr="Goal 6 infographic"/>
                <wp:cNvGraphicFramePr/>
                <a:graphic xmlns:a="http://schemas.openxmlformats.org/drawingml/2006/main">
                  <a:graphicData uri="http://schemas.openxmlformats.org/drawingml/2006/picture">
                    <pic:pic xmlns:pic="http://schemas.openxmlformats.org/drawingml/2006/picture">
                      <pic:nvPicPr>
                        <pic:cNvPr id="0" name="image8.jpg" descr="Goal 6 infographic"/>
                        <pic:cNvPicPr/>
                        <pic:nvPr/>
                      </pic:nvPicPr>
                      <pic:blipFill>
                        <a:blip r:embed="rId38"/>
                        <a:srcRect l="0" t="0" r="0" b="0"/>
                        <a:stretch/>
                      </pic:blipFill>
                      <pic:spPr bwMode="auto">
                        <a:xfrm>
                          <a:off x="0" y="0"/>
                          <a:ext cx="4145033" cy="552529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326.38pt;height:435.06pt;mso-wrap-distance-left:0.00pt;mso-wrap-distance-top:0.00pt;mso-wrap-distance-right:0.00pt;mso-wrap-distance-bottom:0.00pt;z-index:1;">
                <v:imagedata r:id="rId38" o:title="" croptop="0f" cropleft="0f" cropbottom="0f" cropright="0f"/>
                <o:lock v:ext="edit" rotation="t"/>
              </v:shape>
            </w:pict>
          </mc:Fallback>
        </mc:AlternateContent>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mc:AlternateContent>
          <mc:Choice Requires="wpg">
            <w:drawing>
              <wp:inline xmlns:wp="http://schemas.openxmlformats.org/drawingml/2006/wordprocessingDrawing" distT="0" distB="0" distL="0" distR="0">
                <wp:extent cx="4846320" cy="4846320"/>
                <wp:effectExtent l="0" t="0" r="0" b="0"/>
                <wp:docPr id="17" name="image7.jpg" descr="Infographic: Water Conflicts Are on the Rise | Statista"/>
                <wp:cNvGraphicFramePr/>
                <a:graphic xmlns:a="http://schemas.openxmlformats.org/drawingml/2006/main">
                  <a:graphicData uri="http://schemas.openxmlformats.org/drawingml/2006/picture">
                    <pic:pic xmlns:pic="http://schemas.openxmlformats.org/drawingml/2006/picture">
                      <pic:nvPicPr>
                        <pic:cNvPr id="0" name="image7.jpg" descr="Infographic: Water Conflicts Are on the Rise | Statista"/>
                        <pic:cNvPicPr/>
                        <pic:nvPr/>
                      </pic:nvPicPr>
                      <pic:blipFill>
                        <a:blip r:embed="rId39"/>
                        <a:srcRect l="0" t="0" r="0" b="0"/>
                        <a:stretch/>
                      </pic:blipFill>
                      <pic:spPr bwMode="auto">
                        <a:xfrm>
                          <a:off x="0" y="0"/>
                          <a:ext cx="4846320" cy="484632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381.60pt;height:381.60pt;mso-wrap-distance-left:0.00pt;mso-wrap-distance-top:0.00pt;mso-wrap-distance-right:0.00pt;mso-wrap-distance-bottom:0.00pt;z-index:1;">
                <v:imagedata r:id="rId39" o:title="" croptop="0f" cropleft="0f" cropbottom="0f" cropright="0f"/>
                <o:lock v:ext="edit" rotation="t"/>
              </v:shape>
            </w:pict>
          </mc:Fallback>
        </mc:AlternateContent>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mc:AlternateContent>
          <mc:Choice Requires="wpg">
            <w:drawing>
              <wp:inline xmlns:wp="http://schemas.openxmlformats.org/drawingml/2006/wordprocessingDrawing" distT="0" distB="0" distL="0" distR="0">
                <wp:extent cx="5944870" cy="5944870"/>
                <wp:effectExtent l="0" t="0" r="0" b="0"/>
                <wp:docPr id="18" name="image6.jpg" descr="Infographic: Where Water Stress Will Be Highest by 2050 | Statista"/>
                <wp:cNvGraphicFramePr/>
                <a:graphic xmlns:a="http://schemas.openxmlformats.org/drawingml/2006/main">
                  <a:graphicData uri="http://schemas.openxmlformats.org/drawingml/2006/picture">
                    <pic:pic xmlns:pic="http://schemas.openxmlformats.org/drawingml/2006/picture">
                      <pic:nvPicPr>
                        <pic:cNvPr id="0" name="image6.jpg" descr="Infographic: Where Water Stress Will Be Highest by 2050 | Statista"/>
                        <pic:cNvPicPr/>
                        <pic:nvPr/>
                      </pic:nvPicPr>
                      <pic:blipFill>
                        <a:blip r:embed="rId40"/>
                        <a:srcRect l="0" t="0" r="0" b="0"/>
                        <a:stretch/>
                      </pic:blipFill>
                      <pic:spPr bwMode="auto">
                        <a:xfrm>
                          <a:off x="0" y="0"/>
                          <a:ext cx="5944870" cy="594487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468.10pt;height:468.10pt;mso-wrap-distance-left:0.00pt;mso-wrap-distance-top:0.00pt;mso-wrap-distance-right:0.00pt;mso-wrap-distance-bottom:0.00pt;z-index:1;">
                <v:imagedata r:id="rId40" o:title="" croptop="0f" cropleft="0f" cropbottom="0f" cropright="0f"/>
                <o:lock v:ext="edit" rotation="t"/>
              </v:shape>
            </w:pict>
          </mc:Fallback>
        </mc:AlternateContent>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Style w:val="1228"/>
        <w:pBdr/>
        <w:spacing w:before="0"/>
        <w:ind/>
        <w:rPr>
          <w:rFonts w:ascii="Times New Roman" w:hAnsi="Times New Roman" w:eastAsia="Times New Roman" w:cs="Times New Roman"/>
          <w:color w:val="444444"/>
        </w:rPr>
      </w:pPr>
      <w:r>
        <w:rPr>
          <w:rFonts w:ascii="Arial" w:hAnsi="Arial" w:eastAsia="Arial" w:cs="Arial"/>
          <w:color w:val="cd1449"/>
          <w:rtl w:val="0"/>
        </w:rPr>
        <w:t xml:space="preserve">6d</w:t>
      </w:r>
      <w:r>
        <w:rPr>
          <w:color w:val="444444"/>
          <w:rtl w:val="0"/>
        </w:rPr>
        <w:t xml:space="preserve"> Those who lack improved water sources are concentrated largely in Sub-Saharan Africa</w:t>
      </w:r>
      <w:r>
        <w:rPr>
          <w:rFonts w:ascii="Times New Roman" w:hAnsi="Times New Roman" w:eastAsia="Times New Roman" w:cs="Times New Roman"/>
          <w:color w:val="444444"/>
        </w:rPr>
      </w:r>
      <w:r>
        <w:rPr>
          <w:rFonts w:ascii="Times New Roman" w:hAnsi="Times New Roman" w:eastAsia="Times New Roman" w:cs="Times New Roman"/>
          <w:color w:val="444444"/>
        </w:rPr>
      </w:r>
    </w:p>
    <w:p>
      <w:pPr>
        <w:pStyle w:val="1229"/>
        <w:pBdr/>
        <w:spacing w:after="300" w:before="0"/>
        <w:ind/>
        <w:rPr>
          <w:color w:val="444444"/>
        </w:rPr>
      </w:pPr>
      <w:r>
        <w:rPr>
          <w:b/>
          <w:color w:val="444444"/>
          <w:rtl w:val="0"/>
        </w:rPr>
        <w:t xml:space="preserve">Share of population with access to an improved water source, 2015 (%)</w:t>
      </w:r>
      <w:r>
        <w:rPr>
          <w:color w:val="444444"/>
        </w:rPr>
      </w:r>
      <w:r>
        <w:rPr>
          <w:color w:val="444444"/>
        </w:rPr>
      </w:r>
    </w:p>
    <w:p>
      <w:pPr>
        <w:pBdr/>
        <w:spacing w:after="0"/>
        <w:ind/>
        <w:rPr>
          <w:rFonts w:ascii="Corbel" w:hAnsi="Corbel" w:eastAsia="Corbel" w:cs="Corbel"/>
          <w:b/>
          <w:color w:val="00ff99"/>
          <w:sz w:val="28"/>
          <w:szCs w:val="28"/>
        </w:rPr>
      </w:pPr>
      <w:r>
        <mc:AlternateContent>
          <mc:Choice Requires="wpg">
            <w:drawing>
              <wp:inline xmlns:wp="http://schemas.openxmlformats.org/drawingml/2006/wordprocessingDrawing" distT="0" distB="0" distL="0" distR="0">
                <wp:extent cx="5944870" cy="3581400"/>
                <wp:effectExtent l="88900" t="88900" r="88900" b="88900"/>
                <wp:docPr id="19" name="image9.png" descr="https://datatopics.worldbank.org/sdgatlas/archive/2017/images/figures-png/figure6d.png"/>
                <wp:cNvGraphicFramePr/>
                <a:graphic xmlns:a="http://schemas.openxmlformats.org/drawingml/2006/main">
                  <a:graphicData uri="http://schemas.openxmlformats.org/drawingml/2006/picture">
                    <pic:pic xmlns:pic="http://schemas.openxmlformats.org/drawingml/2006/picture">
                      <pic:nvPicPr>
                        <pic:cNvPr id="0" name="image9.png" descr="https://datatopics.worldbank.org/sdgatlas/archive/2017/images/figures-png/figure6d.png"/>
                        <pic:cNvPicPr/>
                        <pic:nvPr/>
                      </pic:nvPicPr>
                      <pic:blipFill>
                        <a:blip r:embed="rId41"/>
                        <a:srcRect l="0" t="0" r="0" b="0"/>
                        <a:stretch/>
                      </pic:blipFill>
                      <pic:spPr bwMode="auto">
                        <a:xfrm>
                          <a:off x="0" y="0"/>
                          <a:ext cx="5944870" cy="3581400"/>
                        </a:xfrm>
                        <a:prstGeom prst="rect">
                          <a:avLst/>
                        </a:prstGeom>
                        <a:ln w="88900">
                          <a:solidFill>
                            <a:srgbClr val="000000"/>
                          </a:solidFill>
                          <a:prstDash val="soli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468.10pt;height:282.00pt;mso-wrap-distance-left:0.00pt;mso-wrap-distance-top:0.00pt;mso-wrap-distance-right:0.00pt;mso-wrap-distance-bottom:0.00pt;z-index:1;" strokecolor="#000000" strokeweight="7.00pt">
                <v:imagedata r:id="rId41" o:title="" croptop="0f" cropleft="0f" cropbottom="0f" cropright="0f"/>
                <o:lock v:ext="edit" rotation="t"/>
              </v:shape>
            </w:pict>
          </mc:Fallback>
        </mc:AlternateContent>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color w:val="444444"/>
          <w:sz w:val="18"/>
          <w:szCs w:val="18"/>
          <w:shd w:val="clear" w:color="auto" w:fill="f8f8f8"/>
          <w:rtl w:val="0"/>
        </w:rPr>
        <w:t xml:space="preserve">Source: World Health Organization/United Nations Children's Fund Joint Monitoring Programme for Water Supply and Sanitation; WDI (SH.H2O.SAFE.ZS).</w:t>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Fonts w:ascii="Corbel" w:hAnsi="Corbel" w:eastAsia="Corbel" w:cs="Corbel"/>
          <w:b/>
          <w:color w:val="00ff99"/>
          <w:sz w:val="28"/>
          <w:szCs w:val="28"/>
          <w:rtl w:val="0"/>
        </w:rPr>
        <w:t xml:space="preserve">Material 3</w:t>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w:rPr>
          <w:rFonts w:ascii="Corbel" w:hAnsi="Corbel" w:eastAsia="Corbel" w:cs="Corbel"/>
          <w:b/>
          <w:color w:val="00ff99"/>
          <w:sz w:val="28"/>
          <w:szCs w:val="28"/>
        </w:rPr>
        <mc:AlternateContent>
          <mc:Choice Requires="wpg">
            <w:drawing>
              <wp:inline xmlns:wp="http://schemas.openxmlformats.org/drawingml/2006/wordprocessingDrawing" distT="0" distB="0" distL="0" distR="0">
                <wp:extent cx="4553004" cy="6444932"/>
                <wp:effectExtent l="0" t="0"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ic:nvPr/>
                      </pic:nvPicPr>
                      <pic:blipFill>
                        <a:blip r:embed="rId42"/>
                        <a:srcRect l="0" t="0" r="0" b="0"/>
                        <a:stretch/>
                      </pic:blipFill>
                      <pic:spPr bwMode="auto">
                        <a:xfrm>
                          <a:off x="0" y="0"/>
                          <a:ext cx="4553004" cy="6444932"/>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358.50pt;height:507.47pt;mso-wrap-distance-left:0.00pt;mso-wrap-distance-top:0.00pt;mso-wrap-distance-right:0.00pt;mso-wrap-distance-bottom:0.00pt;z-index:1;">
                <v:imagedata r:id="rId42" o:title="" croptop="0f" cropleft="0f" cropbottom="0f" cropright="0f"/>
                <o:lock v:ext="edit" rotation="t"/>
              </v:shape>
            </w:pict>
          </mc:Fallback>
        </mc:AlternateContent>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Fonts w:ascii="Corbel" w:hAnsi="Corbel" w:eastAsia="Corbel" w:cs="Corbel"/>
          <w:b/>
          <w:color w:val="00ff99"/>
          <w:sz w:val="28"/>
          <w:szCs w:val="28"/>
          <w:rtl w:val="0"/>
        </w:rPr>
        <w:t xml:space="preserve">Material 4</w:t>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w:rPr>
          <w:rFonts w:ascii="Corbel" w:hAnsi="Corbel" w:eastAsia="Corbel" w:cs="Corbel"/>
          <w:b/>
          <w:color w:val="00ff99"/>
          <w:sz w:val="28"/>
          <w:szCs w:val="28"/>
        </w:rPr>
        <mc:AlternateContent>
          <mc:Choice Requires="wpg">
            <w:drawing>
              <wp:inline xmlns:wp="http://schemas.openxmlformats.org/drawingml/2006/wordprocessingDrawing" distT="0" distB="0" distL="0" distR="0">
                <wp:extent cx="4109816" cy="5816282"/>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ic:nvPr/>
                      </pic:nvPicPr>
                      <pic:blipFill>
                        <a:blip r:embed="rId43"/>
                        <a:srcRect l="0" t="0" r="0" b="0"/>
                        <a:stretch/>
                      </pic:blipFill>
                      <pic:spPr bwMode="auto">
                        <a:xfrm>
                          <a:off x="0" y="0"/>
                          <a:ext cx="4109816" cy="5816282"/>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323.61pt;height:457.97pt;mso-wrap-distance-left:0.00pt;mso-wrap-distance-top:0.00pt;mso-wrap-distance-right:0.00pt;mso-wrap-distance-bottom:0.00pt;z-index:1;">
                <v:imagedata r:id="rId43" o:title="" croptop="0f" cropleft="0f" cropbottom="0f" cropright="0f"/>
                <o:lock v:ext="edit" rotation="t"/>
              </v:shape>
            </w:pict>
          </mc:Fallback>
        </mc:AlternateContent>
      </w:r>
      <w:r>
        <w:rPr>
          <w:rFonts w:ascii="Corbel" w:hAnsi="Corbel" w:eastAsia="Corbel" w:cs="Corbel"/>
          <w:b/>
          <w:color w:val="00ff99"/>
          <w:sz w:val="28"/>
          <w:szCs w:val="28"/>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w:rPr>
          <w:rtl w:val="0"/>
        </w:rPr>
      </w:r>
      <w:r>
        <w:rPr>
          <w:rFonts w:ascii="Corbel" w:hAnsi="Corbel" w:eastAsia="Corbel" w:cs="Corbel"/>
          <w:b/>
          <w:color w:val="00ff99"/>
          <w:sz w:val="28"/>
          <w:szCs w:val="28"/>
        </w:rPr>
      </w:r>
      <w:r>
        <w:rPr>
          <w:rFonts w:ascii="Corbel" w:hAnsi="Corbel" w:eastAsia="Corbel" w:cs="Corbel"/>
          <w:b/>
          <w:color w:val="00ff99"/>
          <w:sz w:val="28"/>
          <w:szCs w:val="28"/>
        </w:rPr>
      </w:r>
    </w:p>
    <w:p>
      <w:pPr>
        <w:pBdr/>
        <w:spacing w:after="159"/>
        <w:ind/>
        <w:rPr/>
      </w:pP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384"/>
        <w:ind/>
        <w:rPr/>
      </w:pPr>
      <w:r>
        <w:rPr>
          <w:rFonts w:ascii="Corbel" w:hAnsi="Corbel" w:eastAsia="Corbel" w:cs="Corbel"/>
          <w:color w:val="03156c"/>
          <w:sz w:val="24"/>
          <w:szCs w:val="24"/>
          <w:rtl w:val="0"/>
        </w:rPr>
        <w:t xml:space="preserve"> </w:t>
      </w:r>
      <w:r>
        <w:rPr>
          <w:rtl w:val="0"/>
        </w:rPr>
      </w:r>
      <w:r/>
    </w:p>
    <w:p>
      <w:pPr>
        <w:pBdr/>
        <w:spacing w:after="0"/>
        <w:ind/>
        <w:rPr/>
      </w:pPr>
      <w:r>
        <w:rPr>
          <w:rFonts w:ascii="Arial" w:hAnsi="Arial" w:eastAsia="Arial" w:cs="Arial"/>
          <w:b/>
          <w:color w:val="03156c"/>
          <w:sz w:val="36"/>
          <w:szCs w:val="36"/>
          <w:rtl w:val="0"/>
        </w:rPr>
        <w:tab/>
      </w:r>
      <w:r>
        <w:rPr>
          <w:rFonts w:ascii="Corbel" w:hAnsi="Corbel" w:eastAsia="Corbel" w:cs="Corbel"/>
          <w:b/>
          <w:color w:val="03156c"/>
          <w:sz w:val="36"/>
          <w:szCs w:val="36"/>
          <w:rtl w:val="0"/>
        </w:rPr>
        <w:t xml:space="preserve"> </w:t>
      </w:r>
      <w:r>
        <w:rPr>
          <w:rtl w:val="0"/>
        </w:rPr>
      </w:r>
      <w:r/>
    </w:p>
    <w:sectPr>
      <w:headerReference w:type="default" r:id="rId12"/>
      <w:headerReference w:type="even" r:id="rId13"/>
      <w:headerReference w:type="first" r:id="rId14"/>
      <w:footerReference w:type="even" r:id="rId18"/>
      <w:footerReference w:type="first" r:id="rId19"/>
      <w:footnotePr/>
      <w:endnotePr/>
      <w:type w:val="nextPage"/>
      <w:pgSz w:h="15840" w:orient="portrait" w:w="12240"/>
      <w:pgMar w:top="1753" w:right="1438" w:bottom="2129" w:left="1440" w:header="720" w:footer="720"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font>
  <w:font w:name="Times New Roman">
    <w:panose1 w:val="02020603050405020304"/>
  </w:font>
  <w:font w:name="Corbel">
    <w:panose1 w:val="020B0604020202020204"/>
  </w:font>
  <w:font w:name="Roboto">
    <w:panose1 w:val="020B0603030804020204"/>
  </w:font>
  <w:font w:name="Bookman Old Style">
    <w:panose1 w:val="02060603050605020204"/>
  </w:font>
  <w:font w:name="Arial Unicode MS">
    <w:panose1 w:val="020B0604020202020204"/>
  </w:font>
  <w:font w:name="Arial">
    <w:panose1 w:val="020B0604020202020204"/>
  </w:font>
  <w:font w:name="Quattrocento Sans">
    <w:panose1 w:val="020B0603030804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widowControl w:val="false"/>
      <w:pBdr/>
      <w:spacing w:after="0" w:line="240" w:lineRule="auto"/>
      <w:ind/>
      <w:rPr/>
    </w:pPr>
    <w:r>
      <w:rPr>
        <w:sz w:val="12"/>
        <w:szCs w:val="12"/>
        <w:rtl w:val="0"/>
      </w:rPr>
      <w:t xml:space="preserve">Finansierat av Europeiska unionen. De åsikter och s</w:t>
    </w:r>
    <w:r>
      <w:rPr>
        <w:sz w:val="12"/>
        <w:szCs w:val="12"/>
        <w:rtl w:val="0"/>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-266699</wp:posOffset>
              </wp:positionH>
              <wp:positionV relativeFrom="paragraph">
                <wp:posOffset>0</wp:posOffset>
              </wp:positionV>
              <wp:extent cx="1177290" cy="26225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0;o:allowoverlap:true;o:allowincell:true;mso-position-horizontal-relative:text;margin-left:-21.0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1"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1"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p>
    <w:pPr>
      <w:pBdr/>
      <w:spacing/>
      <w:ind/>
      <w:rPr/>
    </w:pPr>
    <w:r>
      <w:rPr>
        <w:rtl w:val="0"/>
      </w:rPr>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wp:posOffset>
              </wp:positionH>
              <wp:positionV relativeFrom="paragraph">
                <wp:posOffset>0</wp:posOffset>
              </wp:positionV>
              <wp:extent cx="1177290" cy="262255"/>
              <wp:effectExtent l="0" t="0" r="0" b="0"/>
              <wp:wrapSquare wrapText="bothSides"/>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0;o:allowoverlap:true;o:allowincell:true;mso-position-horizontal-relative:text;margin-left:0.0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p>
    <w:pPr>
      <w:pBdr/>
      <w:spacing/>
      <w:ind/>
      <w:rPr/>
    </w:pPr>
    <w:r>
      <w:rPr>
        <w:rtl w:val="0"/>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tl w:val="0"/>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3" name=""/>
              <wp:cNvGraphicFramePr/>
              <a:graphic xmlns:a="http://schemas.openxmlformats.org/drawingml/2006/main">
                <a:graphicData uri="http://schemas.microsoft.com/office/word/2010/wordprocessingGroup">
                  <wpg:wgp>
                    <wpg:cNvGrpSpPr/>
                    <wpg:grpSpPr bwMode="auto">
                      <a:xfrm>
                        <a:off x="4887350" y="3467575"/>
                        <a:ext cx="917270" cy="624840"/>
                        <a:chOff x="4887350" y="3467575"/>
                        <a:chExt cx="917300" cy="624850"/>
                      </a:xfrm>
                    </wpg:grpSpPr>
                    <wpg:grpSp>
                      <wpg:cNvGrpSpPr/>
                      <wpg:grpSpPr bwMode="auto">
                        <a:xfrm>
                          <a:off x="4887365" y="3467580"/>
                          <a:ext cx="917270" cy="624840"/>
                          <a:chOff x="0" y="0"/>
                          <a:chExt cx="917270" cy="624840"/>
                        </a:xfrm>
                      </wpg:grpSpPr>
                      <wps:wsp>
                        <wps:cNvPr id="0" name=""/>
                        <wps:cNvSpPr/>
                        <wps:spPr bwMode="auto">
                          <a:xfrm>
                            <a:off x="0" y="0"/>
                            <a:ext cx="917250" cy="624825"/>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pic:pic xmlns:pic="http://schemas.openxmlformats.org/drawingml/2006/picture">
                        <pic:nvPicPr>
                          <pic:cNvPr id="4" name="Shape 4"/>
                          <pic:cNvPicPr/>
                          <pic:nvPr/>
                        </pic:nvPicPr>
                        <pic:blipFill>
                          <a:blip r:embed="rId1">
                            <a:alphaModFix/>
                          </a:blip>
                          <a:srcRect l="0" t="0" r="0" b="0"/>
                          <a:stretch/>
                        </pic:blipFill>
                        <pic:spPr bwMode="auto">
                          <a:xfrm>
                            <a:off x="0" y="0"/>
                            <a:ext cx="917270" cy="624840"/>
                          </a:xfrm>
                          <a:prstGeom prst="rect">
                            <a:avLst/>
                          </a:prstGeom>
                          <a:noFill/>
                          <a:ln>
                            <a:noFill/>
                          </a:ln>
                        </pic:spPr>
                      </pic:pic>
                    </wpg:grpSp>
                  </wpg:wgp>
                </a:graphicData>
              </a:graphic>
            </wp:anchor>
          </w:drawing>
        </mc:Choice>
        <mc:Fallback>
          <w:pict>
            <v:group id="group 2" o:spid="_x0000_s0000" style="position:absolute;z-index:0;o:allowoverlap:true;o:allowincell:true;mso-position-horizontal-relative:page;margin-left:467.75pt;mso-position-horizontal:absolute;mso-position-vertical-relative:page;margin-top:36.00pt;mso-position-vertical:absolute;width:72.23pt;height:49.20pt;mso-wrap-distance-left:0.00pt;mso-wrap-distance-top:0.00pt;mso-wrap-distance-right:0.00pt;mso-wrap-distance-bottom:0.00pt;" coordorigin="48873,34675" coordsize="9173,6248">
              <v:group id="group 3" o:spid="_x0000_s0000" style="position:absolute;left:48873;top:34675;width:9172;height:6248;" coordorigin="0,0" coordsize="9172,6248">
                <v:shape id="shape 4" o:spid="_x0000_s4" o:spt="1" type="#_x0000_t1" style="position:absolute;left:0;top:0;width:9172;height:6248;v-text-anchor:middle;visibility:visible;" filled="f" stroked="f">
                  <v:textbox inset="0,0,0,0">
                    <w:txbxContent>
                      <w:p>
                        <w:pPr>
                          <w:pBdr/>
                          <w:spacing w:after="0" w:before="0" w:line="240" w:lineRule="auto"/>
                          <w:ind w:right="0" w:firstLine="0" w:left="0"/>
                          <w:jc w:val="left"/>
                          <w:rPr/>
                        </w:pPr>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
                  <v:imagedata r:id="rId1" o:title="" croptop="0f" cropleft="0f" cropbottom="0f" cropright="0f"/>
                  <o:lock v:ext="edit" rotation="t"/>
                </v:shape>
              </v:group>
            </v:group>
          </w:pict>
        </mc:Fallback>
      </mc:AlternateContent>
    </w:r>
    <w:r>
      <w:rPr>
        <w:rtl w:val="0"/>
      </w:r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tl w:val="0"/>
      </w:r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p>
    <w:pPr>
      <w:pBdr/>
      <w:spacing/>
      <w:ind/>
      <w:rPr/>
    </w:pPr>
    <w:r>
      <w:rPr>
        <w:rtl w:val="0"/>
      </w:r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p>
    <w:pPr>
      <w:pBdr/>
      <w:spacing/>
      <w:ind/>
      <w:rPr/>
    </w:pPr>
    <w:r>
      <w:rPr>
        <w:rtl w:val="0"/>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rFonts w:ascii="Roboto" w:hAnsi="Roboto" w:eastAsia="Roboto" w:cs="Roboto"/>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lef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lef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left"/>
      <w:lvlText w:val="%9."/>
      <w:numFmt w:val="lowerRoman"/>
      <w:pPr>
        <w:pBdr/>
        <w:spacing/>
        <w:ind w:hanging="360" w:left="6480"/>
      </w:pPr>
      <w:rPr>
        <w:u w:val="none"/>
      </w:rPr>
      <w:start w:val="1"/>
      <w:suff w:val="tab"/>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2"/>
        <w:szCs w:val="22"/>
        <w:lang w:val="en" w:eastAsia="zh-CN"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048">
    <w:name w:val="Table Grid Light"/>
    <w:basedOn w:val="123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name w:val="Plain Table 1"/>
    <w:basedOn w:val="123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name w:val="Plain Table 2"/>
    <w:basedOn w:val="1232"/>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name w:val="Plain Table 3"/>
    <w:basedOn w:val="123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name w:val="Plain Table 4"/>
    <w:basedOn w:val="123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name w:val="Plain Table 5"/>
    <w:basedOn w:val="123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name w:val="Grid Table 1 Light"/>
    <w:basedOn w:val="123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name w:val="Grid Table 1 Light - Accent 1"/>
    <w:basedOn w:val="123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name w:val="Grid Table 1 Light - Accent 2"/>
    <w:basedOn w:val="123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name w:val="Grid Table 1 Light - Accent 3"/>
    <w:basedOn w:val="123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name w:val="Grid Table 1 Light - Accent 4"/>
    <w:basedOn w:val="123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name w:val="Grid Table 1 Light - Accent 5"/>
    <w:basedOn w:val="123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name w:val="Grid Table 1 Light - Accent 6"/>
    <w:basedOn w:val="123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name w:val="Grid Table 2"/>
    <w:basedOn w:val="123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name w:val="Grid Table 2 - Accent 1"/>
    <w:basedOn w:val="123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name w:val="Grid Table 2 - Accent 2"/>
    <w:basedOn w:val="123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name w:val="Grid Table 2 - Accent 3"/>
    <w:basedOn w:val="123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name w:val="Grid Table 2 - Accent 4"/>
    <w:basedOn w:val="123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name w:val="Grid Table 2 - Accent 5"/>
    <w:basedOn w:val="123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name w:val="Grid Table 2 - Accent 6"/>
    <w:basedOn w:val="123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name w:val="Grid Table 3"/>
    <w:basedOn w:val="123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name w:val="Grid Table 3 - Accent 1"/>
    <w:basedOn w:val="123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name w:val="Grid Table 3 - Accent 2"/>
    <w:basedOn w:val="123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name w:val="Grid Table 3 - Accent 3"/>
    <w:basedOn w:val="123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name w:val="Grid Table 3 - Accent 4"/>
    <w:basedOn w:val="123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name w:val="Grid Table 3 - Accent 5"/>
    <w:basedOn w:val="123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name w:val="Grid Table 3 - Accent 6"/>
    <w:basedOn w:val="123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name w:val="Grid Table 4"/>
    <w:basedOn w:val="123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name w:val="Grid Table 4 - Accent 1"/>
    <w:basedOn w:val="123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name w:val="Grid Table 4 - Accent 2"/>
    <w:basedOn w:val="123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name w:val="Grid Table 4 - Accent 3"/>
    <w:basedOn w:val="123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name w:val="Grid Table 4 - Accent 4"/>
    <w:basedOn w:val="123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name w:val="Grid Table 4 - Accent 5"/>
    <w:basedOn w:val="123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name w:val="Grid Table 4 - Accent 6"/>
    <w:basedOn w:val="123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name w:val="Grid Table 5 Dark"/>
    <w:basedOn w:val="12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name w:val="Grid Table 5 Dark- Accent 1"/>
    <w:basedOn w:val="12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name w:val="Grid Table 5 Dark - Accent 2"/>
    <w:basedOn w:val="12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name w:val="Grid Table 5 Dark - Accent 3"/>
    <w:basedOn w:val="12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name w:val="Grid Table 5 Dark- Accent 4"/>
    <w:basedOn w:val="12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name w:val="Grid Table 5 Dark - Accent 5"/>
    <w:basedOn w:val="12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name w:val="Grid Table 5 Dark - Accent 6"/>
    <w:basedOn w:val="12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name w:val="Grid Table 6 Colorful"/>
    <w:basedOn w:val="123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1090">
    <w:name w:val="Grid Table 6 Colorful - Accent 1"/>
    <w:basedOn w:val="123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1091">
    <w:name w:val="Grid Table 6 Colorful - Accent 2"/>
    <w:basedOn w:val="123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1092">
    <w:name w:val="Grid Table 6 Colorful - Accent 3"/>
    <w:basedOn w:val="123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1093">
    <w:name w:val="Grid Table 6 Colorful - Accent 4"/>
    <w:basedOn w:val="123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1094">
    <w:name w:val="Grid Table 6 Colorful - Accent 5"/>
    <w:basedOn w:val="123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095">
    <w:name w:val="Grid Table 6 Colorful - Accent 6"/>
    <w:basedOn w:val="123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096">
    <w:name w:val="Grid Table 7 Colorful"/>
    <w:basedOn w:val="123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name w:val="Grid Table 7 Colorful - Accent 1"/>
    <w:basedOn w:val="123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760ab"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name w:val="Grid Table 7 Colorful - Accent 2"/>
    <w:basedOn w:val="123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name w:val="Grid Table 7 Colorful - Accent 3"/>
    <w:basedOn w:val="123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name w:val="Grid Table 7 Colorful - Accent 4"/>
    <w:basedOn w:val="123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name w:val="Grid Table 7 Colorful - Accent 5"/>
    <w:basedOn w:val="123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b8d"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name w:val="Grid Table 7 Colorful - Accent 6"/>
    <w:basedOn w:val="123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name w:val="List Table 1 Light"/>
    <w:basedOn w:val="12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name w:val="List Table 1 Light - Accent 1"/>
    <w:basedOn w:val="12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name w:val="List Table 1 Light - Accent 2"/>
    <w:basedOn w:val="12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name w:val="List Table 1 Light - Accent 3"/>
    <w:basedOn w:val="12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name w:val="List Table 1 Light - Accent 4"/>
    <w:basedOn w:val="12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name w:val="List Table 1 Light - Accent 5"/>
    <w:basedOn w:val="12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name w:val="List Table 1 Light - Accent 6"/>
    <w:basedOn w:val="12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name w:val="List Table 2"/>
    <w:basedOn w:val="123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name w:val="List Table 2 - Accent 1"/>
    <w:basedOn w:val="123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name w:val="List Table 2 - Accent 2"/>
    <w:basedOn w:val="123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name w:val="List Table 2 - Accent 3"/>
    <w:basedOn w:val="123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name w:val="List Table 2 - Accent 4"/>
    <w:basedOn w:val="123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name w:val="List Table 2 - Accent 5"/>
    <w:basedOn w:val="123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name w:val="List Table 2 - Accent 6"/>
    <w:basedOn w:val="123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name w:val="List Table 3"/>
    <w:basedOn w:val="123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name w:val="List Table 3 - Accent 1"/>
    <w:basedOn w:val="123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name w:val="List Table 3 - Accent 2"/>
    <w:basedOn w:val="123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name w:val="List Table 3 - Accent 3"/>
    <w:basedOn w:val="123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name w:val="List Table 3 - Accent 4"/>
    <w:basedOn w:val="123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name w:val="List Table 3 - Accent 5"/>
    <w:basedOn w:val="123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name w:val="List Table 3 - Accent 6"/>
    <w:basedOn w:val="123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name w:val="List Table 4"/>
    <w:basedOn w:val="123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name w:val="List Table 4 - Accent 1"/>
    <w:basedOn w:val="123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name w:val="List Table 4 - Accent 2"/>
    <w:basedOn w:val="123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name w:val="List Table 4 - Accent 3"/>
    <w:basedOn w:val="123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name w:val="List Table 4 - Accent 4"/>
    <w:basedOn w:val="123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name w:val="List Table 4 - Accent 5"/>
    <w:basedOn w:val="123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name w:val="List Table 4 - Accent 6"/>
    <w:basedOn w:val="123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name w:val="List Table 5 Dark"/>
    <w:basedOn w:val="123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2">
    <w:name w:val="List Table 5 Dark - Accent 1"/>
    <w:basedOn w:val="123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3">
    <w:name w:val="List Table 5 Dark - Accent 2"/>
    <w:basedOn w:val="123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4">
    <w:name w:val="List Table 5 Dark - Accent 3"/>
    <w:basedOn w:val="123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5">
    <w:name w:val="List Table 5 Dark - Accent 4"/>
    <w:basedOn w:val="123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6">
    <w:name w:val="List Table 5 Dark - Accent 5"/>
    <w:basedOn w:val="123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7">
    <w:name w:val="List Table 5 Dark - Accent 6"/>
    <w:basedOn w:val="123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8">
    <w:name w:val="List Table 6 Colorful"/>
    <w:basedOn w:val="123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name w:val="List Table 6 Colorful - Accent 1"/>
    <w:basedOn w:val="123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name w:val="List Table 6 Colorful - Accent 2"/>
    <w:basedOn w:val="123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name w:val="List Table 6 Colorful - Accent 3"/>
    <w:basedOn w:val="123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name w:val="List Table 6 Colorful - Accent 4"/>
    <w:basedOn w:val="123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name w:val="List Table 6 Colorful - Accent 5"/>
    <w:basedOn w:val="123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name w:val="List Table 6 Colorful - Accent 6"/>
    <w:basedOn w:val="123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name w:val="List Table 7 Colorful"/>
    <w:basedOn w:val="123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46">
    <w:name w:val="List Table 7 Colorful - Accent 1"/>
    <w:basedOn w:val="123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275"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47">
    <w:name w:val="List Table 7 Colorful - Accent 2"/>
    <w:basedOn w:val="123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148">
    <w:name w:val="List Table 7 Colorful - Accent 3"/>
    <w:basedOn w:val="123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149">
    <w:name w:val="List Table 7 Colorful - Accent 4"/>
    <w:basedOn w:val="123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0">
    <w:name w:val="List Table 7 Colorful - Accent 5"/>
    <w:basedOn w:val="123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d74b4"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1151">
    <w:name w:val="List Table 7 Colorful - Accent 6"/>
    <w:basedOn w:val="123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52">
    <w:name w:val="Lined - Accent"/>
    <w:basedOn w:val="12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name w:val="Lined - Accent 1"/>
    <w:basedOn w:val="12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name w:val="Lined - Accent 2"/>
    <w:basedOn w:val="12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name w:val="Lined - Accent 3"/>
    <w:basedOn w:val="12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name w:val="Lined - Accent 4"/>
    <w:basedOn w:val="12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name w:val="Lined - Accent 5"/>
    <w:basedOn w:val="12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8">
    <w:name w:val="Lined - Accent 6"/>
    <w:basedOn w:val="12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9">
    <w:name w:val="Bordered &amp; Lined - Accent"/>
    <w:basedOn w:val="123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0">
    <w:name w:val="Bordered &amp; Lined - Accent 1"/>
    <w:basedOn w:val="123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1">
    <w:name w:val="Bordered &amp; Lined - Accent 2"/>
    <w:basedOn w:val="123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2">
    <w:name w:val="Bordered &amp; Lined - Accent 3"/>
    <w:basedOn w:val="123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name w:val="Bordered &amp; Lined - Accent 4"/>
    <w:basedOn w:val="123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name w:val="Bordered &amp; Lined - Accent 5"/>
    <w:basedOn w:val="123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name w:val="Bordered &amp; Lined - Accent 6"/>
    <w:basedOn w:val="123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name w:val="Bordered"/>
    <w:basedOn w:val="123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name w:val="Bordered - Accent 1"/>
    <w:basedOn w:val="123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name w:val="Bordered - Accent 2"/>
    <w:basedOn w:val="123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name w:val="Bordered - Accent 3"/>
    <w:basedOn w:val="123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0">
    <w:name w:val="Bordered - Accent 4"/>
    <w:basedOn w:val="123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name w:val="Bordered - Accent 5"/>
    <w:basedOn w:val="123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name w:val="Bordered - Accent 6"/>
    <w:basedOn w:val="123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73">
    <w:name w:val="Heading 7"/>
    <w:basedOn w:val="1223"/>
    <w:next w:val="1223"/>
    <w:link w:val="1182"/>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174">
    <w:name w:val="Heading 8"/>
    <w:basedOn w:val="1223"/>
    <w:next w:val="1223"/>
    <w:link w:val="1183"/>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175">
    <w:name w:val="Heading 9"/>
    <w:basedOn w:val="1223"/>
    <w:next w:val="1223"/>
    <w:link w:val="1184"/>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176">
    <w:name w:val="Heading 1 Char"/>
    <w:basedOn w:val="1231"/>
    <w:link w:val="1224"/>
    <w:uiPriority w:val="9"/>
    <w:pPr>
      <w:pBdr/>
      <w:spacing/>
      <w:ind/>
    </w:pPr>
    <w:rPr>
      <w:rFonts w:ascii="Arial" w:hAnsi="Arial" w:eastAsia="Arial" w:cs="Arial"/>
      <w:color w:val="0f4761" w:themeColor="accent1" w:themeShade="BF"/>
      <w:sz w:val="40"/>
      <w:szCs w:val="40"/>
    </w:rPr>
  </w:style>
  <w:style w:type="character" w:styleId="1177">
    <w:name w:val="Heading 2 Char"/>
    <w:basedOn w:val="1231"/>
    <w:link w:val="1225"/>
    <w:uiPriority w:val="9"/>
    <w:pPr>
      <w:pBdr/>
      <w:spacing/>
      <w:ind/>
    </w:pPr>
    <w:rPr>
      <w:rFonts w:ascii="Arial" w:hAnsi="Arial" w:eastAsia="Arial" w:cs="Arial"/>
      <w:color w:val="0f4761" w:themeColor="accent1" w:themeShade="BF"/>
      <w:sz w:val="32"/>
      <w:szCs w:val="32"/>
    </w:rPr>
  </w:style>
  <w:style w:type="character" w:styleId="1178">
    <w:name w:val="Heading 3 Char"/>
    <w:basedOn w:val="1231"/>
    <w:link w:val="1226"/>
    <w:uiPriority w:val="9"/>
    <w:pPr>
      <w:pBdr/>
      <w:spacing/>
      <w:ind/>
    </w:pPr>
    <w:rPr>
      <w:rFonts w:ascii="Arial" w:hAnsi="Arial" w:eastAsia="Arial" w:cs="Arial"/>
      <w:color w:val="0f4761" w:themeColor="accent1" w:themeShade="BF"/>
      <w:sz w:val="28"/>
      <w:szCs w:val="28"/>
    </w:rPr>
  </w:style>
  <w:style w:type="character" w:styleId="1179">
    <w:name w:val="Heading 4 Char"/>
    <w:basedOn w:val="1231"/>
    <w:link w:val="1227"/>
    <w:uiPriority w:val="9"/>
    <w:pPr>
      <w:pBdr/>
      <w:spacing/>
      <w:ind/>
    </w:pPr>
    <w:rPr>
      <w:rFonts w:ascii="Arial" w:hAnsi="Arial" w:eastAsia="Arial" w:cs="Arial"/>
      <w:i/>
      <w:iCs/>
      <w:color w:val="0f4761" w:themeColor="accent1" w:themeShade="BF"/>
    </w:rPr>
  </w:style>
  <w:style w:type="character" w:styleId="1180">
    <w:name w:val="Heading 5 Char"/>
    <w:basedOn w:val="1231"/>
    <w:link w:val="1228"/>
    <w:uiPriority w:val="9"/>
    <w:pPr>
      <w:pBdr/>
      <w:spacing/>
      <w:ind/>
    </w:pPr>
    <w:rPr>
      <w:rFonts w:ascii="Arial" w:hAnsi="Arial" w:eastAsia="Arial" w:cs="Arial"/>
      <w:color w:val="0f4761" w:themeColor="accent1" w:themeShade="BF"/>
    </w:rPr>
  </w:style>
  <w:style w:type="character" w:styleId="1181">
    <w:name w:val="Heading 6 Char"/>
    <w:basedOn w:val="1231"/>
    <w:link w:val="1229"/>
    <w:uiPriority w:val="9"/>
    <w:pPr>
      <w:pBdr/>
      <w:spacing/>
      <w:ind/>
    </w:pPr>
    <w:rPr>
      <w:rFonts w:ascii="Arial" w:hAnsi="Arial" w:eastAsia="Arial" w:cs="Arial"/>
      <w:i/>
      <w:iCs/>
      <w:color w:val="595959" w:themeColor="text1" w:themeTint="A6"/>
    </w:rPr>
  </w:style>
  <w:style w:type="character" w:styleId="1182">
    <w:name w:val="Heading 7 Char"/>
    <w:basedOn w:val="1231"/>
    <w:link w:val="1173"/>
    <w:uiPriority w:val="9"/>
    <w:pPr>
      <w:pBdr/>
      <w:spacing/>
      <w:ind/>
    </w:pPr>
    <w:rPr>
      <w:rFonts w:ascii="Arial" w:hAnsi="Arial" w:eastAsia="Arial" w:cs="Arial"/>
      <w:color w:val="595959" w:themeColor="text1" w:themeTint="A6"/>
    </w:rPr>
  </w:style>
  <w:style w:type="character" w:styleId="1183">
    <w:name w:val="Heading 8 Char"/>
    <w:basedOn w:val="1231"/>
    <w:link w:val="1174"/>
    <w:uiPriority w:val="9"/>
    <w:pPr>
      <w:pBdr/>
      <w:spacing/>
      <w:ind/>
    </w:pPr>
    <w:rPr>
      <w:rFonts w:ascii="Arial" w:hAnsi="Arial" w:eastAsia="Arial" w:cs="Arial"/>
      <w:i/>
      <w:iCs/>
      <w:color w:val="272727" w:themeColor="text1" w:themeTint="D8"/>
    </w:rPr>
  </w:style>
  <w:style w:type="character" w:styleId="1184">
    <w:name w:val="Heading 9 Char"/>
    <w:basedOn w:val="1231"/>
    <w:link w:val="1175"/>
    <w:uiPriority w:val="9"/>
    <w:pPr>
      <w:pBdr/>
      <w:spacing/>
      <w:ind/>
    </w:pPr>
    <w:rPr>
      <w:rFonts w:ascii="Arial" w:hAnsi="Arial" w:eastAsia="Arial" w:cs="Arial"/>
      <w:i/>
      <w:iCs/>
      <w:color w:val="272727" w:themeColor="text1" w:themeTint="D8"/>
    </w:rPr>
  </w:style>
  <w:style w:type="character" w:styleId="1185">
    <w:name w:val="Title Char"/>
    <w:basedOn w:val="1231"/>
    <w:link w:val="1230"/>
    <w:uiPriority w:val="10"/>
    <w:pPr>
      <w:pBdr/>
      <w:spacing/>
      <w:ind/>
    </w:pPr>
    <w:rPr>
      <w:rFonts w:ascii="Arial" w:hAnsi="Arial" w:eastAsia="Arial" w:cs="Arial"/>
      <w:spacing w:val="-10"/>
      <w:sz w:val="56"/>
      <w:szCs w:val="56"/>
    </w:rPr>
  </w:style>
  <w:style w:type="character" w:styleId="1186">
    <w:name w:val="Subtitle Char"/>
    <w:basedOn w:val="1231"/>
    <w:link w:val="1251"/>
    <w:uiPriority w:val="11"/>
    <w:pPr>
      <w:pBdr/>
      <w:spacing/>
      <w:ind/>
    </w:pPr>
    <w:rPr>
      <w:color w:val="595959" w:themeColor="text1" w:themeTint="A6"/>
      <w:spacing w:val="15"/>
      <w:sz w:val="28"/>
      <w:szCs w:val="28"/>
    </w:rPr>
  </w:style>
  <w:style w:type="paragraph" w:styleId="1187">
    <w:name w:val="Quote"/>
    <w:basedOn w:val="1223"/>
    <w:next w:val="1223"/>
    <w:link w:val="1188"/>
    <w:uiPriority w:val="29"/>
    <w:qFormat/>
    <w:pPr>
      <w:pBdr/>
      <w:spacing w:before="160"/>
      <w:ind/>
      <w:jc w:val="center"/>
    </w:pPr>
    <w:rPr>
      <w:i/>
      <w:iCs/>
      <w:color w:val="404040" w:themeColor="text1" w:themeTint="BF"/>
    </w:rPr>
  </w:style>
  <w:style w:type="character" w:styleId="1188">
    <w:name w:val="Quote Char"/>
    <w:basedOn w:val="1231"/>
    <w:link w:val="1187"/>
    <w:uiPriority w:val="29"/>
    <w:pPr>
      <w:pBdr/>
      <w:spacing/>
      <w:ind/>
    </w:pPr>
    <w:rPr>
      <w:i/>
      <w:iCs/>
      <w:color w:val="404040" w:themeColor="text1" w:themeTint="BF"/>
    </w:rPr>
  </w:style>
  <w:style w:type="paragraph" w:styleId="1189">
    <w:name w:val="List Paragraph"/>
    <w:basedOn w:val="1223"/>
    <w:uiPriority w:val="34"/>
    <w:qFormat/>
    <w:pPr>
      <w:pBdr/>
      <w:spacing/>
      <w:ind w:left="720"/>
      <w:contextualSpacing w:val="true"/>
    </w:pPr>
  </w:style>
  <w:style w:type="character" w:styleId="1190">
    <w:name w:val="Intense Emphasis"/>
    <w:basedOn w:val="1231"/>
    <w:uiPriority w:val="21"/>
    <w:qFormat/>
    <w:pPr>
      <w:pBdr/>
      <w:spacing/>
      <w:ind/>
    </w:pPr>
    <w:rPr>
      <w:i/>
      <w:iCs/>
      <w:color w:val="0f4761" w:themeColor="accent1" w:themeShade="BF"/>
    </w:rPr>
  </w:style>
  <w:style w:type="paragraph" w:styleId="1191">
    <w:name w:val="Intense Quote"/>
    <w:basedOn w:val="1223"/>
    <w:next w:val="1223"/>
    <w:link w:val="119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192">
    <w:name w:val="Intense Quote Char"/>
    <w:basedOn w:val="1231"/>
    <w:link w:val="1191"/>
    <w:uiPriority w:val="30"/>
    <w:pPr>
      <w:pBdr/>
      <w:spacing/>
      <w:ind/>
    </w:pPr>
    <w:rPr>
      <w:i/>
      <w:iCs/>
      <w:color w:val="0f4761" w:themeColor="accent1" w:themeShade="BF"/>
    </w:rPr>
  </w:style>
  <w:style w:type="character" w:styleId="1193">
    <w:name w:val="Intense Reference"/>
    <w:basedOn w:val="1231"/>
    <w:uiPriority w:val="32"/>
    <w:qFormat/>
    <w:pPr>
      <w:pBdr/>
      <w:spacing/>
      <w:ind/>
    </w:pPr>
    <w:rPr>
      <w:b/>
      <w:bCs/>
      <w:smallCaps/>
      <w:color w:val="0f4761" w:themeColor="accent1" w:themeShade="BF"/>
      <w:spacing w:val="5"/>
    </w:rPr>
  </w:style>
  <w:style w:type="paragraph" w:styleId="1194">
    <w:name w:val="No Spacing"/>
    <w:basedOn w:val="1223"/>
    <w:uiPriority w:val="1"/>
    <w:qFormat/>
    <w:pPr>
      <w:pBdr/>
      <w:spacing w:after="0" w:line="240" w:lineRule="auto"/>
      <w:ind/>
    </w:pPr>
  </w:style>
  <w:style w:type="character" w:styleId="1195">
    <w:name w:val="Subtle Emphasis"/>
    <w:basedOn w:val="1231"/>
    <w:uiPriority w:val="19"/>
    <w:qFormat/>
    <w:pPr>
      <w:pBdr/>
      <w:spacing/>
      <w:ind/>
    </w:pPr>
    <w:rPr>
      <w:i/>
      <w:iCs/>
      <w:color w:val="404040" w:themeColor="text1" w:themeTint="BF"/>
    </w:rPr>
  </w:style>
  <w:style w:type="character" w:styleId="1196">
    <w:name w:val="Strong"/>
    <w:basedOn w:val="1231"/>
    <w:uiPriority w:val="22"/>
    <w:qFormat/>
    <w:pPr>
      <w:pBdr/>
      <w:spacing/>
      <w:ind/>
    </w:pPr>
    <w:rPr>
      <w:b/>
      <w:bCs/>
    </w:rPr>
  </w:style>
  <w:style w:type="character" w:styleId="1197">
    <w:name w:val="Subtle Reference"/>
    <w:basedOn w:val="1231"/>
    <w:uiPriority w:val="31"/>
    <w:qFormat/>
    <w:pPr>
      <w:pBdr/>
      <w:spacing/>
      <w:ind/>
    </w:pPr>
    <w:rPr>
      <w:smallCaps/>
      <w:color w:val="5a5a5a" w:themeColor="text1" w:themeTint="A5"/>
    </w:rPr>
  </w:style>
  <w:style w:type="character" w:styleId="1198">
    <w:name w:val="Book Title"/>
    <w:basedOn w:val="1231"/>
    <w:uiPriority w:val="33"/>
    <w:qFormat/>
    <w:pPr>
      <w:pBdr/>
      <w:spacing/>
      <w:ind/>
    </w:pPr>
    <w:rPr>
      <w:b/>
      <w:bCs/>
      <w:i/>
      <w:iCs/>
      <w:spacing w:val="5"/>
    </w:rPr>
  </w:style>
  <w:style w:type="paragraph" w:styleId="1199">
    <w:name w:val="Header"/>
    <w:basedOn w:val="1223"/>
    <w:link w:val="1200"/>
    <w:uiPriority w:val="99"/>
    <w:unhideWhenUsed/>
    <w:pPr>
      <w:pBdr/>
      <w:tabs>
        <w:tab w:val="center" w:leader="none" w:pos="4844"/>
        <w:tab w:val="right" w:leader="none" w:pos="9689"/>
      </w:tabs>
      <w:spacing w:after="0" w:line="240" w:lineRule="auto"/>
      <w:ind/>
    </w:pPr>
  </w:style>
  <w:style w:type="character" w:styleId="1200">
    <w:name w:val="Header Char"/>
    <w:basedOn w:val="1231"/>
    <w:link w:val="1199"/>
    <w:uiPriority w:val="99"/>
    <w:pPr>
      <w:pBdr/>
      <w:spacing/>
      <w:ind/>
    </w:pPr>
  </w:style>
  <w:style w:type="character" w:styleId="1201">
    <w:name w:val="Footer Char"/>
    <w:basedOn w:val="1231"/>
    <w:link w:val="1241"/>
    <w:uiPriority w:val="99"/>
    <w:pPr>
      <w:pBdr/>
      <w:spacing/>
      <w:ind/>
    </w:pPr>
  </w:style>
  <w:style w:type="paragraph" w:styleId="1202">
    <w:name w:val="Caption"/>
    <w:basedOn w:val="1223"/>
    <w:next w:val="1223"/>
    <w:uiPriority w:val="35"/>
    <w:unhideWhenUsed/>
    <w:qFormat/>
    <w:pPr>
      <w:pBdr/>
      <w:spacing w:after="200" w:line="240" w:lineRule="auto"/>
      <w:ind/>
    </w:pPr>
    <w:rPr>
      <w:i/>
      <w:iCs/>
      <w:color w:val="0e2841" w:themeColor="text2"/>
      <w:sz w:val="18"/>
      <w:szCs w:val="18"/>
    </w:rPr>
  </w:style>
  <w:style w:type="paragraph" w:styleId="1203">
    <w:name w:val="footnote text"/>
    <w:basedOn w:val="1223"/>
    <w:link w:val="1204"/>
    <w:uiPriority w:val="99"/>
    <w:semiHidden/>
    <w:unhideWhenUsed/>
    <w:pPr>
      <w:pBdr/>
      <w:spacing w:after="0" w:line="240" w:lineRule="auto"/>
      <w:ind/>
    </w:pPr>
    <w:rPr>
      <w:sz w:val="20"/>
      <w:szCs w:val="20"/>
    </w:rPr>
  </w:style>
  <w:style w:type="character" w:styleId="1204">
    <w:name w:val="Footnote Text Char"/>
    <w:basedOn w:val="1231"/>
    <w:link w:val="1203"/>
    <w:uiPriority w:val="99"/>
    <w:semiHidden/>
    <w:pPr>
      <w:pBdr/>
      <w:spacing/>
      <w:ind/>
    </w:pPr>
    <w:rPr>
      <w:sz w:val="20"/>
      <w:szCs w:val="20"/>
    </w:rPr>
  </w:style>
  <w:style w:type="character" w:styleId="1205">
    <w:name w:val="footnote reference"/>
    <w:basedOn w:val="1231"/>
    <w:uiPriority w:val="99"/>
    <w:semiHidden/>
    <w:unhideWhenUsed/>
    <w:pPr>
      <w:pBdr/>
      <w:spacing/>
      <w:ind/>
    </w:pPr>
    <w:rPr>
      <w:vertAlign w:val="superscript"/>
    </w:rPr>
  </w:style>
  <w:style w:type="paragraph" w:styleId="1206">
    <w:name w:val="endnote text"/>
    <w:basedOn w:val="1223"/>
    <w:link w:val="1207"/>
    <w:uiPriority w:val="99"/>
    <w:semiHidden/>
    <w:unhideWhenUsed/>
    <w:pPr>
      <w:pBdr/>
      <w:spacing w:after="0" w:line="240" w:lineRule="auto"/>
      <w:ind/>
    </w:pPr>
    <w:rPr>
      <w:sz w:val="20"/>
      <w:szCs w:val="20"/>
    </w:rPr>
  </w:style>
  <w:style w:type="character" w:styleId="1207">
    <w:name w:val="Endnote Text Char"/>
    <w:basedOn w:val="1231"/>
    <w:link w:val="1206"/>
    <w:uiPriority w:val="99"/>
    <w:semiHidden/>
    <w:pPr>
      <w:pBdr/>
      <w:spacing/>
      <w:ind/>
    </w:pPr>
    <w:rPr>
      <w:sz w:val="20"/>
      <w:szCs w:val="20"/>
    </w:rPr>
  </w:style>
  <w:style w:type="character" w:styleId="1208">
    <w:name w:val="endnote reference"/>
    <w:basedOn w:val="1231"/>
    <w:uiPriority w:val="99"/>
    <w:semiHidden/>
    <w:unhideWhenUsed/>
    <w:pPr>
      <w:pBdr/>
      <w:spacing/>
      <w:ind/>
    </w:pPr>
    <w:rPr>
      <w:vertAlign w:val="superscript"/>
    </w:rPr>
  </w:style>
  <w:style w:type="character" w:styleId="1209">
    <w:name w:val="FollowedHyperlink"/>
    <w:basedOn w:val="1231"/>
    <w:uiPriority w:val="99"/>
    <w:semiHidden/>
    <w:unhideWhenUsed/>
    <w:pPr>
      <w:pBdr/>
      <w:spacing/>
      <w:ind/>
    </w:pPr>
    <w:rPr>
      <w:color w:val="954f72" w:themeColor="followedHyperlink"/>
      <w:u w:val="single"/>
    </w:rPr>
  </w:style>
  <w:style w:type="paragraph" w:styleId="1210">
    <w:name w:val="toc 1"/>
    <w:basedOn w:val="1223"/>
    <w:next w:val="1223"/>
    <w:uiPriority w:val="39"/>
    <w:unhideWhenUsed/>
    <w:pPr>
      <w:pBdr/>
      <w:spacing w:after="100"/>
      <w:ind/>
    </w:pPr>
  </w:style>
  <w:style w:type="paragraph" w:styleId="1211">
    <w:name w:val="toc 2"/>
    <w:basedOn w:val="1223"/>
    <w:next w:val="1223"/>
    <w:uiPriority w:val="39"/>
    <w:unhideWhenUsed/>
    <w:pPr>
      <w:pBdr/>
      <w:spacing w:after="100"/>
      <w:ind w:left="220"/>
    </w:pPr>
  </w:style>
  <w:style w:type="paragraph" w:styleId="1212">
    <w:name w:val="toc 3"/>
    <w:basedOn w:val="1223"/>
    <w:next w:val="1223"/>
    <w:uiPriority w:val="39"/>
    <w:unhideWhenUsed/>
    <w:pPr>
      <w:pBdr/>
      <w:spacing w:after="100"/>
      <w:ind w:left="440"/>
    </w:pPr>
  </w:style>
  <w:style w:type="paragraph" w:styleId="1213">
    <w:name w:val="toc 4"/>
    <w:basedOn w:val="1223"/>
    <w:next w:val="1223"/>
    <w:uiPriority w:val="39"/>
    <w:unhideWhenUsed/>
    <w:pPr>
      <w:pBdr/>
      <w:spacing w:after="100"/>
      <w:ind w:left="660"/>
    </w:pPr>
  </w:style>
  <w:style w:type="paragraph" w:styleId="1214">
    <w:name w:val="toc 5"/>
    <w:basedOn w:val="1223"/>
    <w:next w:val="1223"/>
    <w:uiPriority w:val="39"/>
    <w:unhideWhenUsed/>
    <w:pPr>
      <w:pBdr/>
      <w:spacing w:after="100"/>
      <w:ind w:left="880"/>
    </w:pPr>
  </w:style>
  <w:style w:type="paragraph" w:styleId="1215">
    <w:name w:val="toc 6"/>
    <w:basedOn w:val="1223"/>
    <w:next w:val="1223"/>
    <w:uiPriority w:val="39"/>
    <w:unhideWhenUsed/>
    <w:pPr>
      <w:pBdr/>
      <w:spacing w:after="100"/>
      <w:ind w:left="1100"/>
    </w:pPr>
  </w:style>
  <w:style w:type="paragraph" w:styleId="1216">
    <w:name w:val="toc 7"/>
    <w:basedOn w:val="1223"/>
    <w:next w:val="1223"/>
    <w:uiPriority w:val="39"/>
    <w:unhideWhenUsed/>
    <w:pPr>
      <w:pBdr/>
      <w:spacing w:after="100"/>
      <w:ind w:left="1320"/>
    </w:pPr>
  </w:style>
  <w:style w:type="paragraph" w:styleId="1217">
    <w:name w:val="toc 8"/>
    <w:basedOn w:val="1223"/>
    <w:next w:val="1223"/>
    <w:uiPriority w:val="39"/>
    <w:unhideWhenUsed/>
    <w:pPr>
      <w:pBdr/>
      <w:spacing w:after="100"/>
      <w:ind w:left="1540"/>
    </w:pPr>
  </w:style>
  <w:style w:type="paragraph" w:styleId="1218">
    <w:name w:val="toc 9"/>
    <w:basedOn w:val="1223"/>
    <w:next w:val="1223"/>
    <w:uiPriority w:val="39"/>
    <w:unhideWhenUsed/>
    <w:pPr>
      <w:pBdr/>
      <w:spacing w:after="100"/>
      <w:ind w:left="1760"/>
    </w:pPr>
  </w:style>
  <w:style w:type="character" w:styleId="1219">
    <w:name w:val="Placeholder Text"/>
    <w:basedOn w:val="1231"/>
    <w:uiPriority w:val="99"/>
    <w:semiHidden/>
    <w:pPr>
      <w:pBdr/>
      <w:spacing/>
      <w:ind/>
    </w:pPr>
    <w:rPr>
      <w:color w:val="666666"/>
    </w:rPr>
  </w:style>
  <w:style w:type="paragraph" w:styleId="1220">
    <w:name w:val="TOC Heading"/>
    <w:uiPriority w:val="39"/>
    <w:unhideWhenUsed/>
    <w:pPr>
      <w:pBdr/>
      <w:spacing/>
      <w:ind/>
    </w:pPr>
  </w:style>
  <w:style w:type="paragraph" w:styleId="1221">
    <w:name w:val="table of figures"/>
    <w:basedOn w:val="1223"/>
    <w:next w:val="1223"/>
    <w:uiPriority w:val="99"/>
    <w:unhideWhenUsed/>
    <w:pPr>
      <w:pBdr/>
      <w:spacing w:after="0" w:afterAutospacing="0"/>
      <w:ind/>
    </w:pPr>
  </w:style>
  <w:style w:type="table" w:styleId="1222">
    <w:name w:val="TableNormal"/>
    <w:pPr>
      <w:pBdr/>
      <w:spacing/>
      <w:ind/>
    </w:pPr>
    <w:tblPr>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23" w:default="1">
    <w:name w:val="Normal"/>
    <w:pPr>
      <w:pBdr/>
      <w:spacing/>
      <w:ind/>
    </w:pPr>
  </w:style>
  <w:style w:type="paragraph" w:styleId="1224">
    <w:name w:val="Heading 1"/>
    <w:basedOn w:val="1223"/>
    <w:next w:val="1223"/>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554" w:before="0" w:line="265" w:lineRule="auto"/>
      <w:ind w:right="0" w:hanging="10" w:left="10"/>
      <w:jc w:val="left"/>
    </w:pPr>
    <w:rPr>
      <w:rFonts w:ascii="Bookman Old Style" w:hAnsi="Bookman Old Style" w:eastAsia="Bookman Old Style" w:cs="Bookman Old Style"/>
      <w:b/>
      <w:i w:val="0"/>
      <w:smallCaps w:val="0"/>
      <w:strike w:val="0"/>
      <w:color w:val="072bd9"/>
      <w:sz w:val="40"/>
      <w:szCs w:val="40"/>
      <w:u w:val="none"/>
      <w:shd w:val="clear" w:color="auto" w:fill="auto"/>
      <w:vertAlign w:val="baseline"/>
    </w:rPr>
  </w:style>
  <w:style w:type="paragraph" w:styleId="1225">
    <w:name w:val="Heading 2"/>
    <w:basedOn w:val="1223"/>
    <w:next w:val="1223"/>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19" w:before="0" w:line="259" w:lineRule="auto"/>
      <w:ind w:right="0" w:hanging="10" w:left="10"/>
      <w:jc w:val="left"/>
    </w:pPr>
    <w:rPr>
      <w:rFonts w:ascii="Corbel" w:hAnsi="Corbel" w:eastAsia="Corbel" w:cs="Corbel"/>
      <w:b/>
      <w:i w:val="0"/>
      <w:smallCaps w:val="0"/>
      <w:strike w:val="0"/>
      <w:color w:val="01c172"/>
      <w:sz w:val="28"/>
      <w:szCs w:val="28"/>
      <w:u w:val="none"/>
      <w:shd w:val="clear" w:color="auto" w:fill="auto"/>
      <w:vertAlign w:val="baseline"/>
    </w:rPr>
  </w:style>
  <w:style w:type="paragraph" w:styleId="1226">
    <w:name w:val="Heading 3"/>
    <w:basedOn w:val="1223"/>
    <w:next w:val="1223"/>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19" w:before="0" w:line="259" w:lineRule="auto"/>
      <w:ind w:right="0" w:hanging="10" w:left="10"/>
      <w:jc w:val="left"/>
    </w:pPr>
    <w:rPr>
      <w:rFonts w:ascii="Corbel" w:hAnsi="Corbel" w:eastAsia="Corbel" w:cs="Corbel"/>
      <w:b/>
      <w:i w:val="0"/>
      <w:smallCaps w:val="0"/>
      <w:strike w:val="0"/>
      <w:color w:val="01c172"/>
      <w:sz w:val="28"/>
      <w:szCs w:val="28"/>
      <w:u w:val="none"/>
      <w:shd w:val="clear" w:color="auto" w:fill="auto"/>
      <w:vertAlign w:val="baseline"/>
    </w:rPr>
  </w:style>
  <w:style w:type="paragraph" w:styleId="1227">
    <w:name w:val="Heading 4"/>
    <w:basedOn w:val="1223"/>
    <w:next w:val="1223"/>
    <w:pPr>
      <w:keepNext w:val="true"/>
      <w:keepLines w:val="true"/>
      <w:pageBreakBefore w:val="false"/>
      <w:pBdr/>
      <w:spacing w:after="40" w:before="240"/>
      <w:ind/>
    </w:pPr>
    <w:rPr>
      <w:b/>
      <w:sz w:val="24"/>
      <w:szCs w:val="24"/>
    </w:rPr>
  </w:style>
  <w:style w:type="paragraph" w:styleId="1228">
    <w:name w:val="Heading 5"/>
    <w:basedOn w:val="1223"/>
    <w:next w:val="1223"/>
    <w:pPr>
      <w:keepNext w:val="true"/>
      <w:keepLines w:val="true"/>
      <w:pBdr/>
      <w:spacing w:after="0" w:before="40"/>
      <w:ind/>
    </w:pPr>
    <w:rPr>
      <w:rFonts w:ascii="Calibri" w:hAnsi="Calibri" w:eastAsia="Calibri" w:cs="Calibri"/>
      <w:color w:val="2f5496"/>
    </w:rPr>
  </w:style>
  <w:style w:type="paragraph" w:styleId="1229">
    <w:name w:val="Heading 6"/>
    <w:basedOn w:val="1223"/>
    <w:next w:val="1223"/>
    <w:pPr>
      <w:keepNext w:val="true"/>
      <w:keepLines w:val="true"/>
      <w:pBdr/>
      <w:spacing w:after="0" w:before="40"/>
      <w:ind/>
    </w:pPr>
    <w:rPr>
      <w:rFonts w:ascii="Calibri" w:hAnsi="Calibri" w:eastAsia="Calibri" w:cs="Calibri"/>
      <w:color w:val="1f3863"/>
    </w:rPr>
  </w:style>
  <w:style w:type="paragraph" w:styleId="1230">
    <w:name w:val="Title"/>
    <w:basedOn w:val="1223"/>
    <w:next w:val="1223"/>
    <w:pPr>
      <w:keepNext w:val="true"/>
      <w:keepLines w:val="true"/>
      <w:pageBreakBefore w:val="false"/>
      <w:pBdr/>
      <w:spacing w:after="120" w:before="480"/>
      <w:ind/>
    </w:pPr>
    <w:rPr>
      <w:b/>
      <w:sz w:val="72"/>
      <w:szCs w:val="72"/>
    </w:rPr>
  </w:style>
  <w:style w:type="character" w:styleId="1231" w:default="1">
    <w:name w:val="Default Paragraph Font"/>
    <w:uiPriority w:val="1"/>
    <w:semiHidden/>
    <w:unhideWhenUsed/>
    <w:pPr>
      <w:pBdr/>
      <w:spacing/>
      <w:ind/>
    </w:pPr>
  </w:style>
  <w:style w:type="table" w:styleId="123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233" w:default="1">
    <w:name w:val="No List"/>
    <w:uiPriority w:val="99"/>
    <w:semiHidden/>
    <w:unhideWhenUsed/>
    <w:pPr>
      <w:pBdr/>
      <w:spacing/>
      <w:ind/>
    </w:pPr>
  </w:style>
  <w:style w:type="paragraph" w:styleId="1234" w:customStyle="1">
    <w:name w:val="footnote description"/>
    <w:link w:val="1235"/>
    <w:hidden/>
    <w:pPr>
      <w:pBdr/>
      <w:spacing w:after="0"/>
      <w:ind/>
      <w:jc w:val="both"/>
    </w:pPr>
    <w:rPr>
      <w:rFonts w:ascii="Corbel" w:hAnsi="Corbel" w:eastAsia="Corbel" w:cs="Corbel"/>
      <w:color w:val="0563c1"/>
      <w:sz w:val="18"/>
      <w:u w:val="single"/>
    </w:rPr>
  </w:style>
  <w:style w:type="character" w:styleId="1235" w:customStyle="1">
    <w:name w:val="footnote description Char"/>
    <w:link w:val="1234"/>
    <w:pPr>
      <w:pBdr/>
      <w:spacing/>
      <w:ind/>
    </w:pPr>
    <w:rPr>
      <w:rFonts w:ascii="Corbel" w:hAnsi="Corbel" w:eastAsia="Corbel" w:cs="Corbel"/>
      <w:color w:val="0563c1"/>
      <w:sz w:val="18"/>
      <w:u w:val="single"/>
    </w:rPr>
  </w:style>
  <w:style w:type="character" w:styleId="1236" w:customStyle="1">
    <w:name w:val="Titolo 1 Carattere"/>
    <w:pPr>
      <w:pBdr/>
      <w:spacing/>
      <w:ind/>
    </w:pPr>
    <w:rPr>
      <w:rFonts w:ascii="Bookman Old Style" w:hAnsi="Bookman Old Style" w:eastAsia="Bookman Old Style" w:cs="Bookman Old Style"/>
      <w:b/>
      <w:color w:val="072bd9"/>
      <w:sz w:val="40"/>
    </w:rPr>
  </w:style>
  <w:style w:type="character" w:styleId="1237" w:customStyle="1">
    <w:name w:val="Titolo 2 Carattere"/>
    <w:pPr>
      <w:pBdr/>
      <w:spacing/>
      <w:ind/>
    </w:pPr>
    <w:rPr>
      <w:rFonts w:ascii="Corbel" w:hAnsi="Corbel" w:eastAsia="Corbel" w:cs="Corbel"/>
      <w:b/>
      <w:color w:val="01c172"/>
      <w:sz w:val="28"/>
    </w:rPr>
  </w:style>
  <w:style w:type="character" w:styleId="1238" w:customStyle="1">
    <w:name w:val="Titolo 3 Carattere"/>
    <w:pPr>
      <w:pBdr/>
      <w:spacing/>
      <w:ind/>
    </w:pPr>
    <w:rPr>
      <w:rFonts w:ascii="Corbel" w:hAnsi="Corbel" w:eastAsia="Corbel" w:cs="Corbel"/>
      <w:b/>
      <w:color w:val="01c172"/>
      <w:sz w:val="28"/>
    </w:rPr>
  </w:style>
  <w:style w:type="character" w:styleId="1239" w:customStyle="1">
    <w:name w:val="footnote mark"/>
    <w:hidden/>
    <w:pPr>
      <w:pBdr/>
      <w:spacing/>
      <w:ind/>
    </w:pPr>
    <w:rPr>
      <w:rFonts w:ascii="Corbel" w:hAnsi="Corbel" w:eastAsia="Corbel" w:cs="Corbel"/>
      <w:color w:val="03156c"/>
      <w:sz w:val="18"/>
      <w:vertAlign w:val="superscript"/>
    </w:rPr>
  </w:style>
  <w:style w:type="table" w:styleId="1240" w:customStyle="1">
    <w:name w:val="Table Grid"/>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41">
    <w:name w:val="Footer"/>
    <w:link w:val="1242"/>
    <w:uiPriority w:val="99"/>
    <w:unhideWhenUsed/>
    <w:pPr>
      <w:pBdr/>
      <w:tabs>
        <w:tab w:val="center" w:leader="none" w:pos="4680"/>
        <w:tab w:val="right" w:leader="none" w:pos="9360"/>
      </w:tabs>
      <w:spacing w:after="0" w:line="240" w:lineRule="auto"/>
      <w:ind/>
    </w:pPr>
    <w:rPr>
      <w:rFonts w:cs="Times New Roman" w:asciiTheme="minorHAnsi" w:hAnsiTheme="minorHAnsi" w:eastAsiaTheme="minorEastAsia"/>
      <w:color w:val="auto"/>
    </w:rPr>
  </w:style>
  <w:style w:type="character" w:styleId="1242" w:customStyle="1">
    <w:name w:val="Piè di pagina Carattere"/>
    <w:basedOn w:val="1231"/>
    <w:link w:val="1241"/>
    <w:uiPriority w:val="99"/>
    <w:pPr>
      <w:pBdr/>
      <w:spacing/>
      <w:ind/>
    </w:pPr>
    <w:rPr>
      <w:rFonts w:cs="Times New Roman"/>
    </w:rPr>
  </w:style>
  <w:style w:type="character" w:styleId="1243">
    <w:name w:val="Hyperlink"/>
    <w:basedOn w:val="1231"/>
    <w:uiPriority w:val="99"/>
    <w:unhideWhenUsed/>
    <w:pPr>
      <w:pBdr/>
      <w:spacing/>
      <w:ind/>
    </w:pPr>
    <w:rPr>
      <w:color w:val="0563c1" w:themeColor="hyperlink"/>
      <w:u w:val="single"/>
    </w:rPr>
  </w:style>
  <w:style w:type="character" w:styleId="1244">
    <w:name w:val="Unresolved Mention"/>
    <w:basedOn w:val="1231"/>
    <w:uiPriority w:val="99"/>
    <w:semiHidden/>
    <w:unhideWhenUsed/>
    <w:pPr>
      <w:pBdr/>
      <w:spacing/>
      <w:ind/>
    </w:pPr>
    <w:rPr>
      <w:color w:val="605e5c"/>
      <w:shd w:val="clear" w:color="auto" w:fill="e1dfdd"/>
    </w:rPr>
  </w:style>
  <w:style w:type="paragraph" w:styleId="1245" w:customStyle="1">
    <w:name w:val="Table Paragraph"/>
    <w:pPr>
      <w:widowControl w:val="false"/>
      <w:pBdr/>
      <w:spacing w:after="0" w:line="240" w:lineRule="auto"/>
      <w:ind/>
    </w:pPr>
    <w:rPr>
      <w:color w:val="auto"/>
      <w:lang w:eastAsia="en-US"/>
    </w:rPr>
  </w:style>
  <w:style w:type="paragraph" w:styleId="1246" w:customStyle="1">
    <w:name w:val="Default"/>
    <w:pPr>
      <w:pBdr/>
      <w:spacing w:after="0" w:line="240" w:lineRule="auto"/>
      <w:ind/>
    </w:pPr>
    <w:rPr>
      <w:rFonts w:ascii="Times New Roman" w:hAnsi="Times New Roman" w:cs="Times New Roman"/>
      <w:color w:val="000000"/>
      <w:sz w:val="24"/>
      <w:szCs w:val="24"/>
    </w:rPr>
  </w:style>
  <w:style w:type="paragraph" w:styleId="1247">
    <w:name w:val="Normal (Web)"/>
    <w:uiPriority w:val="99"/>
    <w:semiHidden/>
    <w:unhideWhenUsed/>
    <w:pPr>
      <w:pBdr/>
      <w:spacing w:after="100" w:afterAutospacing="1" w:before="100" w:beforeAutospacing="1" w:line="240" w:lineRule="auto"/>
      <w:ind/>
    </w:pPr>
    <w:rPr>
      <w:rFonts w:ascii="Times New Roman" w:hAnsi="Times New Roman" w:eastAsia="Times New Roman" w:cs="Times New Roman"/>
      <w:color w:val="auto"/>
      <w:sz w:val="24"/>
      <w:szCs w:val="24"/>
    </w:rPr>
  </w:style>
  <w:style w:type="character" w:styleId="1248" w:customStyle="1">
    <w:name w:val="Titolo 5 Carattere"/>
    <w:basedOn w:val="1231"/>
    <w:uiPriority w:val="9"/>
    <w:semiHidden/>
    <w:pPr>
      <w:pBdr/>
      <w:spacing/>
      <w:ind/>
    </w:pPr>
    <w:rPr>
      <w:rFonts w:asciiTheme="majorHAnsi" w:hAnsiTheme="majorHAnsi" w:eastAsiaTheme="majorEastAsia" w:cstheme="majorBidi"/>
      <w:color w:val="2f5496" w:themeColor="accent1" w:themeShade="00"/>
    </w:rPr>
  </w:style>
  <w:style w:type="character" w:styleId="1249" w:customStyle="1">
    <w:name w:val="Titolo 6 Carattere"/>
    <w:basedOn w:val="1231"/>
    <w:uiPriority w:val="9"/>
    <w:semiHidden/>
    <w:pPr>
      <w:pBdr/>
      <w:spacing/>
      <w:ind/>
    </w:pPr>
    <w:rPr>
      <w:rFonts w:asciiTheme="majorHAnsi" w:hAnsiTheme="majorHAnsi" w:eastAsiaTheme="majorEastAsia" w:cstheme="majorBidi"/>
      <w:color w:val="1f3763" w:themeColor="accent1" w:themeShade="00"/>
    </w:rPr>
  </w:style>
  <w:style w:type="character" w:styleId="1250">
    <w:name w:val="Emphasis"/>
    <w:basedOn w:val="1231"/>
    <w:uiPriority w:val="20"/>
    <w:qFormat/>
    <w:pPr>
      <w:pBdr/>
      <w:spacing/>
      <w:ind/>
    </w:pPr>
    <w:rPr>
      <w:i/>
      <w:iCs/>
    </w:rPr>
  </w:style>
  <w:style w:type="paragraph" w:styleId="1251">
    <w:name w:val="Subtitle"/>
    <w:basedOn w:val="1223"/>
    <w:next w:val="1223"/>
    <w:pPr>
      <w:keepNext w:val="true"/>
      <w:keepLines w:val="true"/>
      <w:pageBreakBefore w:val="false"/>
      <w:pBdr/>
      <w:spacing w:after="80" w:before="360"/>
      <w:ind/>
    </w:pPr>
    <w:rPr>
      <w:rFonts w:ascii="Georgia" w:hAnsi="Georgia" w:eastAsia="Georgia" w:cs="Georgia"/>
      <w:i/>
      <w:color w:val="666666"/>
      <w:sz w:val="48"/>
      <w:szCs w:val="48"/>
    </w:rPr>
  </w:style>
  <w:style w:type="table" w:styleId="1252">
    <w:name w:val="StGen0"/>
    <w:basedOn w:val="1222"/>
    <w:pPr>
      <w:pBdr/>
      <w:spacing w:after="0" w:line="240" w:lineRule="auto"/>
      <w:ind/>
    </w:pPr>
    <w:tblPr>
      <w:tblStyleRowBandSize w:val="1"/>
      <w:tblStyleColBandSize w:val="1"/>
      <w:tblCellMar>
        <w:left w:w="107" w:type="dxa"/>
        <w:top w:w="41" w:type="dxa"/>
        <w:right w:w="71"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3">
    <w:name w:val="StGen1"/>
    <w:basedOn w:val="1222"/>
    <w:pPr>
      <w:pBdr/>
      <w:spacing w:after="0" w:line="240" w:lineRule="auto"/>
      <w:ind/>
    </w:pPr>
    <w:tblPr>
      <w:tblStyleRowBandSize w:val="1"/>
      <w:tblStyleColBandSize w:val="1"/>
      <w:tblCellMar>
        <w:left w:w="107" w:type="dxa"/>
        <w:top w:w="41" w:type="dxa"/>
        <w:right w:w="71"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customXml" Target="../customXml/item1.xml" /><Relationship Id="rId21" Type="http://schemas.openxmlformats.org/officeDocument/2006/relationships/image" Target="media/image4.png"/><Relationship Id="rId22" Type="http://schemas.openxmlformats.org/officeDocument/2006/relationships/image" Target="media/image5.jpg"/><Relationship Id="rId23" Type="http://schemas.openxmlformats.org/officeDocument/2006/relationships/image" Target="media/image6.jpg"/><Relationship Id="rId24" Type="http://schemas.openxmlformats.org/officeDocument/2006/relationships/hyperlink" Target="https://unstats.un.org/sdgs/dataportal" TargetMode="External"/><Relationship Id="rId25" Type="http://schemas.openxmlformats.org/officeDocument/2006/relationships/hyperlink" Target="https://www.youtube.com/watch?v=A0yu7nP50rM" TargetMode="External"/><Relationship Id="rId26" Type="http://schemas.openxmlformats.org/officeDocument/2006/relationships/hyperlink" Target="https://worldslargestlesson.globalgoals.org/goal/clean-water-and-sanitation/" TargetMode="External"/><Relationship Id="rId27" Type="http://schemas.openxmlformats.org/officeDocument/2006/relationships/hyperlink" Target="https://www.statista.com/chart/27272/water-conflicts/" TargetMode="External"/><Relationship Id="rId28" Type="http://schemas.openxmlformats.org/officeDocument/2006/relationships/hyperlink" Target="https://pacinst.org/water-conflicts-continue-to-worsen-worldwide/" TargetMode="External"/><Relationship Id="rId29" Type="http://schemas.openxmlformats.org/officeDocument/2006/relationships/hyperlink" Target="https://quandarygame.org/" TargetMode="External"/><Relationship Id="rId30" Type="http://schemas.openxmlformats.org/officeDocument/2006/relationships/hyperlink" Target="http://quandarygame.org/" TargetMode="External"/><Relationship Id="rId31" Type="http://schemas.openxmlformats.org/officeDocument/2006/relationships/hyperlink" Target="http://quandarygame.org/" TargetMode="External"/><Relationship Id="rId32" Type="http://schemas.openxmlformats.org/officeDocument/2006/relationships/hyperlink" Target="https://www.un.org/sustainabledevelopment/news/communications-material/" TargetMode="External"/><Relationship Id="rId33" Type="http://schemas.openxmlformats.org/officeDocument/2006/relationships/hyperlink" Target="https://www.un.org/sustainabledevelopment/news/communications-material/" TargetMode="External"/><Relationship Id="rId34" Type="http://schemas.openxmlformats.org/officeDocument/2006/relationships/hyperlink" Target="https://www.worldwater.org/conflict/map/" TargetMode="External"/><Relationship Id="rId35" Type="http://schemas.openxmlformats.org/officeDocument/2006/relationships/hyperlink" Target="https://www.worldwater.org/conflict/map/" TargetMode="External"/><Relationship Id="rId36" Type="http://schemas.openxmlformats.org/officeDocument/2006/relationships/image" Target="media/image7.jpg"/><Relationship Id="rId37" Type="http://schemas.openxmlformats.org/officeDocument/2006/relationships/image" Target="media/image8.jpg"/><Relationship Id="rId38" Type="http://schemas.openxmlformats.org/officeDocument/2006/relationships/image" Target="media/image9.jpg"/><Relationship Id="rId39" Type="http://schemas.openxmlformats.org/officeDocument/2006/relationships/image" Target="media/image10.jpg"/><Relationship Id="rId40" Type="http://schemas.openxmlformats.org/officeDocument/2006/relationships/image" Target="media/image11.jpg"/><Relationship Id="rId41" Type="http://schemas.openxmlformats.org/officeDocument/2006/relationships/image" Target="media/image12.png"/><Relationship Id="rId42" Type="http://schemas.openxmlformats.org/officeDocument/2006/relationships/image" Target="media/image13.jpg"/><Relationship Id="rId43" Type="http://schemas.openxmlformats.org/officeDocument/2006/relationships/image" Target="media/image14.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3.png"/></Relationships>
</file>

<file path=word/_rels/footer3.xml.rels><?xml version="1.0" encoding="UTF-8" standalone="yes"?><Relationships xmlns="http://schemas.openxmlformats.org/package/2006/relationships"><Relationship Id="rId1" Type="http://schemas.openxmlformats.org/officeDocument/2006/relationships/image" Target="media/image3.png"/></Relationships>
</file>

<file path=word/_rels/footer4.xml.rels><?xml version="1.0" encoding="UTF-8" standalone="yes"?><Relationships xmlns="http://schemas.openxmlformats.org/package/2006/relationships"><Relationship Id="rId1" Type="http://schemas.openxmlformats.org/officeDocument/2006/relationships/image" Target="media/image3.png"/></Relationships>
</file>

<file path=word/_rels/footer5.xml.rels><?xml version="1.0" encoding="UTF-8" standalone="yes"?><Relationships xmlns="http://schemas.openxmlformats.org/package/2006/relationships"><Relationship Id="rId1" Type="http://schemas.openxmlformats.org/officeDocument/2006/relationships/image" Target="media/image3.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2.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RfOoDWqgawDxuOCRzKn2RLwkw==">CgMxLjAaMAoBMBIrCikIB0IlChFRdWF0dHJvY2VudG8gU2FucxIQQXJpYWwgVW5pY29kZSBNUxowCgExEisKKQgHQiUKEVF1YXR0cm9jZW50byBTYW5zEhBBcmlhbCBVbmljb2RlIE1TGjAKATISKwopCAdCJQoRUXVhdHRyb2NlbnRvIFNhbnMSEEFyaWFsIFVuaWNvZGUgTVMaMAoBMxIrCikIB0IlChFRdWF0dHJvY2VudG8gU2FucxIQQXJpYWwgVW5pY29kZSBNUzIOaC44bjZ6ODFwNnN4ZHg4AHIhMWM4aF95NFNFZWRGZDE3ZTktVGFfM215NW84clZjMF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3</cp:revision>
  <dcterms:created xsi:type="dcterms:W3CDTF">2025-02-11T15:33:00Z</dcterms:created>
  <dcterms:modified xsi:type="dcterms:W3CDTF">2025-09-14T07:25:57Z</dcterms:modified>
</cp:coreProperties>
</file>