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8488F" w14:textId="05B3424F" w:rsidR="00BA312E" w:rsidRPr="003C4A33" w:rsidRDefault="008C3790" w:rsidP="003C4A33">
      <w:pPr>
        <w:spacing w:after="0"/>
        <w:ind w:left="-1440" w:right="10803"/>
      </w:pPr>
      <w:r>
        <w:rPr>
          <w:noProof/>
        </w:rPr>
        <mc:AlternateContent>
          <mc:Choice Requires="wpg">
            <w:drawing>
              <wp:anchor distT="0" distB="0" distL="114300" distR="114300" simplePos="0" relativeHeight="251658240" behindDoc="0" locked="0" layoutInCell="1" allowOverlap="1" wp14:anchorId="6EA5201B" wp14:editId="6B9AE7B1">
                <wp:simplePos x="0" y="0"/>
                <wp:positionH relativeFrom="page">
                  <wp:posOffset>0</wp:posOffset>
                </wp:positionH>
                <wp:positionV relativeFrom="page">
                  <wp:posOffset>0</wp:posOffset>
                </wp:positionV>
                <wp:extent cx="7772400" cy="10058398"/>
                <wp:effectExtent l="0" t="0" r="0" b="635"/>
                <wp:wrapTopAndBottom/>
                <wp:docPr id="26609" name="Group 26609"/>
                <wp:cNvGraphicFramePr/>
                <a:graphic xmlns:a="http://schemas.openxmlformats.org/drawingml/2006/main">
                  <a:graphicData uri="http://schemas.microsoft.com/office/word/2010/wordprocessingGroup">
                    <wpg:wgp>
                      <wpg:cNvGrpSpPr/>
                      <wpg:grpSpPr>
                        <a:xfrm>
                          <a:off x="0" y="0"/>
                          <a:ext cx="7772400" cy="10058398"/>
                          <a:chOff x="0" y="0"/>
                          <a:chExt cx="7772400" cy="10058398"/>
                        </a:xfrm>
                      </wpg:grpSpPr>
                      <wps:wsp>
                        <wps:cNvPr id="7" name="Rectangle 7"/>
                        <wps:cNvSpPr/>
                        <wps:spPr>
                          <a:xfrm>
                            <a:off x="6859270" y="973534"/>
                            <a:ext cx="40539" cy="205166"/>
                          </a:xfrm>
                          <a:prstGeom prst="rect">
                            <a:avLst/>
                          </a:prstGeom>
                          <a:ln>
                            <a:noFill/>
                          </a:ln>
                        </wps:spPr>
                        <wps:txbx>
                          <w:txbxContent>
                            <w:p w14:paraId="024162B1" w14:textId="77777777" w:rsidR="000E3803" w:rsidRDefault="000E3803">
                              <w:r>
                                <w:rPr>
                                  <w:rFonts w:ascii="Corbel" w:eastAsia="Corbel" w:hAnsi="Corbel" w:cs="Corbel"/>
                                  <w:color w:val="03156C"/>
                                  <w:sz w:val="24"/>
                                </w:rPr>
                                <w:t xml:space="preserve"> </w:t>
                              </w:r>
                            </w:p>
                          </w:txbxContent>
                        </wps:txbx>
                        <wps:bodyPr horzOverflow="overflow" vert="horz" lIns="0" tIns="0" rIns="0" bIns="0" rtlCol="0">
                          <a:noAutofit/>
                        </wps:bodyPr>
                      </wps:wsp>
                      <wps:wsp>
                        <wps:cNvPr id="34607" name="Shape 34607"/>
                        <wps:cNvSpPr/>
                        <wps:spPr>
                          <a:xfrm>
                            <a:off x="0" y="5037455"/>
                            <a:ext cx="7772400" cy="5020943"/>
                          </a:xfrm>
                          <a:custGeom>
                            <a:avLst/>
                            <a:gdLst/>
                            <a:ahLst/>
                            <a:cxnLst/>
                            <a:rect l="0" t="0" r="0" b="0"/>
                            <a:pathLst>
                              <a:path w="7772400" h="5020943">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crgbClr r="0" g="0" b="0"/>
                          </a:effectRef>
                          <a:fontRef idx="none"/>
                        </wps:style>
                        <wps:bodyPr/>
                      </wps:wsp>
                      <wps:wsp>
                        <wps:cNvPr id="34608" name="Shape 34608"/>
                        <wps:cNvSpPr/>
                        <wps:spPr>
                          <a:xfrm>
                            <a:off x="7621" y="0"/>
                            <a:ext cx="7764779" cy="5029835"/>
                          </a:xfrm>
                          <a:custGeom>
                            <a:avLst/>
                            <a:gdLst/>
                            <a:ahLst/>
                            <a:cxnLst/>
                            <a:rect l="0" t="0" r="0" b="0"/>
                            <a:pathLst>
                              <a:path w="7764779" h="5029835">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crgbClr r="0" g="0" b="0"/>
                          </a:effectRef>
                          <a:fontRef idx="none"/>
                        </wps:style>
                        <wps:bodyPr/>
                      </wps:wsp>
                      <wps:wsp>
                        <wps:cNvPr id="34609" name="Shape 34609"/>
                        <wps:cNvSpPr/>
                        <wps:spPr>
                          <a:xfrm>
                            <a:off x="566509" y="800150"/>
                            <a:ext cx="6630544" cy="8916543"/>
                          </a:xfrm>
                          <a:custGeom>
                            <a:avLst/>
                            <a:gdLst/>
                            <a:ahLst/>
                            <a:cxnLst/>
                            <a:rect l="0" t="0" r="0" b="0"/>
                            <a:pathLst>
                              <a:path w="6630544" h="8916543">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Rectangle 24"/>
                        <wps:cNvSpPr/>
                        <wps:spPr>
                          <a:xfrm>
                            <a:off x="914705" y="2546301"/>
                            <a:ext cx="40538" cy="205166"/>
                          </a:xfrm>
                          <a:prstGeom prst="rect">
                            <a:avLst/>
                          </a:prstGeom>
                          <a:ln>
                            <a:noFill/>
                          </a:ln>
                        </wps:spPr>
                        <wps:txbx>
                          <w:txbxContent>
                            <w:p w14:paraId="73C128C4" w14:textId="77777777" w:rsidR="000E3803" w:rsidRDefault="000E3803">
                              <w:r>
                                <w:rPr>
                                  <w:rFonts w:ascii="Corbel" w:eastAsia="Corbel" w:hAnsi="Corbel" w:cs="Corbel"/>
                                  <w:color w:val="03156C"/>
                                  <w:sz w:val="24"/>
                                </w:rPr>
                                <w:t xml:space="preserve"> </w:t>
                              </w:r>
                            </w:p>
                          </w:txbxContent>
                        </wps:txbx>
                        <wps:bodyPr horzOverflow="overflow" vert="horz" lIns="0" tIns="0" rIns="0" bIns="0" rtlCol="0">
                          <a:noAutofit/>
                        </wps:bodyPr>
                      </wps:wsp>
                      <wps:wsp>
                        <wps:cNvPr id="25" name="Rectangle 25"/>
                        <wps:cNvSpPr/>
                        <wps:spPr>
                          <a:xfrm>
                            <a:off x="914705" y="2796237"/>
                            <a:ext cx="40538" cy="205166"/>
                          </a:xfrm>
                          <a:prstGeom prst="rect">
                            <a:avLst/>
                          </a:prstGeom>
                          <a:ln>
                            <a:noFill/>
                          </a:ln>
                        </wps:spPr>
                        <wps:txbx>
                          <w:txbxContent>
                            <w:p w14:paraId="176CA24F" w14:textId="77777777" w:rsidR="000E3803" w:rsidRDefault="000E3803">
                              <w:r>
                                <w:rPr>
                                  <w:rFonts w:ascii="Corbel" w:eastAsia="Corbel" w:hAnsi="Corbel" w:cs="Corbel"/>
                                  <w:color w:val="03156C"/>
                                  <w:sz w:val="24"/>
                                </w:rPr>
                                <w:t xml:space="preserve"> </w:t>
                              </w:r>
                            </w:p>
                          </w:txbxContent>
                        </wps:txbx>
                        <wps:bodyPr horzOverflow="overflow" vert="horz" lIns="0" tIns="0" rIns="0" bIns="0" rtlCol="0">
                          <a:noAutofit/>
                        </wps:bodyPr>
                      </wps:wsp>
                      <wps:wsp>
                        <wps:cNvPr id="26" name="Rectangle 26"/>
                        <wps:cNvSpPr/>
                        <wps:spPr>
                          <a:xfrm>
                            <a:off x="863905" y="4986838"/>
                            <a:ext cx="6308692" cy="927853"/>
                          </a:xfrm>
                          <a:prstGeom prst="rect">
                            <a:avLst/>
                          </a:prstGeom>
                          <a:ln>
                            <a:noFill/>
                          </a:ln>
                        </wps:spPr>
                        <wps:txbx>
                          <w:txbxContent>
                            <w:p w14:paraId="0EF431CA" w14:textId="28988117" w:rsidR="000E3803" w:rsidRPr="0018726C" w:rsidRDefault="00C30D0A">
                              <w:pPr>
                                <w:rPr>
                                  <w:sz w:val="96"/>
                                  <w:szCs w:val="96"/>
                                </w:rPr>
                              </w:pPr>
                              <w:r>
                                <w:rPr>
                                  <w:rFonts w:ascii="Bookman Old Style" w:eastAsia="Bookman Old Style" w:hAnsi="Bookman Old Style" w:cs="Bookman Old Style"/>
                                  <w:b/>
                                  <w:color w:val="072BD9"/>
                                  <w:sz w:val="96"/>
                                  <w:szCs w:val="96"/>
                                </w:rPr>
                                <w:t>Secuencia</w:t>
                              </w:r>
                              <w:r w:rsidR="000E3803" w:rsidRPr="0018726C">
                                <w:rPr>
                                  <w:rFonts w:ascii="Bookman Old Style" w:eastAsia="Bookman Old Style" w:hAnsi="Bookman Old Style" w:cs="Bookman Old Style"/>
                                  <w:b/>
                                  <w:color w:val="072BD9"/>
                                  <w:sz w:val="96"/>
                                  <w:szCs w:val="96"/>
                                </w:rPr>
                                <w:t xml:space="preserve"> </w:t>
                              </w:r>
                            </w:p>
                          </w:txbxContent>
                        </wps:txbx>
                        <wps:bodyPr horzOverflow="overflow" vert="horz" lIns="0" tIns="0" rIns="0" bIns="0" rtlCol="0">
                          <a:noAutofit/>
                        </wps:bodyPr>
                      </wps:wsp>
                      <wps:wsp>
                        <wps:cNvPr id="27" name="Rectangle 27"/>
                        <wps:cNvSpPr/>
                        <wps:spPr>
                          <a:xfrm>
                            <a:off x="908355" y="5741726"/>
                            <a:ext cx="5678215" cy="927853"/>
                          </a:xfrm>
                          <a:prstGeom prst="rect">
                            <a:avLst/>
                          </a:prstGeom>
                          <a:ln>
                            <a:noFill/>
                          </a:ln>
                        </wps:spPr>
                        <wps:txbx>
                          <w:txbxContent>
                            <w:p w14:paraId="6E988511" w14:textId="1BDC440A" w:rsidR="000E3803" w:rsidRPr="0018726C" w:rsidRDefault="00C30D0A">
                              <w:pPr>
                                <w:rPr>
                                  <w:sz w:val="96"/>
                                  <w:szCs w:val="96"/>
                                </w:rPr>
                              </w:pPr>
                              <w:r>
                                <w:rPr>
                                  <w:rFonts w:ascii="Bookman Old Style" w:eastAsia="Bookman Old Style" w:hAnsi="Bookman Old Style" w:cs="Bookman Old Style"/>
                                  <w:b/>
                                  <w:color w:val="072BD9"/>
                                  <w:sz w:val="96"/>
                                  <w:szCs w:val="96"/>
                                </w:rPr>
                                <w:t>Pedagógica</w:t>
                              </w:r>
                              <w:r w:rsidR="000E3803" w:rsidRPr="0018726C">
                                <w:rPr>
                                  <w:rFonts w:ascii="Bookman Old Style" w:eastAsia="Bookman Old Style" w:hAnsi="Bookman Old Style" w:cs="Bookman Old Style"/>
                                  <w:b/>
                                  <w:color w:val="072BD9"/>
                                  <w:sz w:val="96"/>
                                  <w:szCs w:val="96"/>
                                </w:rPr>
                                <w:t xml:space="preserve"> </w:t>
                              </w:r>
                            </w:p>
                          </w:txbxContent>
                        </wps:txbx>
                        <wps:bodyPr horzOverflow="overflow" vert="horz" lIns="0" tIns="0" rIns="0" bIns="0" rtlCol="0">
                          <a:noAutofit/>
                        </wps:bodyPr>
                      </wps:wsp>
                      <wps:wsp>
                        <wps:cNvPr id="29" name="Rectangle 29"/>
                        <wps:cNvSpPr/>
                        <wps:spPr>
                          <a:xfrm>
                            <a:off x="5556250" y="4166926"/>
                            <a:ext cx="332861" cy="927853"/>
                          </a:xfrm>
                          <a:prstGeom prst="rect">
                            <a:avLst/>
                          </a:prstGeom>
                          <a:ln>
                            <a:noFill/>
                          </a:ln>
                        </wps:spPr>
                        <wps:txbx>
                          <w:txbxContent>
                            <w:p w14:paraId="2333367F" w14:textId="77777777" w:rsidR="000E3803" w:rsidRDefault="000E380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0" name="Rectangle 30"/>
                        <wps:cNvSpPr/>
                        <wps:spPr>
                          <a:xfrm>
                            <a:off x="863905" y="3430339"/>
                            <a:ext cx="6258771" cy="913061"/>
                          </a:xfrm>
                          <a:prstGeom prst="rect">
                            <a:avLst/>
                          </a:prstGeom>
                          <a:ln>
                            <a:noFill/>
                          </a:ln>
                        </wps:spPr>
                        <wps:txbx>
                          <w:txbxContent>
                            <w:p w14:paraId="6960B81B" w14:textId="58F1B43A" w:rsidR="000E3803" w:rsidRPr="00504A2A" w:rsidRDefault="00C30D0A">
                              <w:pPr>
                                <w:rPr>
                                  <w:sz w:val="104"/>
                                  <w:szCs w:val="104"/>
                                  <w:lang w:val="en-US"/>
                                </w:rPr>
                              </w:pPr>
                              <w:r>
                                <w:rPr>
                                  <w:rFonts w:ascii="Bookman Old Style" w:eastAsia="Bookman Old Style" w:hAnsi="Bookman Old Style" w:cs="Bookman Old Style"/>
                                  <w:b/>
                                  <w:color w:val="072BD9"/>
                                  <w:sz w:val="104"/>
                                  <w:szCs w:val="104"/>
                                </w:rPr>
                                <w:t>Quandary</w:t>
                              </w:r>
                            </w:p>
                          </w:txbxContent>
                        </wps:txbx>
                        <wps:bodyPr horzOverflow="overflow" vert="horz" lIns="0" tIns="0" rIns="0" bIns="0" rtlCol="0">
                          <a:noAutofit/>
                        </wps:bodyPr>
                      </wps:wsp>
                      <wps:wsp>
                        <wps:cNvPr id="31" name="Rectangle 31"/>
                        <wps:cNvSpPr/>
                        <wps:spPr>
                          <a:xfrm>
                            <a:off x="4508881" y="5101393"/>
                            <a:ext cx="332861" cy="927853"/>
                          </a:xfrm>
                          <a:prstGeom prst="rect">
                            <a:avLst/>
                          </a:prstGeom>
                          <a:ln>
                            <a:noFill/>
                          </a:ln>
                        </wps:spPr>
                        <wps:txbx>
                          <w:txbxContent>
                            <w:p w14:paraId="6519D566" w14:textId="77777777" w:rsidR="000E3803" w:rsidRDefault="000E380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4" name="Rectangle 34"/>
                        <wps:cNvSpPr/>
                        <wps:spPr>
                          <a:xfrm>
                            <a:off x="4201033" y="6034081"/>
                            <a:ext cx="332861" cy="927853"/>
                          </a:xfrm>
                          <a:prstGeom prst="rect">
                            <a:avLst/>
                          </a:prstGeom>
                          <a:ln>
                            <a:noFill/>
                          </a:ln>
                        </wps:spPr>
                        <wps:txbx>
                          <w:txbxContent>
                            <w:p w14:paraId="30550B5A" w14:textId="77777777" w:rsidR="000E3803" w:rsidRDefault="000E380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5" name="Rectangle 35"/>
                        <wps:cNvSpPr/>
                        <wps:spPr>
                          <a:xfrm>
                            <a:off x="4452493" y="6015510"/>
                            <a:ext cx="344576" cy="960511"/>
                          </a:xfrm>
                          <a:prstGeom prst="rect">
                            <a:avLst/>
                          </a:prstGeom>
                          <a:ln>
                            <a:noFill/>
                          </a:ln>
                        </wps:spPr>
                        <wps:txbx>
                          <w:txbxContent>
                            <w:p w14:paraId="4BEF9ACD" w14:textId="77777777" w:rsidR="000E3803" w:rsidRDefault="000E3803">
                              <w:r>
                                <w:rPr>
                                  <w:rFonts w:ascii="Bookman Old Style" w:eastAsia="Bookman Old Style" w:hAnsi="Bookman Old Style" w:cs="Bookman Old Style"/>
                                  <w:b/>
                                  <w:color w:val="072BD9"/>
                                  <w:sz w:val="120"/>
                                </w:rPr>
                                <w:t xml:space="preserve"> </w:t>
                              </w:r>
                            </w:p>
                          </w:txbxContent>
                        </wps:txbx>
                        <wps:bodyPr horzOverflow="overflow" vert="horz" lIns="0" tIns="0" rIns="0" bIns="0" rtlCol="0">
                          <a:noAutofit/>
                        </wps:bodyPr>
                      </wps:wsp>
                      <wps:wsp>
                        <wps:cNvPr id="36" name="Rectangle 36"/>
                        <wps:cNvSpPr/>
                        <wps:spPr>
                          <a:xfrm>
                            <a:off x="1041400" y="6981111"/>
                            <a:ext cx="4114800" cy="518881"/>
                          </a:xfrm>
                          <a:prstGeom prst="rect">
                            <a:avLst/>
                          </a:prstGeom>
                          <a:ln>
                            <a:noFill/>
                          </a:ln>
                        </wps:spPr>
                        <wps:txbx>
                          <w:txbxContent>
                            <w:p w14:paraId="5BDADDB0" w14:textId="77777777" w:rsidR="000E3803" w:rsidRDefault="0018726C">
                              <w:r>
                                <w:rPr>
                                  <w:rFonts w:ascii="Bookman Old Style" w:eastAsia="Bookman Old Style" w:hAnsi="Bookman Old Style" w:cs="Bookman Old Style"/>
                                  <w:color w:val="072BD9"/>
                                  <w:sz w:val="56"/>
                                </w:rPr>
                                <w:t>Por Progettomondo</w:t>
                              </w:r>
                            </w:p>
                          </w:txbxContent>
                        </wps:txbx>
                        <wps:bodyPr horzOverflow="overflow" vert="horz" lIns="0" tIns="0" rIns="0" bIns="0" rtlCol="0">
                          <a:noAutofit/>
                        </wps:bodyPr>
                      </wps:wsp>
                      <wps:wsp>
                        <wps:cNvPr id="38" name="Rectangle 38"/>
                        <wps:cNvSpPr/>
                        <wps:spPr>
                          <a:xfrm>
                            <a:off x="914705" y="7500464"/>
                            <a:ext cx="86266" cy="255364"/>
                          </a:xfrm>
                          <a:prstGeom prst="rect">
                            <a:avLst/>
                          </a:prstGeom>
                          <a:ln>
                            <a:noFill/>
                          </a:ln>
                        </wps:spPr>
                        <wps:txbx>
                          <w:txbxContent>
                            <w:p w14:paraId="392F537A"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39" name="Rectangle 39"/>
                        <wps:cNvSpPr/>
                        <wps:spPr>
                          <a:xfrm>
                            <a:off x="882954" y="8964533"/>
                            <a:ext cx="1479245" cy="255364"/>
                          </a:xfrm>
                          <a:prstGeom prst="rect">
                            <a:avLst/>
                          </a:prstGeom>
                          <a:ln>
                            <a:noFill/>
                          </a:ln>
                        </wps:spPr>
                        <wps:txbx>
                          <w:txbxContent>
                            <w:p w14:paraId="5722A3F9" w14:textId="77777777" w:rsidR="000E3803" w:rsidRDefault="0018726C">
                              <w:r>
                                <w:rPr>
                                  <w:rFonts w:ascii="Bookman Old Style" w:eastAsia="Bookman Old Style" w:hAnsi="Bookman Old Style" w:cs="Bookman Old Style"/>
                                  <w:color w:val="072BD9"/>
                                  <w:sz w:val="32"/>
                                </w:rPr>
                                <w:t xml:space="preserve">Enero </w:t>
                              </w:r>
                            </w:p>
                          </w:txbxContent>
                        </wps:txbx>
                        <wps:bodyPr horzOverflow="overflow" vert="horz" lIns="0" tIns="0" rIns="0" bIns="0" rtlCol="0">
                          <a:noAutofit/>
                        </wps:bodyPr>
                      </wps:wsp>
                      <wps:wsp>
                        <wps:cNvPr id="40" name="Rectangle 40"/>
                        <wps:cNvSpPr/>
                        <wps:spPr>
                          <a:xfrm>
                            <a:off x="1694942" y="7860128"/>
                            <a:ext cx="86266" cy="255364"/>
                          </a:xfrm>
                          <a:prstGeom prst="rect">
                            <a:avLst/>
                          </a:prstGeom>
                          <a:ln>
                            <a:noFill/>
                          </a:ln>
                        </wps:spPr>
                        <wps:txbx>
                          <w:txbxContent>
                            <w:p w14:paraId="07EB543A"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1" name="Rectangle 41"/>
                        <wps:cNvSpPr/>
                        <wps:spPr>
                          <a:xfrm>
                            <a:off x="1817624" y="8971378"/>
                            <a:ext cx="669368" cy="255364"/>
                          </a:xfrm>
                          <a:prstGeom prst="rect">
                            <a:avLst/>
                          </a:prstGeom>
                          <a:ln>
                            <a:noFill/>
                          </a:ln>
                        </wps:spPr>
                        <wps:txbx>
                          <w:txbxContent>
                            <w:p w14:paraId="3D3ACF0B" w14:textId="77777777" w:rsidR="000E3803" w:rsidRDefault="000E3803">
                              <w:r>
                                <w:rPr>
                                  <w:rFonts w:ascii="Bookman Old Style" w:eastAsia="Bookman Old Style" w:hAnsi="Bookman Old Style" w:cs="Bookman Old Style"/>
                                  <w:color w:val="072BD9"/>
                                  <w:sz w:val="32"/>
                                </w:rPr>
                                <w:t>2025</w:t>
                              </w:r>
                            </w:p>
                          </w:txbxContent>
                        </wps:txbx>
                        <wps:bodyPr horzOverflow="overflow" vert="horz" lIns="0" tIns="0" rIns="0" bIns="0" rtlCol="0">
                          <a:noAutofit/>
                        </wps:bodyPr>
                      </wps:wsp>
                      <wps:wsp>
                        <wps:cNvPr id="42" name="Rectangle 42"/>
                        <wps:cNvSpPr/>
                        <wps:spPr>
                          <a:xfrm>
                            <a:off x="2263775" y="7860128"/>
                            <a:ext cx="86266" cy="255364"/>
                          </a:xfrm>
                          <a:prstGeom prst="rect">
                            <a:avLst/>
                          </a:prstGeom>
                          <a:ln>
                            <a:noFill/>
                          </a:ln>
                        </wps:spPr>
                        <wps:txbx>
                          <w:txbxContent>
                            <w:p w14:paraId="0558ECC5"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4" name="Rectangle 44"/>
                        <wps:cNvSpPr/>
                        <wps:spPr>
                          <a:xfrm>
                            <a:off x="1792478" y="8218268"/>
                            <a:ext cx="86266" cy="255364"/>
                          </a:xfrm>
                          <a:prstGeom prst="rect">
                            <a:avLst/>
                          </a:prstGeom>
                          <a:ln>
                            <a:noFill/>
                          </a:ln>
                        </wps:spPr>
                        <wps:txbx>
                          <w:txbxContent>
                            <w:p w14:paraId="34F39E41"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5" name="Rectangle 45"/>
                        <wps:cNvSpPr/>
                        <wps:spPr>
                          <a:xfrm>
                            <a:off x="914705" y="8577932"/>
                            <a:ext cx="86266" cy="255364"/>
                          </a:xfrm>
                          <a:prstGeom prst="rect">
                            <a:avLst/>
                          </a:prstGeom>
                          <a:ln>
                            <a:noFill/>
                          </a:ln>
                        </wps:spPr>
                        <wps:txbx>
                          <w:txbxContent>
                            <w:p w14:paraId="1D651FEB"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a:fillRect/>
                          </a:stretch>
                        </pic:blipFill>
                        <pic:spPr>
                          <a:xfrm>
                            <a:off x="579755" y="1075690"/>
                            <a:ext cx="2108581" cy="1436370"/>
                          </a:xfrm>
                          <a:prstGeom prst="rect">
                            <a:avLst/>
                          </a:prstGeom>
                        </pic:spPr>
                      </pic:pic>
                    </wpg:wgp>
                  </a:graphicData>
                </a:graphic>
              </wp:anchor>
            </w:drawing>
          </mc:Choice>
          <mc:Fallback>
            <w:pict>
              <v:group w14:anchorId="6EA5201B" id="Group 26609" o:spid="_x0000_s1026" style="position:absolute;left:0;text-align:left;margin-left:0;margin-top:0;width:612pt;height:11in;z-index:251658240;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">
                <v:rect id="Rectangle 7" o:spid="_x0000_s1027" style="position:absolute;left:68592;top:9735;width:406;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24162B1" w14:textId="77777777" w:rsidR="000E3803" w:rsidRDefault="000E3803">
                        <w:r>
                          <w:rPr>
                            <w:rFonts w:ascii="Corbel" w:eastAsia="Corbel" w:hAnsi="Corbel" w:cs="Corbel"/>
                            <w:color w:val="03156C"/>
                            <w:sz w:val="24"/>
                          </w:rPr>
                          <w:t xml:space="preserve"> </w:t>
                        </w:r>
                      </w:p>
                    </w:txbxContent>
                  </v:textbox>
                </v:rect>
                <v:shape id="Shape 34607" o:spid="_x0000_s1028" style="position:absolute;top:50374;width:77724;height:50209;visibility:visible;mso-wrap-style:square;v-text-anchor:top" coordsize="7772400,502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" path="m,l7772400,r,5020943l,5020943,,e" fillcolor="#cdffeb" stroked="f" strokeweight="0">
                  <v:stroke miterlimit="83231f" joinstyle="miter"/>
                  <v:path arrowok="t" textboxrect="0,0,7772400,5020943"/>
                </v:shape>
                <v:shape id="Shape 34608" o:spid="_x0000_s1029" style="position:absolute;left:76;width:77648;height:50298;visibility:visible;mso-wrap-style:square;v-text-anchor:top" coordsize="7764779,502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" path="m,l7764779,r,5029835l,5029835,,e" fillcolor="#072bd9" stroked="f" strokeweight="0">
                  <v:stroke miterlimit="83231f" joinstyle="miter"/>
                  <v:path arrowok="t" textboxrect="0,0,7764779,5029835"/>
                </v:shape>
                <v:shape id="Shape 34609" o:spid="_x0000_s1030" style="position:absolute;left:5665;top:8001;width:66305;height:89165;visibility:visible;mso-wrap-style:square;v-text-anchor:top" coordsize="6630544,891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" path="m,l6630544,r,8916543l,8916543,,e" stroked="f" strokeweight="0">
                  <v:stroke miterlimit="83231f" joinstyle="miter"/>
                  <v:path arrowok="t" textboxrect="0,0,6630544,8916543"/>
                </v:shape>
                <v:rect id="Rectangle 24" o:spid="_x0000_s1031" style="position:absolute;left:9147;top:25463;width:40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3C128C4" w14:textId="77777777" w:rsidR="000E3803" w:rsidRDefault="000E3803">
                        <w:r>
                          <w:rPr>
                            <w:rFonts w:ascii="Corbel" w:eastAsia="Corbel" w:hAnsi="Corbel" w:cs="Corbel"/>
                            <w:color w:val="03156C"/>
                            <w:sz w:val="24"/>
                          </w:rPr>
                          <w:t xml:space="preserve"> </w:t>
                        </w:r>
                      </w:p>
                    </w:txbxContent>
                  </v:textbox>
                </v:rect>
                <v:rect id="Rectangle 25" o:spid="_x0000_s1032" style="position:absolute;left:9147;top:27962;width:405;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76CA24F" w14:textId="77777777" w:rsidR="000E3803" w:rsidRDefault="000E3803">
                        <w:r>
                          <w:rPr>
                            <w:rFonts w:ascii="Corbel" w:eastAsia="Corbel" w:hAnsi="Corbel" w:cs="Corbel"/>
                            <w:color w:val="03156C"/>
                            <w:sz w:val="24"/>
                          </w:rPr>
                          <w:t xml:space="preserve"> </w:t>
                        </w:r>
                      </w:p>
                    </w:txbxContent>
                  </v:textbox>
                </v:rect>
                <v:rect id="Rectangle 26" o:spid="_x0000_s1033" style="position:absolute;left:8639;top:49868;width:63086;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EF431CA" w14:textId="28988117" w:rsidR="000E3803" w:rsidRPr="0018726C" w:rsidRDefault="00C30D0A">
                        <w:pPr>
                          <w:rPr>
                            <w:sz w:val="96"/>
                            <w:szCs w:val="96"/>
                          </w:rPr>
                        </w:pPr>
                        <w:r>
                          <w:rPr>
                            <w:rFonts w:ascii="Bookman Old Style" w:eastAsia="Bookman Old Style" w:hAnsi="Bookman Old Style" w:cs="Bookman Old Style"/>
                            <w:b/>
                            <w:color w:val="072BD9"/>
                            <w:sz w:val="96"/>
                            <w:szCs w:val="96"/>
                          </w:rPr>
                          <w:t>Secuencia</w:t>
                        </w:r>
                        <w:r w:rsidR="000E3803" w:rsidRPr="0018726C">
                          <w:rPr>
                            <w:rFonts w:ascii="Bookman Old Style" w:eastAsia="Bookman Old Style" w:hAnsi="Bookman Old Style" w:cs="Bookman Old Style"/>
                            <w:b/>
                            <w:color w:val="072BD9"/>
                            <w:sz w:val="96"/>
                            <w:szCs w:val="96"/>
                          </w:rPr>
                          <w:t xml:space="preserve"> </w:t>
                        </w:r>
                      </w:p>
                    </w:txbxContent>
                  </v:textbox>
                </v:rect>
                <v:rect id="Rectangle 27" o:spid="_x0000_s1034" style="position:absolute;left:9083;top:57417;width:56782;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E988511" w14:textId="1BDC440A" w:rsidR="000E3803" w:rsidRPr="0018726C" w:rsidRDefault="00C30D0A">
                        <w:pPr>
                          <w:rPr>
                            <w:sz w:val="96"/>
                            <w:szCs w:val="96"/>
                          </w:rPr>
                        </w:pPr>
                        <w:r>
                          <w:rPr>
                            <w:rFonts w:ascii="Bookman Old Style" w:eastAsia="Bookman Old Style" w:hAnsi="Bookman Old Style" w:cs="Bookman Old Style"/>
                            <w:b/>
                            <w:color w:val="072BD9"/>
                            <w:sz w:val="96"/>
                            <w:szCs w:val="96"/>
                          </w:rPr>
                          <w:t>Pedagógica</w:t>
                        </w:r>
                        <w:r w:rsidR="000E3803" w:rsidRPr="0018726C">
                          <w:rPr>
                            <w:rFonts w:ascii="Bookman Old Style" w:eastAsia="Bookman Old Style" w:hAnsi="Bookman Old Style" w:cs="Bookman Old Style"/>
                            <w:b/>
                            <w:color w:val="072BD9"/>
                            <w:sz w:val="96"/>
                            <w:szCs w:val="96"/>
                          </w:rPr>
                          <w:t xml:space="preserve"> </w:t>
                        </w:r>
                      </w:p>
                    </w:txbxContent>
                  </v:textbox>
                </v:rect>
                <v:rect id="Rectangle 29" o:spid="_x0000_s1035" style="position:absolute;left:55562;top:41669;width:3329;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333367F" w14:textId="77777777" w:rsidR="000E3803" w:rsidRDefault="000E3803">
                        <w:r>
                          <w:rPr>
                            <w:rFonts w:ascii="Bookman Old Style" w:eastAsia="Bookman Old Style" w:hAnsi="Bookman Old Style" w:cs="Bookman Old Style"/>
                            <w:b/>
                            <w:color w:val="072BD9"/>
                            <w:sz w:val="116"/>
                          </w:rPr>
                          <w:t xml:space="preserve"> </w:t>
                        </w:r>
                      </w:p>
                    </w:txbxContent>
                  </v:textbox>
                </v:rect>
                <v:rect id="Rectangle 30" o:spid="_x0000_s1036" style="position:absolute;left:8639;top:34303;width:62587;height:9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6960B81B" w14:textId="58F1B43A" w:rsidR="000E3803" w:rsidRPr="00504A2A" w:rsidRDefault="00C30D0A">
                        <w:pPr>
                          <w:rPr>
                            <w:sz w:val="104"/>
                            <w:szCs w:val="104"/>
                            <w:lang w:val="en-US"/>
                          </w:rPr>
                        </w:pPr>
                        <w:r>
                          <w:rPr>
                            <w:rFonts w:ascii="Bookman Old Style" w:eastAsia="Bookman Old Style" w:hAnsi="Bookman Old Style" w:cs="Bookman Old Style"/>
                            <w:b/>
                            <w:color w:val="072BD9"/>
                            <w:sz w:val="104"/>
                            <w:szCs w:val="104"/>
                          </w:rPr>
                          <w:t>Quandary</w:t>
                        </w:r>
                      </w:p>
                    </w:txbxContent>
                  </v:textbox>
                </v:rect>
                <v:rect id="Rectangle 31" o:spid="_x0000_s1037" style="position:absolute;left:45088;top:51013;width:3329;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519D566" w14:textId="77777777" w:rsidR="000E3803" w:rsidRDefault="000E3803">
                        <w:r>
                          <w:rPr>
                            <w:rFonts w:ascii="Bookman Old Style" w:eastAsia="Bookman Old Style" w:hAnsi="Bookman Old Style" w:cs="Bookman Old Style"/>
                            <w:b/>
                            <w:color w:val="072BD9"/>
                            <w:sz w:val="116"/>
                          </w:rPr>
                          <w:t xml:space="preserve"> </w:t>
                        </w:r>
                      </w:p>
                    </w:txbxContent>
                  </v:textbox>
                </v:rect>
                <v:rect id="Rectangle 34" o:spid="_x0000_s1038" style="position:absolute;left:42010;top:60340;width:3328;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0550B5A" w14:textId="77777777" w:rsidR="000E3803" w:rsidRDefault="000E3803">
                        <w:r>
                          <w:rPr>
                            <w:rFonts w:ascii="Bookman Old Style" w:eastAsia="Bookman Old Style" w:hAnsi="Bookman Old Style" w:cs="Bookman Old Style"/>
                            <w:b/>
                            <w:color w:val="072BD9"/>
                            <w:sz w:val="116"/>
                          </w:rPr>
                          <w:t xml:space="preserve"> </w:t>
                        </w:r>
                      </w:p>
                    </w:txbxContent>
                  </v:textbox>
                </v:rect>
                <v:rect id="Rectangle 35" o:spid="_x0000_s1039" style="position:absolute;left:44524;top:60155;width:3446;height:9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4BEF9ACD" w14:textId="77777777" w:rsidR="000E3803" w:rsidRDefault="000E3803">
                        <w:r>
                          <w:rPr>
                            <w:rFonts w:ascii="Bookman Old Style" w:eastAsia="Bookman Old Style" w:hAnsi="Bookman Old Style" w:cs="Bookman Old Style"/>
                            <w:b/>
                            <w:color w:val="072BD9"/>
                            <w:sz w:val="120"/>
                          </w:rPr>
                          <w:t xml:space="preserve"> </w:t>
                        </w:r>
                      </w:p>
                    </w:txbxContent>
                  </v:textbox>
                </v:rect>
                <v:rect id="Rectangle 36" o:spid="_x0000_s1040" style="position:absolute;left:10414;top:69811;width:41148;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5BDADDB0" w14:textId="77777777" w:rsidR="000E3803" w:rsidRDefault="0018726C">
                        <w:r>
                          <w:rPr>
                            <w:rFonts w:ascii="Bookman Old Style" w:eastAsia="Bookman Old Style" w:hAnsi="Bookman Old Style" w:cs="Bookman Old Style"/>
                            <w:color w:val="072BD9"/>
                            <w:sz w:val="56"/>
                          </w:rPr>
                          <w:t>Por Progettomondo</w:t>
                        </w:r>
                      </w:p>
                    </w:txbxContent>
                  </v:textbox>
                </v:rect>
                <v:rect id="Rectangle 38" o:spid="_x0000_s1041" style="position:absolute;left:9147;top:75004;width:862;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92F537A" w14:textId="77777777" w:rsidR="000E3803" w:rsidRDefault="000E3803">
                        <w:r>
                          <w:rPr>
                            <w:rFonts w:ascii="Bookman Old Style" w:eastAsia="Bookman Old Style" w:hAnsi="Bookman Old Style" w:cs="Bookman Old Style"/>
                            <w:color w:val="072BD9"/>
                            <w:sz w:val="32"/>
                          </w:rPr>
                          <w:t xml:space="preserve"> </w:t>
                        </w:r>
                      </w:p>
                    </w:txbxContent>
                  </v:textbox>
                </v:rect>
                <v:rect id="Rectangle 39" o:spid="_x0000_s1042" style="position:absolute;left:8829;top:89645;width:14792;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5722A3F9" w14:textId="77777777" w:rsidR="000E3803" w:rsidRDefault="0018726C">
                        <w:r>
                          <w:rPr>
                            <w:rFonts w:ascii="Bookman Old Style" w:eastAsia="Bookman Old Style" w:hAnsi="Bookman Old Style" w:cs="Bookman Old Style"/>
                            <w:color w:val="072BD9"/>
                            <w:sz w:val="32"/>
                          </w:rPr>
                          <w:t xml:space="preserve">Enero </w:t>
                        </w:r>
                      </w:p>
                    </w:txbxContent>
                  </v:textbox>
                </v:rect>
                <v:rect id="Rectangle 40" o:spid="_x0000_s1043" style="position:absolute;left:16949;top:78601;width:86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7EB543A" w14:textId="77777777" w:rsidR="000E3803" w:rsidRDefault="000E3803">
                        <w:r>
                          <w:rPr>
                            <w:rFonts w:ascii="Bookman Old Style" w:eastAsia="Bookman Old Style" w:hAnsi="Bookman Old Style" w:cs="Bookman Old Style"/>
                            <w:color w:val="072BD9"/>
                            <w:sz w:val="32"/>
                          </w:rPr>
                          <w:t xml:space="preserve"> </w:t>
                        </w:r>
                      </w:p>
                    </w:txbxContent>
                  </v:textbox>
                </v:rect>
                <v:rect id="Rectangle 41" o:spid="_x0000_s1044" style="position:absolute;left:18176;top:89713;width:6693;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D3ACF0B" w14:textId="77777777" w:rsidR="000E3803" w:rsidRDefault="000E3803">
                        <w:r>
                          <w:rPr>
                            <w:rFonts w:ascii="Bookman Old Style" w:eastAsia="Bookman Old Style" w:hAnsi="Bookman Old Style" w:cs="Bookman Old Style"/>
                            <w:color w:val="072BD9"/>
                            <w:sz w:val="32"/>
                          </w:rPr>
                          <w:t>2025</w:t>
                        </w:r>
                      </w:p>
                    </w:txbxContent>
                  </v:textbox>
                </v:rect>
                <v:rect id="Rectangle 42" o:spid="_x0000_s1045" style="position:absolute;left:22637;top:78601;width:86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558ECC5" w14:textId="77777777" w:rsidR="000E3803" w:rsidRDefault="000E3803">
                        <w:r>
                          <w:rPr>
                            <w:rFonts w:ascii="Bookman Old Style" w:eastAsia="Bookman Old Style" w:hAnsi="Bookman Old Style" w:cs="Bookman Old Style"/>
                            <w:color w:val="072BD9"/>
                            <w:sz w:val="32"/>
                          </w:rPr>
                          <w:t xml:space="preserve"> </w:t>
                        </w:r>
                      </w:p>
                    </w:txbxContent>
                  </v:textbox>
                </v:rect>
                <v:rect id="Rectangle 44" o:spid="_x0000_s1046" style="position:absolute;left:17924;top:82182;width:863;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34F39E41" w14:textId="77777777" w:rsidR="000E3803" w:rsidRDefault="000E3803">
                        <w:r>
                          <w:rPr>
                            <w:rFonts w:ascii="Bookman Old Style" w:eastAsia="Bookman Old Style" w:hAnsi="Bookman Old Style" w:cs="Bookman Old Style"/>
                            <w:color w:val="072BD9"/>
                            <w:sz w:val="32"/>
                          </w:rPr>
                          <w:t xml:space="preserve"> </w:t>
                        </w:r>
                      </w:p>
                    </w:txbxContent>
                  </v:textbox>
                </v:rect>
                <v:rect id="Rectangle 45" o:spid="_x0000_s1047" style="position:absolute;left:9147;top:85779;width:862;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1D651FEB" w14:textId="77777777" w:rsidR="000E3803" w:rsidRDefault="000E3803">
                        <w:r>
                          <w:rPr>
                            <w:rFonts w:ascii="Bookman Old Style" w:eastAsia="Bookman Old Style" w:hAnsi="Bookman Old Style" w:cs="Bookman Old Style"/>
                            <w:color w:val="072BD9"/>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48" type="#_x0000_t75" style="position:absolute;left:5797;top:10756;width:21086;height:1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">
                  <v:imagedata r:id="rId9" o:title=""/>
                </v:shape>
                <w10:wrap type="topAndBottom" anchorx="page" anchory="page"/>
              </v:group>
            </w:pict>
          </mc:Fallback>
        </mc:AlternateContent>
      </w:r>
      <w:r>
        <w:br w:type="page"/>
      </w:r>
    </w:p>
    <w:p w14:paraId="3FF47A0E" w14:textId="77777777" w:rsidR="00BA312E" w:rsidRPr="00C30D0A" w:rsidRDefault="008C3790">
      <w:pPr>
        <w:spacing w:after="216"/>
        <w:rPr>
          <w:lang w:val="es-ES"/>
        </w:rPr>
      </w:pPr>
      <w:r w:rsidRPr="008C3790">
        <w:rPr>
          <w:rFonts w:ascii="Corbel" w:eastAsia="Corbel" w:hAnsi="Corbel" w:cs="Corbel"/>
          <w:color w:val="03156C"/>
          <w:sz w:val="24"/>
        </w:rPr>
        <w:lastRenderedPageBreak/>
        <w:t xml:space="preserve"> </w:t>
      </w:r>
    </w:p>
    <w:p w14:paraId="20FB3857" w14:textId="77777777" w:rsidR="00BA312E" w:rsidRPr="00C30D0A" w:rsidRDefault="008C3790">
      <w:pPr>
        <w:spacing w:after="0"/>
        <w:rPr>
          <w:lang w:val="es-ES"/>
        </w:rPr>
      </w:pPr>
      <w:r w:rsidRPr="008C3790">
        <w:rPr>
          <w:rFonts w:ascii="Arial" w:eastAsia="Arial" w:hAnsi="Arial" w:cs="Arial"/>
          <w:b/>
          <w:color w:val="03156C"/>
          <w:sz w:val="28"/>
        </w:rPr>
        <w:t xml:space="preserve"> </w:t>
      </w:r>
      <w:r w:rsidRPr="008C3790">
        <w:rPr>
          <w:rFonts w:ascii="Arial" w:eastAsia="Arial" w:hAnsi="Arial" w:cs="Arial"/>
          <w:b/>
          <w:color w:val="03156C"/>
          <w:sz w:val="28"/>
        </w:rPr>
        <w:tab/>
      </w:r>
      <w:r w:rsidRPr="008C3790">
        <w:rPr>
          <w:rFonts w:ascii="Corbel" w:eastAsia="Corbel" w:hAnsi="Corbel" w:cs="Corbel"/>
          <w:b/>
          <w:color w:val="03156C"/>
          <w:sz w:val="28"/>
        </w:rPr>
        <w:t xml:space="preserve"> </w:t>
      </w:r>
    </w:p>
    <w:p w14:paraId="60AD1F7F" w14:textId="0BA43777" w:rsidR="00BA312E" w:rsidRPr="00C30D0A" w:rsidRDefault="00C30D0A">
      <w:pPr>
        <w:shd w:val="clear" w:color="auto" w:fill="9BFED6"/>
        <w:spacing w:after="44"/>
        <w:ind w:left="-5" w:hanging="10"/>
        <w:rPr>
          <w:lang w:val="es-ES"/>
        </w:rPr>
      </w:pPr>
      <w:r>
        <w:rPr>
          <w:rFonts w:ascii="Corbel" w:eastAsia="Corbel" w:hAnsi="Corbel" w:cs="Corbel"/>
          <w:b/>
          <w:color w:val="03156C"/>
          <w:sz w:val="36"/>
        </w:rPr>
        <w:t>Quandary</w:t>
      </w:r>
    </w:p>
    <w:p w14:paraId="5FD39B43" w14:textId="77777777" w:rsidR="0065653A" w:rsidRDefault="0065653A" w:rsidP="0065653A">
      <w:pPr>
        <w:spacing w:after="0"/>
        <w:rPr>
          <w:rFonts w:ascii="Corbel" w:eastAsia="Corbel" w:hAnsi="Corbel" w:cs="Corbel"/>
          <w:b/>
          <w:i/>
          <w:color w:val="03156C"/>
          <w:lang w:val="es-ES"/>
        </w:rPr>
      </w:pPr>
      <w:r w:rsidRPr="0065653A">
        <w:rPr>
          <w:rFonts w:ascii="Corbel" w:hAnsi="Corbel"/>
          <w:i/>
          <w:iCs/>
          <w:color w:val="03156C"/>
          <w:spacing w:val="-4"/>
          <w:lang w:val="es-ES"/>
        </w:rPr>
        <w:t>Quandary</w:t>
      </w:r>
      <w:r>
        <w:rPr>
          <w:rFonts w:ascii="Corbel" w:hAnsi="Corbel"/>
          <w:color w:val="03156C"/>
          <w:spacing w:val="-4"/>
          <w:lang w:val="es-ES"/>
        </w:rPr>
        <w:t xml:space="preserve"> es un juego educativo que reta a los estudiantes a resolver conflictos y tomar decisiones éticas por el bien de una comunidad interestelar. El juego </w:t>
      </w:r>
      <w:r w:rsidRPr="0065653A">
        <w:rPr>
          <w:rFonts w:ascii="Corbel" w:hAnsi="Corbel"/>
          <w:i/>
          <w:iCs/>
          <w:color w:val="03156C"/>
          <w:spacing w:val="-4"/>
          <w:lang w:val="es-ES"/>
        </w:rPr>
        <w:t>Quandary</w:t>
      </w:r>
      <w:r>
        <w:rPr>
          <w:rFonts w:ascii="Corbel" w:hAnsi="Corbel"/>
          <w:color w:val="03156C"/>
          <w:spacing w:val="-4"/>
          <w:lang w:val="es-ES"/>
        </w:rPr>
        <w:t xml:space="preserve"> comienza planteando un problema al jugador en forma de novela gráfica. Los jugadores pueden optar por leer la novela gráfica en la pantalla y/o escuchar la narración. Las opciones de lectura o escucha son útiles para aprendizajes visuales y/o auditivos. El juego consta de tres episodios diferentes: La Oveja Perdida, La Guerra del Agua y La Facción de la Moda.</w:t>
      </w:r>
    </w:p>
    <w:p w14:paraId="75B7D81A" w14:textId="74274CCD" w:rsidR="00F65677" w:rsidRPr="00C30D0A" w:rsidRDefault="00F65677" w:rsidP="00E53A83">
      <w:pPr>
        <w:spacing w:after="0"/>
        <w:jc w:val="center"/>
        <w:rPr>
          <w:rFonts w:ascii="Corbel" w:eastAsia="Corbel" w:hAnsi="Corbel" w:cs="Corbel"/>
          <w:b/>
          <w:i/>
          <w:color w:val="03156C"/>
          <w:sz w:val="24"/>
          <w:lang w:val="es-ES"/>
        </w:rPr>
      </w:pPr>
    </w:p>
    <w:p w14:paraId="6197BB84" w14:textId="57473AE1" w:rsidR="001B2827" w:rsidRPr="00E53A83" w:rsidRDefault="001B2827" w:rsidP="00E53A83">
      <w:pPr>
        <w:spacing w:after="0"/>
        <w:jc w:val="center"/>
        <w:rPr>
          <w:rFonts w:ascii="Corbel" w:eastAsia="Corbel" w:hAnsi="Corbel" w:cs="Corbel"/>
          <w:b/>
          <w:i/>
          <w:color w:val="03156C"/>
          <w:sz w:val="24"/>
          <w:lang w:val="en-US"/>
        </w:rPr>
      </w:pPr>
      <w:r>
        <w:rPr>
          <w:rFonts w:ascii="Corbel" w:eastAsia="Corbel" w:hAnsi="Corbel" w:cs="Corbel"/>
          <w:b/>
          <w:i/>
          <w:noProof/>
          <w:color w:val="03156C"/>
        </w:rPr>
        <w:drawing>
          <wp:inline distT="0" distB="0" distL="0" distR="0" wp14:anchorId="7612F017" wp14:editId="4C2C67A1">
            <wp:extent cx="3505200" cy="2925750"/>
            <wp:effectExtent l="0" t="0" r="0" b="8255"/>
            <wp:docPr id="2" name="Immagine 2" descr="C:\Users\Territori\AppData\Local\Microsoft\Windows\INetCache\Content.MSO\F6BCB7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itori\AppData\Local\Microsoft\Windows\INetCache\Content.MSO\F6BCB708.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0" cy="2925750"/>
                    </a:xfrm>
                    <a:prstGeom prst="rect">
                      <a:avLst/>
                    </a:prstGeom>
                    <a:noFill/>
                    <a:ln>
                      <a:noFill/>
                    </a:ln>
                  </pic:spPr>
                </pic:pic>
              </a:graphicData>
            </a:graphic>
          </wp:inline>
        </w:drawing>
      </w:r>
    </w:p>
    <w:p w14:paraId="28EA5AE1" w14:textId="77777777" w:rsidR="00267C05" w:rsidRDefault="00267C05" w:rsidP="008C3790">
      <w:pPr>
        <w:spacing w:after="0"/>
        <w:jc w:val="both"/>
        <w:rPr>
          <w:rFonts w:ascii="Corbel" w:eastAsia="Corbel" w:hAnsi="Corbel" w:cs="Corbel"/>
          <w:b/>
          <w:i/>
          <w:color w:val="03156C"/>
          <w:sz w:val="24"/>
          <w:lang w:val="en-US"/>
        </w:rPr>
      </w:pPr>
    </w:p>
    <w:p w14:paraId="41AD1FE9" w14:textId="77777777" w:rsidR="00BA312E" w:rsidRPr="00267C05" w:rsidRDefault="00BA312E">
      <w:pPr>
        <w:rPr>
          <w:lang w:val="en-US"/>
        </w:rPr>
        <w:sectPr w:rsidR="00BA312E" w:rsidRPr="00267C05" w:rsidSect="00F65677">
          <w:headerReference w:type="even" r:id="rId11"/>
          <w:headerReference w:type="default" r:id="rId12"/>
          <w:footerReference w:type="even" r:id="rId13"/>
          <w:footerReference w:type="default" r:id="rId14"/>
          <w:headerReference w:type="first" r:id="rId15"/>
          <w:footerReference w:type="first" r:id="rId16"/>
          <w:pgSz w:w="12240" w:h="15840"/>
          <w:pgMar w:top="1787" w:right="1437" w:bottom="3018" w:left="1440" w:header="170" w:footer="170" w:gutter="0"/>
          <w:cols w:space="720"/>
          <w:titlePg/>
          <w:docGrid w:linePitch="299"/>
        </w:sectPr>
      </w:pPr>
    </w:p>
    <w:p w14:paraId="29AE1400" w14:textId="62A4A427" w:rsidR="00BA312E" w:rsidRPr="00C30D0A" w:rsidRDefault="008C3790" w:rsidP="00F65677">
      <w:pPr>
        <w:spacing w:after="0"/>
        <w:rPr>
          <w:rFonts w:ascii="Corbel" w:hAnsi="Corbel"/>
          <w:sz w:val="20"/>
          <w:szCs w:val="20"/>
          <w:lang w:val="es-ES"/>
        </w:rPr>
      </w:pPr>
      <w:r w:rsidRPr="00EE7A58">
        <w:rPr>
          <w:rFonts w:ascii="Corbel" w:eastAsia="Corbel" w:hAnsi="Corbel" w:cs="Corbel"/>
          <w:b/>
          <w:color w:val="03156C"/>
          <w:sz w:val="20"/>
          <w:szCs w:val="20"/>
        </w:rPr>
        <w:t xml:space="preserve">Duración:  </w:t>
      </w:r>
      <w:r w:rsidR="0094495F">
        <w:rPr>
          <w:rFonts w:ascii="Corbel" w:eastAsia="Corbel" w:hAnsi="Corbel" w:cs="Corbel"/>
          <w:color w:val="03156C"/>
          <w:sz w:val="20"/>
          <w:szCs w:val="20"/>
        </w:rPr>
        <w:t>3 lecciones</w:t>
      </w:r>
    </w:p>
    <w:p w14:paraId="1641FC20" w14:textId="7944375B" w:rsidR="00BA312E" w:rsidRPr="00C30D0A" w:rsidRDefault="008C3790" w:rsidP="00F65677">
      <w:pPr>
        <w:spacing w:after="0"/>
        <w:ind w:left="-5" w:hanging="10"/>
        <w:rPr>
          <w:rFonts w:ascii="Corbel" w:hAnsi="Corbel"/>
          <w:sz w:val="20"/>
          <w:szCs w:val="20"/>
          <w:lang w:val="es-ES"/>
        </w:rPr>
      </w:pPr>
      <w:r w:rsidRPr="00EE7A58">
        <w:rPr>
          <w:rFonts w:ascii="Corbel" w:eastAsia="Corbel" w:hAnsi="Corbel" w:cs="Corbel"/>
          <w:b/>
          <w:color w:val="03156C"/>
          <w:sz w:val="20"/>
          <w:szCs w:val="20"/>
        </w:rPr>
        <w:t xml:space="preserve">Materia/s:  </w:t>
      </w:r>
      <w:r w:rsidR="00F65677" w:rsidRPr="00EE7A58">
        <w:rPr>
          <w:rFonts w:ascii="Corbel" w:eastAsia="Times New Roman" w:hAnsi="Corbel"/>
          <w:bCs/>
          <w:sz w:val="20"/>
          <w:szCs w:val="20"/>
        </w:rPr>
        <w:t>educación cívica, historia, ciencias sociales, inglés, geografía</w:t>
      </w:r>
    </w:p>
    <w:p w14:paraId="7C720CF8" w14:textId="4B126786" w:rsidR="00BA312E" w:rsidRPr="00C30D0A" w:rsidRDefault="008C3790" w:rsidP="00F65677">
      <w:pPr>
        <w:spacing w:after="0"/>
        <w:ind w:left="-5" w:hanging="10"/>
        <w:rPr>
          <w:rFonts w:ascii="Corbel" w:hAnsi="Corbel"/>
          <w:sz w:val="20"/>
          <w:szCs w:val="20"/>
          <w:lang w:val="es-ES"/>
        </w:rPr>
      </w:pPr>
      <w:r w:rsidRPr="00EE7A58">
        <w:rPr>
          <w:rFonts w:ascii="Corbel" w:eastAsia="Corbel" w:hAnsi="Corbel" w:cs="Corbel"/>
          <w:b/>
          <w:color w:val="03156C"/>
          <w:sz w:val="20"/>
          <w:szCs w:val="20"/>
        </w:rPr>
        <w:t xml:space="preserve">Temas: </w:t>
      </w:r>
      <w:r w:rsidR="00EE7A58" w:rsidRPr="00EE7A58">
        <w:rPr>
          <w:rFonts w:ascii="Corbel" w:eastAsia="Corbel" w:hAnsi="Corbel" w:cs="Corbel"/>
          <w:color w:val="03156C"/>
          <w:sz w:val="20"/>
          <w:szCs w:val="20"/>
        </w:rPr>
        <w:t>mediación, toma de decisiones, agua, guerra, economía sostenible</w:t>
      </w:r>
    </w:p>
    <w:p w14:paraId="3E6892E2" w14:textId="2A28718A" w:rsidR="00F65677" w:rsidRPr="00C30D0A" w:rsidRDefault="008C3790" w:rsidP="00F65677">
      <w:pPr>
        <w:spacing w:after="0"/>
        <w:ind w:left="-5" w:hanging="10"/>
        <w:rPr>
          <w:rFonts w:ascii="Corbel" w:hAnsi="Corbel"/>
          <w:sz w:val="20"/>
          <w:szCs w:val="20"/>
          <w:lang w:val="es-ES"/>
        </w:rPr>
      </w:pPr>
      <w:r w:rsidRPr="00EE7A58">
        <w:rPr>
          <w:rFonts w:ascii="Corbel" w:eastAsia="Corbel" w:hAnsi="Corbel" w:cs="Corbel"/>
          <w:b/>
          <w:color w:val="03156C"/>
          <w:sz w:val="20"/>
          <w:szCs w:val="20"/>
        </w:rPr>
        <w:t xml:space="preserve">ODS:6, 16 </w:t>
      </w:r>
    </w:p>
    <w:p w14:paraId="4CD7CDA1" w14:textId="77777777" w:rsidR="00BA312E" w:rsidRPr="00C30D0A" w:rsidRDefault="008C3790" w:rsidP="00F65677">
      <w:pPr>
        <w:spacing w:after="0"/>
        <w:ind w:left="-5" w:hanging="10"/>
        <w:rPr>
          <w:rFonts w:ascii="Corbel" w:hAnsi="Corbel"/>
          <w:sz w:val="20"/>
          <w:szCs w:val="20"/>
          <w:lang w:val="es-ES"/>
        </w:rPr>
      </w:pPr>
      <w:r w:rsidRPr="00EE7A58">
        <w:rPr>
          <w:rFonts w:ascii="Corbel" w:eastAsia="Corbel" w:hAnsi="Corbel" w:cs="Corbel"/>
          <w:b/>
          <w:color w:val="03156C"/>
          <w:sz w:val="20"/>
          <w:szCs w:val="20"/>
        </w:rPr>
        <w:t xml:space="preserve">Dimensiones del conflicto a través del juego: </w:t>
      </w:r>
    </w:p>
    <w:p w14:paraId="0DF8780D" w14:textId="31C94676" w:rsidR="00BA312E" w:rsidRPr="00C30D0A" w:rsidRDefault="00EE7A58" w:rsidP="00F65677">
      <w:pPr>
        <w:spacing w:after="0"/>
        <w:ind w:left="-5" w:hanging="10"/>
        <w:jc w:val="both"/>
        <w:rPr>
          <w:rFonts w:ascii="Corbel" w:hAnsi="Corbel"/>
          <w:sz w:val="20"/>
          <w:szCs w:val="20"/>
          <w:lang w:val="es-ES"/>
        </w:rPr>
      </w:pPr>
      <w:r w:rsidRPr="00EE7A58">
        <w:rPr>
          <w:rFonts w:ascii="Segoe UI Symbol" w:eastAsia="MS Gothic" w:hAnsi="Segoe UI Symbol" w:cs="Segoe UI Symbol"/>
          <w:color w:val="03156C"/>
          <w:sz w:val="20"/>
          <w:szCs w:val="20"/>
        </w:rPr>
        <w:t>X</w:t>
      </w:r>
      <w:r w:rsidR="008C3790" w:rsidRPr="00EE7A58">
        <w:rPr>
          <w:rFonts w:ascii="Corbel" w:eastAsia="Corbel" w:hAnsi="Corbel" w:cs="Corbel"/>
          <w:color w:val="03156C"/>
          <w:sz w:val="20"/>
          <w:szCs w:val="20"/>
        </w:rPr>
        <w:t xml:space="preserve"> impacto social </w:t>
      </w:r>
    </w:p>
    <w:p w14:paraId="1022470B" w14:textId="663F59C5" w:rsidR="00BA312E" w:rsidRPr="00C30D0A" w:rsidRDefault="00EE7A58" w:rsidP="00F65677">
      <w:pPr>
        <w:spacing w:after="0"/>
        <w:ind w:left="-5" w:hanging="10"/>
        <w:jc w:val="both"/>
        <w:rPr>
          <w:rFonts w:ascii="Corbel" w:hAnsi="Corbel"/>
          <w:sz w:val="20"/>
          <w:szCs w:val="20"/>
          <w:lang w:val="es-ES"/>
        </w:rPr>
      </w:pPr>
      <w:r w:rsidRPr="00EE7A58">
        <w:rPr>
          <w:rFonts w:ascii="Segoe UI Symbol" w:eastAsia="MS Gothic" w:hAnsi="Segoe UI Symbol" w:cs="Segoe UI Symbol"/>
          <w:color w:val="03156C"/>
          <w:sz w:val="20"/>
          <w:szCs w:val="20"/>
        </w:rPr>
        <w:t>X</w:t>
      </w:r>
      <w:r w:rsidR="008C3790" w:rsidRPr="00EE7A58">
        <w:rPr>
          <w:rFonts w:ascii="Corbel" w:eastAsia="Corbel" w:hAnsi="Corbel" w:cs="Corbel"/>
          <w:color w:val="03156C"/>
          <w:sz w:val="20"/>
          <w:szCs w:val="20"/>
        </w:rPr>
        <w:t xml:space="preserve"> impacto ambiental </w:t>
      </w:r>
    </w:p>
    <w:p w14:paraId="0E0C2CF1" w14:textId="3A6564EA" w:rsidR="00BA312E" w:rsidRPr="00C30D0A" w:rsidRDefault="00EE7A58" w:rsidP="00F65677">
      <w:pPr>
        <w:spacing w:after="0"/>
        <w:ind w:left="-5" w:hanging="10"/>
        <w:jc w:val="both"/>
        <w:rPr>
          <w:rFonts w:ascii="Corbel" w:hAnsi="Corbel"/>
          <w:sz w:val="20"/>
          <w:szCs w:val="20"/>
          <w:lang w:val="es-ES"/>
        </w:rPr>
      </w:pPr>
      <w:r w:rsidRPr="00EE7A58">
        <w:rPr>
          <w:rFonts w:ascii="Segoe UI Symbol" w:eastAsia="MS Gothic" w:hAnsi="Segoe UI Symbol" w:cs="Segoe UI Symbol"/>
          <w:color w:val="03156C"/>
          <w:sz w:val="20"/>
          <w:szCs w:val="20"/>
        </w:rPr>
        <w:t>X</w:t>
      </w:r>
      <w:r w:rsidR="008C3790" w:rsidRPr="00EE7A58">
        <w:rPr>
          <w:rFonts w:ascii="Corbel" w:eastAsia="Corbel" w:hAnsi="Corbel" w:cs="Corbel"/>
          <w:color w:val="03156C"/>
          <w:sz w:val="20"/>
          <w:szCs w:val="20"/>
        </w:rPr>
        <w:t xml:space="preserve"> impacto económico </w:t>
      </w:r>
    </w:p>
    <w:p w14:paraId="0424D905" w14:textId="689E5E0E" w:rsidR="00BA312E" w:rsidRPr="00C30D0A" w:rsidRDefault="00EE7A58" w:rsidP="00F65677">
      <w:pPr>
        <w:spacing w:after="0"/>
        <w:ind w:left="-5" w:hanging="10"/>
        <w:jc w:val="both"/>
        <w:rPr>
          <w:rFonts w:ascii="Corbel" w:hAnsi="Corbel"/>
          <w:sz w:val="20"/>
          <w:szCs w:val="20"/>
          <w:lang w:val="es-ES"/>
        </w:rPr>
      </w:pPr>
      <w:r w:rsidRPr="00EE7A58">
        <w:rPr>
          <w:rFonts w:ascii="Segoe UI Symbol" w:eastAsia="MS Gothic" w:hAnsi="Segoe UI Symbol" w:cs="Segoe UI Symbol"/>
          <w:color w:val="03156C"/>
          <w:sz w:val="20"/>
          <w:szCs w:val="20"/>
        </w:rPr>
        <w:t>X</w:t>
      </w:r>
      <w:r w:rsidR="008C3790" w:rsidRPr="00EE7A58">
        <w:rPr>
          <w:rFonts w:ascii="Corbel" w:eastAsia="Corbel" w:hAnsi="Corbel" w:cs="Corbel"/>
          <w:color w:val="03156C"/>
          <w:sz w:val="20"/>
          <w:szCs w:val="20"/>
        </w:rPr>
        <w:t xml:space="preserve"> impacto tecnológico </w:t>
      </w:r>
    </w:p>
    <w:p w14:paraId="14A64287" w14:textId="1D6C675F" w:rsidR="00BA312E" w:rsidRPr="00C30D0A" w:rsidRDefault="008C3790" w:rsidP="00F65677">
      <w:pPr>
        <w:spacing w:after="0"/>
        <w:rPr>
          <w:rFonts w:ascii="Corbel" w:hAnsi="Corbel"/>
          <w:sz w:val="20"/>
          <w:szCs w:val="20"/>
          <w:lang w:val="es-ES"/>
        </w:rPr>
      </w:pPr>
      <w:r w:rsidRPr="00C52EC6">
        <w:rPr>
          <w:rFonts w:ascii="Corbel" w:eastAsia="Corbel" w:hAnsi="Corbel" w:cs="Corbel"/>
          <w:b/>
          <w:color w:val="03156C"/>
          <w:sz w:val="20"/>
          <w:szCs w:val="20"/>
        </w:rPr>
        <w:t xml:space="preserve">Objetivos de aprendizaje:  </w:t>
      </w:r>
      <w:r w:rsidR="00327E7E" w:rsidRPr="00C52EC6">
        <w:rPr>
          <w:rFonts w:ascii="Corbel" w:eastAsia="Corbel" w:hAnsi="Corbel" w:cs="Corbel"/>
          <w:color w:val="03156C"/>
          <w:sz w:val="20"/>
          <w:szCs w:val="20"/>
        </w:rPr>
        <w:t>Probar el proceso de toma de decisiones y su efecto, comprender la diferencia entre hechos y opiniones, comprender el poder de la mediación para tomar una decisión, comprender problemas globales, es decir, suministro de agua, guerra...</w:t>
      </w:r>
      <w:r w:rsidR="00F65677" w:rsidRPr="00C52EC6">
        <w:rPr>
          <w:rFonts w:ascii="Corbel" w:eastAsia="Times New Roman" w:hAnsi="Corbel"/>
          <w:bCs/>
          <w:sz w:val="20"/>
          <w:szCs w:val="20"/>
        </w:rPr>
        <w:t>Promover el pensamiento crítico y la sensibilidad cultural.</w:t>
      </w:r>
    </w:p>
    <w:p w14:paraId="4952E0E0" w14:textId="6D2B6527" w:rsidR="00F65677" w:rsidRDefault="008C3790" w:rsidP="00F65677">
      <w:pPr>
        <w:spacing w:after="0"/>
        <w:ind w:left="-5" w:hanging="10"/>
        <w:rPr>
          <w:rFonts w:ascii="Corbel" w:eastAsia="Times New Roman" w:hAnsi="Corbel"/>
          <w:bCs/>
          <w:sz w:val="20"/>
          <w:szCs w:val="20"/>
        </w:rPr>
      </w:pPr>
      <w:r w:rsidRPr="00C52EC6">
        <w:rPr>
          <w:rFonts w:ascii="Corbel" w:eastAsia="Corbel" w:hAnsi="Corbel" w:cs="Corbel"/>
          <w:b/>
          <w:color w:val="03156C"/>
          <w:sz w:val="20"/>
          <w:szCs w:val="20"/>
        </w:rPr>
        <w:t xml:space="preserve">Habilidades interpersonales:  </w:t>
      </w:r>
      <w:r w:rsidR="00F65677" w:rsidRPr="00C52EC6">
        <w:rPr>
          <w:rFonts w:ascii="Corbel" w:eastAsia="Times New Roman" w:hAnsi="Corbel"/>
          <w:bCs/>
          <w:sz w:val="20"/>
          <w:szCs w:val="20"/>
        </w:rPr>
        <w:t>Empatía, pensamiento crítico, capacidad de colaboración, toma de decisiones, identidades prosociales</w:t>
      </w:r>
    </w:p>
    <w:p w14:paraId="34D46ACD" w14:textId="77777777" w:rsidR="0065653A" w:rsidRPr="00C30D0A" w:rsidRDefault="0065653A" w:rsidP="00F65677">
      <w:pPr>
        <w:spacing w:after="0"/>
        <w:ind w:left="-5" w:hanging="10"/>
        <w:rPr>
          <w:rFonts w:ascii="Corbel" w:eastAsia="Times New Roman" w:hAnsi="Corbel"/>
          <w:bCs/>
          <w:sz w:val="20"/>
          <w:szCs w:val="20"/>
          <w:lang w:val="es-ES"/>
        </w:rPr>
      </w:pPr>
    </w:p>
    <w:p w14:paraId="0B89D52F" w14:textId="75618E8A" w:rsidR="00BA312E" w:rsidRPr="00C30D0A" w:rsidRDefault="00C30D0A" w:rsidP="00F65677">
      <w:pPr>
        <w:spacing w:after="0"/>
        <w:ind w:left="-5" w:hanging="10"/>
        <w:rPr>
          <w:rFonts w:ascii="Corbel" w:eastAsia="Corbel" w:hAnsi="Corbel" w:cs="Corbel"/>
          <w:color w:val="03156C"/>
          <w:sz w:val="20"/>
          <w:szCs w:val="20"/>
          <w:lang w:val="es-ES"/>
        </w:rPr>
      </w:pPr>
      <w:r>
        <w:rPr>
          <w:rFonts w:ascii="Corbel" w:eastAsia="Corbel" w:hAnsi="Corbel" w:cs="Corbel"/>
          <w:b/>
          <w:color w:val="03156C"/>
          <w:sz w:val="20"/>
          <w:szCs w:val="20"/>
        </w:rPr>
        <w:lastRenderedPageBreak/>
        <w:t>Requisitos técnicos y materiales necesarios:</w:t>
      </w:r>
    </w:p>
    <w:p w14:paraId="738FE957" w14:textId="77777777" w:rsidR="0065653A" w:rsidRDefault="0065653A" w:rsidP="0065653A">
      <w:pPr>
        <w:spacing w:after="0"/>
        <w:ind w:left="-5" w:hanging="10"/>
        <w:rPr>
          <w:rFonts w:ascii="Corbel" w:hAnsi="Corbel"/>
          <w:sz w:val="20"/>
          <w:szCs w:val="20"/>
          <w:lang w:val="es-ES"/>
        </w:rPr>
      </w:pPr>
      <w:r>
        <w:rPr>
          <w:rFonts w:ascii="Corbel" w:hAnsi="Corbel"/>
          <w:sz w:val="20"/>
          <w:szCs w:val="20"/>
          <w:lang w:val="es-ES"/>
        </w:rPr>
        <w:t>PC (Windows), o dispositivos Android o iOS</w:t>
      </w:r>
    </w:p>
    <w:p w14:paraId="72F7A4EA" w14:textId="77777777" w:rsidR="0065653A" w:rsidRDefault="0065653A" w:rsidP="0065653A">
      <w:pPr>
        <w:spacing w:after="0"/>
        <w:ind w:left="-5" w:hanging="10"/>
        <w:rPr>
          <w:rFonts w:ascii="Corbel" w:hAnsi="Corbel"/>
          <w:sz w:val="20"/>
          <w:szCs w:val="20"/>
          <w:lang w:val="es-ES"/>
        </w:rPr>
      </w:pPr>
      <w:r>
        <w:rPr>
          <w:rFonts w:ascii="Corbel" w:hAnsi="Corbel"/>
          <w:sz w:val="20"/>
          <w:szCs w:val="20"/>
          <w:lang w:val="es-ES"/>
        </w:rPr>
        <w:t>• Altavoces y proyector o pizarra interactiva</w:t>
      </w:r>
    </w:p>
    <w:p w14:paraId="217E9E05" w14:textId="77777777" w:rsidR="0065653A" w:rsidRDefault="0065653A" w:rsidP="0065653A">
      <w:pPr>
        <w:spacing w:after="0"/>
        <w:ind w:left="-5" w:hanging="10"/>
        <w:rPr>
          <w:rFonts w:ascii="Corbel" w:hAnsi="Corbel"/>
          <w:sz w:val="20"/>
          <w:szCs w:val="20"/>
          <w:lang w:val="es-ES"/>
        </w:rPr>
      </w:pPr>
      <w:r>
        <w:rPr>
          <w:rFonts w:ascii="Corbel" w:hAnsi="Corbel"/>
          <w:sz w:val="20"/>
          <w:szCs w:val="20"/>
          <w:lang w:val="es-ES"/>
        </w:rPr>
        <w:t xml:space="preserve">• YouTube </w:t>
      </w:r>
    </w:p>
    <w:p w14:paraId="1180E6C8" w14:textId="77777777" w:rsidR="0065653A" w:rsidRDefault="0065653A" w:rsidP="0065653A">
      <w:pPr>
        <w:spacing w:after="0"/>
        <w:ind w:left="-5" w:hanging="10"/>
        <w:rPr>
          <w:rFonts w:ascii="Corbel" w:hAnsi="Corbel"/>
          <w:sz w:val="20"/>
          <w:szCs w:val="20"/>
          <w:lang w:val="es-ES"/>
        </w:rPr>
      </w:pPr>
      <w:r>
        <w:rPr>
          <w:rFonts w:ascii="Corbel" w:hAnsi="Corbel"/>
          <w:sz w:val="20"/>
          <w:szCs w:val="20"/>
          <w:lang w:val="es-ES"/>
        </w:rPr>
        <w:t>• Material impreso 1, 2, 3, 4</w:t>
      </w:r>
    </w:p>
    <w:p w14:paraId="19224CA4" w14:textId="77777777" w:rsidR="0065653A" w:rsidRDefault="0065653A" w:rsidP="0065653A">
      <w:pPr>
        <w:spacing w:after="0"/>
        <w:ind w:left="-5" w:hanging="10"/>
        <w:rPr>
          <w:rFonts w:ascii="Corbel" w:hAnsi="Corbel"/>
          <w:sz w:val="20"/>
          <w:szCs w:val="20"/>
          <w:lang w:val="es-ES"/>
        </w:rPr>
      </w:pPr>
      <w:r>
        <w:rPr>
          <w:rFonts w:ascii="Corbel" w:hAnsi="Corbel"/>
          <w:sz w:val="20"/>
          <w:szCs w:val="20"/>
          <w:lang w:val="es-ES"/>
        </w:rPr>
        <w:t>• Material físico: colores, papeles, carteles, imágenes</w:t>
      </w:r>
    </w:p>
    <w:p w14:paraId="6A921CDD" w14:textId="22FCC68A" w:rsidR="00F65677" w:rsidRPr="00C30D0A" w:rsidRDefault="008C3790" w:rsidP="002252B4">
      <w:pPr>
        <w:spacing w:after="0"/>
        <w:ind w:left="-5" w:hanging="10"/>
        <w:rPr>
          <w:rFonts w:ascii="Corbel" w:hAnsi="Corbel"/>
          <w:sz w:val="20"/>
          <w:szCs w:val="20"/>
          <w:lang w:val="es-ES"/>
        </w:rPr>
      </w:pPr>
      <w:r w:rsidRPr="00F65677">
        <w:rPr>
          <w:rFonts w:ascii="Corbel" w:eastAsia="Corbel" w:hAnsi="Corbel" w:cs="Corbel"/>
          <w:b/>
          <w:color w:val="03156C"/>
          <w:sz w:val="20"/>
          <w:szCs w:val="20"/>
        </w:rPr>
        <w:t>Lecturas adicional</w:t>
      </w:r>
      <w:r w:rsidR="00C30D0A">
        <w:rPr>
          <w:rFonts w:ascii="Corbel" w:eastAsia="Corbel" w:hAnsi="Corbel" w:cs="Corbel"/>
          <w:b/>
          <w:color w:val="03156C"/>
          <w:sz w:val="20"/>
          <w:szCs w:val="20"/>
        </w:rPr>
        <w:t>/material</w:t>
      </w:r>
      <w:r w:rsidRPr="00F65677">
        <w:rPr>
          <w:rFonts w:ascii="Corbel" w:eastAsia="Corbel" w:hAnsi="Corbel" w:cs="Corbel"/>
          <w:b/>
          <w:color w:val="03156C"/>
          <w:sz w:val="20"/>
          <w:szCs w:val="20"/>
        </w:rPr>
        <w:t xml:space="preserve">:  </w:t>
      </w:r>
    </w:p>
    <w:p w14:paraId="294B1F57" w14:textId="5453D7D9" w:rsidR="00FE2F11" w:rsidRPr="00C30D0A" w:rsidRDefault="003A7211" w:rsidP="00ED5F26">
      <w:pPr>
        <w:spacing w:after="0"/>
        <w:rPr>
          <w:rFonts w:ascii="Corbel" w:eastAsia="Corbel" w:hAnsi="Corbel" w:cs="Corbel"/>
          <w:color w:val="03156C"/>
          <w:sz w:val="20"/>
          <w:szCs w:val="20"/>
          <w:lang w:val="es-ES"/>
        </w:rPr>
      </w:pPr>
      <w:hyperlink r:id="rId17" w:history="1">
        <w:r w:rsidR="00ED5F26" w:rsidRPr="00A75109">
          <w:rPr>
            <w:rStyle w:val="Hipervnculo"/>
            <w:rFonts w:ascii="Corbel" w:eastAsia="Corbel" w:hAnsi="Corbel" w:cs="Corbel"/>
            <w:sz w:val="20"/>
            <w:szCs w:val="20"/>
          </w:rPr>
          <w:t>https://unstats.un.org/sdgs/dataportal</w:t>
        </w:r>
      </w:hyperlink>
    </w:p>
    <w:p w14:paraId="46B3CF64" w14:textId="0253B93E" w:rsidR="00B64E73" w:rsidRPr="00C30D0A" w:rsidRDefault="003A7211" w:rsidP="00ED5F26">
      <w:pPr>
        <w:spacing w:after="0"/>
        <w:rPr>
          <w:rFonts w:ascii="Corbel" w:eastAsia="Corbel" w:hAnsi="Corbel" w:cs="Corbel"/>
          <w:color w:val="03156C"/>
          <w:sz w:val="20"/>
          <w:szCs w:val="20"/>
          <w:lang w:val="es-ES"/>
        </w:rPr>
      </w:pPr>
      <w:hyperlink r:id="rId18" w:history="1">
        <w:r w:rsidR="00B64E73" w:rsidRPr="00ED5F26">
          <w:rPr>
            <w:rStyle w:val="Hipervnculo"/>
            <w:rFonts w:ascii="Corbel" w:eastAsia="Corbel" w:hAnsi="Corbel" w:cs="Corbel"/>
            <w:sz w:val="20"/>
            <w:szCs w:val="20"/>
          </w:rPr>
          <w:t>https://www.youtube.com/watch?v=A0yu7nP50rM</w:t>
        </w:r>
      </w:hyperlink>
      <w:r w:rsidR="00B64E73" w:rsidRPr="00ED5F26">
        <w:rPr>
          <w:rFonts w:ascii="Corbel" w:eastAsia="Corbel" w:hAnsi="Corbel" w:cs="Corbel"/>
          <w:color w:val="03156C"/>
          <w:sz w:val="20"/>
          <w:szCs w:val="20"/>
        </w:rPr>
        <w:t xml:space="preserve"> </w:t>
      </w:r>
    </w:p>
    <w:p w14:paraId="60F64129" w14:textId="304762F0" w:rsidR="00ED5F26" w:rsidRPr="00C30D0A" w:rsidRDefault="003A7211" w:rsidP="00ED5F26">
      <w:pPr>
        <w:spacing w:after="0"/>
        <w:rPr>
          <w:rFonts w:ascii="Corbel" w:eastAsia="Corbel" w:hAnsi="Corbel" w:cs="Corbel"/>
          <w:color w:val="03156C"/>
          <w:sz w:val="20"/>
          <w:szCs w:val="20"/>
          <w:lang w:val="es-ES"/>
        </w:rPr>
      </w:pPr>
      <w:hyperlink r:id="rId19" w:history="1">
        <w:r w:rsidR="00ED5F26" w:rsidRPr="00A75109">
          <w:rPr>
            <w:rStyle w:val="Hipervnculo"/>
            <w:rFonts w:ascii="Corbel" w:eastAsia="Corbel" w:hAnsi="Corbel" w:cs="Corbel"/>
            <w:sz w:val="20"/>
            <w:szCs w:val="20"/>
          </w:rPr>
          <w:t>https://worldslargestlesson.globalgoals.org/goal/clean-water-and-sanitation/</w:t>
        </w:r>
      </w:hyperlink>
      <w:r w:rsidR="00ED5F26">
        <w:rPr>
          <w:rFonts w:ascii="Corbel" w:eastAsia="Corbel" w:hAnsi="Corbel" w:cs="Corbel"/>
          <w:color w:val="03156C"/>
          <w:sz w:val="20"/>
          <w:szCs w:val="20"/>
        </w:rPr>
        <w:t xml:space="preserve"> </w:t>
      </w:r>
    </w:p>
    <w:p w14:paraId="3DAB530D" w14:textId="1D1E82F1" w:rsidR="001377C6" w:rsidRPr="00C30D0A" w:rsidRDefault="003A7211" w:rsidP="00ED5F26">
      <w:pPr>
        <w:spacing w:after="0"/>
        <w:rPr>
          <w:rFonts w:ascii="Corbel" w:eastAsia="Corbel" w:hAnsi="Corbel" w:cs="Corbel"/>
          <w:color w:val="03156C"/>
          <w:sz w:val="20"/>
          <w:szCs w:val="20"/>
          <w:lang w:val="es-ES"/>
        </w:rPr>
      </w:pPr>
      <w:hyperlink r:id="rId20" w:history="1">
        <w:r w:rsidR="001377C6" w:rsidRPr="00A75109">
          <w:rPr>
            <w:rStyle w:val="Hipervnculo"/>
            <w:rFonts w:ascii="Corbel" w:eastAsia="Corbel" w:hAnsi="Corbel" w:cs="Corbel"/>
            <w:sz w:val="20"/>
            <w:szCs w:val="20"/>
          </w:rPr>
          <w:t>https://www.statista.com/chart/27272/water-conflicts/</w:t>
        </w:r>
      </w:hyperlink>
      <w:r w:rsidR="001377C6">
        <w:rPr>
          <w:rFonts w:ascii="Corbel" w:eastAsia="Corbel" w:hAnsi="Corbel" w:cs="Corbel"/>
          <w:color w:val="03156C"/>
          <w:sz w:val="20"/>
          <w:szCs w:val="20"/>
        </w:rPr>
        <w:t xml:space="preserve"> </w:t>
      </w:r>
    </w:p>
    <w:p w14:paraId="3692178A" w14:textId="64F2CA4B" w:rsidR="001377C6" w:rsidRPr="00C30D0A" w:rsidRDefault="003A7211" w:rsidP="00ED5F26">
      <w:pPr>
        <w:spacing w:after="0"/>
        <w:rPr>
          <w:rFonts w:ascii="Corbel" w:eastAsia="Corbel" w:hAnsi="Corbel" w:cs="Corbel"/>
          <w:color w:val="03156C"/>
          <w:sz w:val="20"/>
          <w:szCs w:val="20"/>
          <w:lang w:val="es-ES"/>
        </w:rPr>
      </w:pPr>
      <w:hyperlink r:id="rId21" w:history="1">
        <w:r w:rsidR="001377C6" w:rsidRPr="00A75109">
          <w:rPr>
            <w:rStyle w:val="Hipervnculo"/>
            <w:rFonts w:ascii="Corbel" w:eastAsia="Corbel" w:hAnsi="Corbel" w:cs="Corbel"/>
            <w:sz w:val="20"/>
            <w:szCs w:val="20"/>
          </w:rPr>
          <w:t>https://pacinst.org/water-conflicts-continue-to-worsen-worldwide/</w:t>
        </w:r>
      </w:hyperlink>
      <w:r w:rsidR="001377C6">
        <w:rPr>
          <w:rFonts w:ascii="Corbel" w:eastAsia="Corbel" w:hAnsi="Corbel" w:cs="Corbel"/>
          <w:color w:val="03156C"/>
          <w:sz w:val="20"/>
          <w:szCs w:val="20"/>
        </w:rPr>
        <w:t xml:space="preserve"> </w:t>
      </w:r>
    </w:p>
    <w:p w14:paraId="438F313F" w14:textId="77777777" w:rsidR="0000351D" w:rsidRPr="00C30D0A" w:rsidRDefault="0000351D" w:rsidP="00ED5F26">
      <w:pPr>
        <w:spacing w:after="0"/>
        <w:rPr>
          <w:rFonts w:ascii="Corbel" w:eastAsia="Corbel" w:hAnsi="Corbel" w:cs="Corbel"/>
          <w:color w:val="03156C"/>
          <w:sz w:val="20"/>
          <w:szCs w:val="20"/>
          <w:lang w:val="es-ES"/>
        </w:rPr>
      </w:pPr>
    </w:p>
    <w:p w14:paraId="493BECF4" w14:textId="77777777" w:rsidR="00FE2F11" w:rsidRPr="00C30D0A" w:rsidRDefault="00FE2F11" w:rsidP="00F65677">
      <w:pPr>
        <w:spacing w:after="161"/>
        <w:rPr>
          <w:rFonts w:ascii="Corbel" w:eastAsia="Corbel" w:hAnsi="Corbel" w:cs="Corbel"/>
          <w:color w:val="03156C"/>
          <w:sz w:val="24"/>
          <w:lang w:val="es-ES"/>
        </w:rPr>
      </w:pPr>
    </w:p>
    <w:p w14:paraId="026A458C" w14:textId="41FE0613" w:rsidR="00FE2F11" w:rsidRPr="00C30D0A" w:rsidRDefault="00FE2F11" w:rsidP="00F65677">
      <w:pPr>
        <w:spacing w:after="161"/>
        <w:rPr>
          <w:rFonts w:ascii="Corbel" w:eastAsia="Corbel" w:hAnsi="Corbel" w:cs="Corbel"/>
          <w:color w:val="03156C"/>
          <w:sz w:val="24"/>
          <w:lang w:val="es-ES"/>
        </w:rPr>
        <w:sectPr w:rsidR="00FE2F11" w:rsidRPr="00C30D0A">
          <w:type w:val="continuous"/>
          <w:pgSz w:w="12240" w:h="15840"/>
          <w:pgMar w:top="1440" w:right="1440" w:bottom="1440" w:left="1440" w:header="720" w:footer="720" w:gutter="0"/>
          <w:cols w:num="2" w:space="707"/>
        </w:sectPr>
      </w:pPr>
    </w:p>
    <w:p w14:paraId="41FAB79E" w14:textId="77777777" w:rsidR="00BA312E" w:rsidRPr="00C30D0A" w:rsidRDefault="008C3790">
      <w:pPr>
        <w:spacing w:after="119"/>
        <w:ind w:left="-5" w:hanging="10"/>
        <w:rPr>
          <w:lang w:val="es-ES"/>
        </w:rPr>
      </w:pPr>
      <w:r w:rsidRPr="00F65677">
        <w:rPr>
          <w:rFonts w:ascii="Corbel" w:eastAsia="Corbel" w:hAnsi="Corbel" w:cs="Corbel"/>
          <w:b/>
          <w:color w:val="01C172"/>
          <w:sz w:val="28"/>
        </w:rPr>
        <w:lastRenderedPageBreak/>
        <w:t xml:space="preserve">Fase de preparación </w:t>
      </w:r>
    </w:p>
    <w:p w14:paraId="1CD8E594" w14:textId="77777777" w:rsidR="0065653A" w:rsidRDefault="0065653A" w:rsidP="0065653A">
      <w:pPr>
        <w:spacing w:after="200"/>
        <w:rPr>
          <w:rFonts w:ascii="Corbel" w:eastAsia="Times New Roman" w:hAnsi="Corbel"/>
          <w:bCs/>
          <w:color w:val="03156C"/>
          <w:sz w:val="24"/>
          <w:szCs w:val="24"/>
          <w:lang w:val="es-ES"/>
        </w:rPr>
      </w:pPr>
      <w:r>
        <w:rPr>
          <w:rFonts w:ascii="Corbel" w:eastAsia="Times New Roman" w:hAnsi="Corbel"/>
          <w:bCs/>
          <w:color w:val="03156C"/>
          <w:sz w:val="24"/>
          <w:szCs w:val="24"/>
          <w:lang w:val="es-ES"/>
        </w:rPr>
        <w:t>Asegúrese de que hay una conexión a Internet estable en el aula y de que todos los dispositivos estén preparados para acceder al juego en la plataforma (</w:t>
      </w:r>
      <w:hyperlink r:id="rId22" w:history="1">
        <w:r>
          <w:rPr>
            <w:rStyle w:val="Hipervnculo"/>
            <w:rFonts w:ascii="Corbel" w:eastAsia="Times New Roman" w:hAnsi="Corbel"/>
            <w:bCs/>
            <w:sz w:val="24"/>
            <w:szCs w:val="24"/>
            <w:lang w:val="es-ES"/>
          </w:rPr>
          <w:t>https://quandarygame.org/</w:t>
        </w:r>
      </w:hyperlink>
      <w:r>
        <w:rPr>
          <w:rFonts w:ascii="Corbel" w:eastAsia="Times New Roman" w:hAnsi="Corbel"/>
          <w:bCs/>
          <w:color w:val="03156C"/>
          <w:sz w:val="24"/>
          <w:szCs w:val="24"/>
          <w:lang w:val="es-ES"/>
        </w:rPr>
        <w:t>). El juego lleva tiempo, pero puede proponer a los alumnos que prueben un episodio. Haga que los alumnos trabajen en grupos de tres para experimentar con el diálogo y la toma de decisiones compartidas mientras juegan.</w:t>
      </w:r>
    </w:p>
    <w:p w14:paraId="47EC117E" w14:textId="77777777" w:rsidR="0065653A" w:rsidRDefault="0065653A" w:rsidP="0065653A">
      <w:pPr>
        <w:spacing w:after="200"/>
        <w:rPr>
          <w:rFonts w:ascii="Corbel" w:eastAsia="Times New Roman" w:hAnsi="Corbel"/>
          <w:bCs/>
          <w:color w:val="03156C"/>
          <w:sz w:val="24"/>
          <w:szCs w:val="24"/>
          <w:lang w:val="es-ES"/>
        </w:rPr>
      </w:pPr>
      <w:r>
        <w:rPr>
          <w:rFonts w:ascii="Corbel" w:eastAsia="Times New Roman" w:hAnsi="Corbel"/>
          <w:bCs/>
          <w:color w:val="03156C"/>
          <w:sz w:val="24"/>
          <w:szCs w:val="24"/>
          <w:lang w:val="es-ES"/>
        </w:rPr>
        <w:t>Para acceder al juego, no es necesario registrarse; se puede jugar pulsando el botón «Jugar como invitado». En este punto, el jugador deberá elegir el perfil de su líder haciendo clic en uno de los dos personajes indicados. Un cómic ayudará a establecer el contexto en el que se desarrollarán las misiones; invite a los alumnos a leer atentamente el comienzo de la historia y, al final, se les indicará que elijan uno de los episodios incluidos en el juego: «Oveja perdida», “Guerra del agua”, “Facción de la moda” o “Mensaje mixto”.</w:t>
      </w:r>
    </w:p>
    <w:p w14:paraId="4667E77D" w14:textId="77777777" w:rsidR="0065653A" w:rsidRDefault="0065653A" w:rsidP="0065653A">
      <w:pPr>
        <w:spacing w:after="200"/>
        <w:rPr>
          <w:rFonts w:ascii="Corbel" w:eastAsia="Times New Roman" w:hAnsi="Corbel"/>
          <w:bCs/>
          <w:color w:val="03156C"/>
          <w:sz w:val="24"/>
          <w:szCs w:val="24"/>
          <w:lang w:val="es-ES"/>
        </w:rPr>
      </w:pPr>
      <w:r>
        <w:rPr>
          <w:rFonts w:ascii="Corbel" w:eastAsia="Times New Roman" w:hAnsi="Corbel"/>
          <w:bCs/>
          <w:color w:val="03156C"/>
          <w:sz w:val="24"/>
          <w:szCs w:val="24"/>
          <w:lang w:val="es-ES"/>
        </w:rPr>
        <w:t>Esta secuencia pedagógica está relacionada con el episodio «Guerra del agua». El juego se basa en las elecciones del jugador, que debe leer las instrucciones y los puntos de vista disponibles en inglés. Asegúrese de dejar tiempo suficiente para traducir y analizar el contenido mientras juegan.</w:t>
      </w:r>
    </w:p>
    <w:p w14:paraId="4CD58295" w14:textId="2073C36A" w:rsidR="00BA312E" w:rsidRDefault="0065653A">
      <w:pPr>
        <w:spacing w:after="200"/>
        <w:rPr>
          <w:lang w:val="es-ES"/>
        </w:rPr>
      </w:pPr>
      <w:r>
        <w:rPr>
          <w:rFonts w:ascii="Corbel" w:eastAsia="Times New Roman" w:hAnsi="Corbel"/>
          <w:bCs/>
          <w:color w:val="03156C"/>
          <w:sz w:val="24"/>
          <w:szCs w:val="24"/>
          <w:lang w:val="es-ES"/>
        </w:rPr>
        <w:t>Advertencia desencadenante: cree los grupos de forma equilibrada, garantizando la presencia de alumnos con características diferentes mezclando alumnos con dotes de liderazgo con alumnos que tengan más dificultades para exponerse, a fin de fomentar el diálogo dentro del grupo.</w:t>
      </w:r>
    </w:p>
    <w:p w14:paraId="75844C8A" w14:textId="6F793AAC" w:rsidR="00C30D0A" w:rsidRDefault="00C30D0A">
      <w:pPr>
        <w:spacing w:after="200"/>
        <w:rPr>
          <w:lang w:val="es-ES"/>
        </w:rPr>
      </w:pPr>
    </w:p>
    <w:p w14:paraId="18CCD219" w14:textId="04A4B512" w:rsidR="00C30D0A" w:rsidRDefault="00C30D0A">
      <w:pPr>
        <w:spacing w:after="200"/>
        <w:rPr>
          <w:lang w:val="es-ES"/>
        </w:rPr>
      </w:pPr>
    </w:p>
    <w:p w14:paraId="3DC3188E" w14:textId="0091CF17" w:rsidR="00C30D0A" w:rsidRDefault="00C30D0A">
      <w:pPr>
        <w:spacing w:after="200"/>
        <w:rPr>
          <w:lang w:val="es-ES"/>
        </w:rPr>
      </w:pPr>
    </w:p>
    <w:p w14:paraId="74C24E1D" w14:textId="5D3BA78B" w:rsidR="00C30D0A" w:rsidRDefault="00C30D0A">
      <w:pPr>
        <w:spacing w:after="200"/>
        <w:rPr>
          <w:lang w:val="es-ES"/>
        </w:rPr>
      </w:pPr>
    </w:p>
    <w:p w14:paraId="5497725C" w14:textId="510B1EB8" w:rsidR="00C30D0A" w:rsidRDefault="00C30D0A">
      <w:pPr>
        <w:spacing w:after="200"/>
        <w:rPr>
          <w:lang w:val="es-ES"/>
        </w:rPr>
      </w:pPr>
    </w:p>
    <w:p w14:paraId="32A656E1" w14:textId="325FCE01" w:rsidR="00C30D0A" w:rsidRDefault="00C30D0A">
      <w:pPr>
        <w:spacing w:after="200"/>
        <w:rPr>
          <w:lang w:val="es-ES"/>
        </w:rPr>
      </w:pPr>
    </w:p>
    <w:p w14:paraId="206ED528" w14:textId="56F41C5F" w:rsidR="00C30D0A" w:rsidRDefault="00C30D0A">
      <w:pPr>
        <w:spacing w:after="200"/>
        <w:rPr>
          <w:lang w:val="es-ES"/>
        </w:rPr>
      </w:pPr>
    </w:p>
    <w:p w14:paraId="6DF1553B" w14:textId="77777777" w:rsidR="00C30D0A" w:rsidRPr="00C30D0A" w:rsidRDefault="00C30D0A">
      <w:pPr>
        <w:spacing w:after="200"/>
        <w:rPr>
          <w:lang w:val="es-ES"/>
        </w:rPr>
      </w:pPr>
    </w:p>
    <w:p w14:paraId="35FF6DE3" w14:textId="77777777" w:rsidR="00BA312E" w:rsidRDefault="008C3790">
      <w:pPr>
        <w:pStyle w:val="Ttulo2"/>
        <w:spacing w:after="0"/>
        <w:ind w:left="-5"/>
      </w:pPr>
      <w:r>
        <w:lastRenderedPageBreak/>
        <w:t xml:space="preserve">Fase de juego </w:t>
      </w:r>
    </w:p>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720"/>
        <w:gridCol w:w="6357"/>
        <w:gridCol w:w="1134"/>
        <w:gridCol w:w="1276"/>
      </w:tblGrid>
      <w:tr w:rsidR="0065653A" w14:paraId="6547FB35" w14:textId="77777777" w:rsidTr="00F65677">
        <w:trPr>
          <w:trHeight w:val="446"/>
        </w:trPr>
        <w:tc>
          <w:tcPr>
            <w:tcW w:w="720" w:type="dxa"/>
            <w:tcBorders>
              <w:top w:val="single" w:sz="4" w:space="0" w:color="000000"/>
              <w:left w:val="single" w:sz="4" w:space="0" w:color="000000"/>
              <w:bottom w:val="single" w:sz="4" w:space="0" w:color="000000"/>
              <w:right w:val="single" w:sz="4" w:space="0" w:color="000000"/>
            </w:tcBorders>
            <w:shd w:val="clear" w:color="auto" w:fill="9BFED6"/>
          </w:tcPr>
          <w:p w14:paraId="23277C8D" w14:textId="0B13956D" w:rsidR="0065653A" w:rsidRDefault="0065653A" w:rsidP="0065653A">
            <w:pPr>
              <w:jc w:val="center"/>
            </w:pPr>
            <w:r>
              <w:rPr>
                <w:rFonts w:ascii="Corbel" w:eastAsia="Corbel" w:hAnsi="Corbel" w:cs="Corbel"/>
                <w:b/>
                <w:color w:val="03156C"/>
                <w:sz w:val="18"/>
              </w:rPr>
              <w:t xml:space="preserve">Lección No. </w:t>
            </w:r>
          </w:p>
        </w:tc>
        <w:tc>
          <w:tcPr>
            <w:tcW w:w="6357" w:type="dxa"/>
            <w:tcBorders>
              <w:top w:val="single" w:sz="4" w:space="0" w:color="000000"/>
              <w:left w:val="single" w:sz="4" w:space="0" w:color="000000"/>
              <w:bottom w:val="single" w:sz="4" w:space="0" w:color="000000"/>
              <w:right w:val="single" w:sz="4" w:space="0" w:color="000000"/>
            </w:tcBorders>
            <w:shd w:val="clear" w:color="auto" w:fill="9BFED6"/>
          </w:tcPr>
          <w:p w14:paraId="3CE1F3F5" w14:textId="1960C966" w:rsidR="0065653A" w:rsidRDefault="0065653A" w:rsidP="0065653A">
            <w:pPr>
              <w:ind w:right="33"/>
              <w:jc w:val="center"/>
            </w:pPr>
            <w:r>
              <w:rPr>
                <w:rFonts w:ascii="Corbel" w:eastAsia="Corbel" w:hAnsi="Corbel" w:cs="Corbel"/>
                <w:b/>
                <w:color w:val="03156C"/>
              </w:rPr>
              <w:t>Descripción de los pasos</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4358C376" w14:textId="78831D1F" w:rsidR="0065653A" w:rsidRDefault="0065653A" w:rsidP="0065653A">
            <w:pPr>
              <w:jc w:val="center"/>
            </w:pPr>
            <w:r>
              <w:rPr>
                <w:rFonts w:ascii="Corbel" w:eastAsia="Corbel" w:hAnsi="Corbel" w:cs="Corbel"/>
                <w:b/>
                <w:color w:val="03156C"/>
                <w:sz w:val="18"/>
              </w:rPr>
              <w:t>Forma</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3F4F6E51" w14:textId="1B71F339" w:rsidR="0065653A" w:rsidRDefault="0065653A" w:rsidP="0065653A">
            <w:pPr>
              <w:jc w:val="center"/>
            </w:pPr>
            <w:r>
              <w:rPr>
                <w:rFonts w:ascii="Corbel" w:eastAsia="Corbel" w:hAnsi="Corbel" w:cs="Corbel"/>
                <w:b/>
                <w:color w:val="03156C"/>
                <w:sz w:val="18"/>
              </w:rPr>
              <w:t>Requisitos materiales y/o técnicos</w:t>
            </w:r>
          </w:p>
        </w:tc>
      </w:tr>
      <w:tr w:rsidR="0065653A" w:rsidRPr="000E3803" w14:paraId="2475CB6E" w14:textId="77777777" w:rsidTr="004E42C5">
        <w:trPr>
          <w:trHeight w:val="800"/>
        </w:trPr>
        <w:tc>
          <w:tcPr>
            <w:tcW w:w="720" w:type="dxa"/>
            <w:tcBorders>
              <w:top w:val="single" w:sz="4" w:space="0" w:color="000000"/>
              <w:left w:val="single" w:sz="4" w:space="0" w:color="000000"/>
              <w:bottom w:val="single" w:sz="4" w:space="0" w:color="000000"/>
              <w:right w:val="single" w:sz="4" w:space="0" w:color="000000"/>
            </w:tcBorders>
          </w:tcPr>
          <w:p w14:paraId="157CFBAB" w14:textId="1695A2F1" w:rsidR="0065653A" w:rsidRDefault="0065653A" w:rsidP="0065653A">
            <w:pPr>
              <w:ind w:right="38"/>
              <w:jc w:val="center"/>
            </w:pPr>
            <w:r>
              <w:rPr>
                <w:rFonts w:ascii="Corbel" w:eastAsia="Corbel" w:hAnsi="Corbel" w:cs="Corbel"/>
                <w:color w:val="03156C"/>
                <w:sz w:val="18"/>
              </w:rPr>
              <w:t xml:space="preserve">1 </w:t>
            </w:r>
          </w:p>
        </w:tc>
        <w:tc>
          <w:tcPr>
            <w:tcW w:w="6357" w:type="dxa"/>
            <w:tcBorders>
              <w:top w:val="single" w:sz="4" w:space="0" w:color="000000"/>
              <w:left w:val="single" w:sz="4" w:space="0" w:color="000000"/>
              <w:bottom w:val="single" w:sz="4" w:space="0" w:color="000000"/>
              <w:right w:val="single" w:sz="4" w:space="0" w:color="000000"/>
            </w:tcBorders>
          </w:tcPr>
          <w:p w14:paraId="4F642081" w14:textId="77777777" w:rsidR="0065653A" w:rsidRDefault="0065653A" w:rsidP="0065653A">
            <w:pPr>
              <w:widowControl w:val="0"/>
              <w:autoSpaceDE w:val="0"/>
              <w:spacing w:before="24"/>
              <w:jc w:val="both"/>
              <w:rPr>
                <w:rFonts w:ascii="Corbel" w:eastAsia="Corbel" w:hAnsi="Corbel" w:cs="Corbel"/>
                <w:color w:val="03156C"/>
                <w:lang w:val="es-ES"/>
              </w:rPr>
            </w:pPr>
            <w:r>
              <w:rPr>
                <w:rFonts w:ascii="Corbel" w:eastAsia="Corbel" w:hAnsi="Corbel" w:cs="Corbel"/>
                <w:color w:val="03156C"/>
                <w:lang w:val="es-ES"/>
              </w:rPr>
              <w:t xml:space="preserve">Paso 1: </w:t>
            </w:r>
            <w:r>
              <w:rPr>
                <w:rFonts w:ascii="Corbel" w:eastAsia="Corbel" w:hAnsi="Corbel" w:cs="Corbel"/>
                <w:b/>
                <w:bCs/>
                <w:color w:val="03156C"/>
                <w:lang w:val="es-ES"/>
              </w:rPr>
              <w:t>Introducción (20')</w:t>
            </w:r>
          </w:p>
          <w:p w14:paraId="4F3FD419" w14:textId="77777777" w:rsidR="0065653A" w:rsidRDefault="0065653A" w:rsidP="0065653A">
            <w:pPr>
              <w:widowControl w:val="0"/>
              <w:autoSpaceDE w:val="0"/>
              <w:spacing w:before="24"/>
              <w:jc w:val="both"/>
              <w:rPr>
                <w:rFonts w:ascii="Corbel" w:eastAsia="Corbel" w:hAnsi="Corbel" w:cs="Corbel"/>
                <w:color w:val="03156C"/>
                <w:lang w:val="es-ES"/>
              </w:rPr>
            </w:pPr>
            <w:r>
              <w:rPr>
                <w:rFonts w:ascii="Corbel" w:eastAsia="Corbel" w:hAnsi="Corbel" w:cs="Corbel"/>
                <w:color w:val="03156C"/>
                <w:lang w:val="es-ES"/>
              </w:rPr>
              <w:t>Pida a los alumnos que piensen en una situación conflictiva que hayan vivido. Puede ser con un amigo, en la familia, con un profesor o incluso consigo mismos. Divida el póster (Material 1) o la pizarra en tres partes y pida a los alumnos que opinen sobre 3 aspectos:</w:t>
            </w:r>
          </w:p>
          <w:p w14:paraId="5EB897C0" w14:textId="77777777" w:rsidR="0065653A" w:rsidRDefault="0065653A" w:rsidP="0065653A">
            <w:pPr>
              <w:widowControl w:val="0"/>
              <w:autoSpaceDE w:val="0"/>
              <w:spacing w:before="24"/>
              <w:jc w:val="both"/>
              <w:rPr>
                <w:rFonts w:ascii="Corbel" w:eastAsia="Corbel" w:hAnsi="Corbel" w:cs="Corbel"/>
                <w:color w:val="03156C"/>
                <w:lang w:val="es-ES"/>
              </w:rPr>
            </w:pPr>
            <w:r>
              <w:rPr>
                <w:rFonts w:ascii="Corbel" w:eastAsia="Corbel" w:hAnsi="Corbel" w:cs="Corbel"/>
                <w:color w:val="03156C"/>
                <w:lang w:val="es-ES"/>
              </w:rPr>
              <w:t>1. ¿Cómo definiríais un conflicto?</w:t>
            </w:r>
          </w:p>
          <w:p w14:paraId="6AA28454" w14:textId="77777777" w:rsidR="0065653A" w:rsidRDefault="0065653A" w:rsidP="0065653A">
            <w:pPr>
              <w:widowControl w:val="0"/>
              <w:autoSpaceDE w:val="0"/>
              <w:spacing w:before="24"/>
              <w:jc w:val="both"/>
              <w:rPr>
                <w:rFonts w:ascii="Corbel" w:eastAsia="Corbel" w:hAnsi="Corbel" w:cs="Corbel"/>
                <w:color w:val="03156C"/>
                <w:lang w:val="es-ES"/>
              </w:rPr>
            </w:pPr>
            <w:r>
              <w:rPr>
                <w:rFonts w:ascii="Corbel" w:eastAsia="Corbel" w:hAnsi="Corbel" w:cs="Corbel"/>
                <w:color w:val="03156C"/>
                <w:lang w:val="es-ES"/>
              </w:rPr>
              <w:t>2. ¿Qué factores pueden contribuir a crear un conflicto?</w:t>
            </w:r>
          </w:p>
          <w:p w14:paraId="77BB73B6" w14:textId="77777777" w:rsidR="0065653A" w:rsidRDefault="0065653A" w:rsidP="0065653A">
            <w:pPr>
              <w:widowControl w:val="0"/>
              <w:autoSpaceDE w:val="0"/>
              <w:spacing w:before="24"/>
              <w:jc w:val="both"/>
              <w:rPr>
                <w:rFonts w:ascii="Corbel" w:eastAsia="Corbel" w:hAnsi="Corbel" w:cs="Corbel"/>
                <w:color w:val="03156C"/>
                <w:lang w:val="es-ES"/>
              </w:rPr>
            </w:pPr>
            <w:r>
              <w:rPr>
                <w:rFonts w:ascii="Corbel" w:eastAsia="Corbel" w:hAnsi="Corbel" w:cs="Corbel"/>
                <w:color w:val="03156C"/>
                <w:lang w:val="es-ES"/>
              </w:rPr>
              <w:t>3. ¿Qué ayuda a resolver un conflicto?</w:t>
            </w:r>
          </w:p>
          <w:p w14:paraId="6C0B7279" w14:textId="6D530E37" w:rsidR="0065653A" w:rsidRPr="00C30D0A" w:rsidRDefault="0065653A" w:rsidP="0065653A">
            <w:pPr>
              <w:ind w:left="1"/>
              <w:jc w:val="both"/>
              <w:rPr>
                <w:lang w:val="es-ES"/>
              </w:rPr>
            </w:pPr>
            <w:r>
              <w:rPr>
                <w:rFonts w:ascii="Corbel" w:eastAsia="Corbel" w:hAnsi="Corbel" w:cs="Corbel"/>
                <w:color w:val="03156C"/>
                <w:lang w:val="es-ES"/>
              </w:rPr>
              <w:t>Recoja sus aportaciones en la cartulina para que sean visibles y haga un resumen final para devolverles su visión del conflicto y cómo se genera. A continuación, presente el juego al que van a jugar, explicándoles que estarán en el planeta Braxos y que tendrán que ayudar a resolver unos dilemas, prestando atención a los puntos de vista de los distintos personajes. El objetivo es ayudar a forjar el futuro de una nueva civilización.</w:t>
            </w:r>
          </w:p>
        </w:tc>
        <w:tc>
          <w:tcPr>
            <w:tcW w:w="1134" w:type="dxa"/>
            <w:tcBorders>
              <w:top w:val="single" w:sz="4" w:space="0" w:color="000000"/>
              <w:left w:val="single" w:sz="4" w:space="0" w:color="000000"/>
              <w:bottom w:val="single" w:sz="4" w:space="0" w:color="000000"/>
              <w:right w:val="single" w:sz="4" w:space="0" w:color="000000"/>
            </w:tcBorders>
          </w:tcPr>
          <w:p w14:paraId="265552FC" w14:textId="77777777" w:rsidR="0065653A" w:rsidRDefault="0065653A" w:rsidP="0065653A">
            <w:pPr>
              <w:spacing w:after="1"/>
              <w:ind w:left="1"/>
            </w:pPr>
            <w:r>
              <w:rPr>
                <w:rFonts w:ascii="Corbel" w:eastAsia="Corbel" w:hAnsi="Corbel" w:cs="Corbel"/>
                <w:color w:val="03156C"/>
                <w:sz w:val="18"/>
                <w:lang w:val="en-US"/>
              </w:rPr>
              <w:t>Grupal</w:t>
            </w:r>
          </w:p>
          <w:p w14:paraId="6AF96E30" w14:textId="77777777" w:rsidR="0065653A" w:rsidRDefault="0065653A" w:rsidP="0065653A">
            <w:pPr>
              <w:ind w:left="1"/>
            </w:pPr>
          </w:p>
        </w:tc>
        <w:tc>
          <w:tcPr>
            <w:tcW w:w="1276" w:type="dxa"/>
            <w:tcBorders>
              <w:top w:val="single" w:sz="4" w:space="0" w:color="000000"/>
              <w:left w:val="single" w:sz="4" w:space="0" w:color="000000"/>
              <w:bottom w:val="single" w:sz="4" w:space="0" w:color="000000"/>
              <w:right w:val="single" w:sz="4" w:space="0" w:color="000000"/>
            </w:tcBorders>
          </w:tcPr>
          <w:p w14:paraId="7E0517FA" w14:textId="43A79A65" w:rsidR="0065653A" w:rsidRPr="008C3790" w:rsidRDefault="0065653A" w:rsidP="0065653A">
            <w:pPr>
              <w:ind w:left="1"/>
              <w:rPr>
                <w:lang w:val="en-US"/>
              </w:rPr>
            </w:pPr>
            <w:r>
              <w:rPr>
                <w:rFonts w:ascii="Corbel" w:eastAsia="Corbel" w:hAnsi="Corbel" w:cs="Corbel"/>
                <w:color w:val="03156C"/>
                <w:sz w:val="18"/>
                <w:lang w:val="en-US"/>
              </w:rPr>
              <w:t>Pizarra o póster (Material 1)</w:t>
            </w:r>
          </w:p>
        </w:tc>
      </w:tr>
      <w:tr w:rsidR="0065653A" w:rsidRPr="008A5FA9" w14:paraId="363740E8" w14:textId="77777777" w:rsidTr="00F65677">
        <w:trPr>
          <w:trHeight w:val="278"/>
        </w:trPr>
        <w:tc>
          <w:tcPr>
            <w:tcW w:w="720" w:type="dxa"/>
            <w:tcBorders>
              <w:top w:val="single" w:sz="4" w:space="0" w:color="000000"/>
              <w:left w:val="single" w:sz="4" w:space="0" w:color="000000"/>
              <w:bottom w:val="single" w:sz="4" w:space="0" w:color="000000"/>
              <w:right w:val="single" w:sz="4" w:space="0" w:color="000000"/>
            </w:tcBorders>
          </w:tcPr>
          <w:p w14:paraId="00CA85EE" w14:textId="5F7BCC5E" w:rsidR="0065653A" w:rsidRPr="00F65677" w:rsidRDefault="0065653A" w:rsidP="0065653A">
            <w:pPr>
              <w:ind w:right="1"/>
              <w:jc w:val="center"/>
              <w:rPr>
                <w:rFonts w:ascii="Corbel" w:eastAsia="Corbel" w:hAnsi="Corbel" w:cs="Corbel"/>
                <w:color w:val="03156C"/>
                <w:lang w:val="en-US"/>
              </w:rPr>
            </w:pPr>
            <w:r>
              <w:rPr>
                <w:rFonts w:ascii="Corbel" w:eastAsia="Corbel" w:hAnsi="Corbel" w:cs="Corbel"/>
                <w:color w:val="03156C"/>
                <w:lang w:val="en-US"/>
              </w:rPr>
              <w:t>1</w:t>
            </w:r>
          </w:p>
        </w:tc>
        <w:tc>
          <w:tcPr>
            <w:tcW w:w="6357" w:type="dxa"/>
            <w:tcBorders>
              <w:top w:val="single" w:sz="4" w:space="0" w:color="000000"/>
              <w:left w:val="single" w:sz="4" w:space="0" w:color="000000"/>
              <w:bottom w:val="single" w:sz="4" w:space="0" w:color="000000"/>
              <w:right w:val="single" w:sz="4" w:space="0" w:color="000000"/>
            </w:tcBorders>
          </w:tcPr>
          <w:p w14:paraId="0613B146" w14:textId="77777777" w:rsidR="0065653A" w:rsidRDefault="0065653A" w:rsidP="0065653A">
            <w:pPr>
              <w:pStyle w:val="TableParagraph"/>
              <w:spacing w:before="8" w:line="240" w:lineRule="exact"/>
              <w:jc w:val="both"/>
              <w:rPr>
                <w:rFonts w:ascii="Corbel" w:hAnsi="Corbel"/>
                <w:color w:val="03156C"/>
                <w:lang w:val="es-ES"/>
              </w:rPr>
            </w:pPr>
            <w:r>
              <w:rPr>
                <w:rFonts w:ascii="Corbel" w:hAnsi="Corbel"/>
                <w:color w:val="03156C"/>
                <w:lang w:val="es-ES"/>
              </w:rPr>
              <w:t xml:space="preserve">Paso 2: </w:t>
            </w:r>
            <w:r>
              <w:rPr>
                <w:rFonts w:ascii="Corbel" w:hAnsi="Corbel"/>
                <w:b/>
                <w:bCs/>
                <w:color w:val="03156C"/>
                <w:lang w:val="es-ES"/>
              </w:rPr>
              <w:t>Juego (50')</w:t>
            </w:r>
          </w:p>
          <w:p w14:paraId="7D4398D7" w14:textId="3C8487A6" w:rsidR="0065653A" w:rsidRPr="00C30D0A" w:rsidRDefault="0065653A" w:rsidP="0065653A">
            <w:pPr>
              <w:pStyle w:val="TableParagraph"/>
              <w:spacing w:before="8"/>
              <w:jc w:val="both"/>
              <w:rPr>
                <w:rFonts w:ascii="Corbel" w:eastAsia="Corbel" w:hAnsi="Corbel" w:cs="Corbel"/>
                <w:i/>
                <w:color w:val="03156C"/>
                <w:lang w:val="es-ES"/>
              </w:rPr>
            </w:pPr>
            <w:r>
              <w:rPr>
                <w:rFonts w:ascii="Corbel" w:hAnsi="Corbel"/>
                <w:color w:val="03156C"/>
                <w:lang w:val="es-ES"/>
              </w:rPr>
              <w:t xml:space="preserve">Divida a los alumnos en grupos de 3 según las recomendaciones comunicadas en la fase de preparación. Invite a los alumnos a decidir algunos roles dentro del grupo: quién interactúa con el juego, quién facilita la traducción y resume los puntos de vista de los personajes, quién toma notas sobre las dinámicas que se desencadenan dentro del grupo (emociones, puntos críticos, decisiones fáciles...). En este punto, haga que cada grupo abra su dispositivo y se conecte a </w:t>
            </w:r>
            <w:hyperlink r:id="rId23" w:history="1">
              <w:r>
                <w:rPr>
                  <w:rStyle w:val="Hipervnculo"/>
                  <w:rFonts w:ascii="Corbel" w:hAnsi="Corbel"/>
                  <w:lang w:val="es-ES"/>
                </w:rPr>
                <w:t>http://quandarygame.org</w:t>
              </w:r>
            </w:hyperlink>
            <w:r>
              <w:rPr>
                <w:rFonts w:ascii="Corbel" w:hAnsi="Corbel"/>
                <w:color w:val="03156C"/>
                <w:lang w:val="es-ES"/>
              </w:rPr>
              <w:t>. Comunique que dispondrán de 50' para jugar al Episodio 2 «La guerra del agua». No es importante llegar al final sino seguir la dinámica. Deles las instrucciones detalladas en la fase preparatoria para ayudarles a utilizar su tiempo de forma eficaz. Durante el juego entregue a cada grupo la hoja del Material 1 (utilizada también en la actividad anterior) pidiéndoles que tomen nota de lo que surja durante el juego sobre qué factores crean un conflicto y qué ayuda a resolverlo.</w:t>
            </w:r>
          </w:p>
        </w:tc>
        <w:tc>
          <w:tcPr>
            <w:tcW w:w="1134" w:type="dxa"/>
            <w:tcBorders>
              <w:top w:val="single" w:sz="4" w:space="0" w:color="000000"/>
              <w:left w:val="single" w:sz="4" w:space="0" w:color="000000"/>
              <w:bottom w:val="single" w:sz="4" w:space="0" w:color="000000"/>
              <w:right w:val="single" w:sz="4" w:space="0" w:color="000000"/>
            </w:tcBorders>
          </w:tcPr>
          <w:p w14:paraId="254B6A17" w14:textId="22A975D2" w:rsidR="0065653A" w:rsidRPr="00F65677" w:rsidRDefault="0065653A" w:rsidP="0065653A">
            <w:pPr>
              <w:ind w:left="1"/>
              <w:rPr>
                <w:rFonts w:ascii="Corbel" w:eastAsia="Corbel" w:hAnsi="Corbel" w:cs="Corbel"/>
                <w:color w:val="03156C"/>
                <w:sz w:val="18"/>
                <w:lang w:val="en-US"/>
              </w:rPr>
            </w:pPr>
            <w:r>
              <w:rPr>
                <w:rFonts w:ascii="Corbel" w:eastAsia="Corbel" w:hAnsi="Corbel" w:cs="Corbel"/>
                <w:color w:val="03156C"/>
                <w:sz w:val="18"/>
                <w:lang w:val="en-US"/>
              </w:rPr>
              <w:t>Trabajo en grupo</w:t>
            </w:r>
          </w:p>
        </w:tc>
        <w:tc>
          <w:tcPr>
            <w:tcW w:w="1276" w:type="dxa"/>
            <w:tcBorders>
              <w:top w:val="single" w:sz="4" w:space="0" w:color="000000"/>
              <w:left w:val="single" w:sz="4" w:space="0" w:color="000000"/>
              <w:bottom w:val="single" w:sz="4" w:space="0" w:color="000000"/>
              <w:right w:val="single" w:sz="4" w:space="0" w:color="000000"/>
            </w:tcBorders>
          </w:tcPr>
          <w:p w14:paraId="5A19AB7D" w14:textId="77777777" w:rsidR="0065653A" w:rsidRDefault="0065653A" w:rsidP="0065653A">
            <w:pPr>
              <w:ind w:left="1"/>
              <w:rPr>
                <w:rFonts w:ascii="Corbel" w:eastAsia="Corbel" w:hAnsi="Corbel" w:cs="Corbel"/>
                <w:color w:val="03156C"/>
                <w:sz w:val="18"/>
                <w:lang w:val="es-ES"/>
              </w:rPr>
            </w:pPr>
            <w:r>
              <w:rPr>
                <w:rFonts w:ascii="Corbel" w:eastAsia="Corbel" w:hAnsi="Corbel" w:cs="Corbel"/>
                <w:color w:val="03156C"/>
                <w:sz w:val="18"/>
                <w:lang w:val="es-ES"/>
              </w:rPr>
              <w:t>PC (Windows) o dispositivos (Android o iOS)</w:t>
            </w:r>
          </w:p>
          <w:p w14:paraId="25D4CF13" w14:textId="77777777" w:rsidR="0065653A" w:rsidRDefault="0065653A" w:rsidP="0065653A">
            <w:pPr>
              <w:ind w:left="1"/>
              <w:rPr>
                <w:rFonts w:ascii="Corbel" w:eastAsia="Corbel" w:hAnsi="Corbel" w:cs="Corbel"/>
                <w:color w:val="03156C"/>
                <w:sz w:val="18"/>
                <w:lang w:val="es-ES"/>
              </w:rPr>
            </w:pPr>
            <w:r>
              <w:rPr>
                <w:rFonts w:ascii="Corbel" w:eastAsia="Corbel" w:hAnsi="Corbel" w:cs="Corbel"/>
                <w:color w:val="03156C"/>
                <w:sz w:val="18"/>
                <w:lang w:val="en-US"/>
              </w:rPr>
              <w:t>Material 1</w:t>
            </w:r>
          </w:p>
          <w:p w14:paraId="6054F491" w14:textId="77777777" w:rsidR="0065653A" w:rsidRPr="00C30D0A" w:rsidRDefault="0065653A" w:rsidP="0065653A">
            <w:pPr>
              <w:ind w:left="1"/>
              <w:rPr>
                <w:rFonts w:ascii="Corbel" w:eastAsia="Corbel" w:hAnsi="Corbel" w:cs="Corbel"/>
                <w:color w:val="03156C"/>
                <w:sz w:val="18"/>
                <w:lang w:val="es-ES"/>
              </w:rPr>
            </w:pPr>
          </w:p>
        </w:tc>
      </w:tr>
      <w:tr w:rsidR="0065653A" w:rsidRPr="007C0BD3" w14:paraId="7310F88F" w14:textId="77777777" w:rsidTr="00CB22DC">
        <w:trPr>
          <w:trHeight w:val="3919"/>
        </w:trPr>
        <w:tc>
          <w:tcPr>
            <w:tcW w:w="720" w:type="dxa"/>
            <w:tcBorders>
              <w:top w:val="single" w:sz="4" w:space="0" w:color="000000"/>
              <w:left w:val="single" w:sz="4" w:space="0" w:color="000000"/>
              <w:bottom w:val="single" w:sz="4" w:space="0" w:color="000000"/>
              <w:right w:val="single" w:sz="4" w:space="0" w:color="000000"/>
            </w:tcBorders>
          </w:tcPr>
          <w:p w14:paraId="00C1E325" w14:textId="052167FC" w:rsidR="0065653A" w:rsidRDefault="0065653A" w:rsidP="0065653A">
            <w:pPr>
              <w:ind w:right="1"/>
              <w:jc w:val="center"/>
              <w:rPr>
                <w:rFonts w:ascii="Corbel" w:eastAsia="Corbel" w:hAnsi="Corbel" w:cs="Corbel"/>
                <w:color w:val="03156C"/>
                <w:lang w:val="en-US"/>
              </w:rPr>
            </w:pPr>
            <w:r>
              <w:rPr>
                <w:rFonts w:ascii="Corbel" w:eastAsia="Corbel" w:hAnsi="Corbel" w:cs="Corbel"/>
                <w:color w:val="03156C"/>
                <w:lang w:val="en-US"/>
              </w:rPr>
              <w:lastRenderedPageBreak/>
              <w:t>1</w:t>
            </w:r>
          </w:p>
        </w:tc>
        <w:tc>
          <w:tcPr>
            <w:tcW w:w="6357" w:type="dxa"/>
            <w:tcBorders>
              <w:top w:val="single" w:sz="4" w:space="0" w:color="000000"/>
              <w:left w:val="single" w:sz="4" w:space="0" w:color="000000"/>
              <w:bottom w:val="single" w:sz="4" w:space="0" w:color="000000"/>
              <w:right w:val="single" w:sz="4" w:space="0" w:color="000000"/>
            </w:tcBorders>
          </w:tcPr>
          <w:p w14:paraId="047144EC" w14:textId="77777777" w:rsidR="0065653A" w:rsidRDefault="0065653A" w:rsidP="0065653A">
            <w:pPr>
              <w:pStyle w:val="TableParagraph"/>
              <w:spacing w:before="8" w:line="240" w:lineRule="exact"/>
              <w:rPr>
                <w:rFonts w:ascii="Corbel" w:hAnsi="Corbel"/>
                <w:color w:val="03156C"/>
                <w:lang w:val="es-ES"/>
              </w:rPr>
            </w:pPr>
            <w:r>
              <w:rPr>
                <w:rFonts w:ascii="Corbel" w:hAnsi="Corbel"/>
                <w:color w:val="03156C"/>
                <w:lang w:val="es-ES"/>
              </w:rPr>
              <w:t xml:space="preserve">Paso 3: </w:t>
            </w:r>
            <w:r>
              <w:rPr>
                <w:rFonts w:ascii="Corbel" w:hAnsi="Corbel"/>
                <w:b/>
                <w:bCs/>
                <w:color w:val="03156C"/>
                <w:lang w:val="es-ES"/>
              </w:rPr>
              <w:t>Reporte (40')</w:t>
            </w:r>
          </w:p>
          <w:p w14:paraId="086DCECE" w14:textId="77777777" w:rsidR="0065653A" w:rsidRDefault="0065653A" w:rsidP="0065653A">
            <w:pPr>
              <w:pStyle w:val="TableParagraph"/>
              <w:spacing w:before="8" w:line="240" w:lineRule="exact"/>
              <w:rPr>
                <w:rFonts w:ascii="Corbel" w:hAnsi="Corbel"/>
                <w:color w:val="03156C"/>
                <w:lang w:val="es-ES"/>
              </w:rPr>
            </w:pPr>
            <w:r>
              <w:rPr>
                <w:rFonts w:ascii="Corbel" w:hAnsi="Corbel"/>
                <w:color w:val="03156C"/>
                <w:lang w:val="es-ES"/>
              </w:rPr>
              <w:t>Invite a los alumnos a sentarse en círculo para facilitar el intercambio entre ellos y promover la escucha activa. Pregunte a los alumnos algo sobre la experiencia vivida durante el juego. Puede elegir preguntas entre las siguientes:</w:t>
            </w:r>
          </w:p>
          <w:p w14:paraId="77A369BB" w14:textId="77777777" w:rsidR="0065653A" w:rsidRDefault="0065653A" w:rsidP="0065653A">
            <w:pPr>
              <w:pStyle w:val="TableParagraph"/>
              <w:spacing w:before="8" w:line="240" w:lineRule="exact"/>
              <w:rPr>
                <w:rFonts w:ascii="Corbel" w:hAnsi="Corbel"/>
                <w:color w:val="03156C"/>
                <w:lang w:val="es-ES"/>
              </w:rPr>
            </w:pPr>
            <w:r>
              <w:rPr>
                <w:rFonts w:ascii="Corbel" w:hAnsi="Corbel"/>
                <w:color w:val="03156C"/>
                <w:lang w:val="es-ES"/>
              </w:rPr>
              <w:t>- ¿Cómo os sentisteis durante el juego?</w:t>
            </w:r>
          </w:p>
          <w:p w14:paraId="531C3447" w14:textId="77777777" w:rsidR="0065653A" w:rsidRDefault="0065653A" w:rsidP="0065653A">
            <w:pPr>
              <w:pStyle w:val="TableParagraph"/>
              <w:spacing w:before="8" w:line="240" w:lineRule="exact"/>
              <w:rPr>
                <w:rFonts w:ascii="Corbel" w:hAnsi="Corbel"/>
                <w:color w:val="03156C"/>
                <w:lang w:val="es-ES"/>
              </w:rPr>
            </w:pPr>
            <w:r>
              <w:rPr>
                <w:rFonts w:ascii="Corbel" w:hAnsi="Corbel"/>
                <w:color w:val="03156C"/>
                <w:lang w:val="es-ES"/>
              </w:rPr>
              <w:t>- ¿Qué os hizo elegir la solución que elegisteis?</w:t>
            </w:r>
          </w:p>
          <w:p w14:paraId="7C0E5FAE" w14:textId="77777777" w:rsidR="0065653A" w:rsidRDefault="0065653A" w:rsidP="0065653A">
            <w:pPr>
              <w:pStyle w:val="TableParagraph"/>
              <w:spacing w:before="8" w:line="240" w:lineRule="exact"/>
              <w:rPr>
                <w:rFonts w:ascii="Corbel" w:hAnsi="Corbel"/>
                <w:color w:val="03156C"/>
                <w:lang w:val="es-ES"/>
              </w:rPr>
            </w:pPr>
            <w:r>
              <w:rPr>
                <w:rFonts w:ascii="Corbel" w:hAnsi="Corbel"/>
                <w:color w:val="03156C"/>
                <w:lang w:val="es-ES"/>
              </w:rPr>
              <w:t xml:space="preserve">- ¿Os resultó difícil elegir? Si es así, ¿por qué? </w:t>
            </w:r>
          </w:p>
          <w:p w14:paraId="4E7998E3" w14:textId="77777777" w:rsidR="0065653A" w:rsidRDefault="0065653A" w:rsidP="0065653A">
            <w:pPr>
              <w:pStyle w:val="TableParagraph"/>
              <w:spacing w:before="8" w:line="240" w:lineRule="exact"/>
              <w:rPr>
                <w:rFonts w:ascii="Corbel" w:hAnsi="Corbel"/>
                <w:color w:val="03156C"/>
                <w:lang w:val="es-ES"/>
              </w:rPr>
            </w:pPr>
            <w:r>
              <w:rPr>
                <w:rFonts w:ascii="Corbel" w:hAnsi="Corbel"/>
                <w:color w:val="03156C"/>
                <w:lang w:val="es-ES"/>
              </w:rPr>
              <w:t>- ¿Estáis satisfechos con vuestra decisión? ¿Cómo mediríais el éxito?</w:t>
            </w:r>
          </w:p>
          <w:p w14:paraId="29EB0DEA" w14:textId="77777777" w:rsidR="0065653A" w:rsidRDefault="0065653A" w:rsidP="0065653A">
            <w:pPr>
              <w:pStyle w:val="TableParagraph"/>
              <w:spacing w:before="8" w:line="240" w:lineRule="exact"/>
              <w:rPr>
                <w:rFonts w:ascii="Corbel" w:hAnsi="Corbel"/>
                <w:color w:val="03156C"/>
                <w:lang w:val="es-ES"/>
              </w:rPr>
            </w:pPr>
            <w:r>
              <w:rPr>
                <w:rFonts w:ascii="Corbel" w:hAnsi="Corbel"/>
                <w:color w:val="03156C"/>
                <w:lang w:val="es-ES"/>
              </w:rPr>
              <w:t>- ¿Cuál es la diferencia entre un hecho, una opinión y una solución?</w:t>
            </w:r>
          </w:p>
          <w:p w14:paraId="39818E7E" w14:textId="77777777" w:rsidR="0065653A" w:rsidRDefault="0065653A" w:rsidP="0065653A">
            <w:pPr>
              <w:pStyle w:val="TableParagraph"/>
              <w:spacing w:before="8" w:line="240" w:lineRule="exact"/>
              <w:rPr>
                <w:rFonts w:ascii="Corbel" w:hAnsi="Corbel"/>
                <w:color w:val="03156C"/>
                <w:lang w:val="es-ES"/>
              </w:rPr>
            </w:pPr>
            <w:r>
              <w:rPr>
                <w:rFonts w:ascii="Corbel" w:hAnsi="Corbel"/>
                <w:color w:val="03156C"/>
                <w:lang w:val="es-ES"/>
              </w:rPr>
              <w:t>- ¿Cómo eran las relaciones entre los miembros del grupo? ¿Tuvisteis alguna dificultad y cuándo?</w:t>
            </w:r>
          </w:p>
          <w:p w14:paraId="3A44525D" w14:textId="77777777" w:rsidR="0065653A" w:rsidRDefault="0065653A" w:rsidP="0065653A">
            <w:pPr>
              <w:pStyle w:val="TableParagraph"/>
              <w:spacing w:before="8" w:line="240" w:lineRule="exact"/>
              <w:rPr>
                <w:rFonts w:ascii="Corbel" w:hAnsi="Corbel"/>
                <w:color w:val="03156C"/>
                <w:lang w:val="es-ES"/>
              </w:rPr>
            </w:pPr>
          </w:p>
          <w:p w14:paraId="05EA0ED5" w14:textId="6A188469" w:rsidR="0065653A" w:rsidRPr="00C30D0A" w:rsidRDefault="0065653A" w:rsidP="0065653A">
            <w:pPr>
              <w:pStyle w:val="TableParagraph"/>
              <w:spacing w:before="8" w:line="240" w:lineRule="exact"/>
              <w:jc w:val="both"/>
              <w:rPr>
                <w:rFonts w:ascii="Corbel" w:hAnsi="Corbel"/>
                <w:color w:val="03156C"/>
                <w:lang w:val="es-ES"/>
              </w:rPr>
            </w:pPr>
            <w:r>
              <w:rPr>
                <w:rFonts w:ascii="Corbel" w:hAnsi="Corbel"/>
                <w:color w:val="03156C"/>
                <w:lang w:val="es-ES"/>
              </w:rPr>
              <w:t>A modo de resumen, pida a los alumnos que se pongan de acuerdo sobre 5 reglas que ayuden a la toma de decisiones y a la resolución de conflictos incluso en las dinámicas internas del aula. Escriba toda la propuesta y al final invíteles a votar las 5 reglas más significativas para la clase.</w:t>
            </w:r>
          </w:p>
        </w:tc>
        <w:tc>
          <w:tcPr>
            <w:tcW w:w="1134" w:type="dxa"/>
            <w:tcBorders>
              <w:top w:val="single" w:sz="4" w:space="0" w:color="000000"/>
              <w:left w:val="single" w:sz="4" w:space="0" w:color="000000"/>
              <w:bottom w:val="single" w:sz="4" w:space="0" w:color="000000"/>
              <w:right w:val="single" w:sz="4" w:space="0" w:color="000000"/>
            </w:tcBorders>
          </w:tcPr>
          <w:p w14:paraId="7F47ADBC" w14:textId="1AA79DB2" w:rsidR="0065653A" w:rsidRPr="00F65677" w:rsidRDefault="0065653A" w:rsidP="0065653A">
            <w:pPr>
              <w:ind w:left="1"/>
              <w:jc w:val="both"/>
              <w:rPr>
                <w:rFonts w:ascii="Corbel" w:eastAsia="Corbel" w:hAnsi="Corbel" w:cs="Corbel"/>
                <w:color w:val="03156C"/>
                <w:sz w:val="18"/>
                <w:lang w:val="en-US"/>
              </w:rPr>
            </w:pPr>
            <w:r>
              <w:rPr>
                <w:rFonts w:ascii="Corbel" w:eastAsia="Corbel" w:hAnsi="Corbel" w:cs="Corbel"/>
                <w:color w:val="03156C"/>
                <w:sz w:val="18"/>
                <w:lang w:val="en-US"/>
              </w:rPr>
              <w:t>Trabajo en grupo, grupal</w:t>
            </w:r>
          </w:p>
        </w:tc>
        <w:tc>
          <w:tcPr>
            <w:tcW w:w="1276" w:type="dxa"/>
            <w:tcBorders>
              <w:top w:val="single" w:sz="4" w:space="0" w:color="000000"/>
              <w:left w:val="single" w:sz="4" w:space="0" w:color="000000"/>
              <w:bottom w:val="single" w:sz="4" w:space="0" w:color="000000"/>
              <w:right w:val="single" w:sz="4" w:space="0" w:color="000000"/>
            </w:tcBorders>
          </w:tcPr>
          <w:p w14:paraId="7FEAF048" w14:textId="243F6C6B" w:rsidR="0065653A" w:rsidRPr="00C30D0A" w:rsidRDefault="0065653A" w:rsidP="0065653A">
            <w:pPr>
              <w:ind w:left="1"/>
              <w:rPr>
                <w:rFonts w:ascii="Corbel" w:eastAsia="Corbel" w:hAnsi="Corbel" w:cs="Corbel"/>
                <w:color w:val="03156C"/>
                <w:sz w:val="18"/>
                <w:lang w:val="es-ES"/>
              </w:rPr>
            </w:pPr>
            <w:r>
              <w:rPr>
                <w:rFonts w:ascii="Corbel" w:eastAsia="Corbel" w:hAnsi="Corbel" w:cs="Corbel"/>
                <w:color w:val="03156C"/>
                <w:sz w:val="18"/>
                <w:lang w:val="es-ES"/>
              </w:rPr>
              <w:t>Pizarra o poster para escribir las reglas</w:t>
            </w:r>
          </w:p>
        </w:tc>
      </w:tr>
    </w:tbl>
    <w:p w14:paraId="4C5A0BE4" w14:textId="51DDE7B5" w:rsidR="00F65677" w:rsidRDefault="008C3790" w:rsidP="00CB22DC">
      <w:pPr>
        <w:spacing w:after="159"/>
        <w:rPr>
          <w:rFonts w:ascii="Corbel" w:eastAsia="Corbel" w:hAnsi="Corbel" w:cs="Corbel"/>
          <w:color w:val="03156C"/>
          <w:sz w:val="24"/>
        </w:rPr>
      </w:pPr>
      <w:r w:rsidRPr="008C3790">
        <w:rPr>
          <w:rFonts w:ascii="Corbel" w:eastAsia="Corbel" w:hAnsi="Corbel" w:cs="Corbel"/>
          <w:color w:val="03156C"/>
          <w:sz w:val="24"/>
        </w:rPr>
        <w:t xml:space="preserve"> </w:t>
      </w:r>
    </w:p>
    <w:p w14:paraId="490EF6BA" w14:textId="5E1C0D98" w:rsidR="00C30D0A" w:rsidRDefault="00C30D0A" w:rsidP="00CB22DC">
      <w:pPr>
        <w:spacing w:after="159"/>
        <w:rPr>
          <w:rFonts w:ascii="Corbel" w:eastAsia="Corbel" w:hAnsi="Corbel" w:cs="Corbel"/>
          <w:color w:val="03156C"/>
          <w:sz w:val="24"/>
        </w:rPr>
      </w:pPr>
    </w:p>
    <w:p w14:paraId="754259C1" w14:textId="0D7A43A4" w:rsidR="00C30D0A" w:rsidRDefault="00C30D0A" w:rsidP="00CB22DC">
      <w:pPr>
        <w:spacing w:after="159"/>
        <w:rPr>
          <w:rFonts w:ascii="Corbel" w:eastAsia="Corbel" w:hAnsi="Corbel" w:cs="Corbel"/>
          <w:color w:val="03156C"/>
          <w:sz w:val="24"/>
        </w:rPr>
      </w:pPr>
    </w:p>
    <w:p w14:paraId="2681AE3E" w14:textId="580634D2" w:rsidR="00C30D0A" w:rsidRDefault="00C30D0A" w:rsidP="00CB22DC">
      <w:pPr>
        <w:spacing w:after="159"/>
        <w:rPr>
          <w:rFonts w:ascii="Corbel" w:eastAsia="Corbel" w:hAnsi="Corbel" w:cs="Corbel"/>
          <w:color w:val="03156C"/>
          <w:sz w:val="24"/>
        </w:rPr>
      </w:pPr>
    </w:p>
    <w:p w14:paraId="01255441" w14:textId="101DEDAD" w:rsidR="00C30D0A" w:rsidRDefault="00C30D0A" w:rsidP="00CB22DC">
      <w:pPr>
        <w:spacing w:after="159"/>
        <w:rPr>
          <w:rFonts w:ascii="Corbel" w:eastAsia="Corbel" w:hAnsi="Corbel" w:cs="Corbel"/>
          <w:color w:val="03156C"/>
          <w:sz w:val="24"/>
        </w:rPr>
      </w:pPr>
    </w:p>
    <w:p w14:paraId="6733B1D4" w14:textId="453A0F42" w:rsidR="00C30D0A" w:rsidRDefault="00C30D0A" w:rsidP="00CB22DC">
      <w:pPr>
        <w:spacing w:after="159"/>
        <w:rPr>
          <w:rFonts w:ascii="Corbel" w:eastAsia="Corbel" w:hAnsi="Corbel" w:cs="Corbel"/>
          <w:color w:val="03156C"/>
          <w:sz w:val="24"/>
        </w:rPr>
      </w:pPr>
    </w:p>
    <w:p w14:paraId="5F683516" w14:textId="3BC96C3A" w:rsidR="00C30D0A" w:rsidRDefault="00C30D0A" w:rsidP="00CB22DC">
      <w:pPr>
        <w:spacing w:after="159"/>
        <w:rPr>
          <w:rFonts w:ascii="Corbel" w:eastAsia="Corbel" w:hAnsi="Corbel" w:cs="Corbel"/>
          <w:color w:val="03156C"/>
          <w:sz w:val="24"/>
        </w:rPr>
      </w:pPr>
    </w:p>
    <w:p w14:paraId="3949C1BD" w14:textId="5D9A533D" w:rsidR="00C30D0A" w:rsidRDefault="00C30D0A" w:rsidP="00CB22DC">
      <w:pPr>
        <w:spacing w:after="159"/>
        <w:rPr>
          <w:rFonts w:ascii="Corbel" w:eastAsia="Corbel" w:hAnsi="Corbel" w:cs="Corbel"/>
          <w:color w:val="03156C"/>
          <w:sz w:val="24"/>
        </w:rPr>
      </w:pPr>
    </w:p>
    <w:p w14:paraId="0478345D" w14:textId="127D882A" w:rsidR="00C30D0A" w:rsidRDefault="00C30D0A" w:rsidP="00CB22DC">
      <w:pPr>
        <w:spacing w:after="159"/>
        <w:rPr>
          <w:rFonts w:ascii="Corbel" w:eastAsia="Corbel" w:hAnsi="Corbel" w:cs="Corbel"/>
          <w:color w:val="03156C"/>
          <w:sz w:val="24"/>
        </w:rPr>
      </w:pPr>
    </w:p>
    <w:p w14:paraId="74DD6575" w14:textId="6C8A2E2A" w:rsidR="00C30D0A" w:rsidRDefault="00C30D0A" w:rsidP="00CB22DC">
      <w:pPr>
        <w:spacing w:after="159"/>
        <w:rPr>
          <w:rFonts w:ascii="Corbel" w:eastAsia="Corbel" w:hAnsi="Corbel" w:cs="Corbel"/>
          <w:color w:val="03156C"/>
          <w:sz w:val="24"/>
        </w:rPr>
      </w:pPr>
    </w:p>
    <w:p w14:paraId="0C19FA6C" w14:textId="5BA8A9C5" w:rsidR="00C30D0A" w:rsidRDefault="00C30D0A" w:rsidP="00CB22DC">
      <w:pPr>
        <w:spacing w:after="159"/>
        <w:rPr>
          <w:rFonts w:ascii="Corbel" w:eastAsia="Corbel" w:hAnsi="Corbel" w:cs="Corbel"/>
          <w:color w:val="03156C"/>
          <w:sz w:val="24"/>
        </w:rPr>
      </w:pPr>
    </w:p>
    <w:p w14:paraId="7085CEAB" w14:textId="585669BC" w:rsidR="00C30D0A" w:rsidRDefault="00C30D0A" w:rsidP="00CB22DC">
      <w:pPr>
        <w:spacing w:after="159"/>
        <w:rPr>
          <w:rFonts w:ascii="Corbel" w:eastAsia="Corbel" w:hAnsi="Corbel" w:cs="Corbel"/>
          <w:color w:val="03156C"/>
          <w:sz w:val="24"/>
        </w:rPr>
      </w:pPr>
    </w:p>
    <w:p w14:paraId="062335A1" w14:textId="0FCD1D49" w:rsidR="00C30D0A" w:rsidRDefault="00C30D0A" w:rsidP="00CB22DC">
      <w:pPr>
        <w:spacing w:after="159"/>
        <w:rPr>
          <w:rFonts w:ascii="Corbel" w:eastAsia="Corbel" w:hAnsi="Corbel" w:cs="Corbel"/>
          <w:color w:val="03156C"/>
          <w:sz w:val="24"/>
        </w:rPr>
      </w:pPr>
    </w:p>
    <w:p w14:paraId="273B62EF" w14:textId="77777777" w:rsidR="00C30D0A" w:rsidRPr="00C30D0A" w:rsidRDefault="00C30D0A" w:rsidP="00CB22DC">
      <w:pPr>
        <w:spacing w:after="159"/>
        <w:rPr>
          <w:lang w:val="es-ES"/>
        </w:rPr>
      </w:pPr>
    </w:p>
    <w:p w14:paraId="35870F6F" w14:textId="77777777" w:rsidR="00BA312E" w:rsidRDefault="008C3790">
      <w:pPr>
        <w:pStyle w:val="Ttulo2"/>
        <w:spacing w:after="0"/>
        <w:ind w:left="-5"/>
      </w:pPr>
      <w:r>
        <w:lastRenderedPageBreak/>
        <w:t xml:space="preserve">Fase de reflexión </w:t>
      </w:r>
    </w:p>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755"/>
        <w:gridCol w:w="6322"/>
        <w:gridCol w:w="1134"/>
        <w:gridCol w:w="1276"/>
      </w:tblGrid>
      <w:tr w:rsidR="0065653A" w14:paraId="61FCF69F" w14:textId="77777777" w:rsidTr="00F65677">
        <w:trPr>
          <w:trHeight w:val="448"/>
        </w:trPr>
        <w:tc>
          <w:tcPr>
            <w:tcW w:w="755" w:type="dxa"/>
            <w:tcBorders>
              <w:top w:val="single" w:sz="4" w:space="0" w:color="000000"/>
              <w:left w:val="single" w:sz="4" w:space="0" w:color="000000"/>
              <w:bottom w:val="single" w:sz="4" w:space="0" w:color="000000"/>
              <w:right w:val="single" w:sz="4" w:space="0" w:color="000000"/>
            </w:tcBorders>
            <w:shd w:val="clear" w:color="auto" w:fill="9BFED6"/>
          </w:tcPr>
          <w:p w14:paraId="1967D47E" w14:textId="210138C0" w:rsidR="0065653A" w:rsidRDefault="0065653A" w:rsidP="0065653A">
            <w:pPr>
              <w:jc w:val="center"/>
            </w:pPr>
            <w:r>
              <w:rPr>
                <w:rFonts w:ascii="Corbel" w:eastAsia="Corbel" w:hAnsi="Corbel" w:cs="Corbel"/>
                <w:b/>
                <w:color w:val="03156C"/>
                <w:sz w:val="18"/>
              </w:rPr>
              <w:t xml:space="preserve">Lección No. </w:t>
            </w:r>
          </w:p>
        </w:tc>
        <w:tc>
          <w:tcPr>
            <w:tcW w:w="6322" w:type="dxa"/>
            <w:tcBorders>
              <w:top w:val="single" w:sz="4" w:space="0" w:color="000000"/>
              <w:left w:val="single" w:sz="4" w:space="0" w:color="000000"/>
              <w:bottom w:val="single" w:sz="4" w:space="0" w:color="000000"/>
              <w:right w:val="single" w:sz="4" w:space="0" w:color="000000"/>
            </w:tcBorders>
            <w:shd w:val="clear" w:color="auto" w:fill="9BFED6"/>
          </w:tcPr>
          <w:p w14:paraId="3F4F9DF8" w14:textId="3DB09E78" w:rsidR="0065653A" w:rsidRDefault="0065653A" w:rsidP="0065653A">
            <w:pPr>
              <w:ind w:right="36"/>
              <w:jc w:val="center"/>
            </w:pPr>
            <w:r>
              <w:rPr>
                <w:rFonts w:ascii="Corbel" w:eastAsia="Corbel" w:hAnsi="Corbel" w:cs="Corbel"/>
                <w:b/>
                <w:color w:val="03156C"/>
              </w:rPr>
              <w:t>Descripción de los pasos</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6C6C15C6" w14:textId="3F99FEFD" w:rsidR="0065653A" w:rsidRDefault="0065653A" w:rsidP="0065653A">
            <w:pPr>
              <w:jc w:val="center"/>
            </w:pPr>
            <w:r>
              <w:rPr>
                <w:rFonts w:ascii="Corbel" w:eastAsia="Corbel" w:hAnsi="Corbel" w:cs="Corbel"/>
                <w:b/>
                <w:color w:val="03156C"/>
                <w:sz w:val="18"/>
              </w:rPr>
              <w:t>Forma</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098C2F3D" w14:textId="2603D30E" w:rsidR="0065653A" w:rsidRDefault="0065653A" w:rsidP="0065653A">
            <w:pPr>
              <w:jc w:val="center"/>
            </w:pPr>
            <w:r>
              <w:rPr>
                <w:rFonts w:ascii="Corbel" w:eastAsia="Corbel" w:hAnsi="Corbel" w:cs="Corbel"/>
                <w:b/>
                <w:color w:val="03156C"/>
                <w:sz w:val="18"/>
              </w:rPr>
              <w:t>Requisitos materiales y/o técnicos</w:t>
            </w:r>
          </w:p>
        </w:tc>
      </w:tr>
      <w:tr w:rsidR="0065653A" w14:paraId="273DB437" w14:textId="77777777" w:rsidTr="00F65677">
        <w:trPr>
          <w:trHeight w:val="280"/>
        </w:trPr>
        <w:tc>
          <w:tcPr>
            <w:tcW w:w="755" w:type="dxa"/>
            <w:tcBorders>
              <w:top w:val="single" w:sz="4" w:space="0" w:color="000000"/>
              <w:left w:val="single" w:sz="4" w:space="0" w:color="000000"/>
              <w:bottom w:val="single" w:sz="4" w:space="0" w:color="000000"/>
              <w:right w:val="single" w:sz="4" w:space="0" w:color="000000"/>
            </w:tcBorders>
          </w:tcPr>
          <w:p w14:paraId="408E2C32" w14:textId="3F1898DE" w:rsidR="0065653A" w:rsidRDefault="0065653A" w:rsidP="0065653A">
            <w:pPr>
              <w:ind w:right="36"/>
              <w:jc w:val="center"/>
            </w:pPr>
            <w:r>
              <w:rPr>
                <w:rFonts w:ascii="Corbel" w:eastAsia="Corbel" w:hAnsi="Corbel" w:cs="Corbel"/>
                <w:color w:val="03156C"/>
                <w:sz w:val="18"/>
              </w:rPr>
              <w:t xml:space="preserve">2 </w:t>
            </w:r>
          </w:p>
        </w:tc>
        <w:tc>
          <w:tcPr>
            <w:tcW w:w="6322" w:type="dxa"/>
            <w:tcBorders>
              <w:top w:val="single" w:sz="4" w:space="0" w:color="000000"/>
              <w:left w:val="single" w:sz="4" w:space="0" w:color="000000"/>
              <w:bottom w:val="single" w:sz="4" w:space="0" w:color="000000"/>
              <w:right w:val="single" w:sz="4" w:space="0" w:color="000000"/>
            </w:tcBorders>
          </w:tcPr>
          <w:p w14:paraId="6C211EFF" w14:textId="77777777" w:rsidR="0065653A" w:rsidRDefault="0065653A" w:rsidP="0065653A">
            <w:pPr>
              <w:ind w:left="1"/>
              <w:rPr>
                <w:rFonts w:ascii="Corbel" w:eastAsia="Corbel" w:hAnsi="Corbel" w:cs="Corbel"/>
                <w:color w:val="03156C"/>
                <w:lang w:val="es-ES"/>
              </w:rPr>
            </w:pPr>
            <w:r>
              <w:rPr>
                <w:rFonts w:ascii="Corbel" w:eastAsia="Corbel" w:hAnsi="Corbel" w:cs="Corbel"/>
                <w:color w:val="03156C"/>
                <w:lang w:val="es-ES"/>
              </w:rPr>
              <w:t xml:space="preserve">Paso 4: </w:t>
            </w:r>
            <w:r>
              <w:rPr>
                <w:rFonts w:ascii="Corbel" w:eastAsia="Corbel" w:hAnsi="Corbel" w:cs="Corbel"/>
                <w:b/>
                <w:bCs/>
                <w:color w:val="03156C"/>
                <w:lang w:val="es-ES"/>
              </w:rPr>
              <w:t>Romper el hielo (20')</w:t>
            </w:r>
          </w:p>
          <w:p w14:paraId="3691B632" w14:textId="4DAF0ADB" w:rsidR="0065653A" w:rsidRPr="00C30D0A" w:rsidRDefault="0065653A" w:rsidP="0065653A">
            <w:pPr>
              <w:jc w:val="both"/>
              <w:rPr>
                <w:rFonts w:ascii="Corbel" w:hAnsi="Corbel"/>
                <w:lang w:val="es-ES"/>
              </w:rPr>
            </w:pPr>
            <w:r>
              <w:rPr>
                <w:rFonts w:ascii="Corbel" w:eastAsia="Corbel" w:hAnsi="Corbel" w:cs="Corbel"/>
                <w:color w:val="03156C"/>
                <w:lang w:val="es-ES"/>
              </w:rPr>
              <w:t>Proponga una breve actividad para que los alumnos retomen algunos conceptos clave que hayan surgido durante el juego. Explique que esta breve actividad se centra en la importancia de la escucha activa, que es un aspecto importante de la gestión de conflictos. Coja una pelota o, mejor aún, una marioneta que pueda convertirse en la mascota de la clase en las actividades de escucha. Todos los participantes deben tomar parte en este juego de rol. Todos los participantes se colocan juntos formando un círculo. Los participantes sólo pueden hablar cuando tienen la pelota en la mano (o marioneta); de lo contrario, deben permanecer en silencio y escuchar lo que se dice. Cuando una persona ha terminado de hablar, puede pasar la pelota (o marioneta) a alguien que pida la palabra con la mano levantada o a otra persona (preferiblemente alguien a quien no vean muy activo durante la reunión). Comience el juego lanzando el tema en el centro de la discusión e inicie el debate basándote en las reglas explicadas anteriormente: ¿qué me ayudó a gestionar un conflicto?</w:t>
            </w:r>
          </w:p>
        </w:tc>
        <w:tc>
          <w:tcPr>
            <w:tcW w:w="1134" w:type="dxa"/>
            <w:tcBorders>
              <w:top w:val="single" w:sz="4" w:space="0" w:color="000000"/>
              <w:left w:val="single" w:sz="4" w:space="0" w:color="000000"/>
              <w:bottom w:val="single" w:sz="4" w:space="0" w:color="000000"/>
              <w:right w:val="single" w:sz="4" w:space="0" w:color="000000"/>
            </w:tcBorders>
          </w:tcPr>
          <w:p w14:paraId="0F076320" w14:textId="720586CB" w:rsidR="0065653A" w:rsidRDefault="0065653A" w:rsidP="0065653A">
            <w:pPr>
              <w:ind w:left="1"/>
            </w:pPr>
            <w:r>
              <w:rPr>
                <w:rFonts w:ascii="Corbel" w:eastAsia="Corbel" w:hAnsi="Corbel" w:cs="Corbel"/>
                <w:color w:val="03156C"/>
                <w:sz w:val="18"/>
              </w:rPr>
              <w:t xml:space="preserve">Grupal </w:t>
            </w:r>
          </w:p>
        </w:tc>
        <w:tc>
          <w:tcPr>
            <w:tcW w:w="1276" w:type="dxa"/>
            <w:tcBorders>
              <w:top w:val="single" w:sz="4" w:space="0" w:color="000000"/>
              <w:left w:val="single" w:sz="4" w:space="0" w:color="000000"/>
              <w:bottom w:val="single" w:sz="4" w:space="0" w:color="000000"/>
              <w:right w:val="single" w:sz="4" w:space="0" w:color="000000"/>
            </w:tcBorders>
          </w:tcPr>
          <w:p w14:paraId="297276A0" w14:textId="7BC7C2F1" w:rsidR="0065653A" w:rsidRDefault="0065653A" w:rsidP="0065653A">
            <w:pPr>
              <w:ind w:left="1"/>
            </w:pPr>
            <w:r>
              <w:rPr>
                <w:rFonts w:ascii="Corbel" w:eastAsia="Corbel" w:hAnsi="Corbel" w:cs="Corbel"/>
                <w:color w:val="03156C"/>
                <w:sz w:val="18"/>
              </w:rPr>
              <w:t xml:space="preserve"> Pelota o marioneta</w:t>
            </w:r>
          </w:p>
        </w:tc>
      </w:tr>
      <w:tr w:rsidR="0065653A" w:rsidRPr="00F65677" w14:paraId="5128AFE9" w14:textId="77777777" w:rsidTr="00F65677">
        <w:trPr>
          <w:trHeight w:val="670"/>
        </w:trPr>
        <w:tc>
          <w:tcPr>
            <w:tcW w:w="755" w:type="dxa"/>
            <w:tcBorders>
              <w:top w:val="single" w:sz="4" w:space="0" w:color="000000"/>
              <w:left w:val="single" w:sz="4" w:space="0" w:color="000000"/>
              <w:bottom w:val="single" w:sz="4" w:space="0" w:color="000000"/>
              <w:right w:val="single" w:sz="4" w:space="0" w:color="000000"/>
            </w:tcBorders>
          </w:tcPr>
          <w:p w14:paraId="05375E87" w14:textId="2C4710F8" w:rsidR="0065653A" w:rsidRDefault="0065653A" w:rsidP="0065653A">
            <w:pPr>
              <w:ind w:right="36"/>
              <w:jc w:val="center"/>
            </w:pPr>
            <w:r>
              <w:rPr>
                <w:rFonts w:ascii="Corbel" w:eastAsia="Corbel" w:hAnsi="Corbel" w:cs="Corbel"/>
                <w:color w:val="03156C"/>
                <w:sz w:val="18"/>
              </w:rPr>
              <w:t xml:space="preserve">2 </w:t>
            </w:r>
          </w:p>
        </w:tc>
        <w:tc>
          <w:tcPr>
            <w:tcW w:w="6322" w:type="dxa"/>
            <w:tcBorders>
              <w:top w:val="single" w:sz="4" w:space="0" w:color="000000"/>
              <w:left w:val="single" w:sz="4" w:space="0" w:color="000000"/>
              <w:bottom w:val="single" w:sz="4" w:space="0" w:color="000000"/>
              <w:right w:val="single" w:sz="4" w:space="0" w:color="000000"/>
            </w:tcBorders>
          </w:tcPr>
          <w:p w14:paraId="13D96475" w14:textId="77777777" w:rsidR="0065653A" w:rsidRDefault="0065653A" w:rsidP="0065653A">
            <w:pPr>
              <w:ind w:left="1"/>
              <w:rPr>
                <w:rFonts w:ascii="Corbel" w:eastAsia="Corbel" w:hAnsi="Corbel" w:cs="Corbel"/>
                <w:color w:val="03156C"/>
                <w:lang w:val="es-ES"/>
              </w:rPr>
            </w:pPr>
            <w:r>
              <w:rPr>
                <w:rFonts w:ascii="Corbel" w:eastAsia="Corbel" w:hAnsi="Corbel" w:cs="Corbel"/>
                <w:color w:val="03156C"/>
                <w:lang w:val="es-ES"/>
              </w:rPr>
              <w:t xml:space="preserve">Paso 5: </w:t>
            </w:r>
            <w:r>
              <w:rPr>
                <w:rFonts w:ascii="Corbel" w:eastAsia="Corbel" w:hAnsi="Corbel" w:cs="Corbel"/>
                <w:b/>
                <w:bCs/>
                <w:color w:val="03156C"/>
                <w:lang w:val="es-ES"/>
              </w:rPr>
              <w:t>El agua y los ODS (20')</w:t>
            </w:r>
          </w:p>
          <w:p w14:paraId="15EF8844" w14:textId="77777777" w:rsidR="0065653A" w:rsidRDefault="0065653A" w:rsidP="0065653A">
            <w:pPr>
              <w:ind w:left="1"/>
              <w:jc w:val="both"/>
              <w:rPr>
                <w:rFonts w:ascii="Corbel" w:eastAsia="Corbel" w:hAnsi="Corbel" w:cs="Corbel"/>
                <w:color w:val="03156C"/>
                <w:lang w:val="es-ES"/>
              </w:rPr>
            </w:pPr>
            <w:r>
              <w:rPr>
                <w:rFonts w:ascii="Corbel" w:eastAsia="Corbel" w:hAnsi="Corbel" w:cs="Corbel"/>
                <w:color w:val="03156C"/>
                <w:lang w:val="es-ES"/>
              </w:rPr>
              <w:t xml:space="preserve">Cuelgue los ODS en el aula imprimiéndolos a partir del material que puede encontrar en este enlace (Cartel de los ODS y objetivos individuales): </w:t>
            </w:r>
            <w:hyperlink r:id="rId24" w:history="1">
              <w:r>
                <w:rPr>
                  <w:rStyle w:val="Hipervnculo"/>
                  <w:rFonts w:ascii="Corbel" w:eastAsia="Corbel" w:hAnsi="Corbel" w:cs="Corbel"/>
                  <w:lang w:val="es-ES"/>
                </w:rPr>
                <w:t>https://www.un.org/sustainabledevelopment/news/communications-material/</w:t>
              </w:r>
            </w:hyperlink>
            <w:r>
              <w:rPr>
                <w:rFonts w:ascii="Corbel" w:eastAsia="Corbel" w:hAnsi="Corbel" w:cs="Corbel"/>
                <w:color w:val="03156C"/>
                <w:lang w:val="es-ES"/>
              </w:rPr>
              <w:t xml:space="preserve">. Pida a los estudiantes que miren a su alrededor y explíqueles qué son los carteles colgados. Después de recoger sus aportaciones, explique brevemente la Agenda 2030. </w:t>
            </w:r>
          </w:p>
          <w:p w14:paraId="214B4F2E" w14:textId="77777777" w:rsidR="0065653A" w:rsidRDefault="0065653A" w:rsidP="0065653A">
            <w:pPr>
              <w:ind w:left="1"/>
              <w:jc w:val="both"/>
              <w:rPr>
                <w:rFonts w:ascii="Corbel" w:eastAsia="Corbel" w:hAnsi="Corbel" w:cs="Corbel"/>
                <w:color w:val="03156C"/>
                <w:lang w:val="es-ES"/>
              </w:rPr>
            </w:pPr>
            <w:r>
              <w:rPr>
                <w:rFonts w:ascii="Corbel" w:eastAsia="Corbel" w:hAnsi="Corbel" w:cs="Corbel"/>
                <w:color w:val="03156C"/>
                <w:lang w:val="es-ES"/>
              </w:rPr>
              <w:t>A continuación, coloque el ODS6 en el centro, pida a un alumno que sostenga el cartel correspondiente y un ovillo de hilo.</w:t>
            </w:r>
          </w:p>
          <w:p w14:paraId="57367DDF" w14:textId="61294D35" w:rsidR="0065653A" w:rsidRPr="00C30D0A" w:rsidRDefault="0065653A" w:rsidP="0065653A">
            <w:pPr>
              <w:ind w:left="1"/>
              <w:jc w:val="both"/>
              <w:rPr>
                <w:rFonts w:ascii="Corbel" w:hAnsi="Corbel"/>
                <w:color w:val="03156C"/>
                <w:lang w:val="es-ES"/>
              </w:rPr>
            </w:pPr>
            <w:r>
              <w:rPr>
                <w:rFonts w:ascii="Corbel" w:eastAsia="Corbel" w:hAnsi="Corbel" w:cs="Corbel"/>
                <w:color w:val="03156C"/>
                <w:lang w:val="es-ES"/>
              </w:rPr>
              <w:t>En este punto, pregunte a los alumnos si creen que puede haber una conexión entre el ODS6 y los demás colgados. El que encuentre la conexión y le motive se coloca debajo del ODS identificado y el chico del centro le lanza el ovillo de hilo y luego se lo devuelve. Continúe hasta que surjan conexiones y luego resuma y haga que los alumnos observen cómo el tema del agua está vinculado a otros derechos humanos básicos.</w:t>
            </w:r>
          </w:p>
        </w:tc>
        <w:tc>
          <w:tcPr>
            <w:tcW w:w="1134" w:type="dxa"/>
            <w:tcBorders>
              <w:top w:val="single" w:sz="4" w:space="0" w:color="000000"/>
              <w:left w:val="single" w:sz="4" w:space="0" w:color="000000"/>
              <w:bottom w:val="single" w:sz="4" w:space="0" w:color="000000"/>
              <w:right w:val="single" w:sz="4" w:space="0" w:color="000000"/>
            </w:tcBorders>
          </w:tcPr>
          <w:p w14:paraId="6087AD40" w14:textId="4600309C" w:rsidR="0065653A" w:rsidRPr="00F65677" w:rsidRDefault="0065653A" w:rsidP="0065653A">
            <w:pPr>
              <w:ind w:left="1"/>
              <w:rPr>
                <w:lang w:val="en-US"/>
              </w:rPr>
            </w:pPr>
            <w:r>
              <w:rPr>
                <w:rFonts w:ascii="Corbel" w:eastAsia="Corbel" w:hAnsi="Corbel" w:cs="Corbel"/>
                <w:color w:val="03156C"/>
                <w:sz w:val="18"/>
                <w:lang w:val="en-US"/>
              </w:rPr>
              <w:t>Trabajo colectivo y cooperativo</w:t>
            </w:r>
          </w:p>
        </w:tc>
        <w:tc>
          <w:tcPr>
            <w:tcW w:w="1276" w:type="dxa"/>
            <w:tcBorders>
              <w:top w:val="single" w:sz="4" w:space="0" w:color="000000"/>
              <w:left w:val="single" w:sz="4" w:space="0" w:color="000000"/>
              <w:bottom w:val="single" w:sz="4" w:space="0" w:color="000000"/>
              <w:right w:val="single" w:sz="4" w:space="0" w:color="000000"/>
            </w:tcBorders>
          </w:tcPr>
          <w:p w14:paraId="500E56E7" w14:textId="4141B7D9" w:rsidR="0065653A" w:rsidRPr="00F65677" w:rsidRDefault="0065653A" w:rsidP="0065653A">
            <w:pPr>
              <w:ind w:left="1"/>
              <w:rPr>
                <w:rFonts w:ascii="Corbel" w:hAnsi="Corbel"/>
                <w:sz w:val="18"/>
                <w:szCs w:val="18"/>
                <w:lang w:val="en-US"/>
              </w:rPr>
            </w:pPr>
            <w:r>
              <w:rPr>
                <w:rFonts w:ascii="Corbel" w:hAnsi="Corbel"/>
                <w:sz w:val="18"/>
                <w:szCs w:val="18"/>
                <w:lang w:val="en-US"/>
              </w:rPr>
              <w:t xml:space="preserve">Material 1, hilo </w:t>
            </w:r>
          </w:p>
        </w:tc>
      </w:tr>
      <w:tr w:rsidR="0065653A" w14:paraId="05640867" w14:textId="77777777" w:rsidTr="00F65677">
        <w:trPr>
          <w:trHeight w:val="278"/>
        </w:trPr>
        <w:tc>
          <w:tcPr>
            <w:tcW w:w="755" w:type="dxa"/>
            <w:tcBorders>
              <w:top w:val="single" w:sz="4" w:space="0" w:color="000000"/>
              <w:left w:val="single" w:sz="4" w:space="0" w:color="000000"/>
              <w:bottom w:val="single" w:sz="4" w:space="0" w:color="000000"/>
              <w:right w:val="single" w:sz="4" w:space="0" w:color="000000"/>
            </w:tcBorders>
          </w:tcPr>
          <w:p w14:paraId="20F16F3D" w14:textId="0112A41C" w:rsidR="0065653A" w:rsidRDefault="0065653A" w:rsidP="0065653A">
            <w:pPr>
              <w:ind w:right="1"/>
              <w:jc w:val="center"/>
            </w:pPr>
            <w:r>
              <w:rPr>
                <w:rFonts w:ascii="Corbel" w:eastAsia="Corbel" w:hAnsi="Corbel" w:cs="Corbel"/>
                <w:color w:val="03156C"/>
                <w:sz w:val="18"/>
              </w:rPr>
              <w:t>2</w:t>
            </w:r>
            <w:r>
              <w:rPr>
                <w:rFonts w:ascii="Corbel" w:eastAsia="Corbel" w:hAnsi="Corbel" w:cs="Corbel"/>
                <w:i/>
                <w:color w:val="03156C"/>
                <w:sz w:val="18"/>
              </w:rPr>
              <w:t xml:space="preserve"> </w:t>
            </w:r>
          </w:p>
        </w:tc>
        <w:tc>
          <w:tcPr>
            <w:tcW w:w="6322" w:type="dxa"/>
            <w:tcBorders>
              <w:top w:val="single" w:sz="4" w:space="0" w:color="000000"/>
              <w:left w:val="single" w:sz="4" w:space="0" w:color="000000"/>
              <w:bottom w:val="single" w:sz="4" w:space="0" w:color="000000"/>
              <w:right w:val="single" w:sz="4" w:space="0" w:color="000000"/>
            </w:tcBorders>
          </w:tcPr>
          <w:p w14:paraId="432E6544" w14:textId="77777777" w:rsidR="0065653A" w:rsidRDefault="0065653A" w:rsidP="0065653A">
            <w:pPr>
              <w:ind w:left="1"/>
              <w:rPr>
                <w:rFonts w:ascii="Corbel" w:eastAsia="Corbel" w:hAnsi="Corbel" w:cs="Corbel"/>
                <w:color w:val="03156C"/>
                <w:lang w:val="es-ES"/>
              </w:rPr>
            </w:pPr>
            <w:r>
              <w:rPr>
                <w:rFonts w:ascii="Corbel" w:eastAsia="Corbel" w:hAnsi="Corbel" w:cs="Corbel"/>
                <w:color w:val="03156C"/>
                <w:lang w:val="es-ES"/>
              </w:rPr>
              <w:t xml:space="preserve">Paso 6: </w:t>
            </w:r>
            <w:r>
              <w:rPr>
                <w:rFonts w:ascii="Corbel" w:eastAsia="Corbel" w:hAnsi="Corbel" w:cs="Corbel"/>
                <w:b/>
                <w:bCs/>
                <w:color w:val="03156C"/>
                <w:lang w:val="es-ES"/>
              </w:rPr>
              <w:t>Conflicto del agua: del juego a la realidad (40')</w:t>
            </w:r>
          </w:p>
          <w:p w14:paraId="65EFCA27" w14:textId="77777777" w:rsidR="0065653A" w:rsidRDefault="0065653A" w:rsidP="0065653A">
            <w:pPr>
              <w:ind w:left="1"/>
              <w:jc w:val="both"/>
              <w:rPr>
                <w:rFonts w:ascii="Corbel" w:eastAsia="Corbel" w:hAnsi="Corbel" w:cs="Corbel"/>
                <w:color w:val="03156C"/>
                <w:lang w:val="es-ES"/>
              </w:rPr>
            </w:pPr>
            <w:r>
              <w:rPr>
                <w:rFonts w:ascii="Corbel" w:eastAsia="Corbel" w:hAnsi="Corbel" w:cs="Corbel"/>
                <w:color w:val="03156C"/>
                <w:lang w:val="es-ES"/>
              </w:rPr>
              <w:t>¿Qué es un conflicto del agua? ¿Por qué el agua puede estar interrelacionada con un conflicto? Explique a los alumnos el significado de estas palabras:</w:t>
            </w:r>
          </w:p>
          <w:p w14:paraId="3B2B276A" w14:textId="77777777" w:rsidR="0065653A" w:rsidRDefault="0065653A" w:rsidP="0065653A">
            <w:pPr>
              <w:ind w:left="1"/>
              <w:jc w:val="both"/>
              <w:rPr>
                <w:rFonts w:ascii="Corbel" w:hAnsi="Corbel"/>
                <w:color w:val="03156C"/>
                <w:lang w:val="es-ES"/>
              </w:rPr>
            </w:pPr>
          </w:p>
          <w:p w14:paraId="0193E0E8" w14:textId="77777777" w:rsidR="0065653A" w:rsidRDefault="0065653A" w:rsidP="0065653A">
            <w:pPr>
              <w:pStyle w:val="NormalWeb"/>
              <w:shd w:val="clear" w:color="auto" w:fill="FFFFFF"/>
              <w:spacing w:before="0" w:beforeAutospacing="0" w:after="0" w:afterAutospacing="0"/>
              <w:textAlignment w:val="baseline"/>
              <w:rPr>
                <w:rFonts w:ascii="Corbel" w:hAnsi="Corbel"/>
                <w:b/>
                <w:bCs/>
                <w:color w:val="03156C"/>
                <w:sz w:val="22"/>
                <w:szCs w:val="22"/>
                <w:bdr w:val="none" w:sz="0" w:space="0" w:color="auto" w:frame="1"/>
                <w:lang w:val="es-ES"/>
              </w:rPr>
            </w:pPr>
            <w:r>
              <w:rPr>
                <w:rFonts w:ascii="Corbel" w:hAnsi="Corbel"/>
                <w:b/>
                <w:bCs/>
                <w:color w:val="03156C"/>
                <w:sz w:val="22"/>
                <w:szCs w:val="22"/>
                <w:bdr w:val="none" w:sz="0" w:space="0" w:color="auto" w:frame="1"/>
                <w:lang w:val="es-ES"/>
              </w:rPr>
              <w:t xml:space="preserve">Desencadenante: </w:t>
            </w:r>
            <w:r>
              <w:rPr>
                <w:rFonts w:ascii="Corbel" w:hAnsi="Corbel"/>
                <w:color w:val="03156C"/>
                <w:sz w:val="22"/>
                <w:szCs w:val="22"/>
                <w:bdr w:val="none" w:sz="0" w:space="0" w:color="auto" w:frame="1"/>
                <w:lang w:val="es-ES"/>
              </w:rPr>
              <w:t>El agua como desencadenante o causa fundamental de un conflicto, o causa subyacente de una tensión permanente que contribuye al conflicto, cuando existe una disputa por el control del agua o de los sistemas hídricos o cuando el acceso económico o físico al agua, o su escasez, desencadenan la violencia.</w:t>
            </w:r>
          </w:p>
          <w:p w14:paraId="2127DE21" w14:textId="77777777" w:rsidR="0065653A" w:rsidRDefault="0065653A" w:rsidP="0065653A">
            <w:pPr>
              <w:pStyle w:val="NormalWeb"/>
              <w:shd w:val="clear" w:color="auto" w:fill="FFFFFF"/>
              <w:spacing w:before="0" w:beforeAutospacing="0" w:after="0" w:afterAutospacing="0"/>
              <w:textAlignment w:val="baseline"/>
              <w:rPr>
                <w:rFonts w:ascii="Corbel" w:hAnsi="Corbel"/>
                <w:b/>
                <w:bCs/>
                <w:color w:val="03156C"/>
                <w:sz w:val="22"/>
                <w:szCs w:val="22"/>
                <w:bdr w:val="none" w:sz="0" w:space="0" w:color="auto" w:frame="1"/>
                <w:lang w:val="es-ES"/>
              </w:rPr>
            </w:pPr>
            <w:r>
              <w:rPr>
                <w:rFonts w:ascii="Corbel" w:hAnsi="Corbel"/>
                <w:b/>
                <w:bCs/>
                <w:color w:val="03156C"/>
                <w:sz w:val="22"/>
                <w:szCs w:val="22"/>
                <w:bdr w:val="none" w:sz="0" w:space="0" w:color="auto" w:frame="1"/>
                <w:lang w:val="es-ES"/>
              </w:rPr>
              <w:t xml:space="preserve">Arma: </w:t>
            </w:r>
            <w:r>
              <w:rPr>
                <w:rFonts w:ascii="Corbel" w:hAnsi="Corbel"/>
                <w:color w:val="03156C"/>
                <w:sz w:val="22"/>
                <w:szCs w:val="22"/>
                <w:bdr w:val="none" w:sz="0" w:space="0" w:color="auto" w:frame="1"/>
                <w:lang w:val="es-ES"/>
              </w:rPr>
              <w:t>El agua como arma de conflicto, cuando los recursos hídricos, o los propios sistemas hídricos, se utilizan como herramienta o arma en un conflicto violento.</w:t>
            </w:r>
          </w:p>
          <w:p w14:paraId="11815429" w14:textId="77777777" w:rsidR="0065653A" w:rsidRDefault="0065653A" w:rsidP="0065653A">
            <w:pPr>
              <w:pStyle w:val="NormalWeb"/>
              <w:shd w:val="clear" w:color="auto" w:fill="FFFFFF"/>
              <w:spacing w:before="0" w:beforeAutospacing="0" w:after="0" w:afterAutospacing="0"/>
              <w:textAlignment w:val="baseline"/>
              <w:rPr>
                <w:rFonts w:ascii="Corbel" w:hAnsi="Corbel"/>
                <w:color w:val="03156C"/>
                <w:sz w:val="22"/>
                <w:szCs w:val="22"/>
                <w:bdr w:val="none" w:sz="0" w:space="0" w:color="auto" w:frame="1"/>
                <w:lang w:val="es-ES"/>
              </w:rPr>
            </w:pPr>
            <w:r>
              <w:rPr>
                <w:rFonts w:ascii="Corbel" w:hAnsi="Corbel"/>
                <w:b/>
                <w:bCs/>
                <w:color w:val="03156C"/>
                <w:sz w:val="22"/>
                <w:szCs w:val="22"/>
                <w:bdr w:val="none" w:sz="0" w:space="0" w:color="auto" w:frame="1"/>
                <w:lang w:val="es-ES"/>
              </w:rPr>
              <w:t xml:space="preserve">Víctima: </w:t>
            </w:r>
            <w:r>
              <w:rPr>
                <w:rFonts w:ascii="Corbel" w:hAnsi="Corbel"/>
                <w:color w:val="03156C"/>
                <w:sz w:val="22"/>
                <w:szCs w:val="22"/>
                <w:bdr w:val="none" w:sz="0" w:space="0" w:color="auto" w:frame="1"/>
                <w:lang w:val="es-ES"/>
              </w:rPr>
              <w:t>Los recursos hídricos o los sistemas hídricos como víctimas de un conflicto, cuando los recursos hídricos, o los sistemas hídricos, son víctimas intencionadas o fortuitas u objetivos de la violencia.</w:t>
            </w:r>
          </w:p>
          <w:p w14:paraId="29866267" w14:textId="77777777" w:rsidR="0065653A" w:rsidRDefault="0065653A" w:rsidP="0065653A">
            <w:pPr>
              <w:pStyle w:val="NormalWeb"/>
              <w:shd w:val="clear" w:color="auto" w:fill="FFFFFF"/>
              <w:spacing w:before="0" w:beforeAutospacing="0" w:after="0" w:afterAutospacing="0"/>
              <w:textAlignment w:val="baseline"/>
              <w:rPr>
                <w:rFonts w:ascii="Corbel" w:hAnsi="Corbel"/>
                <w:color w:val="03156C"/>
                <w:sz w:val="22"/>
                <w:szCs w:val="22"/>
                <w:lang w:val="es-ES"/>
              </w:rPr>
            </w:pPr>
          </w:p>
          <w:p w14:paraId="2379DFC6" w14:textId="77777777" w:rsidR="0065653A" w:rsidRDefault="0065653A" w:rsidP="0065653A">
            <w:pPr>
              <w:ind w:left="1"/>
              <w:jc w:val="both"/>
              <w:rPr>
                <w:rFonts w:ascii="Corbel" w:hAnsi="Corbel"/>
                <w:color w:val="03156C"/>
                <w:lang w:val="es-ES"/>
              </w:rPr>
            </w:pPr>
            <w:r>
              <w:rPr>
                <w:rFonts w:ascii="Corbel" w:hAnsi="Corbel"/>
                <w:color w:val="03156C"/>
                <w:lang w:val="es-ES"/>
              </w:rPr>
              <w:t xml:space="preserve">Muéstrele al alumnado el mapa: </w:t>
            </w:r>
            <w:hyperlink r:id="rId25" w:history="1">
              <w:r>
                <w:rPr>
                  <w:rStyle w:val="Hipervnculo"/>
                  <w:rFonts w:ascii="Corbel" w:hAnsi="Corbel"/>
                  <w:lang w:val="es-ES"/>
                </w:rPr>
                <w:t>https://www.worldwater.org/conflict/map/</w:t>
              </w:r>
            </w:hyperlink>
            <w:r>
              <w:rPr>
                <w:rFonts w:ascii="Corbel" w:hAnsi="Corbel"/>
                <w:color w:val="03156C"/>
                <w:lang w:val="es-ES"/>
              </w:rPr>
              <w:t xml:space="preserve"> donde pueden ver la cantidad de agua en conflicto en el mundo y en el tiempo.</w:t>
            </w:r>
          </w:p>
          <w:p w14:paraId="158A82AA" w14:textId="77777777" w:rsidR="0065653A" w:rsidRDefault="0065653A" w:rsidP="0065653A">
            <w:pPr>
              <w:ind w:left="1"/>
              <w:jc w:val="both"/>
              <w:rPr>
                <w:rFonts w:ascii="Corbel" w:hAnsi="Corbel"/>
                <w:color w:val="03156C"/>
                <w:lang w:val="es-ES"/>
              </w:rPr>
            </w:pPr>
          </w:p>
          <w:p w14:paraId="7DC379C6" w14:textId="77777777" w:rsidR="0065653A" w:rsidRDefault="0065653A" w:rsidP="0065653A">
            <w:pPr>
              <w:ind w:left="1"/>
              <w:jc w:val="both"/>
              <w:rPr>
                <w:rFonts w:ascii="Corbel" w:hAnsi="Corbel"/>
                <w:color w:val="03156C"/>
                <w:lang w:val="es-ES"/>
              </w:rPr>
            </w:pPr>
            <w:r>
              <w:rPr>
                <w:rFonts w:ascii="Corbel" w:hAnsi="Corbel"/>
                <w:color w:val="03156C"/>
                <w:lang w:val="es-ES"/>
              </w:rPr>
              <w:t xml:space="preserve">Divida la clase en grupos de 4-5 alumnos y entregue a cada grupo uno de los materiales del Material 2. Cada grupo mira el mapa o lee la infografía y pone en común los temas que más le sorprenden o interesan. El grupo dispone de 20' para buscar más información en la </w:t>
            </w:r>
            <w:r>
              <w:rPr>
                <w:rFonts w:ascii="Corbel" w:hAnsi="Corbel"/>
                <w:i/>
                <w:iCs/>
                <w:color w:val="03156C"/>
                <w:lang w:val="es-ES"/>
              </w:rPr>
              <w:t>web</w:t>
            </w:r>
            <w:r>
              <w:rPr>
                <w:rFonts w:ascii="Corbel" w:hAnsi="Corbel"/>
                <w:color w:val="03156C"/>
                <w:lang w:val="es-ES"/>
              </w:rPr>
              <w:t>. Se presentan sus trabajos a la clase.</w:t>
            </w:r>
          </w:p>
          <w:p w14:paraId="15E017A5" w14:textId="4F23AA76" w:rsidR="0065653A" w:rsidRPr="00C30D0A" w:rsidRDefault="0065653A" w:rsidP="0065653A">
            <w:pPr>
              <w:ind w:left="1"/>
              <w:rPr>
                <w:rFonts w:ascii="Corbel" w:hAnsi="Corbel"/>
                <w:color w:val="03156C"/>
                <w:lang w:val="es-ES"/>
              </w:rPr>
            </w:pPr>
            <w:r>
              <w:rPr>
                <w:rFonts w:ascii="Corbel" w:hAnsi="Corbel"/>
                <w:color w:val="03156C"/>
                <w:lang w:val="es-ES"/>
              </w:rPr>
              <w:t>Cada grupo presenta su estudio en profundidad en el pleno.</w:t>
            </w:r>
          </w:p>
        </w:tc>
        <w:tc>
          <w:tcPr>
            <w:tcW w:w="1134" w:type="dxa"/>
            <w:tcBorders>
              <w:top w:val="single" w:sz="4" w:space="0" w:color="000000"/>
              <w:left w:val="single" w:sz="4" w:space="0" w:color="000000"/>
              <w:bottom w:val="single" w:sz="4" w:space="0" w:color="000000"/>
              <w:right w:val="single" w:sz="4" w:space="0" w:color="000000"/>
            </w:tcBorders>
          </w:tcPr>
          <w:p w14:paraId="50F7DDFF" w14:textId="4A6219E4" w:rsidR="0065653A" w:rsidRDefault="0065653A" w:rsidP="0065653A">
            <w:pPr>
              <w:ind w:left="1"/>
            </w:pPr>
            <w:r>
              <w:rPr>
                <w:rFonts w:ascii="Corbel" w:eastAsia="Corbel" w:hAnsi="Corbel" w:cs="Corbel"/>
                <w:color w:val="03156C"/>
                <w:sz w:val="18"/>
              </w:rPr>
              <w:lastRenderedPageBreak/>
              <w:t>Grupos de trabajo de 4 o 5 estudiantes</w:t>
            </w:r>
          </w:p>
        </w:tc>
        <w:tc>
          <w:tcPr>
            <w:tcW w:w="1276" w:type="dxa"/>
            <w:tcBorders>
              <w:top w:val="single" w:sz="4" w:space="0" w:color="000000"/>
              <w:left w:val="single" w:sz="4" w:space="0" w:color="000000"/>
              <w:bottom w:val="single" w:sz="4" w:space="0" w:color="000000"/>
              <w:right w:val="single" w:sz="4" w:space="0" w:color="000000"/>
            </w:tcBorders>
          </w:tcPr>
          <w:p w14:paraId="500C5D4C" w14:textId="725E6EFF" w:rsidR="0065653A" w:rsidRDefault="0065653A" w:rsidP="0065653A">
            <w:pPr>
              <w:ind w:left="1"/>
            </w:pPr>
            <w:r>
              <w:rPr>
                <w:rFonts w:ascii="Corbel" w:eastAsia="Corbel" w:hAnsi="Corbel" w:cs="Corbel"/>
                <w:color w:val="03156C"/>
                <w:sz w:val="18"/>
              </w:rPr>
              <w:t xml:space="preserve">Material 2, pizarra </w:t>
            </w:r>
          </w:p>
        </w:tc>
      </w:tr>
      <w:tr w:rsidR="0065653A" w:rsidRPr="007C0BD3" w14:paraId="56F7F0CE" w14:textId="77777777" w:rsidTr="00F65677">
        <w:trPr>
          <w:trHeight w:val="278"/>
        </w:trPr>
        <w:tc>
          <w:tcPr>
            <w:tcW w:w="755" w:type="dxa"/>
            <w:tcBorders>
              <w:top w:val="single" w:sz="4" w:space="0" w:color="000000"/>
              <w:left w:val="single" w:sz="4" w:space="0" w:color="000000"/>
              <w:bottom w:val="single" w:sz="4" w:space="0" w:color="000000"/>
              <w:right w:val="single" w:sz="4" w:space="0" w:color="000000"/>
            </w:tcBorders>
          </w:tcPr>
          <w:p w14:paraId="3238AB42" w14:textId="27ADF953" w:rsidR="0065653A" w:rsidRDefault="0065653A" w:rsidP="0065653A">
            <w:pPr>
              <w:ind w:right="1"/>
              <w:jc w:val="center"/>
              <w:rPr>
                <w:rFonts w:ascii="Corbel" w:eastAsia="Corbel" w:hAnsi="Corbel" w:cs="Corbel"/>
                <w:color w:val="03156C"/>
                <w:sz w:val="18"/>
              </w:rPr>
            </w:pPr>
            <w:r>
              <w:rPr>
                <w:rFonts w:ascii="Corbel" w:eastAsia="Corbel" w:hAnsi="Corbel" w:cs="Corbel"/>
                <w:color w:val="03156C"/>
                <w:sz w:val="18"/>
              </w:rPr>
              <w:t>3</w:t>
            </w:r>
          </w:p>
        </w:tc>
        <w:tc>
          <w:tcPr>
            <w:tcW w:w="6322" w:type="dxa"/>
            <w:tcBorders>
              <w:top w:val="single" w:sz="4" w:space="0" w:color="000000"/>
              <w:left w:val="single" w:sz="4" w:space="0" w:color="000000"/>
              <w:bottom w:val="single" w:sz="4" w:space="0" w:color="000000"/>
              <w:right w:val="single" w:sz="4" w:space="0" w:color="000000"/>
            </w:tcBorders>
          </w:tcPr>
          <w:p w14:paraId="1335CCFE" w14:textId="77777777" w:rsidR="0065653A" w:rsidRDefault="0065653A" w:rsidP="0065653A">
            <w:pPr>
              <w:ind w:left="1"/>
              <w:rPr>
                <w:rFonts w:ascii="Corbel" w:eastAsia="Corbel" w:hAnsi="Corbel" w:cs="Corbel"/>
                <w:b/>
                <w:color w:val="03156C"/>
                <w:lang w:val="es-ES"/>
              </w:rPr>
            </w:pPr>
            <w:r>
              <w:rPr>
                <w:rFonts w:ascii="Corbel" w:eastAsia="Corbel" w:hAnsi="Corbel" w:cs="Corbel"/>
                <w:bCs/>
                <w:color w:val="03156C"/>
                <w:lang w:val="es-ES"/>
              </w:rPr>
              <w:t>Paso 7:</w:t>
            </w:r>
            <w:r>
              <w:rPr>
                <w:rFonts w:ascii="Corbel" w:eastAsia="Corbel" w:hAnsi="Corbel" w:cs="Corbel"/>
                <w:b/>
                <w:color w:val="03156C"/>
                <w:lang w:val="es-ES"/>
              </w:rPr>
              <w:t xml:space="preserve"> ¿Qué podemos hacer para salvar el planeta? (60')</w:t>
            </w:r>
          </w:p>
          <w:p w14:paraId="1205E692" w14:textId="77777777" w:rsidR="0065653A" w:rsidRDefault="0065653A" w:rsidP="0065653A">
            <w:pPr>
              <w:ind w:left="1"/>
              <w:rPr>
                <w:rFonts w:ascii="Corbel" w:eastAsia="Corbel" w:hAnsi="Corbel" w:cs="Corbel"/>
                <w:bCs/>
                <w:color w:val="03156C"/>
                <w:lang w:val="es-ES"/>
              </w:rPr>
            </w:pPr>
            <w:r>
              <w:rPr>
                <w:rFonts w:ascii="Corbel" w:eastAsia="Corbel" w:hAnsi="Corbel" w:cs="Corbel"/>
                <w:bCs/>
                <w:color w:val="03156C"/>
                <w:lang w:val="es-ES"/>
              </w:rPr>
              <w:t>Divida a los alumnos en grupos de 4-5 e invítelos a reflexionar sobre su relación con el agua (como recurso) en sus contextos cotidianos: en la escuela, en casa y en su localidad. Anímeles a identificar los principales problemas que observan y las posibles soluciones, utilizando la hoja de trabajo que se proporciona en el Material 3.</w:t>
            </w:r>
          </w:p>
          <w:p w14:paraId="076B2EA8" w14:textId="77777777" w:rsidR="0065653A" w:rsidRDefault="0065653A" w:rsidP="0065653A">
            <w:pPr>
              <w:ind w:left="1"/>
              <w:rPr>
                <w:rFonts w:ascii="Corbel" w:eastAsia="Corbel" w:hAnsi="Corbel" w:cs="Corbel"/>
                <w:bCs/>
                <w:color w:val="03156C"/>
                <w:lang w:val="es-ES"/>
              </w:rPr>
            </w:pPr>
            <w:r>
              <w:rPr>
                <w:rFonts w:ascii="Corbel" w:eastAsia="Corbel" w:hAnsi="Corbel" w:cs="Corbel"/>
                <w:bCs/>
                <w:color w:val="03156C"/>
                <w:lang w:val="es-ES"/>
              </w:rPr>
              <w:t>Al final de la lluvia de ideas, cada grupo deberá identificar tres compromisos clave que puedan adoptar para promover un comportamiento responsable en relación con el uso del agua.</w:t>
            </w:r>
          </w:p>
          <w:p w14:paraId="430ECFEE" w14:textId="0548F2F0" w:rsidR="0065653A" w:rsidRPr="0065653A" w:rsidRDefault="0065653A" w:rsidP="0065653A">
            <w:pPr>
              <w:rPr>
                <w:rFonts w:ascii="Corbel" w:eastAsia="Corbel" w:hAnsi="Corbel" w:cs="Corbel"/>
                <w:bCs/>
                <w:color w:val="03156C"/>
                <w:lang w:val="es-ES"/>
              </w:rPr>
            </w:pPr>
            <w:r>
              <w:rPr>
                <w:rFonts w:ascii="Corbel" w:eastAsia="Corbel" w:hAnsi="Corbel" w:cs="Corbel"/>
                <w:bCs/>
                <w:color w:val="03156C"/>
                <w:lang w:val="es-ES"/>
              </w:rPr>
              <w:t>Dedique los últimos 20 minutos a una sesión plenaria en la que cada grupo presente los principales resultados de su trabajo.</w:t>
            </w:r>
          </w:p>
        </w:tc>
        <w:tc>
          <w:tcPr>
            <w:tcW w:w="1134" w:type="dxa"/>
            <w:tcBorders>
              <w:top w:val="single" w:sz="4" w:space="0" w:color="000000"/>
              <w:left w:val="single" w:sz="4" w:space="0" w:color="000000"/>
              <w:bottom w:val="single" w:sz="4" w:space="0" w:color="000000"/>
              <w:right w:val="single" w:sz="4" w:space="0" w:color="000000"/>
            </w:tcBorders>
          </w:tcPr>
          <w:p w14:paraId="2A4BA5D8" w14:textId="6B4C2BC6" w:rsidR="0065653A" w:rsidRDefault="0065653A" w:rsidP="0065653A">
            <w:pPr>
              <w:ind w:left="1"/>
              <w:rPr>
                <w:rFonts w:ascii="Corbel" w:eastAsia="Corbel" w:hAnsi="Corbel" w:cs="Corbel"/>
                <w:color w:val="03156C"/>
                <w:sz w:val="18"/>
              </w:rPr>
            </w:pPr>
            <w:r>
              <w:rPr>
                <w:rFonts w:ascii="Corbel" w:eastAsia="Corbel" w:hAnsi="Corbel" w:cs="Corbel"/>
                <w:color w:val="03156C"/>
                <w:sz w:val="18"/>
                <w:lang w:val="en-US"/>
              </w:rPr>
              <w:t>Trabajo en grupo</w:t>
            </w:r>
          </w:p>
        </w:tc>
        <w:tc>
          <w:tcPr>
            <w:tcW w:w="1276" w:type="dxa"/>
            <w:tcBorders>
              <w:top w:val="single" w:sz="4" w:space="0" w:color="000000"/>
              <w:left w:val="single" w:sz="4" w:space="0" w:color="000000"/>
              <w:bottom w:val="single" w:sz="4" w:space="0" w:color="000000"/>
              <w:right w:val="single" w:sz="4" w:space="0" w:color="000000"/>
            </w:tcBorders>
          </w:tcPr>
          <w:p w14:paraId="332614C7" w14:textId="5DB5B3F6" w:rsidR="0065653A" w:rsidRDefault="0065653A" w:rsidP="0065653A">
            <w:pPr>
              <w:ind w:left="1"/>
              <w:rPr>
                <w:rFonts w:ascii="Corbel" w:eastAsia="Corbel" w:hAnsi="Corbel" w:cs="Corbel"/>
                <w:color w:val="03156C"/>
                <w:sz w:val="18"/>
              </w:rPr>
            </w:pPr>
            <w:r>
              <w:rPr>
                <w:rFonts w:ascii="Corbel" w:eastAsia="Corbel" w:hAnsi="Corbel" w:cs="Corbel"/>
                <w:color w:val="03156C"/>
                <w:sz w:val="18"/>
                <w:lang w:val="es-ES"/>
              </w:rPr>
              <w:t>Material 3 y 4, bolígrafos, marcadores o similares</w:t>
            </w:r>
          </w:p>
        </w:tc>
      </w:tr>
      <w:tr w:rsidR="00F65677" w:rsidRPr="007C0BD3" w14:paraId="5535630B" w14:textId="77777777" w:rsidTr="00F65677">
        <w:trPr>
          <w:trHeight w:val="278"/>
        </w:trPr>
        <w:tc>
          <w:tcPr>
            <w:tcW w:w="755" w:type="dxa"/>
            <w:tcBorders>
              <w:top w:val="single" w:sz="4" w:space="0" w:color="000000"/>
              <w:left w:val="single" w:sz="4" w:space="0" w:color="000000"/>
              <w:bottom w:val="single" w:sz="4" w:space="0" w:color="000000"/>
              <w:right w:val="single" w:sz="4" w:space="0" w:color="000000"/>
            </w:tcBorders>
          </w:tcPr>
          <w:p w14:paraId="69A2F816" w14:textId="4DDD23D0" w:rsidR="00F65677" w:rsidRDefault="00495CCA" w:rsidP="00F65677">
            <w:pPr>
              <w:ind w:right="1"/>
              <w:jc w:val="center"/>
              <w:rPr>
                <w:rFonts w:ascii="Corbel" w:eastAsia="Corbel" w:hAnsi="Corbel" w:cs="Corbel"/>
                <w:color w:val="03156C"/>
                <w:sz w:val="18"/>
              </w:rPr>
            </w:pPr>
            <w:r>
              <w:rPr>
                <w:rFonts w:ascii="Corbel" w:eastAsia="Corbel" w:hAnsi="Corbel" w:cs="Corbel"/>
                <w:color w:val="03156C"/>
                <w:sz w:val="18"/>
              </w:rPr>
              <w:t>3</w:t>
            </w:r>
          </w:p>
        </w:tc>
        <w:tc>
          <w:tcPr>
            <w:tcW w:w="6322" w:type="dxa"/>
            <w:tcBorders>
              <w:top w:val="single" w:sz="4" w:space="0" w:color="000000"/>
              <w:left w:val="single" w:sz="4" w:space="0" w:color="000000"/>
              <w:bottom w:val="single" w:sz="4" w:space="0" w:color="000000"/>
              <w:right w:val="single" w:sz="4" w:space="0" w:color="000000"/>
            </w:tcBorders>
          </w:tcPr>
          <w:p w14:paraId="5A9C85D3" w14:textId="77777777" w:rsidR="0065653A" w:rsidRDefault="0065653A" w:rsidP="0065653A">
            <w:pPr>
              <w:ind w:left="1"/>
              <w:rPr>
                <w:rFonts w:ascii="Corbel" w:eastAsia="Corbel" w:hAnsi="Corbel" w:cs="Corbel"/>
                <w:bCs/>
                <w:color w:val="03156C"/>
                <w:lang w:val="es-ES"/>
              </w:rPr>
            </w:pPr>
            <w:r>
              <w:rPr>
                <w:rFonts w:ascii="Corbel" w:eastAsia="Corbel" w:hAnsi="Corbel" w:cs="Corbel"/>
                <w:bCs/>
                <w:color w:val="03156C"/>
                <w:lang w:val="es-ES"/>
              </w:rPr>
              <w:t xml:space="preserve">Paso 8: </w:t>
            </w:r>
            <w:r>
              <w:rPr>
                <w:rFonts w:ascii="Corbel" w:eastAsia="Corbel" w:hAnsi="Corbel" w:cs="Corbel"/>
                <w:b/>
                <w:color w:val="03156C"/>
                <w:lang w:val="es-ES"/>
              </w:rPr>
              <w:t>Una campaña mundial para salvar el planeta (60')</w:t>
            </w:r>
          </w:p>
          <w:p w14:paraId="41C6E909" w14:textId="77777777" w:rsidR="0065653A" w:rsidRDefault="0065653A" w:rsidP="0065653A">
            <w:pPr>
              <w:ind w:left="1"/>
              <w:rPr>
                <w:rFonts w:ascii="Corbel" w:eastAsia="Corbel" w:hAnsi="Corbel" w:cs="Corbel"/>
                <w:bCs/>
                <w:color w:val="03156C"/>
                <w:lang w:val="es-ES"/>
              </w:rPr>
            </w:pPr>
            <w:r>
              <w:rPr>
                <w:rFonts w:ascii="Corbel" w:eastAsia="Corbel" w:hAnsi="Corbel" w:cs="Corbel"/>
                <w:bCs/>
                <w:color w:val="03156C"/>
                <w:lang w:val="es-ES"/>
              </w:rPr>
              <w:t>Divida a los alumnos en grupos de 4/5 y dígales que ahora volverán al principio del juego, retomando la frase inicial «En los albores de una nueva sociedad, ¿cómo decidirás?».</w:t>
            </w:r>
          </w:p>
          <w:p w14:paraId="06E6E201" w14:textId="77777777" w:rsidR="0065653A" w:rsidRDefault="0065653A" w:rsidP="0065653A">
            <w:pPr>
              <w:ind w:left="1"/>
              <w:jc w:val="both"/>
              <w:rPr>
                <w:rFonts w:ascii="Corbel" w:eastAsia="Corbel" w:hAnsi="Corbel" w:cs="Corbel"/>
                <w:color w:val="03156C"/>
                <w:lang w:val="es-ES"/>
              </w:rPr>
            </w:pPr>
            <w:r>
              <w:rPr>
                <w:rFonts w:ascii="Corbel" w:eastAsia="Corbel" w:hAnsi="Corbel" w:cs="Corbel"/>
                <w:bCs/>
                <w:color w:val="03156C"/>
                <w:lang w:val="es-ES"/>
              </w:rPr>
              <w:t>¿Cómo es tu sociedad ideal frente a todos los retos que hemos visto? Imprima y entregue el Material 4 y pida a los alumnos que representen su sociedad soñada y decidan sobre la afirmación.</w:t>
            </w:r>
          </w:p>
          <w:p w14:paraId="65D7D6D0" w14:textId="77777777" w:rsidR="00F65677" w:rsidRPr="00C30D0A" w:rsidRDefault="00F65677" w:rsidP="00894369">
            <w:pPr>
              <w:ind w:left="1"/>
              <w:jc w:val="both"/>
              <w:rPr>
                <w:rFonts w:ascii="Corbel" w:eastAsia="Corbel" w:hAnsi="Corbel" w:cs="Corbel"/>
                <w:color w:val="03156C"/>
                <w:lang w:val="es-ES"/>
              </w:rPr>
            </w:pPr>
          </w:p>
        </w:tc>
        <w:tc>
          <w:tcPr>
            <w:tcW w:w="1134" w:type="dxa"/>
            <w:tcBorders>
              <w:top w:val="single" w:sz="4" w:space="0" w:color="000000"/>
              <w:left w:val="single" w:sz="4" w:space="0" w:color="000000"/>
              <w:bottom w:val="single" w:sz="4" w:space="0" w:color="000000"/>
              <w:right w:val="single" w:sz="4" w:space="0" w:color="000000"/>
            </w:tcBorders>
          </w:tcPr>
          <w:p w14:paraId="2458E785" w14:textId="39F5F11E" w:rsidR="00F65677" w:rsidRPr="00F65677" w:rsidRDefault="00C30D0A" w:rsidP="00F65677">
            <w:pPr>
              <w:ind w:left="1"/>
              <w:rPr>
                <w:rFonts w:ascii="Corbel" w:eastAsia="Corbel" w:hAnsi="Corbel" w:cs="Corbel"/>
                <w:color w:val="03156C"/>
                <w:sz w:val="18"/>
                <w:lang w:val="en-US"/>
              </w:rPr>
            </w:pPr>
            <w:r>
              <w:rPr>
                <w:rFonts w:ascii="Corbel" w:eastAsia="Corbel" w:hAnsi="Corbel" w:cs="Corbel"/>
                <w:color w:val="03156C"/>
                <w:sz w:val="18"/>
              </w:rPr>
              <w:t>Trabajo en grupo</w:t>
            </w:r>
          </w:p>
        </w:tc>
        <w:tc>
          <w:tcPr>
            <w:tcW w:w="1276" w:type="dxa"/>
            <w:tcBorders>
              <w:top w:val="single" w:sz="4" w:space="0" w:color="000000"/>
              <w:left w:val="single" w:sz="4" w:space="0" w:color="000000"/>
              <w:bottom w:val="single" w:sz="4" w:space="0" w:color="000000"/>
              <w:right w:val="single" w:sz="4" w:space="0" w:color="000000"/>
            </w:tcBorders>
          </w:tcPr>
          <w:p w14:paraId="01B699C2" w14:textId="482FF025" w:rsidR="00F65677" w:rsidRPr="00C30D0A" w:rsidRDefault="00F65677" w:rsidP="00F65677">
            <w:pPr>
              <w:ind w:left="1"/>
              <w:rPr>
                <w:rFonts w:ascii="Corbel" w:eastAsia="Corbel" w:hAnsi="Corbel" w:cs="Corbel"/>
                <w:color w:val="03156C"/>
                <w:sz w:val="18"/>
                <w:lang w:val="es-ES"/>
              </w:rPr>
            </w:pPr>
          </w:p>
        </w:tc>
      </w:tr>
    </w:tbl>
    <w:p w14:paraId="67278B73" w14:textId="53D3806D" w:rsidR="00F65677" w:rsidRDefault="008C3790" w:rsidP="0065653A">
      <w:pPr>
        <w:spacing w:after="159"/>
        <w:rPr>
          <w:rFonts w:ascii="Corbel" w:hAnsi="Corbel"/>
          <w:b/>
          <w:color w:val="00FF99"/>
          <w:sz w:val="28"/>
          <w:szCs w:val="28"/>
          <w:lang w:val="en-US"/>
        </w:rPr>
      </w:pPr>
      <w:r w:rsidRPr="00F65677">
        <w:rPr>
          <w:rFonts w:ascii="Corbel" w:eastAsia="Corbel" w:hAnsi="Corbel" w:cs="Corbel"/>
          <w:color w:val="03156C"/>
          <w:sz w:val="24"/>
        </w:rPr>
        <w:lastRenderedPageBreak/>
        <w:t xml:space="preserve"> </w:t>
      </w:r>
      <w:r w:rsidR="007A4C58">
        <w:rPr>
          <w:rFonts w:ascii="Corbel" w:hAnsi="Corbel"/>
          <w:b/>
          <w:color w:val="00FF99"/>
          <w:sz w:val="28"/>
          <w:szCs w:val="28"/>
        </w:rPr>
        <w:t>Material 1</w:t>
      </w:r>
    </w:p>
    <w:p w14:paraId="37DF9DD6" w14:textId="1191AD8C" w:rsidR="00A706C7" w:rsidRDefault="00A706C7" w:rsidP="00A706C7">
      <w:pPr>
        <w:pStyle w:val="NormalWeb"/>
        <w:jc w:val="center"/>
      </w:pPr>
      <w:r>
        <w:rPr>
          <w:noProof/>
        </w:rPr>
        <w:drawing>
          <wp:inline distT="0" distB="0" distL="0" distR="0" wp14:anchorId="791F1117" wp14:editId="04045511">
            <wp:extent cx="4517309" cy="6389405"/>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517309" cy="6389405"/>
                    </a:xfrm>
                    <a:prstGeom prst="rect">
                      <a:avLst/>
                    </a:prstGeom>
                    <a:noFill/>
                    <a:ln>
                      <a:noFill/>
                    </a:ln>
                  </pic:spPr>
                </pic:pic>
              </a:graphicData>
            </a:graphic>
          </wp:inline>
        </w:drawing>
      </w:r>
    </w:p>
    <w:p w14:paraId="7F62218A" w14:textId="77777777" w:rsidR="007A4C58" w:rsidRDefault="007A4C58" w:rsidP="00F65677">
      <w:pPr>
        <w:spacing w:after="0"/>
        <w:rPr>
          <w:rFonts w:ascii="Corbel" w:hAnsi="Corbel"/>
          <w:b/>
          <w:color w:val="00FF99"/>
          <w:sz w:val="28"/>
          <w:szCs w:val="28"/>
          <w:lang w:val="en-US"/>
        </w:rPr>
      </w:pPr>
    </w:p>
    <w:p w14:paraId="3101D86C" w14:textId="77777777" w:rsidR="00A706C7" w:rsidRDefault="00A706C7" w:rsidP="00F65677">
      <w:pPr>
        <w:spacing w:after="0"/>
        <w:rPr>
          <w:rFonts w:ascii="Corbel" w:hAnsi="Corbel"/>
          <w:b/>
          <w:color w:val="00FF99"/>
          <w:sz w:val="28"/>
          <w:szCs w:val="28"/>
          <w:lang w:val="en-US"/>
        </w:rPr>
      </w:pPr>
    </w:p>
    <w:p w14:paraId="731DB150" w14:textId="2460CF6A" w:rsidR="00F65677" w:rsidRPr="00F65677" w:rsidRDefault="00F65677" w:rsidP="00F65677">
      <w:pPr>
        <w:spacing w:after="0"/>
        <w:rPr>
          <w:rFonts w:ascii="Corbel" w:hAnsi="Corbel"/>
          <w:b/>
          <w:color w:val="00FF99"/>
          <w:sz w:val="28"/>
          <w:szCs w:val="28"/>
          <w:lang w:val="en-US"/>
        </w:rPr>
      </w:pPr>
      <w:r w:rsidRPr="00F65677">
        <w:rPr>
          <w:rFonts w:ascii="Corbel" w:hAnsi="Corbel"/>
          <w:b/>
          <w:color w:val="00FF99"/>
          <w:sz w:val="28"/>
          <w:szCs w:val="28"/>
        </w:rPr>
        <w:lastRenderedPageBreak/>
        <w:t>Material 2</w:t>
      </w:r>
    </w:p>
    <w:p w14:paraId="5528318A" w14:textId="77777777" w:rsidR="00F65677" w:rsidRDefault="00F65677" w:rsidP="00F65677">
      <w:pPr>
        <w:spacing w:after="0"/>
        <w:rPr>
          <w:rFonts w:ascii="Corbel" w:hAnsi="Corbel"/>
          <w:b/>
          <w:color w:val="00FF99"/>
          <w:sz w:val="28"/>
          <w:szCs w:val="28"/>
          <w:lang w:val="en-US"/>
        </w:rPr>
      </w:pPr>
    </w:p>
    <w:p w14:paraId="02014F22" w14:textId="26D8A06D" w:rsidR="00F65677" w:rsidRDefault="001970A4" w:rsidP="00F65677">
      <w:pPr>
        <w:spacing w:after="0"/>
        <w:jc w:val="center"/>
        <w:rPr>
          <w:rFonts w:ascii="Corbel" w:hAnsi="Corbel"/>
          <w:b/>
          <w:color w:val="00FF99"/>
          <w:sz w:val="28"/>
          <w:szCs w:val="28"/>
          <w:lang w:val="en-US"/>
        </w:rPr>
      </w:pPr>
      <w:r>
        <w:rPr>
          <w:noProof/>
        </w:rPr>
        <w:drawing>
          <wp:inline distT="0" distB="0" distL="0" distR="0" wp14:anchorId="5F8F4864" wp14:editId="089AEE4E">
            <wp:extent cx="4134436" cy="5511165"/>
            <wp:effectExtent l="0" t="0" r="0" b="0"/>
            <wp:docPr id="3" name="Immagine 3" descr="Infografía del objetiv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al 6 infographi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5033" cy="5525290"/>
                    </a:xfrm>
                    <a:prstGeom prst="rect">
                      <a:avLst/>
                    </a:prstGeom>
                    <a:noFill/>
                    <a:ln>
                      <a:noFill/>
                    </a:ln>
                  </pic:spPr>
                </pic:pic>
              </a:graphicData>
            </a:graphic>
          </wp:inline>
        </w:drawing>
      </w:r>
    </w:p>
    <w:p w14:paraId="07457038" w14:textId="77777777" w:rsidR="00F65677" w:rsidRDefault="00F65677" w:rsidP="00F65677">
      <w:pPr>
        <w:spacing w:after="0"/>
        <w:rPr>
          <w:rFonts w:ascii="Corbel" w:hAnsi="Corbel"/>
          <w:b/>
          <w:color w:val="00FF99"/>
          <w:sz w:val="28"/>
          <w:szCs w:val="28"/>
          <w:lang w:val="en-US"/>
        </w:rPr>
      </w:pPr>
    </w:p>
    <w:p w14:paraId="0DEED5E9" w14:textId="77777777" w:rsidR="00F65677" w:rsidRDefault="00F65677" w:rsidP="00F65677">
      <w:pPr>
        <w:spacing w:after="0"/>
        <w:rPr>
          <w:rFonts w:ascii="Corbel" w:hAnsi="Corbel"/>
          <w:b/>
          <w:color w:val="00FF99"/>
          <w:sz w:val="28"/>
          <w:szCs w:val="28"/>
          <w:lang w:val="en-US"/>
        </w:rPr>
      </w:pPr>
    </w:p>
    <w:p w14:paraId="1E9113A5" w14:textId="77777777" w:rsidR="00F65677" w:rsidRDefault="00F65677" w:rsidP="00F65677">
      <w:pPr>
        <w:spacing w:after="0"/>
        <w:rPr>
          <w:rFonts w:ascii="Corbel" w:hAnsi="Corbel"/>
          <w:b/>
          <w:color w:val="00FF99"/>
          <w:sz w:val="28"/>
          <w:szCs w:val="28"/>
          <w:lang w:val="en-US"/>
        </w:rPr>
      </w:pPr>
    </w:p>
    <w:p w14:paraId="3EAB5A86" w14:textId="77777777" w:rsidR="00F65677" w:rsidRDefault="00F65677" w:rsidP="00F65677">
      <w:pPr>
        <w:spacing w:after="0"/>
        <w:rPr>
          <w:rFonts w:ascii="Corbel" w:hAnsi="Corbel"/>
          <w:b/>
          <w:color w:val="00FF99"/>
          <w:sz w:val="28"/>
          <w:szCs w:val="28"/>
          <w:lang w:val="en-US"/>
        </w:rPr>
      </w:pPr>
    </w:p>
    <w:p w14:paraId="21F8148F" w14:textId="77777777" w:rsidR="001970A4" w:rsidRDefault="001970A4" w:rsidP="00F65677">
      <w:pPr>
        <w:spacing w:after="0"/>
        <w:rPr>
          <w:rFonts w:ascii="Corbel" w:hAnsi="Corbel"/>
          <w:b/>
          <w:color w:val="00FF99"/>
          <w:sz w:val="28"/>
          <w:szCs w:val="28"/>
          <w:lang w:val="en-US"/>
        </w:rPr>
      </w:pPr>
    </w:p>
    <w:p w14:paraId="468A518B" w14:textId="77777777" w:rsidR="001970A4" w:rsidRDefault="001970A4" w:rsidP="00F65677">
      <w:pPr>
        <w:spacing w:after="0"/>
        <w:rPr>
          <w:rFonts w:ascii="Corbel" w:hAnsi="Corbel"/>
          <w:b/>
          <w:color w:val="00FF99"/>
          <w:sz w:val="28"/>
          <w:szCs w:val="28"/>
          <w:lang w:val="en-US"/>
        </w:rPr>
      </w:pPr>
    </w:p>
    <w:p w14:paraId="67E0A945" w14:textId="49FBA408" w:rsidR="001970A4" w:rsidRDefault="004D1A67" w:rsidP="00F65677">
      <w:pPr>
        <w:spacing w:after="0"/>
        <w:rPr>
          <w:rFonts w:ascii="Corbel" w:hAnsi="Corbel"/>
          <w:b/>
          <w:color w:val="00FF99"/>
          <w:sz w:val="28"/>
          <w:szCs w:val="28"/>
          <w:lang w:val="en-US"/>
        </w:rPr>
      </w:pPr>
      <w:r>
        <w:rPr>
          <w:noProof/>
        </w:rPr>
        <w:lastRenderedPageBreak/>
        <w:drawing>
          <wp:inline distT="0" distB="0" distL="0" distR="0" wp14:anchorId="58F972FF" wp14:editId="24ABF547">
            <wp:extent cx="4846320" cy="4846320"/>
            <wp:effectExtent l="0" t="0" r="0" b="0"/>
            <wp:docPr id="4" name="Immagine 4" descr="Infografía: Los conflictos por el agua van en aumento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graphic: Water Conflicts Are on the Rise | Statist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46320" cy="4846320"/>
                    </a:xfrm>
                    <a:prstGeom prst="rect">
                      <a:avLst/>
                    </a:prstGeom>
                    <a:noFill/>
                    <a:ln>
                      <a:noFill/>
                    </a:ln>
                  </pic:spPr>
                </pic:pic>
              </a:graphicData>
            </a:graphic>
          </wp:inline>
        </w:drawing>
      </w:r>
    </w:p>
    <w:p w14:paraId="6BD67E0C" w14:textId="77777777" w:rsidR="001970A4" w:rsidRDefault="001970A4" w:rsidP="00F65677">
      <w:pPr>
        <w:spacing w:after="0"/>
        <w:rPr>
          <w:rFonts w:ascii="Corbel" w:hAnsi="Corbel"/>
          <w:b/>
          <w:color w:val="00FF99"/>
          <w:sz w:val="28"/>
          <w:szCs w:val="28"/>
          <w:lang w:val="en-US"/>
        </w:rPr>
      </w:pPr>
    </w:p>
    <w:p w14:paraId="28A1426D" w14:textId="77777777" w:rsidR="001970A4" w:rsidRDefault="001970A4" w:rsidP="00F65677">
      <w:pPr>
        <w:spacing w:after="0"/>
        <w:rPr>
          <w:rFonts w:ascii="Corbel" w:hAnsi="Corbel"/>
          <w:b/>
          <w:color w:val="00FF99"/>
          <w:sz w:val="28"/>
          <w:szCs w:val="28"/>
          <w:lang w:val="en-US"/>
        </w:rPr>
      </w:pPr>
    </w:p>
    <w:p w14:paraId="78B88582" w14:textId="77777777" w:rsidR="001970A4" w:rsidRDefault="001970A4" w:rsidP="00F65677">
      <w:pPr>
        <w:spacing w:after="0"/>
        <w:rPr>
          <w:rFonts w:ascii="Corbel" w:hAnsi="Corbel"/>
          <w:b/>
          <w:color w:val="00FF99"/>
          <w:sz w:val="28"/>
          <w:szCs w:val="28"/>
          <w:lang w:val="en-US"/>
        </w:rPr>
      </w:pPr>
    </w:p>
    <w:p w14:paraId="04631F20" w14:textId="77777777" w:rsidR="001970A4" w:rsidRDefault="001970A4" w:rsidP="00F65677">
      <w:pPr>
        <w:spacing w:after="0"/>
        <w:rPr>
          <w:rFonts w:ascii="Corbel" w:hAnsi="Corbel"/>
          <w:b/>
          <w:color w:val="00FF99"/>
          <w:sz w:val="28"/>
          <w:szCs w:val="28"/>
          <w:lang w:val="en-US"/>
        </w:rPr>
      </w:pPr>
    </w:p>
    <w:p w14:paraId="4A6C4C13" w14:textId="77777777" w:rsidR="001970A4" w:rsidRDefault="001970A4" w:rsidP="00F65677">
      <w:pPr>
        <w:spacing w:after="0"/>
        <w:rPr>
          <w:rFonts w:ascii="Corbel" w:hAnsi="Corbel"/>
          <w:b/>
          <w:color w:val="00FF99"/>
          <w:sz w:val="28"/>
          <w:szCs w:val="28"/>
          <w:lang w:val="en-US"/>
        </w:rPr>
      </w:pPr>
    </w:p>
    <w:p w14:paraId="5A448E04" w14:textId="77777777" w:rsidR="001970A4" w:rsidRDefault="001970A4" w:rsidP="00F65677">
      <w:pPr>
        <w:spacing w:after="0"/>
        <w:rPr>
          <w:rFonts w:ascii="Corbel" w:hAnsi="Corbel"/>
          <w:b/>
          <w:color w:val="00FF99"/>
          <w:sz w:val="28"/>
          <w:szCs w:val="28"/>
          <w:lang w:val="en-US"/>
        </w:rPr>
      </w:pPr>
    </w:p>
    <w:p w14:paraId="5D03F06D" w14:textId="77777777" w:rsidR="001970A4" w:rsidRDefault="001970A4" w:rsidP="00F65677">
      <w:pPr>
        <w:spacing w:after="0"/>
        <w:rPr>
          <w:rFonts w:ascii="Corbel" w:hAnsi="Corbel"/>
          <w:b/>
          <w:color w:val="00FF99"/>
          <w:sz w:val="28"/>
          <w:szCs w:val="28"/>
          <w:lang w:val="en-US"/>
        </w:rPr>
      </w:pPr>
    </w:p>
    <w:p w14:paraId="4A7A778A" w14:textId="77777777" w:rsidR="001970A4" w:rsidRDefault="001970A4" w:rsidP="00F65677">
      <w:pPr>
        <w:spacing w:after="0"/>
        <w:rPr>
          <w:rFonts w:ascii="Corbel" w:hAnsi="Corbel"/>
          <w:b/>
          <w:color w:val="00FF99"/>
          <w:sz w:val="28"/>
          <w:szCs w:val="28"/>
          <w:lang w:val="en-US"/>
        </w:rPr>
      </w:pPr>
    </w:p>
    <w:p w14:paraId="1E5291C9" w14:textId="77777777" w:rsidR="001970A4" w:rsidRDefault="001970A4" w:rsidP="00F65677">
      <w:pPr>
        <w:spacing w:after="0"/>
        <w:rPr>
          <w:rFonts w:ascii="Corbel" w:hAnsi="Corbel"/>
          <w:b/>
          <w:color w:val="00FF99"/>
          <w:sz w:val="28"/>
          <w:szCs w:val="28"/>
          <w:lang w:val="en-US"/>
        </w:rPr>
      </w:pPr>
    </w:p>
    <w:p w14:paraId="49FFA2AF" w14:textId="77777777" w:rsidR="001970A4" w:rsidRDefault="001970A4" w:rsidP="00F65677">
      <w:pPr>
        <w:spacing w:after="0"/>
        <w:rPr>
          <w:rFonts w:ascii="Corbel" w:hAnsi="Corbel"/>
          <w:b/>
          <w:color w:val="00FF99"/>
          <w:sz w:val="28"/>
          <w:szCs w:val="28"/>
          <w:lang w:val="en-US"/>
        </w:rPr>
      </w:pPr>
    </w:p>
    <w:p w14:paraId="791A3A09" w14:textId="77777777" w:rsidR="001970A4" w:rsidRDefault="001970A4" w:rsidP="00F65677">
      <w:pPr>
        <w:spacing w:after="0"/>
        <w:rPr>
          <w:rFonts w:ascii="Corbel" w:hAnsi="Corbel"/>
          <w:b/>
          <w:color w:val="00FF99"/>
          <w:sz w:val="28"/>
          <w:szCs w:val="28"/>
          <w:lang w:val="en-US"/>
        </w:rPr>
      </w:pPr>
    </w:p>
    <w:p w14:paraId="497ECC7F" w14:textId="6A73C41A" w:rsidR="001970A4" w:rsidRDefault="004D1A67" w:rsidP="00F65677">
      <w:pPr>
        <w:spacing w:after="0"/>
        <w:rPr>
          <w:rFonts w:ascii="Corbel" w:hAnsi="Corbel"/>
          <w:b/>
          <w:color w:val="00FF99"/>
          <w:sz w:val="28"/>
          <w:szCs w:val="28"/>
          <w:lang w:val="en-US"/>
        </w:rPr>
      </w:pPr>
      <w:r>
        <w:rPr>
          <w:noProof/>
        </w:rPr>
        <w:lastRenderedPageBreak/>
        <w:drawing>
          <wp:inline distT="0" distB="0" distL="0" distR="0" wp14:anchorId="7636FE98" wp14:editId="7BD8BEE7">
            <wp:extent cx="5944870" cy="5944870"/>
            <wp:effectExtent l="0" t="0" r="0" b="0"/>
            <wp:docPr id="5" name="Immagine 5" descr="Infografía: Dónde será mayor el estrés hídrico para 2050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graphic: Where Water Stress Will Be Highest by 2050 | Statist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4870" cy="5944870"/>
                    </a:xfrm>
                    <a:prstGeom prst="rect">
                      <a:avLst/>
                    </a:prstGeom>
                    <a:noFill/>
                    <a:ln>
                      <a:noFill/>
                    </a:ln>
                  </pic:spPr>
                </pic:pic>
              </a:graphicData>
            </a:graphic>
          </wp:inline>
        </w:drawing>
      </w:r>
    </w:p>
    <w:p w14:paraId="366E3075" w14:textId="77777777" w:rsidR="001970A4" w:rsidRDefault="001970A4" w:rsidP="00F65677">
      <w:pPr>
        <w:spacing w:after="0"/>
        <w:rPr>
          <w:rFonts w:ascii="Corbel" w:hAnsi="Corbel"/>
          <w:b/>
          <w:color w:val="00FF99"/>
          <w:sz w:val="28"/>
          <w:szCs w:val="28"/>
          <w:lang w:val="en-US"/>
        </w:rPr>
      </w:pPr>
    </w:p>
    <w:p w14:paraId="5E61031B" w14:textId="77777777" w:rsidR="001970A4" w:rsidRDefault="001970A4" w:rsidP="00F65677">
      <w:pPr>
        <w:spacing w:after="0"/>
        <w:rPr>
          <w:rFonts w:ascii="Corbel" w:hAnsi="Corbel"/>
          <w:b/>
          <w:color w:val="00FF99"/>
          <w:sz w:val="28"/>
          <w:szCs w:val="28"/>
          <w:lang w:val="en-US"/>
        </w:rPr>
      </w:pPr>
    </w:p>
    <w:p w14:paraId="6813C4B3" w14:textId="77777777" w:rsidR="001970A4" w:rsidRDefault="001970A4" w:rsidP="00F65677">
      <w:pPr>
        <w:spacing w:after="0"/>
        <w:rPr>
          <w:rFonts w:ascii="Corbel" w:hAnsi="Corbel"/>
          <w:b/>
          <w:color w:val="00FF99"/>
          <w:sz w:val="28"/>
          <w:szCs w:val="28"/>
          <w:lang w:val="en-US"/>
        </w:rPr>
      </w:pPr>
    </w:p>
    <w:p w14:paraId="6AA5904C" w14:textId="77777777" w:rsidR="001970A4" w:rsidRDefault="001970A4" w:rsidP="00F65677">
      <w:pPr>
        <w:spacing w:after="0"/>
        <w:rPr>
          <w:rFonts w:ascii="Corbel" w:hAnsi="Corbel"/>
          <w:b/>
          <w:color w:val="00FF99"/>
          <w:sz w:val="28"/>
          <w:szCs w:val="28"/>
          <w:lang w:val="en-US"/>
        </w:rPr>
      </w:pPr>
    </w:p>
    <w:p w14:paraId="759E2B8C" w14:textId="77777777" w:rsidR="001970A4" w:rsidRDefault="001970A4" w:rsidP="00F65677">
      <w:pPr>
        <w:spacing w:after="0"/>
        <w:rPr>
          <w:rFonts w:ascii="Corbel" w:hAnsi="Corbel"/>
          <w:b/>
          <w:color w:val="00FF99"/>
          <w:sz w:val="28"/>
          <w:szCs w:val="28"/>
          <w:lang w:val="en-US"/>
        </w:rPr>
      </w:pPr>
    </w:p>
    <w:p w14:paraId="3392C0D7" w14:textId="77777777" w:rsidR="001970A4" w:rsidRDefault="001970A4" w:rsidP="00F65677">
      <w:pPr>
        <w:spacing w:after="0"/>
        <w:rPr>
          <w:rFonts w:ascii="Corbel" w:hAnsi="Corbel"/>
          <w:b/>
          <w:color w:val="00FF99"/>
          <w:sz w:val="28"/>
          <w:szCs w:val="28"/>
          <w:lang w:val="en-US"/>
        </w:rPr>
      </w:pPr>
    </w:p>
    <w:p w14:paraId="3E37C34E" w14:textId="77777777" w:rsidR="001970A4" w:rsidRDefault="001970A4" w:rsidP="00F65677">
      <w:pPr>
        <w:spacing w:after="0"/>
        <w:rPr>
          <w:rFonts w:ascii="Corbel" w:hAnsi="Corbel"/>
          <w:b/>
          <w:color w:val="00FF99"/>
          <w:sz w:val="28"/>
          <w:szCs w:val="28"/>
          <w:lang w:val="en-US"/>
        </w:rPr>
      </w:pPr>
    </w:p>
    <w:p w14:paraId="136B8D25" w14:textId="77777777" w:rsidR="0025339F" w:rsidRPr="00C30D0A" w:rsidRDefault="0025339F" w:rsidP="0025339F">
      <w:pPr>
        <w:pStyle w:val="Ttulo5"/>
        <w:spacing w:before="0" w:line="336" w:lineRule="atLeast"/>
        <w:textAlignment w:val="baseline"/>
        <w:rPr>
          <w:rFonts w:ascii="Times New Roman" w:eastAsia="Times New Roman" w:hAnsi="Times New Roman" w:cs="Times New Roman"/>
          <w:color w:val="444444"/>
          <w:lang w:val="es-ES"/>
        </w:rPr>
      </w:pPr>
      <w:r w:rsidRPr="0025339F">
        <w:rPr>
          <w:rFonts w:ascii="Arial" w:hAnsi="Arial" w:cs="Arial"/>
          <w:color w:val="CD1449"/>
          <w:bdr w:val="none" w:sz="0" w:space="0" w:color="auto" w:frame="1"/>
        </w:rPr>
        <w:lastRenderedPageBreak/>
        <w:t>6d</w:t>
      </w:r>
      <w:r w:rsidRPr="0025339F">
        <w:rPr>
          <w:color w:val="444444"/>
        </w:rPr>
        <w:t xml:space="preserve"> Los que carecen de fuentes de agua mejoradas se concentran principalmente en el África subsahariana</w:t>
      </w:r>
    </w:p>
    <w:p w14:paraId="20128BB3" w14:textId="77777777" w:rsidR="0025339F" w:rsidRPr="00C30D0A" w:rsidRDefault="0025339F" w:rsidP="0025339F">
      <w:pPr>
        <w:pStyle w:val="Ttulo6"/>
        <w:spacing w:before="0" w:after="300" w:line="252" w:lineRule="atLeast"/>
        <w:textAlignment w:val="baseline"/>
        <w:rPr>
          <w:color w:val="444444"/>
          <w:lang w:val="es-ES"/>
        </w:rPr>
      </w:pPr>
      <w:r w:rsidRPr="0025339F">
        <w:rPr>
          <w:b/>
          <w:bCs/>
          <w:color w:val="444444"/>
        </w:rPr>
        <w:t>Proporción de la población con acceso a una fuente de agua mejorada, 2015 (%)</w:t>
      </w:r>
    </w:p>
    <w:p w14:paraId="04190B55" w14:textId="1BED9911" w:rsidR="0025339F" w:rsidRDefault="0025339F" w:rsidP="00F65677">
      <w:pPr>
        <w:spacing w:after="0"/>
        <w:rPr>
          <w:rFonts w:ascii="Corbel" w:hAnsi="Corbel"/>
          <w:b/>
          <w:color w:val="00FF99"/>
          <w:sz w:val="28"/>
          <w:szCs w:val="28"/>
          <w:lang w:val="en-US"/>
        </w:rPr>
      </w:pPr>
      <w:r>
        <w:rPr>
          <w:noProof/>
        </w:rPr>
        <w:drawing>
          <wp:inline distT="0" distB="0" distL="0" distR="0" wp14:anchorId="7BA0A8E6" wp14:editId="41D82419">
            <wp:extent cx="5944870" cy="3581400"/>
            <wp:effectExtent l="95250" t="95250" r="93980" b="95250"/>
            <wp:docPr id="6" name="Immagine 6" descr="https://datatopics.worldbank.org/sdgatlas/archive/2017/images/figures-png/figure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atatopics.worldbank.org/sdgatlas/archive/2017/images/figures-png/figure6d.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4870" cy="35814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4E8DA69" w14:textId="77777777" w:rsidR="0025339F" w:rsidRDefault="0025339F" w:rsidP="00F65677">
      <w:pPr>
        <w:spacing w:after="0"/>
        <w:rPr>
          <w:rFonts w:ascii="Corbel" w:hAnsi="Corbel"/>
          <w:b/>
          <w:color w:val="00FF99"/>
          <w:sz w:val="28"/>
          <w:szCs w:val="28"/>
          <w:lang w:val="en-US"/>
        </w:rPr>
      </w:pPr>
    </w:p>
    <w:p w14:paraId="3C07C543" w14:textId="07420B97" w:rsidR="0025339F" w:rsidRPr="0025339F" w:rsidRDefault="0025339F" w:rsidP="00F65677">
      <w:pPr>
        <w:spacing w:after="0"/>
        <w:rPr>
          <w:rFonts w:ascii="Corbel" w:hAnsi="Corbel"/>
          <w:b/>
          <w:color w:val="00FF99"/>
          <w:sz w:val="28"/>
          <w:szCs w:val="28"/>
          <w:lang w:val="en-US"/>
        </w:rPr>
      </w:pPr>
      <w:r w:rsidRPr="0025339F">
        <w:rPr>
          <w:color w:val="444444"/>
          <w:sz w:val="18"/>
          <w:szCs w:val="18"/>
          <w:shd w:val="clear" w:color="auto" w:fill="F8F8F8"/>
        </w:rPr>
        <w:t>Fuente: Programa conjunto de supervisión del abastecimiento de agua y el saneamiento de la Organización Mundial de la Salud y el Fondo de las Naciones Unidas para la Infancia; WDI (SH. H2O. SEGURO. ZS).</w:t>
      </w:r>
    </w:p>
    <w:p w14:paraId="32CCCB9E" w14:textId="77777777" w:rsidR="0025339F" w:rsidRDefault="0025339F" w:rsidP="00F65677">
      <w:pPr>
        <w:spacing w:after="0"/>
        <w:rPr>
          <w:rFonts w:ascii="Corbel" w:hAnsi="Corbel"/>
          <w:b/>
          <w:color w:val="00FF99"/>
          <w:sz w:val="28"/>
          <w:szCs w:val="28"/>
          <w:lang w:val="en-US"/>
        </w:rPr>
      </w:pPr>
    </w:p>
    <w:p w14:paraId="6888F7F3" w14:textId="77777777" w:rsidR="0025339F" w:rsidRDefault="0025339F" w:rsidP="00F65677">
      <w:pPr>
        <w:spacing w:after="0"/>
        <w:rPr>
          <w:rFonts w:ascii="Corbel" w:hAnsi="Corbel"/>
          <w:b/>
          <w:color w:val="00FF99"/>
          <w:sz w:val="28"/>
          <w:szCs w:val="28"/>
          <w:lang w:val="en-US"/>
        </w:rPr>
      </w:pPr>
    </w:p>
    <w:p w14:paraId="4891E0F2" w14:textId="77777777" w:rsidR="0025339F" w:rsidRDefault="0025339F" w:rsidP="00F65677">
      <w:pPr>
        <w:spacing w:after="0"/>
        <w:rPr>
          <w:rFonts w:ascii="Corbel" w:hAnsi="Corbel"/>
          <w:b/>
          <w:color w:val="00FF99"/>
          <w:sz w:val="28"/>
          <w:szCs w:val="28"/>
          <w:lang w:val="en-US"/>
        </w:rPr>
      </w:pPr>
    </w:p>
    <w:p w14:paraId="1634C463" w14:textId="77777777" w:rsidR="0025339F" w:rsidRDefault="0025339F" w:rsidP="00F65677">
      <w:pPr>
        <w:spacing w:after="0"/>
        <w:rPr>
          <w:rFonts w:ascii="Corbel" w:hAnsi="Corbel"/>
          <w:b/>
          <w:color w:val="00FF99"/>
          <w:sz w:val="28"/>
          <w:szCs w:val="28"/>
          <w:lang w:val="en-US"/>
        </w:rPr>
      </w:pPr>
    </w:p>
    <w:p w14:paraId="2CF7CE4F" w14:textId="77777777" w:rsidR="0025339F" w:rsidRDefault="0025339F" w:rsidP="00F65677">
      <w:pPr>
        <w:spacing w:after="0"/>
        <w:rPr>
          <w:rFonts w:ascii="Corbel" w:hAnsi="Corbel"/>
          <w:b/>
          <w:color w:val="00FF99"/>
          <w:sz w:val="28"/>
          <w:szCs w:val="28"/>
          <w:lang w:val="en-US"/>
        </w:rPr>
      </w:pPr>
    </w:p>
    <w:p w14:paraId="0C5CAD4C" w14:textId="77777777" w:rsidR="0025339F" w:rsidRDefault="0025339F" w:rsidP="00F65677">
      <w:pPr>
        <w:spacing w:after="0"/>
        <w:rPr>
          <w:rFonts w:ascii="Corbel" w:hAnsi="Corbel"/>
          <w:b/>
          <w:color w:val="00FF99"/>
          <w:sz w:val="28"/>
          <w:szCs w:val="28"/>
          <w:lang w:val="en-US"/>
        </w:rPr>
      </w:pPr>
    </w:p>
    <w:p w14:paraId="3CE4C911" w14:textId="77777777" w:rsidR="0025339F" w:rsidRDefault="0025339F" w:rsidP="00F65677">
      <w:pPr>
        <w:spacing w:after="0"/>
        <w:rPr>
          <w:rFonts w:ascii="Corbel" w:hAnsi="Corbel"/>
          <w:b/>
          <w:color w:val="00FF99"/>
          <w:sz w:val="28"/>
          <w:szCs w:val="28"/>
          <w:lang w:val="en-US"/>
        </w:rPr>
      </w:pPr>
    </w:p>
    <w:p w14:paraId="6571C569" w14:textId="77777777" w:rsidR="0025339F" w:rsidRDefault="0025339F" w:rsidP="00F65677">
      <w:pPr>
        <w:spacing w:after="0"/>
        <w:rPr>
          <w:rFonts w:ascii="Corbel" w:hAnsi="Corbel"/>
          <w:b/>
          <w:color w:val="00FF99"/>
          <w:sz w:val="28"/>
          <w:szCs w:val="28"/>
          <w:lang w:val="en-US"/>
        </w:rPr>
      </w:pPr>
    </w:p>
    <w:p w14:paraId="3602EE33" w14:textId="77777777" w:rsidR="00072675" w:rsidRDefault="00072675" w:rsidP="00F65677">
      <w:pPr>
        <w:spacing w:after="0"/>
        <w:rPr>
          <w:rFonts w:ascii="Corbel" w:hAnsi="Corbel"/>
          <w:b/>
          <w:color w:val="00FF99"/>
          <w:sz w:val="28"/>
          <w:szCs w:val="28"/>
          <w:lang w:val="en-US"/>
        </w:rPr>
      </w:pPr>
    </w:p>
    <w:p w14:paraId="205A8ACA" w14:textId="77777777" w:rsidR="00072675" w:rsidRDefault="00072675" w:rsidP="00F65677">
      <w:pPr>
        <w:spacing w:after="0"/>
        <w:rPr>
          <w:rFonts w:ascii="Corbel" w:hAnsi="Corbel"/>
          <w:b/>
          <w:color w:val="00FF99"/>
          <w:sz w:val="28"/>
          <w:szCs w:val="28"/>
          <w:lang w:val="en-US"/>
        </w:rPr>
      </w:pPr>
    </w:p>
    <w:p w14:paraId="104FF310" w14:textId="77777777" w:rsidR="00072675" w:rsidRDefault="00072675" w:rsidP="00F65677">
      <w:pPr>
        <w:spacing w:after="0"/>
        <w:rPr>
          <w:rFonts w:ascii="Corbel" w:hAnsi="Corbel"/>
          <w:b/>
          <w:color w:val="00FF99"/>
          <w:sz w:val="28"/>
          <w:szCs w:val="28"/>
          <w:lang w:val="en-US"/>
        </w:rPr>
      </w:pPr>
    </w:p>
    <w:p w14:paraId="4EBCA401" w14:textId="67C46FB7" w:rsidR="00F65677" w:rsidRDefault="00F65677" w:rsidP="00F65677">
      <w:pPr>
        <w:spacing w:after="0"/>
        <w:rPr>
          <w:rFonts w:ascii="Corbel" w:hAnsi="Corbel"/>
          <w:b/>
          <w:color w:val="00FF99"/>
          <w:sz w:val="28"/>
          <w:szCs w:val="28"/>
          <w:lang w:val="en-US"/>
        </w:rPr>
      </w:pPr>
      <w:r w:rsidRPr="00F65677">
        <w:rPr>
          <w:rFonts w:ascii="Corbel" w:hAnsi="Corbel"/>
          <w:b/>
          <w:color w:val="00FF99"/>
          <w:sz w:val="28"/>
          <w:szCs w:val="28"/>
        </w:rPr>
        <w:t>Material 3</w:t>
      </w:r>
    </w:p>
    <w:p w14:paraId="75FEA35B" w14:textId="44CDDF22" w:rsidR="00072675" w:rsidRDefault="00072675" w:rsidP="00F65677">
      <w:pPr>
        <w:spacing w:after="0"/>
        <w:rPr>
          <w:rFonts w:ascii="Corbel" w:hAnsi="Corbel"/>
          <w:b/>
          <w:color w:val="00FF99"/>
          <w:sz w:val="28"/>
          <w:szCs w:val="28"/>
          <w:lang w:val="en-US"/>
        </w:rPr>
      </w:pPr>
    </w:p>
    <w:p w14:paraId="60503416" w14:textId="77777777" w:rsidR="00072675" w:rsidRDefault="00072675" w:rsidP="00F65677">
      <w:pPr>
        <w:spacing w:after="0"/>
        <w:rPr>
          <w:rFonts w:ascii="Corbel" w:hAnsi="Corbel"/>
          <w:b/>
          <w:color w:val="00FF99"/>
          <w:sz w:val="28"/>
          <w:szCs w:val="28"/>
          <w:lang w:val="en-US"/>
        </w:rPr>
      </w:pPr>
    </w:p>
    <w:p w14:paraId="29C2A281" w14:textId="1C9DFCB9" w:rsidR="00072675" w:rsidRDefault="00072675" w:rsidP="00072675">
      <w:pPr>
        <w:spacing w:after="0"/>
        <w:jc w:val="center"/>
        <w:rPr>
          <w:rFonts w:ascii="Corbel" w:hAnsi="Corbel"/>
          <w:b/>
          <w:color w:val="00FF99"/>
          <w:sz w:val="28"/>
          <w:szCs w:val="28"/>
          <w:lang w:val="en-US"/>
        </w:rPr>
      </w:pPr>
      <w:r>
        <w:rPr>
          <w:rFonts w:ascii="Corbel" w:hAnsi="Corbel"/>
          <w:b/>
          <w:noProof/>
          <w:color w:val="00FF99"/>
          <w:sz w:val="28"/>
          <w:szCs w:val="28"/>
        </w:rPr>
        <w:drawing>
          <wp:inline distT="0" distB="0" distL="0" distR="0" wp14:anchorId="73F4FA2E" wp14:editId="06DEA856">
            <wp:extent cx="4470115" cy="6322652"/>
            <wp:effectExtent l="0" t="0" r="6985" b="254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70115" cy="6322652"/>
                    </a:xfrm>
                    <a:prstGeom prst="rect">
                      <a:avLst/>
                    </a:prstGeom>
                  </pic:spPr>
                </pic:pic>
              </a:graphicData>
            </a:graphic>
          </wp:inline>
        </w:drawing>
      </w:r>
    </w:p>
    <w:p w14:paraId="728967D5" w14:textId="77777777" w:rsidR="00072675" w:rsidRDefault="00072675" w:rsidP="0065653A">
      <w:pPr>
        <w:spacing w:after="0"/>
        <w:rPr>
          <w:rFonts w:ascii="Corbel" w:hAnsi="Corbel"/>
          <w:b/>
          <w:color w:val="00FF99"/>
          <w:sz w:val="28"/>
          <w:szCs w:val="28"/>
          <w:lang w:val="en-US"/>
        </w:rPr>
      </w:pPr>
    </w:p>
    <w:p w14:paraId="1ED74005" w14:textId="3A5FF654" w:rsidR="00072675" w:rsidRDefault="00072675" w:rsidP="0065653A">
      <w:pPr>
        <w:spacing w:after="0"/>
        <w:rPr>
          <w:rFonts w:ascii="Corbel" w:hAnsi="Corbel"/>
          <w:b/>
          <w:color w:val="00FF99"/>
          <w:sz w:val="28"/>
          <w:szCs w:val="28"/>
        </w:rPr>
      </w:pPr>
      <w:r w:rsidRPr="00F65677">
        <w:rPr>
          <w:rFonts w:ascii="Corbel" w:hAnsi="Corbel"/>
          <w:b/>
          <w:color w:val="00FF99"/>
          <w:sz w:val="28"/>
          <w:szCs w:val="28"/>
        </w:rPr>
        <w:lastRenderedPageBreak/>
        <w:t>Material 4</w:t>
      </w:r>
    </w:p>
    <w:p w14:paraId="0E79D554" w14:textId="77777777" w:rsidR="0065653A" w:rsidRDefault="0065653A" w:rsidP="0065653A">
      <w:pPr>
        <w:spacing w:after="0"/>
        <w:rPr>
          <w:rFonts w:ascii="Corbel" w:hAnsi="Corbel"/>
          <w:b/>
          <w:color w:val="00FF99"/>
          <w:sz w:val="28"/>
          <w:szCs w:val="28"/>
          <w:lang w:val="en-US"/>
        </w:rPr>
      </w:pPr>
    </w:p>
    <w:p w14:paraId="35EC89F0" w14:textId="245653BD" w:rsidR="00F65677" w:rsidRDefault="001970A4" w:rsidP="004C4C06">
      <w:pPr>
        <w:spacing w:after="0"/>
        <w:jc w:val="center"/>
        <w:rPr>
          <w:rFonts w:ascii="Corbel" w:hAnsi="Corbel"/>
          <w:b/>
          <w:color w:val="00FF99"/>
          <w:sz w:val="28"/>
          <w:szCs w:val="28"/>
          <w:lang w:val="en-US"/>
        </w:rPr>
      </w:pPr>
      <w:r>
        <w:rPr>
          <w:rFonts w:ascii="Corbel" w:hAnsi="Corbel"/>
          <w:b/>
          <w:noProof/>
          <w:color w:val="00FF99"/>
          <w:sz w:val="28"/>
          <w:szCs w:val="28"/>
        </w:rPr>
        <w:drawing>
          <wp:inline distT="0" distB="0" distL="0" distR="0" wp14:anchorId="48D16FC6" wp14:editId="0D54D25F">
            <wp:extent cx="4764405" cy="6738904"/>
            <wp:effectExtent l="0" t="0" r="0"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67257" cy="6742938"/>
                    </a:xfrm>
                    <a:prstGeom prst="rect">
                      <a:avLst/>
                    </a:prstGeom>
                  </pic:spPr>
                </pic:pic>
              </a:graphicData>
            </a:graphic>
          </wp:inline>
        </w:drawing>
      </w:r>
    </w:p>
    <w:p w14:paraId="4E749248" w14:textId="20FC9F2B" w:rsidR="00F65677" w:rsidRPr="00F65677" w:rsidRDefault="00F65677" w:rsidP="00F65677">
      <w:pPr>
        <w:spacing w:after="0"/>
        <w:jc w:val="center"/>
        <w:rPr>
          <w:rFonts w:ascii="Corbel" w:hAnsi="Corbel"/>
          <w:b/>
          <w:color w:val="00FF99"/>
          <w:sz w:val="28"/>
          <w:szCs w:val="28"/>
          <w:lang w:val="en-US"/>
        </w:rPr>
      </w:pPr>
    </w:p>
    <w:p w14:paraId="1DFFEFD6" w14:textId="72920BF2" w:rsidR="00BA312E" w:rsidRPr="008C3790" w:rsidRDefault="008C3790" w:rsidP="003250A7">
      <w:pPr>
        <w:spacing w:after="141"/>
        <w:rPr>
          <w:lang w:val="en-US"/>
        </w:rPr>
      </w:pPr>
      <w:r w:rsidRPr="008C3790">
        <w:rPr>
          <w:rFonts w:ascii="Corbel" w:eastAsia="Corbel" w:hAnsi="Corbel" w:cs="Corbel"/>
          <w:b/>
          <w:color w:val="03156C"/>
          <w:sz w:val="20"/>
        </w:rPr>
        <w:lastRenderedPageBreak/>
        <w:t>Anexo – Análisis del juego:</w:t>
      </w:r>
    </w:p>
    <w:p w14:paraId="7EA0A720"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4387447"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34D1B929"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6CB92CFD"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16FFD09C"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6EF2BD52"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155EC05"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084C7820"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8A92449"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0BE1FB5C"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774AF31"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5271E289"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760C85CC"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5975CFC1"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17B007A4"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5721E0F7" w14:textId="77777777" w:rsidR="00BA312E" w:rsidRPr="008C3790" w:rsidRDefault="008C3790">
      <w:pPr>
        <w:spacing w:after="384"/>
        <w:rPr>
          <w:lang w:val="en-US"/>
        </w:rPr>
      </w:pPr>
      <w:r w:rsidRPr="008C3790">
        <w:rPr>
          <w:rFonts w:ascii="Corbel" w:eastAsia="Corbel" w:hAnsi="Corbel" w:cs="Corbel"/>
          <w:color w:val="03156C"/>
          <w:sz w:val="24"/>
          <w:lang w:val="en-US"/>
        </w:rPr>
        <w:t xml:space="preserve"> </w:t>
      </w:r>
    </w:p>
    <w:p w14:paraId="49C03B06" w14:textId="3DF1F0E4" w:rsidR="00BA312E" w:rsidRPr="008C3790" w:rsidRDefault="008C3790">
      <w:pPr>
        <w:spacing w:after="0"/>
        <w:rPr>
          <w:lang w:val="en-US"/>
        </w:rPr>
      </w:pPr>
      <w:r w:rsidRPr="008C3790">
        <w:rPr>
          <w:rFonts w:ascii="Arial" w:eastAsia="Arial" w:hAnsi="Arial" w:cs="Arial"/>
          <w:b/>
          <w:color w:val="03156C"/>
          <w:sz w:val="36"/>
          <w:lang w:val="en-US"/>
        </w:rPr>
        <w:tab/>
      </w:r>
      <w:r w:rsidRPr="008C3790">
        <w:rPr>
          <w:rFonts w:ascii="Corbel" w:eastAsia="Corbel" w:hAnsi="Corbel" w:cs="Corbel"/>
          <w:b/>
          <w:color w:val="03156C"/>
          <w:sz w:val="36"/>
          <w:lang w:val="en-US"/>
        </w:rPr>
        <w:t xml:space="preserve"> </w:t>
      </w:r>
    </w:p>
    <w:sectPr w:rsidR="00BA312E" w:rsidRPr="008C3790" w:rsidSect="00F65677">
      <w:headerReference w:type="even" r:id="rId33"/>
      <w:headerReference w:type="default" r:id="rId34"/>
      <w:footerReference w:type="even" r:id="rId35"/>
      <w:footerReference w:type="default" r:id="rId36"/>
      <w:headerReference w:type="first" r:id="rId37"/>
      <w:footerReference w:type="first" r:id="rId38"/>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E1187" w14:textId="77777777" w:rsidR="003A7211" w:rsidRDefault="003A7211">
      <w:pPr>
        <w:spacing w:after="0" w:line="240" w:lineRule="auto"/>
      </w:pPr>
      <w:r>
        <w:separator/>
      </w:r>
    </w:p>
  </w:endnote>
  <w:endnote w:type="continuationSeparator" w:id="0">
    <w:p w14:paraId="4ABCB3A2" w14:textId="77777777" w:rsidR="003A7211" w:rsidRDefault="003A72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1AA1B" w14:textId="77777777" w:rsidR="000E3803" w:rsidRPr="00C30D0A" w:rsidRDefault="000E3803">
    <w:pPr>
      <w:spacing w:after="0" w:line="243" w:lineRule="auto"/>
      <w:ind w:left="210" w:right="311"/>
      <w:rPr>
        <w:lang w:val="es-ES"/>
      </w:rPr>
    </w:pPr>
    <w:r>
      <w:rPr>
        <w:noProof/>
      </w:rPr>
      <w:drawing>
        <wp:anchor distT="0" distB="0" distL="114300" distR="114300" simplePos="0" relativeHeight="251663360" behindDoc="0" locked="0" layoutInCell="1" allowOverlap="0" wp14:anchorId="22AB2A80" wp14:editId="1B8A39B5">
          <wp:simplePos x="0" y="0"/>
          <wp:positionH relativeFrom="page">
            <wp:posOffset>1047750</wp:posOffset>
          </wp:positionH>
          <wp:positionV relativeFrom="page">
            <wp:posOffset>9461678</wp:posOffset>
          </wp:positionV>
          <wp:extent cx="1177290" cy="262255"/>
          <wp:effectExtent l="0" t="0" r="0" b="0"/>
          <wp:wrapSquare wrapText="bothSides"/>
          <wp:docPr id="2757"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rPr>
      <w:t xml:space="preserve">Financiado por la Unión Europea. Sin embargo, los puntos de vista y opiniones expresados son únicamente los del autor o autores y no reflejan necesariamente los de la Unión Europea o de la Agencia Ejecutiva Europea de Educación y Cultura (EACEA). Ni la Unión Europea ni la EACEA pueden ser considerados responsables de ellos. </w:t>
    </w:r>
  </w:p>
  <w:p w14:paraId="2B87AF11" w14:textId="77777777" w:rsidR="000E3803" w:rsidRDefault="000E3803">
    <w:pPr>
      <w:tabs>
        <w:tab w:val="center" w:pos="2100"/>
        <w:tab w:val="center" w:pos="9287"/>
      </w:tabs>
      <w:spacing w:after="0"/>
    </w:pPr>
    <w:r w:rsidRPr="008C3790">
      <w:tab/>
    </w:r>
    <w:r w:rsidRPr="008C3790">
      <w:rPr>
        <w:rFonts w:ascii="Corbel" w:eastAsia="Corbel" w:hAnsi="Corbel" w:cs="Corbel"/>
        <w:color w:val="03156C"/>
        <w:sz w:val="34"/>
        <w:vertAlign w:val="subscript"/>
      </w:rPr>
      <w:t xml:space="preserve"> </w:t>
    </w:r>
    <w:r w:rsidRPr="008C3790">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1AF63" w14:textId="76C21576" w:rsidR="000E3803" w:rsidRPr="00C30D0A" w:rsidRDefault="003250A7">
    <w:pPr>
      <w:spacing w:after="0" w:line="243" w:lineRule="auto"/>
      <w:ind w:left="210" w:right="311"/>
      <w:rPr>
        <w:lang w:val="es-ES"/>
      </w:rPr>
    </w:pPr>
    <w:r>
      <w:rPr>
        <w:noProof/>
      </w:rPr>
      <w:drawing>
        <wp:anchor distT="0" distB="0" distL="114300" distR="114300" simplePos="0" relativeHeight="251664384" behindDoc="0" locked="0" layoutInCell="1" allowOverlap="0" wp14:anchorId="20D499FD" wp14:editId="4A13EC03">
          <wp:simplePos x="0" y="0"/>
          <wp:positionH relativeFrom="page">
            <wp:posOffset>647700</wp:posOffset>
          </wp:positionH>
          <wp:positionV relativeFrom="bottomMargin">
            <wp:align>top</wp:align>
          </wp:positionV>
          <wp:extent cx="1177290" cy="262255"/>
          <wp:effectExtent l="0" t="0" r="0" b="4445"/>
          <wp:wrapSquare wrapText="bothSides"/>
          <wp:docPr id="2758"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000E3803" w:rsidRPr="008C3790">
      <w:rPr>
        <w:sz w:val="14"/>
      </w:rPr>
      <w:t xml:space="preserve">Financiado por la Unión Europea. Sin embargo, los puntos de vista y opiniones expresados son únicamente los del autor o autores y no reflejan necesariamente los de la Unión Europea o de la Agencia Ejecutiva Europea de Educación y Cultura (EACEA). Ni la Unión Europea ni la EACEA pueden ser considerados responsables de ellos. </w:t>
    </w:r>
  </w:p>
  <w:p w14:paraId="672235EA" w14:textId="10465F48" w:rsidR="000E3803" w:rsidRDefault="000E3803">
    <w:pPr>
      <w:tabs>
        <w:tab w:val="center" w:pos="2100"/>
        <w:tab w:val="center" w:pos="9287"/>
      </w:tabs>
      <w:spacing w:after="0"/>
    </w:pPr>
    <w:r w:rsidRPr="008C3790">
      <w:tab/>
    </w:r>
    <w:r w:rsidRPr="008C3790">
      <w:rPr>
        <w:rFonts w:ascii="Corbel" w:eastAsia="Corbel" w:hAnsi="Corbel" w:cs="Corbel"/>
        <w:color w:val="03156C"/>
        <w:sz w:val="34"/>
        <w:vertAlign w:val="subscript"/>
      </w:rPr>
      <w:t xml:space="preserve"> </w:t>
    </w:r>
    <w:r w:rsidRPr="008C3790">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D0769" w14:textId="77777777" w:rsidR="000E3803" w:rsidRPr="00C30D0A" w:rsidRDefault="000E3803">
    <w:pPr>
      <w:spacing w:after="0" w:line="243" w:lineRule="auto"/>
      <w:ind w:left="210" w:right="311"/>
      <w:rPr>
        <w:lang w:val="es-ES"/>
      </w:rPr>
    </w:pPr>
    <w:r>
      <w:rPr>
        <w:noProof/>
      </w:rPr>
      <w:drawing>
        <wp:anchor distT="0" distB="0" distL="114300" distR="114300" simplePos="0" relativeHeight="251665408" behindDoc="0" locked="0" layoutInCell="1" allowOverlap="0" wp14:anchorId="406EA651" wp14:editId="6FEF5873">
          <wp:simplePos x="0" y="0"/>
          <wp:positionH relativeFrom="page">
            <wp:posOffset>1047750</wp:posOffset>
          </wp:positionH>
          <wp:positionV relativeFrom="page">
            <wp:posOffset>9461678</wp:posOffset>
          </wp:positionV>
          <wp:extent cx="1177290" cy="262255"/>
          <wp:effectExtent l="0" t="0" r="0" b="0"/>
          <wp:wrapSquare wrapText="bothSides"/>
          <wp:docPr id="2759"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rPr>
      <w:t xml:space="preserve">Financiado por la Unión Europea. Sin embargo, los puntos de vista y opiniones expresados son únicamente los del autor o autores y no reflejan necesariamente los de la Unión Europea o de la Agencia Ejecutiva Europea de Educación y Cultura (EACEA). Ni la Unión Europea ni la EACEA pueden ser considerados responsables de ellos. </w:t>
    </w:r>
  </w:p>
  <w:p w14:paraId="127221D0" w14:textId="77777777" w:rsidR="000E3803" w:rsidRDefault="000E3803">
    <w:pPr>
      <w:tabs>
        <w:tab w:val="center" w:pos="2100"/>
        <w:tab w:val="center" w:pos="9287"/>
      </w:tabs>
      <w:spacing w:after="0"/>
    </w:pPr>
    <w:r w:rsidRPr="008C3790">
      <w:tab/>
    </w:r>
    <w:r w:rsidRPr="008C3790">
      <w:rPr>
        <w:rFonts w:ascii="Corbel" w:eastAsia="Corbel" w:hAnsi="Corbel" w:cs="Corbel"/>
        <w:color w:val="03156C"/>
        <w:sz w:val="34"/>
        <w:vertAlign w:val="subscript"/>
      </w:rPr>
      <w:t xml:space="preserve"> </w:t>
    </w:r>
    <w:r w:rsidRPr="008C3790">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F6DC5" w14:textId="595E88B3" w:rsidR="000E3803" w:rsidRPr="00C30D0A" w:rsidRDefault="000E3803">
    <w:pPr>
      <w:spacing w:after="0" w:line="243" w:lineRule="auto"/>
      <w:ind w:left="210" w:right="313"/>
      <w:rPr>
        <w:lang w:val="es-ES"/>
      </w:rPr>
    </w:pPr>
    <w:r>
      <w:rPr>
        <w:noProof/>
      </w:rPr>
      <w:drawing>
        <wp:anchor distT="0" distB="0" distL="114300" distR="114300" simplePos="0" relativeHeight="251681792" behindDoc="0" locked="0" layoutInCell="1" allowOverlap="0" wp14:anchorId="2D564865" wp14:editId="62242188">
          <wp:simplePos x="0" y="0"/>
          <wp:positionH relativeFrom="page">
            <wp:posOffset>1047750</wp:posOffset>
          </wp:positionH>
          <wp:positionV relativeFrom="page">
            <wp:posOffset>9461678</wp:posOffset>
          </wp:positionV>
          <wp:extent cx="1177290" cy="262255"/>
          <wp:effectExtent l="0" t="0" r="0" b="0"/>
          <wp:wrapSquare wrapText="bothSides"/>
          <wp:docPr id="1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rPr>
      <w:t xml:space="preserve">Financiado por la Unión Europea. Sin embargo, los puntos de vista y opiniones expresados son únicamente los del autor o autores y no reflejan necesariamente los de la Unión Europea o de la Agencia Ejecutiva Europea de Educación y Cultura (EACEA). Ni la Unión Europea ni la EACEA pueden ser considerados responsables de ellos. </w:t>
    </w:r>
  </w:p>
  <w:p w14:paraId="3AF2DFC1" w14:textId="77777777" w:rsidR="000E3803" w:rsidRDefault="000E3803">
    <w:pPr>
      <w:tabs>
        <w:tab w:val="center" w:pos="2100"/>
        <w:tab w:val="center" w:pos="9287"/>
      </w:tabs>
      <w:spacing w:after="0"/>
    </w:pPr>
    <w:r w:rsidRPr="008C3790">
      <w:tab/>
    </w:r>
    <w:r w:rsidRPr="008C3790">
      <w:rPr>
        <w:rFonts w:ascii="Corbel" w:eastAsia="Corbel" w:hAnsi="Corbel" w:cs="Corbel"/>
        <w:color w:val="03156C"/>
        <w:sz w:val="34"/>
        <w:vertAlign w:val="subscript"/>
      </w:rPr>
      <w:t xml:space="preserve"> </w:t>
    </w:r>
    <w:r w:rsidRPr="008C3790">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p w14:paraId="7A3A0005" w14:textId="77777777" w:rsidR="0078762A" w:rsidRDefault="0078762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84881" w14:textId="79B0F035" w:rsidR="000E3803" w:rsidRPr="00C30D0A" w:rsidRDefault="003250A7">
    <w:pPr>
      <w:spacing w:after="0" w:line="243" w:lineRule="auto"/>
      <w:ind w:left="210" w:right="313"/>
      <w:rPr>
        <w:lang w:val="es-ES"/>
      </w:rPr>
    </w:pPr>
    <w:r>
      <w:rPr>
        <w:noProof/>
      </w:rPr>
      <w:drawing>
        <wp:anchor distT="0" distB="0" distL="114300" distR="114300" simplePos="0" relativeHeight="251682816" behindDoc="0" locked="0" layoutInCell="1" allowOverlap="0" wp14:anchorId="1F274C41" wp14:editId="32F7AD1B">
          <wp:simplePos x="0" y="0"/>
          <wp:positionH relativeFrom="margin">
            <wp:posOffset>-412750</wp:posOffset>
          </wp:positionH>
          <wp:positionV relativeFrom="page">
            <wp:posOffset>9086850</wp:posOffset>
          </wp:positionV>
          <wp:extent cx="1177290" cy="262255"/>
          <wp:effectExtent l="0" t="0" r="0" b="4445"/>
          <wp:wrapSquare wrapText="bothSides"/>
          <wp:docPr id="14"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000E3803" w:rsidRPr="008C3790">
      <w:rPr>
        <w:sz w:val="14"/>
      </w:rPr>
      <w:t xml:space="preserve">Financiado por la Unión Europea. Sin embargo, los puntos de vista y opiniones expresados son únicamente los del autor o autores y no reflejan necesariamente los de la Unión Europea o de la Agencia Ejecutiva Europea de Educación y Cultura (EACEA). Ni la Unión Europea ni la EACEA pueden ser considerados responsables de ellos. </w:t>
    </w:r>
  </w:p>
  <w:p w14:paraId="3FA60BCA" w14:textId="629B97FF" w:rsidR="0078762A" w:rsidRDefault="000E3803" w:rsidP="003250A7">
    <w:pPr>
      <w:tabs>
        <w:tab w:val="center" w:pos="2100"/>
        <w:tab w:val="center" w:pos="9287"/>
      </w:tabs>
      <w:spacing w:after="0"/>
    </w:pPr>
    <w:r w:rsidRPr="008C3790">
      <w:tab/>
    </w:r>
    <w:r w:rsidRPr="008C3790">
      <w:rPr>
        <w:rFonts w:ascii="Corbel" w:eastAsia="Corbel" w:hAnsi="Corbel" w:cs="Corbel"/>
        <w:color w:val="03156C"/>
        <w:sz w:val="34"/>
        <w:vertAlign w:val="subscript"/>
      </w:rPr>
      <w:t xml:space="preserve"> </w:t>
    </w:r>
    <w:r w:rsidRPr="008C3790">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BD43D" w14:textId="71FF480E" w:rsidR="000E3803" w:rsidRPr="00C30D0A" w:rsidRDefault="003250A7">
    <w:pPr>
      <w:spacing w:after="0" w:line="243" w:lineRule="auto"/>
      <w:ind w:left="210" w:right="313"/>
      <w:rPr>
        <w:lang w:val="es-ES"/>
      </w:rPr>
    </w:pPr>
    <w:r>
      <w:rPr>
        <w:noProof/>
      </w:rPr>
      <w:drawing>
        <wp:anchor distT="0" distB="0" distL="114300" distR="114300" simplePos="0" relativeHeight="251683840" behindDoc="0" locked="0" layoutInCell="1" allowOverlap="0" wp14:anchorId="4E008987" wp14:editId="18A51B96">
          <wp:simplePos x="0" y="0"/>
          <wp:positionH relativeFrom="margin">
            <wp:align>left</wp:align>
          </wp:positionH>
          <wp:positionV relativeFrom="page">
            <wp:posOffset>8801100</wp:posOffset>
          </wp:positionV>
          <wp:extent cx="1177290" cy="262255"/>
          <wp:effectExtent l="0" t="0" r="0" b="4445"/>
          <wp:wrapSquare wrapText="bothSides"/>
          <wp:docPr id="15"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000E3803" w:rsidRPr="008C3790">
      <w:rPr>
        <w:sz w:val="14"/>
      </w:rPr>
      <w:t xml:space="preserve">Financiado por la Unión Europea. Sin embargo, los puntos de vista y opiniones expresados son únicamente los del autor o autores y no reflejan necesariamente los de la Unión Europea o de la Agencia Ejecutiva Europea de Educación y Cultura (EACEA). Ni la Unión Europea ni la EACEA pueden ser considerados responsables de ellos. </w:t>
    </w:r>
  </w:p>
  <w:p w14:paraId="4A89E740" w14:textId="00C71F10" w:rsidR="000E3803" w:rsidRDefault="000E3803">
    <w:pPr>
      <w:tabs>
        <w:tab w:val="center" w:pos="2100"/>
        <w:tab w:val="center" w:pos="9287"/>
      </w:tabs>
      <w:spacing w:after="0"/>
    </w:pPr>
    <w:r w:rsidRPr="008C3790">
      <w:tab/>
    </w:r>
    <w:r w:rsidRPr="008C3790">
      <w:rPr>
        <w:rFonts w:ascii="Corbel" w:eastAsia="Corbel" w:hAnsi="Corbel" w:cs="Corbel"/>
        <w:color w:val="03156C"/>
        <w:sz w:val="34"/>
        <w:vertAlign w:val="subscript"/>
      </w:rPr>
      <w:t xml:space="preserve"> </w:t>
    </w:r>
    <w:r w:rsidRPr="008C3790">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p w14:paraId="50B075E2" w14:textId="7D1C7DD4" w:rsidR="0078762A" w:rsidRDefault="007876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C00A9" w14:textId="77777777" w:rsidR="003A7211" w:rsidRDefault="003A7211">
      <w:pPr>
        <w:spacing w:after="0"/>
        <w:jc w:val="both"/>
      </w:pPr>
      <w:r>
        <w:separator/>
      </w:r>
    </w:p>
  </w:footnote>
  <w:footnote w:type="continuationSeparator" w:id="0">
    <w:p w14:paraId="3CB02A8A" w14:textId="77777777" w:rsidR="003A7211" w:rsidRDefault="003A7211">
      <w:pPr>
        <w:spacing w:after="0"/>
        <w:jc w:val="bot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5622C" w14:textId="77777777" w:rsidR="000E3803" w:rsidRDefault="000E3803">
    <w:pPr>
      <w:spacing w:after="0"/>
      <w:ind w:right="-47"/>
      <w:jc w:val="right"/>
    </w:pPr>
    <w:r>
      <w:rPr>
        <w:noProof/>
      </w:rPr>
      <w:drawing>
        <wp:anchor distT="0" distB="0" distL="114300" distR="114300" simplePos="0" relativeHeight="251658240" behindDoc="0" locked="0" layoutInCell="1" allowOverlap="0" wp14:anchorId="67217A9D" wp14:editId="0A69D7F8">
          <wp:simplePos x="0" y="0"/>
          <wp:positionH relativeFrom="page">
            <wp:posOffset>5940425</wp:posOffset>
          </wp:positionH>
          <wp:positionV relativeFrom="page">
            <wp:posOffset>457200</wp:posOffset>
          </wp:positionV>
          <wp:extent cx="917270" cy="624840"/>
          <wp:effectExtent l="0" t="0" r="0" b="0"/>
          <wp:wrapSquare wrapText="bothSides"/>
          <wp:docPr id="27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24141D0F" w14:textId="77777777" w:rsidR="000E3803" w:rsidRDefault="000E3803">
    <w:r>
      <w:rPr>
        <w:noProof/>
      </w:rPr>
      <mc:AlternateContent>
        <mc:Choice Requires="wpg">
          <w:drawing>
            <wp:anchor distT="0" distB="0" distL="114300" distR="114300" simplePos="0" relativeHeight="251659264" behindDoc="1" locked="0" layoutInCell="1" allowOverlap="1" wp14:anchorId="198EED09" wp14:editId="1B281EA1">
              <wp:simplePos x="0" y="0"/>
              <wp:positionH relativeFrom="page">
                <wp:posOffset>0</wp:posOffset>
              </wp:positionH>
              <wp:positionV relativeFrom="page">
                <wp:posOffset>0</wp:posOffset>
              </wp:positionV>
              <wp:extent cx="1" cy="1"/>
              <wp:effectExtent l="0" t="0" r="0" b="0"/>
              <wp:wrapNone/>
              <wp:docPr id="33382" name="Group 333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3F410D1" id="Group 33382"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u/68UV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F9F43" w14:textId="77777777" w:rsidR="000E3803" w:rsidRDefault="000E3803" w:rsidP="00F65677">
    <w:pPr>
      <w:spacing w:after="0"/>
      <w:ind w:right="-47"/>
      <w:jc w:val="right"/>
    </w:pPr>
    <w:r>
      <w:rPr>
        <w:noProof/>
      </w:rPr>
      <w:drawing>
        <wp:anchor distT="0" distB="0" distL="114300" distR="114300" simplePos="0" relativeHeight="251660288" behindDoc="0" locked="0" layoutInCell="1" allowOverlap="0" wp14:anchorId="6D2BCE58" wp14:editId="4497E73A">
          <wp:simplePos x="0" y="0"/>
          <wp:positionH relativeFrom="page">
            <wp:posOffset>5940425</wp:posOffset>
          </wp:positionH>
          <wp:positionV relativeFrom="page">
            <wp:posOffset>457200</wp:posOffset>
          </wp:positionV>
          <wp:extent cx="917270" cy="624840"/>
          <wp:effectExtent l="0" t="0" r="0" b="0"/>
          <wp:wrapSquare wrapText="bothSides"/>
          <wp:docPr id="2756"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noProof/>
      </w:rPr>
      <mc:AlternateContent>
        <mc:Choice Requires="wpg">
          <w:drawing>
            <wp:anchor distT="0" distB="0" distL="114300" distR="114300" simplePos="0" relativeHeight="251661312" behindDoc="1" locked="0" layoutInCell="1" allowOverlap="1" wp14:anchorId="128E6D39" wp14:editId="7D00CC51">
              <wp:simplePos x="0" y="0"/>
              <wp:positionH relativeFrom="page">
                <wp:posOffset>0</wp:posOffset>
              </wp:positionH>
              <wp:positionV relativeFrom="page">
                <wp:posOffset>0</wp:posOffset>
              </wp:positionV>
              <wp:extent cx="1" cy="1"/>
              <wp:effectExtent l="0" t="0" r="0" b="0"/>
              <wp:wrapNone/>
              <wp:docPr id="33353" name="Group 333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C212C34" id="Group 33353"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7bYU4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FF16C" w14:textId="77777777" w:rsidR="000E3803" w:rsidRDefault="000E3803">
    <w:r>
      <w:rPr>
        <w:noProof/>
      </w:rPr>
      <mc:AlternateContent>
        <mc:Choice Requires="wpg">
          <w:drawing>
            <wp:anchor distT="0" distB="0" distL="114300" distR="114300" simplePos="0" relativeHeight="251662336" behindDoc="1" locked="0" layoutInCell="1" allowOverlap="1" wp14:anchorId="677C1A48" wp14:editId="1F093CCF">
              <wp:simplePos x="0" y="0"/>
              <wp:positionH relativeFrom="page">
                <wp:posOffset>5940425</wp:posOffset>
              </wp:positionH>
              <wp:positionV relativeFrom="page">
                <wp:posOffset>457200</wp:posOffset>
              </wp:positionV>
              <wp:extent cx="917270" cy="624840"/>
              <wp:effectExtent l="0" t="0" r="0" b="0"/>
              <wp:wrapNone/>
              <wp:docPr id="33323" name="Group 33323"/>
              <wp:cNvGraphicFramePr/>
              <a:graphic xmlns:a="http://schemas.openxmlformats.org/drawingml/2006/main">
                <a:graphicData uri="http://schemas.microsoft.com/office/word/2010/wordprocessingGroup">
                  <wpg:wgp>
                    <wpg:cNvGrpSpPr/>
                    <wpg:grpSpPr>
                      <a:xfrm>
                        <a:off x="0" y="0"/>
                        <a:ext cx="917270" cy="624840"/>
                        <a:chOff x="0" y="0"/>
                        <a:chExt cx="917270" cy="624840"/>
                      </a:xfrm>
                    </wpg:grpSpPr>
                    <pic:pic xmlns:pic="http://schemas.openxmlformats.org/drawingml/2006/picture">
                      <pic:nvPicPr>
                        <pic:cNvPr id="33324" name="Picture 33324"/>
                        <pic:cNvPicPr/>
                      </pic:nvPicPr>
                      <pic:blipFill>
                        <a:blip r:embed="rId1"/>
                        <a:stretch>
                          <a:fillRect/>
                        </a:stretch>
                      </pic:blipFill>
                      <pic:spPr>
                        <a:xfrm>
                          <a:off x="0" y="0"/>
                          <a:ext cx="917270" cy="624840"/>
                        </a:xfrm>
                        <a:prstGeom prst="rect">
                          <a:avLst/>
                        </a:prstGeom>
                      </pic:spPr>
                    </pic:pic>
                  </wpg:wgp>
                </a:graphicData>
              </a:graphic>
            </wp:anchor>
          </w:drawing>
        </mc:Choice>
        <mc:Fallback>
          <w:pict>
            <v:group w14:anchorId="110590E0" id="Group 33323" o:spid="_x0000_s1026" style="position:absolute;margin-left:467.75pt;margin-top:36pt;width:72.25pt;height:49.2pt;z-index:-251654144;mso-position-horizontal-relative:page;mso-position-vertical-relative:page" coordsize="9172,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24" o:spid="_x0000_s1027" type="#_x0000_t75" style="position:absolute;width:9172;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50B88" w14:textId="3FA3A1EE" w:rsidR="000E3803" w:rsidRDefault="000E3803">
    <w:pPr>
      <w:spacing w:after="0"/>
      <w:ind w:right="-44"/>
      <w:jc w:val="right"/>
    </w:pPr>
    <w:r>
      <w:rPr>
        <w:noProof/>
      </w:rPr>
      <w:drawing>
        <wp:anchor distT="0" distB="0" distL="114300" distR="114300" simplePos="0" relativeHeight="251675648" behindDoc="0" locked="0" layoutInCell="1" allowOverlap="0" wp14:anchorId="58395D04" wp14:editId="2BB25745">
          <wp:simplePos x="0" y="0"/>
          <wp:positionH relativeFrom="page">
            <wp:posOffset>5940425</wp:posOffset>
          </wp:positionH>
          <wp:positionV relativeFrom="page">
            <wp:posOffset>457200</wp:posOffset>
          </wp:positionV>
          <wp:extent cx="917270" cy="624840"/>
          <wp:effectExtent l="0" t="0" r="0" b="0"/>
          <wp:wrapSquare wrapText="bothSides"/>
          <wp:docPr id="10"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002832C2" w14:textId="77777777" w:rsidR="000E3803" w:rsidRDefault="000E3803">
    <w:r>
      <w:rPr>
        <w:noProof/>
      </w:rPr>
      <mc:AlternateContent>
        <mc:Choice Requires="wpg">
          <w:drawing>
            <wp:anchor distT="0" distB="0" distL="114300" distR="114300" simplePos="0" relativeHeight="251676672" behindDoc="1" locked="0" layoutInCell="1" allowOverlap="1" wp14:anchorId="73CAAC5C" wp14:editId="41432B66">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FF5F299" id="Group 33574" o:spid="_x0000_s1026" style="position:absolute;margin-left:0;margin-top:0;width:0;height:0;z-index:-25163980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FOLHH5RAQAAsAIAAA4AAAAAAAAAAAAAAAAALgIAAGRy&#10;cy9lMm9Eb2MueG1sUEsBAi0AFAAGAAgAAAAhAD+lQGrWAAAA/wAAAA8AAAAAAAAAAAAAAAAAqwMA&#10;AGRycy9kb3ducmV2LnhtbFBLBQYAAAAABAAEAPMAAACuBAAAAAA=&#10;">
              <w10:wrap anchorx="page" anchory="page"/>
            </v:group>
          </w:pict>
        </mc:Fallback>
      </mc:AlternateContent>
    </w:r>
  </w:p>
  <w:p w14:paraId="26DEC937" w14:textId="77777777" w:rsidR="0078762A" w:rsidRDefault="0078762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BF2D2" w14:textId="59222F4D" w:rsidR="0078762A" w:rsidRDefault="000E3803" w:rsidP="003250A7">
    <w:pPr>
      <w:spacing w:after="0"/>
      <w:ind w:right="-44"/>
    </w:pPr>
    <w:r>
      <w:rPr>
        <w:noProof/>
      </w:rPr>
      <w:drawing>
        <wp:anchor distT="0" distB="0" distL="114300" distR="114300" simplePos="0" relativeHeight="251677696" behindDoc="0" locked="0" layoutInCell="1" allowOverlap="0" wp14:anchorId="48E4CA23" wp14:editId="0C2B71A4">
          <wp:simplePos x="0" y="0"/>
          <wp:positionH relativeFrom="page">
            <wp:posOffset>5940425</wp:posOffset>
          </wp:positionH>
          <wp:positionV relativeFrom="page">
            <wp:posOffset>457200</wp:posOffset>
          </wp:positionV>
          <wp:extent cx="917270" cy="624840"/>
          <wp:effectExtent l="0" t="0" r="0" b="0"/>
          <wp:wrapSquare wrapText="bothSides"/>
          <wp:docPr id="11"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noProof/>
      </w:rPr>
      <mc:AlternateContent>
        <mc:Choice Requires="wpg">
          <w:drawing>
            <wp:anchor distT="0" distB="0" distL="114300" distR="114300" simplePos="0" relativeHeight="251678720" behindDoc="1" locked="0" layoutInCell="1" allowOverlap="1" wp14:anchorId="79B35AA5" wp14:editId="70A96360">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695A5F1" id="Group 33545" o:spid="_x0000_s1026" style="position:absolute;margin-left:0;margin-top:0;width:0;height:0;z-index:-25163776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EdOXTRRAQAAsAIAAA4AAAAAAAAAAAAAAAAALgIAAGRy&#10;cy9lMm9Eb2MueG1sUEsBAi0AFAAGAAgAAAAhAD+lQGrWAAAA/wAAAA8AAAAAAAAAAAAAAAAAqwMA&#10;AGRycy9kb3ducmV2LnhtbFBLBQYAAAAABAAEAPMAAACuB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C5112" w14:textId="075DD411" w:rsidR="000E3803" w:rsidRDefault="000E3803">
    <w:pPr>
      <w:spacing w:after="0"/>
      <w:ind w:right="-44"/>
      <w:jc w:val="right"/>
    </w:pPr>
    <w:r>
      <w:rPr>
        <w:noProof/>
      </w:rPr>
      <w:drawing>
        <wp:anchor distT="0" distB="0" distL="114300" distR="114300" simplePos="0" relativeHeight="251679744" behindDoc="0" locked="0" layoutInCell="1" allowOverlap="0" wp14:anchorId="7597AA25" wp14:editId="566732F8">
          <wp:simplePos x="0" y="0"/>
          <wp:positionH relativeFrom="page">
            <wp:posOffset>5940425</wp:posOffset>
          </wp:positionH>
          <wp:positionV relativeFrom="page">
            <wp:posOffset>457200</wp:posOffset>
          </wp:positionV>
          <wp:extent cx="917270" cy="624840"/>
          <wp:effectExtent l="0" t="0" r="0" b="0"/>
          <wp:wrapSquare wrapText="bothSides"/>
          <wp:docPr id="12"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17BED7AA" w14:textId="77777777" w:rsidR="000E3803" w:rsidRDefault="000E3803">
    <w:r>
      <w:rPr>
        <w:noProof/>
      </w:rPr>
      <mc:AlternateContent>
        <mc:Choice Requires="wpg">
          <w:drawing>
            <wp:anchor distT="0" distB="0" distL="114300" distR="114300" simplePos="0" relativeHeight="251680768" behindDoc="1" locked="0" layoutInCell="1" allowOverlap="1" wp14:anchorId="501B32BA" wp14:editId="3E75F338">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E28C56D" id="Group 33516" o:spid="_x0000_s1026" style="position:absolute;margin-left:0;margin-top:0;width:0;height:0;z-index:-25163571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HsBn+pRAQAAsAIAAA4AAAAAAAAAAAAAAAAALgIAAGRy&#10;cy9lMm9Eb2MueG1sUEsBAi0AFAAGAAgAAAAhAD+lQGrWAAAA/wAAAA8AAAAAAAAAAAAAAAAAqwMA&#10;AGRycy9kb3ducmV2LnhtbFBLBQYAAAAABAAEAPMAAACuBAAAAAA=&#10;">
              <w10:wrap anchorx="page" anchory="page"/>
            </v:group>
          </w:pict>
        </mc:Fallback>
      </mc:AlternateContent>
    </w:r>
  </w:p>
  <w:p w14:paraId="7A6ADAB3" w14:textId="77777777" w:rsidR="0078762A" w:rsidRDefault="0078762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B463E"/>
    <w:multiLevelType w:val="hybridMultilevel"/>
    <w:tmpl w:val="12ACD190"/>
    <w:lvl w:ilvl="0" w:tplc="11C2985C">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9AE84BF8">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D4FA2BB0">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596E5410">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8522F9AA">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951A8ACA">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F224EDEA">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D2E8BE2A">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C870204C">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1" w15:restartNumberingAfterBreak="0">
    <w:nsid w:val="244A7056"/>
    <w:multiLevelType w:val="hybridMultilevel"/>
    <w:tmpl w:val="8BD8708E"/>
    <w:lvl w:ilvl="0" w:tplc="69902B60">
      <w:start w:val="1"/>
      <w:numFmt w:val="bullet"/>
      <w:lvlText w:val="-"/>
      <w:lvlJc w:val="left"/>
      <w:pPr>
        <w:ind w:left="720" w:hanging="360"/>
      </w:pPr>
      <w:rPr>
        <w:rFonts w:ascii="Corbel" w:eastAsia="Calibri" w:hAnsi="Corbel"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50B523D"/>
    <w:multiLevelType w:val="hybridMultilevel"/>
    <w:tmpl w:val="67102FAE"/>
    <w:lvl w:ilvl="0" w:tplc="8D380E72">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95AC6838">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4140068">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1834DEDE">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64D6E97A">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9CE21994">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ACEEAD82">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F4809D3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D98EA2E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3" w15:restartNumberingAfterBreak="0">
    <w:nsid w:val="361B76D6"/>
    <w:multiLevelType w:val="hybridMultilevel"/>
    <w:tmpl w:val="A524E26E"/>
    <w:lvl w:ilvl="0" w:tplc="5300771C">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F0E06CC0">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7452D0EE">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C8760B5C">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05EA3848">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72EA1032">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A824ED58">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CF8A5E82">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1B18B760">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4" w15:restartNumberingAfterBreak="0">
    <w:nsid w:val="78483D87"/>
    <w:multiLevelType w:val="hybridMultilevel"/>
    <w:tmpl w:val="42368876"/>
    <w:lvl w:ilvl="0" w:tplc="B988171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FD16EA48">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6C9C040C">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78CC9682">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77BAA966">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22EE700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8B8E23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EA7E99F2">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85A6D6E2">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12E"/>
    <w:rsid w:val="0000351D"/>
    <w:rsid w:val="00030959"/>
    <w:rsid w:val="00034357"/>
    <w:rsid w:val="000427E2"/>
    <w:rsid w:val="00050F61"/>
    <w:rsid w:val="00072532"/>
    <w:rsid w:val="00072675"/>
    <w:rsid w:val="000A713B"/>
    <w:rsid w:val="000B5478"/>
    <w:rsid w:val="000B79B1"/>
    <w:rsid w:val="000E3803"/>
    <w:rsid w:val="000F66D9"/>
    <w:rsid w:val="001377C6"/>
    <w:rsid w:val="001856DC"/>
    <w:rsid w:val="0018726C"/>
    <w:rsid w:val="001970A4"/>
    <w:rsid w:val="001B2827"/>
    <w:rsid w:val="001E708C"/>
    <w:rsid w:val="001F6426"/>
    <w:rsid w:val="00210276"/>
    <w:rsid w:val="002252B4"/>
    <w:rsid w:val="00250DBD"/>
    <w:rsid w:val="0025339F"/>
    <w:rsid w:val="00267C05"/>
    <w:rsid w:val="002A4DA7"/>
    <w:rsid w:val="002C3660"/>
    <w:rsid w:val="003250A7"/>
    <w:rsid w:val="00327E7E"/>
    <w:rsid w:val="003433B6"/>
    <w:rsid w:val="00344DDF"/>
    <w:rsid w:val="0038028B"/>
    <w:rsid w:val="003A7211"/>
    <w:rsid w:val="003B537E"/>
    <w:rsid w:val="003B76A2"/>
    <w:rsid w:val="003C4A33"/>
    <w:rsid w:val="00447324"/>
    <w:rsid w:val="00447AF9"/>
    <w:rsid w:val="00495CCA"/>
    <w:rsid w:val="004A56DC"/>
    <w:rsid w:val="004C499B"/>
    <w:rsid w:val="004C4C06"/>
    <w:rsid w:val="004D1A67"/>
    <w:rsid w:val="004E42C5"/>
    <w:rsid w:val="00504A2A"/>
    <w:rsid w:val="0051391E"/>
    <w:rsid w:val="005568AC"/>
    <w:rsid w:val="00556C8D"/>
    <w:rsid w:val="00560098"/>
    <w:rsid w:val="005758AE"/>
    <w:rsid w:val="005B73F9"/>
    <w:rsid w:val="00603671"/>
    <w:rsid w:val="0062062C"/>
    <w:rsid w:val="006337E7"/>
    <w:rsid w:val="00654C3B"/>
    <w:rsid w:val="0065653A"/>
    <w:rsid w:val="00674154"/>
    <w:rsid w:val="00732D43"/>
    <w:rsid w:val="00747AF4"/>
    <w:rsid w:val="00780E04"/>
    <w:rsid w:val="00785C17"/>
    <w:rsid w:val="0078762A"/>
    <w:rsid w:val="00796DBE"/>
    <w:rsid w:val="007A4C58"/>
    <w:rsid w:val="007C0BD3"/>
    <w:rsid w:val="007F3656"/>
    <w:rsid w:val="008078F1"/>
    <w:rsid w:val="00883E2E"/>
    <w:rsid w:val="00894369"/>
    <w:rsid w:val="00895684"/>
    <w:rsid w:val="008A5FA9"/>
    <w:rsid w:val="008C3790"/>
    <w:rsid w:val="0090276E"/>
    <w:rsid w:val="00903952"/>
    <w:rsid w:val="0094495F"/>
    <w:rsid w:val="00995ACE"/>
    <w:rsid w:val="009E3131"/>
    <w:rsid w:val="009F23FE"/>
    <w:rsid w:val="00A17363"/>
    <w:rsid w:val="00A22C7F"/>
    <w:rsid w:val="00A64C85"/>
    <w:rsid w:val="00A706C7"/>
    <w:rsid w:val="00B24A3C"/>
    <w:rsid w:val="00B32BC5"/>
    <w:rsid w:val="00B64E73"/>
    <w:rsid w:val="00BA312E"/>
    <w:rsid w:val="00BD1EE5"/>
    <w:rsid w:val="00C01E14"/>
    <w:rsid w:val="00C23FA5"/>
    <w:rsid w:val="00C30D0A"/>
    <w:rsid w:val="00C34063"/>
    <w:rsid w:val="00C52EC6"/>
    <w:rsid w:val="00CB22DC"/>
    <w:rsid w:val="00CB4859"/>
    <w:rsid w:val="00CE23B6"/>
    <w:rsid w:val="00CE469B"/>
    <w:rsid w:val="00D12DFA"/>
    <w:rsid w:val="00D33803"/>
    <w:rsid w:val="00DC1957"/>
    <w:rsid w:val="00DE311C"/>
    <w:rsid w:val="00DF2C47"/>
    <w:rsid w:val="00E2490E"/>
    <w:rsid w:val="00E53A83"/>
    <w:rsid w:val="00E565CC"/>
    <w:rsid w:val="00EB5598"/>
    <w:rsid w:val="00ED5150"/>
    <w:rsid w:val="00ED5F26"/>
    <w:rsid w:val="00EE7A58"/>
    <w:rsid w:val="00EF445A"/>
    <w:rsid w:val="00F0149D"/>
    <w:rsid w:val="00F65677"/>
    <w:rsid w:val="00F6656B"/>
    <w:rsid w:val="00FA2ED0"/>
    <w:rsid w:val="00FD6C8C"/>
    <w:rsid w:val="00FE2F11"/>
    <w:rsid w:val="00FE55B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D6E9A5"/>
  <w15:docId w15:val="{511AC0F1-D56C-4193-8D63-D4BA2EAB2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Ttulo2">
    <w:name w:val="heading 2"/>
    <w:next w:val="Normal"/>
    <w:link w:val="Ttulo2Car"/>
    <w:uiPriority w:val="9"/>
    <w:unhideWhenUsed/>
    <w:qFormat/>
    <w:pPr>
      <w:keepNext/>
      <w:keepLines/>
      <w:spacing w:after="119"/>
      <w:ind w:left="10" w:hanging="10"/>
      <w:outlineLvl w:val="1"/>
    </w:pPr>
    <w:rPr>
      <w:rFonts w:ascii="Corbel" w:eastAsia="Corbel" w:hAnsi="Corbel" w:cs="Corbel"/>
      <w:b/>
      <w:color w:val="01C172"/>
      <w:sz w:val="28"/>
    </w:rPr>
  </w:style>
  <w:style w:type="paragraph" w:styleId="Ttulo3">
    <w:name w:val="heading 3"/>
    <w:next w:val="Normal"/>
    <w:link w:val="Ttulo3Car"/>
    <w:uiPriority w:val="9"/>
    <w:unhideWhenUsed/>
    <w:qFormat/>
    <w:pPr>
      <w:keepNext/>
      <w:keepLines/>
      <w:spacing w:after="119"/>
      <w:ind w:left="10" w:hanging="10"/>
      <w:outlineLvl w:val="2"/>
    </w:pPr>
    <w:rPr>
      <w:rFonts w:ascii="Corbel" w:eastAsia="Corbel" w:hAnsi="Corbel" w:cs="Corbel"/>
      <w:b/>
      <w:color w:val="01C172"/>
      <w:sz w:val="28"/>
    </w:rPr>
  </w:style>
  <w:style w:type="paragraph" w:styleId="Ttulo5">
    <w:name w:val="heading 5"/>
    <w:basedOn w:val="Normal"/>
    <w:next w:val="Normal"/>
    <w:link w:val="Ttulo5Car"/>
    <w:uiPriority w:val="9"/>
    <w:semiHidden/>
    <w:unhideWhenUsed/>
    <w:qFormat/>
    <w:rsid w:val="0025339F"/>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25339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ootnotedescription">
    <w:name w:val="footnote description"/>
    <w:next w:val="Normal"/>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Ttulo1Car">
    <w:name w:val="Título 1 Car"/>
    <w:link w:val="Ttulo1"/>
    <w:rPr>
      <w:rFonts w:ascii="Bookman Old Style" w:eastAsia="Bookman Old Style" w:hAnsi="Bookman Old Style" w:cs="Bookman Old Style"/>
      <w:b/>
      <w:color w:val="072BD9"/>
      <w:sz w:val="40"/>
    </w:rPr>
  </w:style>
  <w:style w:type="character" w:customStyle="1" w:styleId="Ttulo2Car">
    <w:name w:val="Título 2 Car"/>
    <w:link w:val="Ttulo2"/>
    <w:rPr>
      <w:rFonts w:ascii="Corbel" w:eastAsia="Corbel" w:hAnsi="Corbel" w:cs="Corbel"/>
      <w:b/>
      <w:color w:val="01C172"/>
      <w:sz w:val="28"/>
    </w:rPr>
  </w:style>
  <w:style w:type="character" w:customStyle="1" w:styleId="Ttulo3Car">
    <w:name w:val="Título 3 Car"/>
    <w:link w:val="Ttulo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F65677"/>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PiedepginaCar">
    <w:name w:val="Pie de página Car"/>
    <w:basedOn w:val="Fuentedeprrafopredeter"/>
    <w:link w:val="Piedepgina"/>
    <w:uiPriority w:val="99"/>
    <w:rsid w:val="00F65677"/>
    <w:rPr>
      <w:rFonts w:cs="Times New Roman"/>
    </w:rPr>
  </w:style>
  <w:style w:type="character" w:styleId="Hipervnculo">
    <w:name w:val="Hyperlink"/>
    <w:basedOn w:val="Fuentedeprrafopredeter"/>
    <w:uiPriority w:val="99"/>
    <w:unhideWhenUsed/>
    <w:rsid w:val="00F65677"/>
    <w:rPr>
      <w:color w:val="0563C1" w:themeColor="hyperlink"/>
      <w:u w:val="single"/>
    </w:rPr>
  </w:style>
  <w:style w:type="character" w:styleId="Mencinsinresolver">
    <w:name w:val="Unresolved Mention"/>
    <w:basedOn w:val="Fuentedeprrafopredeter"/>
    <w:uiPriority w:val="99"/>
    <w:semiHidden/>
    <w:unhideWhenUsed/>
    <w:rsid w:val="00F65677"/>
    <w:rPr>
      <w:color w:val="605E5C"/>
      <w:shd w:val="clear" w:color="auto" w:fill="E1DFDD"/>
    </w:rPr>
  </w:style>
  <w:style w:type="paragraph" w:customStyle="1" w:styleId="TableParagraph">
    <w:name w:val="Table Paragraph"/>
    <w:basedOn w:val="Normal"/>
    <w:rsid w:val="00F65677"/>
    <w:pPr>
      <w:widowControl w:val="0"/>
      <w:suppressAutoHyphens/>
      <w:autoSpaceDE w:val="0"/>
      <w:autoSpaceDN w:val="0"/>
      <w:spacing w:after="0" w:line="240" w:lineRule="auto"/>
      <w:textAlignment w:val="baseline"/>
    </w:pPr>
    <w:rPr>
      <w:color w:val="auto"/>
      <w:lang w:eastAsia="en-US"/>
    </w:rPr>
  </w:style>
  <w:style w:type="paragraph" w:customStyle="1" w:styleId="Default">
    <w:name w:val="Default"/>
    <w:rsid w:val="005B73F9"/>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1F642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Ttulo5Car">
    <w:name w:val="Título 5 Car"/>
    <w:basedOn w:val="Fuentedeprrafopredeter"/>
    <w:link w:val="Ttulo5"/>
    <w:uiPriority w:val="9"/>
    <w:semiHidden/>
    <w:rsid w:val="0025339F"/>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25339F"/>
    <w:rPr>
      <w:rFonts w:asciiTheme="majorHAnsi" w:eastAsiaTheme="majorEastAsia" w:hAnsiTheme="majorHAnsi" w:cstheme="majorBidi"/>
      <w:color w:val="1F3763" w:themeColor="accent1" w:themeShade="7F"/>
    </w:rPr>
  </w:style>
  <w:style w:type="character" w:styleId="nfasis">
    <w:name w:val="Emphasis"/>
    <w:basedOn w:val="Fuentedeprrafopredeter"/>
    <w:uiPriority w:val="20"/>
    <w:qFormat/>
    <w:rsid w:val="0094495F"/>
    <w:rPr>
      <w:i/>
      <w:iCs/>
    </w:rPr>
  </w:style>
  <w:style w:type="character" w:styleId="Textodelmarcadordeposicin">
    <w:name w:val="Placeholder Text"/>
    <w:basedOn w:val="Fuentedeprrafopredeter"/>
    <w:uiPriority w:val="99"/>
    <w:semiHidden/>
    <w:rsid w:val="00C30D0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132082">
      <w:bodyDiv w:val="1"/>
      <w:marLeft w:val="0"/>
      <w:marRight w:val="0"/>
      <w:marTop w:val="0"/>
      <w:marBottom w:val="0"/>
      <w:divBdr>
        <w:top w:val="none" w:sz="0" w:space="0" w:color="auto"/>
        <w:left w:val="none" w:sz="0" w:space="0" w:color="auto"/>
        <w:bottom w:val="none" w:sz="0" w:space="0" w:color="auto"/>
        <w:right w:val="none" w:sz="0" w:space="0" w:color="auto"/>
      </w:divBdr>
    </w:div>
    <w:div w:id="1149402133">
      <w:bodyDiv w:val="1"/>
      <w:marLeft w:val="0"/>
      <w:marRight w:val="0"/>
      <w:marTop w:val="0"/>
      <w:marBottom w:val="0"/>
      <w:divBdr>
        <w:top w:val="none" w:sz="0" w:space="0" w:color="auto"/>
        <w:left w:val="none" w:sz="0" w:space="0" w:color="auto"/>
        <w:bottom w:val="none" w:sz="0" w:space="0" w:color="auto"/>
        <w:right w:val="none" w:sz="0" w:space="0" w:color="auto"/>
      </w:divBdr>
    </w:div>
    <w:div w:id="1364398707">
      <w:bodyDiv w:val="1"/>
      <w:marLeft w:val="0"/>
      <w:marRight w:val="0"/>
      <w:marTop w:val="0"/>
      <w:marBottom w:val="0"/>
      <w:divBdr>
        <w:top w:val="none" w:sz="0" w:space="0" w:color="auto"/>
        <w:left w:val="none" w:sz="0" w:space="0" w:color="auto"/>
        <w:bottom w:val="none" w:sz="0" w:space="0" w:color="auto"/>
        <w:right w:val="none" w:sz="0" w:space="0" w:color="auto"/>
      </w:divBdr>
    </w:div>
    <w:div w:id="1733385195">
      <w:bodyDiv w:val="1"/>
      <w:marLeft w:val="0"/>
      <w:marRight w:val="0"/>
      <w:marTop w:val="0"/>
      <w:marBottom w:val="0"/>
      <w:divBdr>
        <w:top w:val="none" w:sz="0" w:space="0" w:color="auto"/>
        <w:left w:val="none" w:sz="0" w:space="0" w:color="auto"/>
        <w:bottom w:val="none" w:sz="0" w:space="0" w:color="auto"/>
        <w:right w:val="none" w:sz="0" w:space="0" w:color="auto"/>
      </w:divBdr>
    </w:div>
    <w:div w:id="1965965806">
      <w:bodyDiv w:val="1"/>
      <w:marLeft w:val="0"/>
      <w:marRight w:val="0"/>
      <w:marTop w:val="0"/>
      <w:marBottom w:val="0"/>
      <w:divBdr>
        <w:top w:val="none" w:sz="0" w:space="0" w:color="auto"/>
        <w:left w:val="none" w:sz="0" w:space="0" w:color="auto"/>
        <w:bottom w:val="none" w:sz="0" w:space="0" w:color="auto"/>
        <w:right w:val="none" w:sz="0" w:space="0" w:color="auto"/>
      </w:divBdr>
    </w:div>
    <w:div w:id="2077313686">
      <w:bodyDiv w:val="1"/>
      <w:marLeft w:val="0"/>
      <w:marRight w:val="0"/>
      <w:marTop w:val="0"/>
      <w:marBottom w:val="0"/>
      <w:divBdr>
        <w:top w:val="none" w:sz="0" w:space="0" w:color="auto"/>
        <w:left w:val="none" w:sz="0" w:space="0" w:color="auto"/>
        <w:bottom w:val="none" w:sz="0" w:space="0" w:color="auto"/>
        <w:right w:val="none" w:sz="0" w:space="0" w:color="auto"/>
      </w:divBdr>
    </w:div>
    <w:div w:id="21169754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youtube.com/watch?v=A0yu7nP50rM" TargetMode="External"/><Relationship Id="rId26" Type="http://schemas.openxmlformats.org/officeDocument/2006/relationships/image" Target="media/image7.png"/><Relationship Id="rId39" Type="http://schemas.openxmlformats.org/officeDocument/2006/relationships/fontTable" Target="fontTable.xml"/><Relationship Id="rId21" Type="http://schemas.openxmlformats.org/officeDocument/2006/relationships/hyperlink" Target="https://pacinst.org/water-conflicts-continue-to-worsen-worldwide/" TargetMode="Externa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unstats.un.org/sdgs/dataportal" TargetMode="External"/><Relationship Id="rId25" Type="http://schemas.openxmlformats.org/officeDocument/2006/relationships/hyperlink" Target="https://www.worldwater.org/conflict/map/" TargetMode="External"/><Relationship Id="rId33" Type="http://schemas.openxmlformats.org/officeDocument/2006/relationships/header" Target="header4.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statista.com/chart/27272/water-conflicts/"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un.org/sustainabledevelopment/news/communications-material/" TargetMode="External"/><Relationship Id="rId32" Type="http://schemas.openxmlformats.org/officeDocument/2006/relationships/image" Target="media/image13.pn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quandarygame.org" TargetMode="External"/><Relationship Id="rId28" Type="http://schemas.openxmlformats.org/officeDocument/2006/relationships/image" Target="media/image9.jpeg"/><Relationship Id="rId36" Type="http://schemas.openxmlformats.org/officeDocument/2006/relationships/footer" Target="footer5.xml"/><Relationship Id="rId10" Type="http://schemas.openxmlformats.org/officeDocument/2006/relationships/image" Target="media/image3.jpeg"/><Relationship Id="rId19" Type="http://schemas.openxmlformats.org/officeDocument/2006/relationships/hyperlink" Target="https://worldslargestlesson.globalgoals.org/goal/clean-water-and-sanitation/"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quandarygame.org/" TargetMode="External"/><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C22A2-3BC9-4F2B-A971-FA21C294F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Pages>16</Pages>
  <Words>1931</Words>
  <Characters>10624</Characters>
  <Application>Microsoft Office Word</Application>
  <DocSecurity>0</DocSecurity>
  <Lines>88</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Iria Santos</cp:lastModifiedBy>
  <cp:revision>2</cp:revision>
  <cp:lastPrinted>2025-02-11T15:33:00Z</cp:lastPrinted>
  <dcterms:created xsi:type="dcterms:W3CDTF">2025-02-11T15:33:00Z</dcterms:created>
  <dcterms:modified xsi:type="dcterms:W3CDTF">2025-10-09T10:39:00Z</dcterms:modified>
</cp:coreProperties>
</file>