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AB054" w14:textId="1841842F" w:rsidR="00383579" w:rsidRDefault="00482FDC">
      <w:pPr>
        <w:pStyle w:val="Sommario1"/>
      </w:pPr>
      <w:r w:rsidRPr="00195F00">
        <w:rPr>
          <w:noProof/>
          <w:lang w:eastAsia="de-AT"/>
        </w:rPr>
        <mc:AlternateContent>
          <mc:Choice Requires="wpg">
            <w:drawing>
              <wp:anchor distT="0" distB="0" distL="114300" distR="114300" simplePos="0" relativeHeight="251708416" behindDoc="1" locked="0" layoutInCell="1" allowOverlap="1" wp14:anchorId="17490DAB" wp14:editId="2478CD3A">
                <wp:simplePos x="0" y="0"/>
                <wp:positionH relativeFrom="page">
                  <wp:align>left</wp:align>
                </wp:positionH>
                <wp:positionV relativeFrom="paragraph">
                  <wp:posOffset>-2506345</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FB27A6" id="Group 2" o:spid="_x0000_s1026" style="position:absolute;margin-left:0;margin-top:-197.35pt;width:612.7pt;height:792.7pt;z-index:-251608064;mso-position-horizontal:left;mso-position-horizontal-relative:page;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w10:wrap anchorx="page"/>
              </v:group>
            </w:pict>
          </mc:Fallback>
        </mc:AlternateContent>
      </w:r>
    </w:p>
    <w:p w14:paraId="6024D30A" w14:textId="1519C259" w:rsidR="008C050C" w:rsidRPr="00195F00" w:rsidRDefault="00E1590D">
      <w:pPr>
        <w:pStyle w:val="Sommario1"/>
      </w:pPr>
      <w:r w:rsidRPr="00195F00">
        <w:rPr>
          <w:noProof/>
          <w:lang w:eastAsia="de-AT"/>
        </w:rPr>
        <w:drawing>
          <wp:anchor distT="0" distB="0" distL="114300" distR="114300" simplePos="0" relativeHeight="251738112" behindDoc="0" locked="0" layoutInCell="1" allowOverlap="1" wp14:anchorId="6DEBC649" wp14:editId="2545AA68">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p>
    <w:p w14:paraId="7FC11779" w14:textId="1DE17B04" w:rsidR="008C050C" w:rsidRDefault="00BE0CDD">
      <w:r>
        <w:rPr>
          <w:noProof/>
        </w:rPr>
        <w:drawing>
          <wp:anchor distT="0" distB="0" distL="114300" distR="114300" simplePos="0" relativeHeight="251774976" behindDoc="0" locked="0" layoutInCell="1" allowOverlap="1" wp14:anchorId="2D2E26CA" wp14:editId="3AE2A6D1">
            <wp:simplePos x="0" y="0"/>
            <wp:positionH relativeFrom="column">
              <wp:posOffset>53340</wp:posOffset>
            </wp:positionH>
            <wp:positionV relativeFrom="paragraph">
              <wp:posOffset>5080</wp:posOffset>
            </wp:positionV>
            <wp:extent cx="5562600" cy="2889250"/>
            <wp:effectExtent l="0" t="0" r="0" b="635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ne-Sto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2600" cy="2889250"/>
                    </a:xfrm>
                    <a:prstGeom prst="rect">
                      <a:avLst/>
                    </a:prstGeom>
                  </pic:spPr>
                </pic:pic>
              </a:graphicData>
            </a:graphic>
            <wp14:sizeRelH relativeFrom="margin">
              <wp14:pctWidth>0</wp14:pctWidth>
            </wp14:sizeRelH>
            <wp14:sizeRelV relativeFrom="margin">
              <wp14:pctHeight>0</wp14:pctHeight>
            </wp14:sizeRelV>
          </wp:anchor>
        </w:drawing>
      </w:r>
    </w:p>
    <w:p w14:paraId="43152499" w14:textId="77777777" w:rsidR="00BE0CDD" w:rsidRPr="00544D7D" w:rsidRDefault="00BE0CDD" w:rsidP="00BE0CDD">
      <w:pPr>
        <w:rPr>
          <w:sz w:val="16"/>
        </w:rPr>
      </w:pPr>
      <w:r>
        <w:rPr>
          <w:rFonts w:ascii="Bookman Old Style" w:eastAsia="Bookman Old Style" w:hAnsi="Bookman Old Style" w:cs="Bookman Old Style"/>
          <w:b/>
          <w:color w:val="072BD9"/>
          <w:sz w:val="56"/>
        </w:rPr>
        <w:t>PHONE STORY</w:t>
      </w:r>
    </w:p>
    <w:p w14:paraId="6E8326D1" w14:textId="66D4126F" w:rsidR="00CA73B3" w:rsidRPr="00482FDC" w:rsidRDefault="00BE0CDD" w:rsidP="00BE0CDD">
      <w:pPr>
        <w:rPr>
          <w:rFonts w:ascii="Bookman Old Style" w:eastAsia="Bookman Old Style" w:hAnsi="Bookman Old Style" w:cs="Bookman Old Style"/>
          <w:b/>
          <w:color w:val="072BD9"/>
          <w:sz w:val="52"/>
          <w:szCs w:val="96"/>
        </w:rPr>
      </w:pPr>
      <w:r w:rsidRPr="00482FDC">
        <w:rPr>
          <w:rFonts w:ascii="Bookman Old Style" w:eastAsia="Bookman Old Style" w:hAnsi="Bookman Old Style" w:cs="Bookman Old Style"/>
          <w:b/>
          <w:color w:val="072BD9"/>
          <w:sz w:val="52"/>
          <w:szCs w:val="96"/>
        </w:rPr>
        <w:t xml:space="preserve">Unità didattica a cura di </w:t>
      </w:r>
      <w:proofErr w:type="spellStart"/>
      <w:r w:rsidR="00CA73B3" w:rsidRPr="00482FDC">
        <w:rPr>
          <w:rFonts w:ascii="Bookman Old Style" w:eastAsia="Bookman Old Style" w:hAnsi="Bookman Old Style" w:cs="Bookman Old Style"/>
          <w:b/>
          <w:color w:val="072BD9"/>
          <w:sz w:val="52"/>
          <w:szCs w:val="96"/>
        </w:rPr>
        <w:t>Südwind</w:t>
      </w:r>
      <w:proofErr w:type="spellEnd"/>
    </w:p>
    <w:p w14:paraId="00B118C0" w14:textId="06A9DAE4" w:rsidR="00BE0CDD" w:rsidRDefault="00BE0CDD">
      <w:pPr>
        <w:rPr>
          <w:rFonts w:asciiTheme="majorHAnsi" w:hAnsiTheme="majorHAnsi"/>
          <w:color w:val="072BD9"/>
          <w:sz w:val="32"/>
          <w:szCs w:val="32"/>
        </w:rPr>
      </w:pPr>
    </w:p>
    <w:p w14:paraId="3D3F2330" w14:textId="77777777" w:rsidR="00BE0CDD" w:rsidRDefault="00BE0CDD">
      <w:pPr>
        <w:rPr>
          <w:rFonts w:asciiTheme="majorHAnsi" w:hAnsiTheme="majorHAnsi"/>
          <w:color w:val="072BD9"/>
          <w:sz w:val="32"/>
          <w:szCs w:val="32"/>
        </w:rPr>
      </w:pPr>
    </w:p>
    <w:p w14:paraId="6696404B" w14:textId="77777777" w:rsidR="00BE0CDD" w:rsidRDefault="00BE0CDD">
      <w:pPr>
        <w:rPr>
          <w:rFonts w:asciiTheme="majorHAnsi" w:hAnsiTheme="majorHAnsi"/>
          <w:color w:val="072BD9"/>
          <w:sz w:val="32"/>
          <w:szCs w:val="32"/>
        </w:rPr>
      </w:pPr>
    </w:p>
    <w:p w14:paraId="4377CA5E" w14:textId="77777777" w:rsidR="00BE0CDD" w:rsidRDefault="00BE0CDD">
      <w:pPr>
        <w:rPr>
          <w:rFonts w:asciiTheme="majorHAnsi" w:hAnsiTheme="majorHAnsi"/>
          <w:color w:val="072BD9"/>
          <w:sz w:val="32"/>
          <w:szCs w:val="32"/>
        </w:rPr>
      </w:pPr>
    </w:p>
    <w:p w14:paraId="35160508" w14:textId="77777777" w:rsidR="00BE0CDD" w:rsidRDefault="00BE0CDD">
      <w:pPr>
        <w:rPr>
          <w:rFonts w:asciiTheme="majorHAnsi" w:hAnsiTheme="majorHAnsi"/>
          <w:color w:val="072BD9"/>
          <w:sz w:val="32"/>
          <w:szCs w:val="32"/>
        </w:rPr>
      </w:pPr>
    </w:p>
    <w:p w14:paraId="7919BF2B" w14:textId="4D2239F3" w:rsidR="004D3EF0" w:rsidRPr="00195F00" w:rsidRDefault="004D3EF0">
      <w:pPr>
        <w:rPr>
          <w:rFonts w:asciiTheme="majorHAnsi" w:hAnsiTheme="majorHAnsi"/>
          <w:color w:val="072BD9"/>
          <w:sz w:val="32"/>
          <w:szCs w:val="32"/>
        </w:rPr>
        <w:sectPr w:rsidR="004D3EF0" w:rsidRPr="00195F0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3960" w:right="1440" w:bottom="1440" w:left="1440" w:header="720" w:footer="288" w:gutter="0"/>
          <w:cols w:space="720"/>
          <w:docGrid w:linePitch="360"/>
        </w:sectPr>
      </w:pPr>
    </w:p>
    <w:p w14:paraId="04AEDCCF" w14:textId="4965EEDB" w:rsidR="003B613E" w:rsidRPr="00195F00" w:rsidRDefault="003B613E" w:rsidP="003B613E">
      <w:pPr>
        <w:shd w:val="clear" w:color="auto" w:fill="9BFED6" w:themeFill="accent4" w:themeFillTint="66"/>
        <w:tabs>
          <w:tab w:val="left" w:pos="2154"/>
        </w:tabs>
        <w:rPr>
          <w:b/>
          <w:bCs/>
          <w:caps/>
          <w:sz w:val="36"/>
          <w:szCs w:val="32"/>
        </w:rPr>
      </w:pPr>
      <w:r w:rsidRPr="00195F00">
        <w:rPr>
          <w:b/>
          <w:bCs/>
          <w:caps/>
          <w:sz w:val="36"/>
          <w:szCs w:val="32"/>
        </w:rPr>
        <w:lastRenderedPageBreak/>
        <w:t xml:space="preserve">PHONE-STORY </w:t>
      </w:r>
    </w:p>
    <w:p w14:paraId="57E3FDB4" w14:textId="201D5DC0" w:rsidR="00195F00" w:rsidRPr="00FF0173" w:rsidRDefault="00195F00" w:rsidP="00195F00">
      <w:pPr>
        <w:tabs>
          <w:tab w:val="left" w:pos="2154"/>
        </w:tabs>
        <w:rPr>
          <w:sz w:val="22"/>
        </w:rPr>
      </w:pPr>
      <w:r w:rsidRPr="00FF0173">
        <w:rPr>
          <w:b/>
          <w:bCs/>
          <w:sz w:val="22"/>
        </w:rPr>
        <w:t>Breve descrizione del gioco</w:t>
      </w:r>
      <w:r w:rsidR="0025685C" w:rsidRPr="00FF0173">
        <w:rPr>
          <w:b/>
          <w:bCs/>
          <w:sz w:val="22"/>
        </w:rPr>
        <w:t>:</w:t>
      </w:r>
      <w:r w:rsidR="0025685C" w:rsidRPr="00FF0173">
        <w:rPr>
          <w:sz w:val="22"/>
        </w:rPr>
        <w:t xml:space="preserve"> </w:t>
      </w:r>
      <w:r w:rsidRPr="00FF0173">
        <w:rPr>
          <w:sz w:val="22"/>
        </w:rPr>
        <w:t>Phone Story è un gioco per smartphone o computer che permette di riflettere in modo critico sull’impatto globale dell'industria tecnologica, in particolare sulla catena di fornitura e produzione degli smartphone</w:t>
      </w:r>
      <w:r w:rsidR="000F2B49" w:rsidRPr="00FF0173">
        <w:rPr>
          <w:sz w:val="22"/>
        </w:rPr>
        <w:t>s</w:t>
      </w:r>
      <w:r w:rsidRPr="00FF0173">
        <w:rPr>
          <w:sz w:val="22"/>
        </w:rPr>
        <w:t xml:space="preserve">. L'obiettivo è quello di aumentare la consapevolezza </w:t>
      </w:r>
      <w:r w:rsidR="000F2B49" w:rsidRPr="00FF0173">
        <w:rPr>
          <w:sz w:val="22"/>
        </w:rPr>
        <w:t>rispetto ai</w:t>
      </w:r>
      <w:r w:rsidRPr="00FF0173">
        <w:rPr>
          <w:sz w:val="22"/>
        </w:rPr>
        <w:t xml:space="preserve"> problemi sociali e ambientali </w:t>
      </w:r>
      <w:r w:rsidR="000F2B49" w:rsidRPr="00FF0173">
        <w:rPr>
          <w:sz w:val="22"/>
        </w:rPr>
        <w:t>connessi proprio</w:t>
      </w:r>
      <w:r w:rsidRPr="00FF0173">
        <w:rPr>
          <w:sz w:val="22"/>
        </w:rPr>
        <w:t xml:space="preserve"> alla produzione d</w:t>
      </w:r>
      <w:r w:rsidR="000F2B49" w:rsidRPr="00FF0173">
        <w:rPr>
          <w:sz w:val="22"/>
        </w:rPr>
        <w:t>egli</w:t>
      </w:r>
      <w:r w:rsidRPr="00FF0173">
        <w:rPr>
          <w:sz w:val="22"/>
        </w:rPr>
        <w:t xml:space="preserve"> smartphone</w:t>
      </w:r>
      <w:r w:rsidR="000F2B49" w:rsidRPr="00FF0173">
        <w:rPr>
          <w:sz w:val="22"/>
        </w:rPr>
        <w:t>s</w:t>
      </w:r>
      <w:r w:rsidRPr="00FF0173">
        <w:rPr>
          <w:sz w:val="22"/>
        </w:rPr>
        <w:t xml:space="preserve">. </w:t>
      </w:r>
      <w:r w:rsidR="00FF0173">
        <w:rPr>
          <w:sz w:val="22"/>
        </w:rPr>
        <w:t xml:space="preserve">Si è </w:t>
      </w:r>
      <w:r w:rsidRPr="00FF0173">
        <w:rPr>
          <w:sz w:val="22"/>
        </w:rPr>
        <w:t>invitat</w:t>
      </w:r>
      <w:r w:rsidR="00383579" w:rsidRPr="00FF0173">
        <w:rPr>
          <w:sz w:val="22"/>
        </w:rPr>
        <w:t>i</w:t>
      </w:r>
      <w:r w:rsidRPr="00FF0173">
        <w:rPr>
          <w:sz w:val="22"/>
        </w:rPr>
        <w:t xml:space="preserve"> a giocare a 4 </w:t>
      </w:r>
      <w:r w:rsidR="000F2B49" w:rsidRPr="00FF0173">
        <w:rPr>
          <w:sz w:val="22"/>
        </w:rPr>
        <w:t>minigiochi</w:t>
      </w:r>
      <w:r w:rsidRPr="00FF0173">
        <w:rPr>
          <w:sz w:val="22"/>
        </w:rPr>
        <w:t xml:space="preserve"> (estrazione</w:t>
      </w:r>
      <w:r w:rsidR="00073AE5" w:rsidRPr="00FF0173">
        <w:rPr>
          <w:sz w:val="22"/>
        </w:rPr>
        <w:t xml:space="preserve"> delle </w:t>
      </w:r>
      <w:r w:rsidRPr="00FF0173">
        <w:rPr>
          <w:sz w:val="22"/>
        </w:rPr>
        <w:t xml:space="preserve">risorse, produzione, consumo e riciclaggio) e a riflettere sui costi nascosti </w:t>
      </w:r>
      <w:r w:rsidR="00387F60" w:rsidRPr="00FF0173">
        <w:rPr>
          <w:sz w:val="22"/>
        </w:rPr>
        <w:t>della tecnologia</w:t>
      </w:r>
      <w:r w:rsidRPr="00FF0173">
        <w:rPr>
          <w:sz w:val="22"/>
        </w:rPr>
        <w:t xml:space="preserve">. </w:t>
      </w:r>
      <w:r w:rsidR="000F2B49" w:rsidRPr="00FF0173">
        <w:rPr>
          <w:sz w:val="22"/>
        </w:rPr>
        <w:t xml:space="preserve">Le dinamiche di gioco e la narrazione sono appositamente </w:t>
      </w:r>
      <w:r w:rsidR="00383579" w:rsidRPr="00FF0173">
        <w:rPr>
          <w:sz w:val="22"/>
        </w:rPr>
        <w:t>create</w:t>
      </w:r>
      <w:r w:rsidR="000F2B49" w:rsidRPr="00FF0173">
        <w:rPr>
          <w:sz w:val="22"/>
        </w:rPr>
        <w:t xml:space="preserve"> per </w:t>
      </w:r>
      <w:r w:rsidRPr="00FF0173">
        <w:rPr>
          <w:sz w:val="22"/>
        </w:rPr>
        <w:t xml:space="preserve">promuovere il pensiero critico sulle questioni etiche dell'industria tecnologica. </w:t>
      </w:r>
    </w:p>
    <w:p w14:paraId="6088C60B" w14:textId="77777777" w:rsidR="00195F00" w:rsidRPr="00195F00" w:rsidRDefault="00195F00" w:rsidP="00195F00">
      <w:pPr>
        <w:tabs>
          <w:tab w:val="left" w:pos="2154"/>
        </w:tabs>
      </w:pPr>
    </w:p>
    <w:p w14:paraId="1B8752D0" w14:textId="5E78032D" w:rsidR="003B613E" w:rsidRPr="00195F00" w:rsidRDefault="00C55E99" w:rsidP="005D4558">
      <w:pPr>
        <w:tabs>
          <w:tab w:val="left" w:pos="2154"/>
        </w:tabs>
        <w:jc w:val="center"/>
      </w:pPr>
      <w:r w:rsidRPr="00195F00">
        <w:rPr>
          <w:noProof/>
        </w:rPr>
        <w:drawing>
          <wp:inline distT="0" distB="0" distL="0" distR="0" wp14:anchorId="08EFB6E7" wp14:editId="74405CDF">
            <wp:extent cx="1766013" cy="115252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282" cy="1158574"/>
                    </a:xfrm>
                    <a:prstGeom prst="rect">
                      <a:avLst/>
                    </a:prstGeom>
                    <a:noFill/>
                    <a:ln>
                      <a:noFill/>
                    </a:ln>
                  </pic:spPr>
                </pic:pic>
              </a:graphicData>
            </a:graphic>
          </wp:inline>
        </w:drawing>
      </w:r>
      <w:r w:rsidR="00E243C1" w:rsidRPr="00195F00">
        <w:t xml:space="preserve"> </w:t>
      </w:r>
      <w:r w:rsidR="00C9272B" w:rsidRPr="00195F00">
        <w:rPr>
          <w:noProof/>
        </w:rPr>
        <w:drawing>
          <wp:inline distT="0" distB="0" distL="0" distR="0" wp14:anchorId="4F46FB94" wp14:editId="24ED2969">
            <wp:extent cx="647529" cy="959961"/>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337" cy="978949"/>
                    </a:xfrm>
                    <a:prstGeom prst="rect">
                      <a:avLst/>
                    </a:prstGeom>
                    <a:noFill/>
                    <a:ln>
                      <a:noFill/>
                    </a:ln>
                  </pic:spPr>
                </pic:pic>
              </a:graphicData>
            </a:graphic>
          </wp:inline>
        </w:drawing>
      </w:r>
      <w:r w:rsidR="00C9272B" w:rsidRPr="00195F00">
        <w:rPr>
          <w:noProof/>
        </w:rPr>
        <w:drawing>
          <wp:inline distT="0" distB="0" distL="0" distR="0" wp14:anchorId="160EBECB" wp14:editId="7BF2CD65">
            <wp:extent cx="658495" cy="975212"/>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71198" cy="994024"/>
                    </a:xfrm>
                    <a:prstGeom prst="rect">
                      <a:avLst/>
                    </a:prstGeom>
                    <a:noFill/>
                    <a:ln>
                      <a:noFill/>
                    </a:ln>
                  </pic:spPr>
                </pic:pic>
              </a:graphicData>
            </a:graphic>
          </wp:inline>
        </w:drawing>
      </w:r>
      <w:r w:rsidR="00C9272B" w:rsidRPr="00195F00">
        <w:rPr>
          <w:noProof/>
        </w:rPr>
        <w:drawing>
          <wp:inline distT="0" distB="0" distL="0" distR="0" wp14:anchorId="72B5EF10" wp14:editId="15A5F715">
            <wp:extent cx="664272" cy="990332"/>
            <wp:effectExtent l="0" t="0" r="254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0803" cy="1014977"/>
                    </a:xfrm>
                    <a:prstGeom prst="rect">
                      <a:avLst/>
                    </a:prstGeom>
                    <a:noFill/>
                    <a:ln>
                      <a:noFill/>
                    </a:ln>
                  </pic:spPr>
                </pic:pic>
              </a:graphicData>
            </a:graphic>
          </wp:inline>
        </w:drawing>
      </w:r>
      <w:r w:rsidR="005D4558" w:rsidRPr="00195F00">
        <w:rPr>
          <w:noProof/>
        </w:rPr>
        <w:drawing>
          <wp:inline distT="0" distB="0" distL="0" distR="0" wp14:anchorId="56FE8912" wp14:editId="5D9DF389">
            <wp:extent cx="658284" cy="980279"/>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1530" cy="1000003"/>
                    </a:xfrm>
                    <a:prstGeom prst="rect">
                      <a:avLst/>
                    </a:prstGeom>
                    <a:noFill/>
                    <a:ln>
                      <a:noFill/>
                    </a:ln>
                  </pic:spPr>
                </pic:pic>
              </a:graphicData>
            </a:graphic>
          </wp:inline>
        </w:drawing>
      </w:r>
    </w:p>
    <w:p w14:paraId="7A3C4286" w14:textId="481A45BE" w:rsidR="00C55E99" w:rsidRPr="00195F00" w:rsidRDefault="000F2B49" w:rsidP="005D4558">
      <w:pPr>
        <w:tabs>
          <w:tab w:val="left" w:pos="2154"/>
        </w:tabs>
        <w:jc w:val="center"/>
      </w:pPr>
      <w:r w:rsidRPr="00FF0173">
        <w:rPr>
          <w:sz w:val="22"/>
        </w:rPr>
        <w:t>Figure</w:t>
      </w:r>
      <w:r w:rsidR="00C55E99" w:rsidRPr="00FF0173">
        <w:rPr>
          <w:sz w:val="22"/>
        </w:rPr>
        <w:t xml:space="preserve"> 1</w:t>
      </w:r>
      <w:r w:rsidR="005D4558" w:rsidRPr="00FF0173">
        <w:rPr>
          <w:sz w:val="22"/>
        </w:rPr>
        <w:t>-5</w:t>
      </w:r>
      <w:r w:rsidR="00C55E99" w:rsidRPr="00FF0173">
        <w:rPr>
          <w:sz w:val="22"/>
        </w:rPr>
        <w:t xml:space="preserve"> – Screenshot</w:t>
      </w:r>
      <w:r w:rsidR="00C55E99" w:rsidRPr="00195F00">
        <w:rPr>
          <w:rStyle w:val="Rimandonotaapidipagina"/>
        </w:rPr>
        <w:footnoteReference w:id="1"/>
      </w:r>
    </w:p>
    <w:p w14:paraId="133A8598" w14:textId="53813E39" w:rsidR="00C55E99" w:rsidRPr="00195F00" w:rsidRDefault="00C55E99" w:rsidP="003B613E">
      <w:pPr>
        <w:tabs>
          <w:tab w:val="left" w:pos="2154"/>
        </w:tabs>
        <w:rPr>
          <w:sz w:val="6"/>
          <w:szCs w:val="4"/>
        </w:rPr>
      </w:pPr>
    </w:p>
    <w:p w14:paraId="3180ACDC" w14:textId="77777777" w:rsidR="003B613E" w:rsidRPr="00195F00" w:rsidRDefault="003B613E" w:rsidP="003B613E">
      <w:pPr>
        <w:tabs>
          <w:tab w:val="left" w:pos="2154"/>
        </w:tabs>
        <w:rPr>
          <w:sz w:val="6"/>
          <w:szCs w:val="4"/>
        </w:rPr>
        <w:sectPr w:rsidR="003B613E" w:rsidRPr="00195F00">
          <w:type w:val="continuous"/>
          <w:pgSz w:w="12240" w:h="15840"/>
          <w:pgMar w:top="1440" w:right="1440" w:bottom="1440" w:left="1440" w:header="720" w:footer="288" w:gutter="0"/>
          <w:cols w:space="720"/>
          <w:docGrid w:linePitch="360"/>
        </w:sectPr>
      </w:pPr>
    </w:p>
    <w:p w14:paraId="30744FB6" w14:textId="2ECEE61D" w:rsidR="003B613E" w:rsidRPr="00FF0173" w:rsidRDefault="003B613E" w:rsidP="00FF13D6">
      <w:pPr>
        <w:tabs>
          <w:tab w:val="left" w:pos="2154"/>
        </w:tabs>
        <w:jc w:val="left"/>
        <w:rPr>
          <w:b/>
          <w:bCs/>
          <w:sz w:val="22"/>
        </w:rPr>
      </w:pPr>
      <w:r w:rsidRPr="00FF0173">
        <w:rPr>
          <w:b/>
          <w:bCs/>
          <w:sz w:val="22"/>
        </w:rPr>
        <w:t>Durat</w:t>
      </w:r>
      <w:r w:rsidR="000F2B49" w:rsidRPr="00FF0173">
        <w:rPr>
          <w:b/>
          <w:bCs/>
          <w:sz w:val="22"/>
        </w:rPr>
        <w:t>a</w:t>
      </w:r>
      <w:r w:rsidRPr="00FF0173">
        <w:rPr>
          <w:b/>
          <w:bCs/>
          <w:sz w:val="22"/>
        </w:rPr>
        <w:t xml:space="preserve">: </w:t>
      </w:r>
      <w:r w:rsidRPr="00FF0173">
        <w:rPr>
          <w:sz w:val="22"/>
        </w:rPr>
        <w:t>2 le</w:t>
      </w:r>
      <w:r w:rsidR="000F2B49" w:rsidRPr="00FF0173">
        <w:rPr>
          <w:sz w:val="22"/>
        </w:rPr>
        <w:t xml:space="preserve">zioni </w:t>
      </w:r>
    </w:p>
    <w:p w14:paraId="7922C025" w14:textId="64BD28F5" w:rsidR="003B613E" w:rsidRPr="00FF0173" w:rsidRDefault="000F2B49" w:rsidP="00FF13D6">
      <w:pPr>
        <w:tabs>
          <w:tab w:val="left" w:pos="2154"/>
        </w:tabs>
        <w:jc w:val="left"/>
        <w:rPr>
          <w:b/>
          <w:bCs/>
          <w:sz w:val="22"/>
        </w:rPr>
      </w:pPr>
      <w:r w:rsidRPr="00FF0173">
        <w:rPr>
          <w:b/>
          <w:bCs/>
          <w:sz w:val="22"/>
        </w:rPr>
        <w:t>Materie</w:t>
      </w:r>
      <w:r w:rsidR="003B613E" w:rsidRPr="00FF0173">
        <w:rPr>
          <w:b/>
          <w:bCs/>
          <w:sz w:val="22"/>
        </w:rPr>
        <w:t xml:space="preserve">: </w:t>
      </w:r>
      <w:r w:rsidR="00E2628C" w:rsidRPr="00FF0173">
        <w:rPr>
          <w:sz w:val="22"/>
        </w:rPr>
        <w:t>E</w:t>
      </w:r>
      <w:r w:rsidRPr="00FF0173">
        <w:rPr>
          <w:sz w:val="22"/>
        </w:rPr>
        <w:t>conomia, Educazione Civica ed Ambientale.</w:t>
      </w:r>
    </w:p>
    <w:p w14:paraId="45325323" w14:textId="379FAB53" w:rsidR="003B613E" w:rsidRPr="00FF0173" w:rsidRDefault="003B613E" w:rsidP="00FF13D6">
      <w:pPr>
        <w:tabs>
          <w:tab w:val="left" w:pos="2154"/>
        </w:tabs>
        <w:jc w:val="left"/>
        <w:rPr>
          <w:sz w:val="22"/>
        </w:rPr>
      </w:pPr>
      <w:r w:rsidRPr="00FF0173">
        <w:rPr>
          <w:b/>
          <w:bCs/>
          <w:sz w:val="22"/>
        </w:rPr>
        <w:t>T</w:t>
      </w:r>
      <w:r w:rsidR="000F2B49" w:rsidRPr="00FF0173">
        <w:rPr>
          <w:b/>
          <w:bCs/>
          <w:sz w:val="22"/>
        </w:rPr>
        <w:t>ematiche</w:t>
      </w:r>
      <w:r w:rsidRPr="00FF0173">
        <w:rPr>
          <w:b/>
          <w:bCs/>
          <w:sz w:val="22"/>
        </w:rPr>
        <w:t xml:space="preserve">: </w:t>
      </w:r>
      <w:r w:rsidR="000F2B49" w:rsidRPr="00FF0173">
        <w:rPr>
          <w:sz w:val="22"/>
        </w:rPr>
        <w:t>Catene di</w:t>
      </w:r>
      <w:r w:rsidR="006B57E3" w:rsidRPr="00FF0173">
        <w:rPr>
          <w:sz w:val="22"/>
        </w:rPr>
        <w:t xml:space="preserve"> approvvigionamento</w:t>
      </w:r>
      <w:r w:rsidR="000F2B49" w:rsidRPr="00FF0173">
        <w:rPr>
          <w:sz w:val="22"/>
        </w:rPr>
        <w:t>, Diritt</w:t>
      </w:r>
      <w:r w:rsidR="006B57E3" w:rsidRPr="00FF0173">
        <w:rPr>
          <w:sz w:val="22"/>
        </w:rPr>
        <w:t>i</w:t>
      </w:r>
      <w:r w:rsidR="000F2B49" w:rsidRPr="00FF0173">
        <w:rPr>
          <w:sz w:val="22"/>
        </w:rPr>
        <w:t xml:space="preserve"> del lavoro, Impatto ambientale dell’elettronica, Responsabilità dei consumatori, Consumismo, Capitalismo.</w:t>
      </w:r>
    </w:p>
    <w:p w14:paraId="36AC3DC2" w14:textId="4BD14A1D" w:rsidR="003B613E" w:rsidRPr="00FF0173" w:rsidRDefault="003B613E" w:rsidP="00FF13D6">
      <w:pPr>
        <w:tabs>
          <w:tab w:val="left" w:pos="2154"/>
        </w:tabs>
        <w:jc w:val="left"/>
        <w:rPr>
          <w:sz w:val="22"/>
        </w:rPr>
      </w:pPr>
      <w:proofErr w:type="spellStart"/>
      <w:r w:rsidRPr="00FF0173">
        <w:rPr>
          <w:b/>
          <w:bCs/>
          <w:sz w:val="22"/>
        </w:rPr>
        <w:t>SDGs</w:t>
      </w:r>
      <w:proofErr w:type="spellEnd"/>
      <w:r w:rsidRPr="00FF0173">
        <w:rPr>
          <w:b/>
          <w:bCs/>
          <w:sz w:val="22"/>
        </w:rPr>
        <w:t xml:space="preserve">: </w:t>
      </w:r>
      <w:r w:rsidRPr="00FF0173">
        <w:rPr>
          <w:sz w:val="22"/>
        </w:rPr>
        <w:t>8, 12, 13</w:t>
      </w:r>
    </w:p>
    <w:p w14:paraId="08C9FF5E" w14:textId="7884F3EB" w:rsidR="003B613E" w:rsidRPr="00FF0173" w:rsidRDefault="003B613E" w:rsidP="00E929F8">
      <w:pPr>
        <w:tabs>
          <w:tab w:val="left" w:pos="2154"/>
        </w:tabs>
        <w:spacing w:after="0"/>
        <w:jc w:val="left"/>
        <w:rPr>
          <w:b/>
          <w:bCs/>
          <w:sz w:val="22"/>
        </w:rPr>
      </w:pPr>
      <w:r w:rsidRPr="00FF0173">
        <w:rPr>
          <w:b/>
          <w:bCs/>
          <w:sz w:val="22"/>
        </w:rPr>
        <w:t>Dim</w:t>
      </w:r>
      <w:r w:rsidR="000F2B49" w:rsidRPr="00FF0173">
        <w:rPr>
          <w:b/>
          <w:bCs/>
          <w:sz w:val="22"/>
        </w:rPr>
        <w:t xml:space="preserve">ensioni del conflitto nel </w:t>
      </w:r>
      <w:proofErr w:type="spellStart"/>
      <w:r w:rsidR="000F2B49" w:rsidRPr="00FF0173">
        <w:rPr>
          <w:b/>
          <w:bCs/>
          <w:sz w:val="22"/>
        </w:rPr>
        <w:t>gioc</w:t>
      </w:r>
      <w:proofErr w:type="spellEnd"/>
      <w:r w:rsidRPr="00FF0173">
        <w:rPr>
          <w:b/>
          <w:bCs/>
          <w:sz w:val="22"/>
        </w:rPr>
        <w:t>:</w:t>
      </w:r>
    </w:p>
    <w:p w14:paraId="734AA18C" w14:textId="610CDB61" w:rsidR="006D7892" w:rsidRPr="00FF0173" w:rsidRDefault="00175C20" w:rsidP="00E929F8">
      <w:pPr>
        <w:tabs>
          <w:tab w:val="left" w:pos="2154"/>
        </w:tabs>
        <w:spacing w:after="0"/>
        <w:jc w:val="left"/>
        <w:rPr>
          <w:sz w:val="22"/>
        </w:rPr>
      </w:pPr>
      <w:sdt>
        <w:sdtPr>
          <w:rPr>
            <w:sz w:val="22"/>
          </w:rPr>
          <w:id w:val="137006695"/>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sociale</w:t>
      </w:r>
    </w:p>
    <w:p w14:paraId="112471B2" w14:textId="56FA1E85" w:rsidR="006D7892" w:rsidRPr="00FF0173" w:rsidRDefault="00175C20" w:rsidP="00E929F8">
      <w:pPr>
        <w:tabs>
          <w:tab w:val="left" w:pos="2154"/>
        </w:tabs>
        <w:spacing w:after="0"/>
        <w:jc w:val="left"/>
        <w:rPr>
          <w:sz w:val="22"/>
        </w:rPr>
      </w:pPr>
      <w:sdt>
        <w:sdtPr>
          <w:rPr>
            <w:sz w:val="22"/>
          </w:rPr>
          <w:id w:val="1723097280"/>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 xml:space="preserve">Impatto ambientale </w:t>
      </w:r>
    </w:p>
    <w:p w14:paraId="3E2A7AA1" w14:textId="2E4E7673" w:rsidR="006D7892" w:rsidRPr="00FF0173" w:rsidRDefault="00175C20" w:rsidP="00E929F8">
      <w:pPr>
        <w:tabs>
          <w:tab w:val="left" w:pos="2154"/>
        </w:tabs>
        <w:spacing w:after="0"/>
        <w:jc w:val="left"/>
        <w:rPr>
          <w:sz w:val="22"/>
        </w:rPr>
      </w:pPr>
      <w:sdt>
        <w:sdtPr>
          <w:rPr>
            <w:sz w:val="22"/>
          </w:rPr>
          <w:id w:val="205154357"/>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economico</w:t>
      </w:r>
    </w:p>
    <w:p w14:paraId="5462D448" w14:textId="155C7E88" w:rsidR="00D71988" w:rsidRPr="00FF0173" w:rsidRDefault="00175C20" w:rsidP="00E929F8">
      <w:pPr>
        <w:tabs>
          <w:tab w:val="left" w:pos="2154"/>
        </w:tabs>
        <w:jc w:val="left"/>
        <w:rPr>
          <w:sz w:val="22"/>
        </w:rPr>
      </w:pPr>
      <w:sdt>
        <w:sdtPr>
          <w:rPr>
            <w:sz w:val="22"/>
          </w:rPr>
          <w:id w:val="257112793"/>
          <w14:checkbox>
            <w14:checked w14:val="1"/>
            <w14:checkedState w14:val="2612" w14:font="MS Gothic"/>
            <w14:uncheckedState w14:val="2610" w14:font="MS Gothic"/>
          </w14:checkbox>
        </w:sdtPr>
        <w:sdtEndPr/>
        <w:sdtContent>
          <w:r w:rsidR="00123160" w:rsidRPr="00FF0173">
            <w:rPr>
              <w:rFonts w:ascii="Segoe UI Symbol" w:eastAsia="MS Gothic" w:hAnsi="Segoe UI Symbol" w:cs="Segoe UI Symbol"/>
              <w:sz w:val="22"/>
            </w:rPr>
            <w:t>☒</w:t>
          </w:r>
        </w:sdtContent>
      </w:sdt>
      <w:r w:rsidR="006D7892" w:rsidRPr="00FF0173">
        <w:rPr>
          <w:sz w:val="22"/>
        </w:rPr>
        <w:t xml:space="preserve"> </w:t>
      </w:r>
      <w:r w:rsidR="000F2B49" w:rsidRPr="00FF0173">
        <w:rPr>
          <w:sz w:val="22"/>
        </w:rPr>
        <w:t>Impatto tecnologico</w:t>
      </w:r>
    </w:p>
    <w:p w14:paraId="34160617" w14:textId="77777777" w:rsidR="00776E5B" w:rsidRPr="00FF0173" w:rsidRDefault="000F2B49" w:rsidP="00E929F8">
      <w:pPr>
        <w:tabs>
          <w:tab w:val="left" w:pos="2154"/>
        </w:tabs>
        <w:spacing w:after="0"/>
        <w:jc w:val="left"/>
        <w:rPr>
          <w:sz w:val="22"/>
        </w:rPr>
      </w:pPr>
      <w:r w:rsidRPr="00FF0173">
        <w:rPr>
          <w:b/>
          <w:bCs/>
          <w:sz w:val="22"/>
        </w:rPr>
        <w:t>Obiettivi formativi</w:t>
      </w:r>
      <w:r w:rsidR="003B613E" w:rsidRPr="00FF0173">
        <w:rPr>
          <w:b/>
          <w:bCs/>
          <w:sz w:val="22"/>
        </w:rPr>
        <w:t>:</w:t>
      </w:r>
      <w:r w:rsidR="00D71988" w:rsidRPr="00FF0173">
        <w:rPr>
          <w:b/>
          <w:bCs/>
          <w:sz w:val="22"/>
        </w:rPr>
        <w:t xml:space="preserve"> </w:t>
      </w:r>
    </w:p>
    <w:p w14:paraId="546983CC" w14:textId="43683280" w:rsidR="00776E5B" w:rsidRPr="00FF0173" w:rsidRDefault="00FF0173" w:rsidP="00E929F8">
      <w:pPr>
        <w:tabs>
          <w:tab w:val="left" w:pos="2154"/>
        </w:tabs>
        <w:spacing w:after="0"/>
        <w:jc w:val="left"/>
        <w:rPr>
          <w:sz w:val="22"/>
        </w:rPr>
      </w:pPr>
      <w:r>
        <w:rPr>
          <w:sz w:val="22"/>
        </w:rPr>
        <w:t>-</w:t>
      </w:r>
      <w:r w:rsidR="00776E5B" w:rsidRPr="00FF0173">
        <w:rPr>
          <w:sz w:val="22"/>
        </w:rPr>
        <w:t xml:space="preserve">Imparare a riconoscere le quattro fasi della catena di produzione e fornitura </w:t>
      </w:r>
      <w:r w:rsidR="00073AE5" w:rsidRPr="00FF0173">
        <w:rPr>
          <w:sz w:val="22"/>
        </w:rPr>
        <w:t>dell’industria</w:t>
      </w:r>
      <w:r w:rsidR="00776E5B" w:rsidRPr="00FF0173">
        <w:rPr>
          <w:sz w:val="22"/>
        </w:rPr>
        <w:t xml:space="preserve"> </w:t>
      </w:r>
      <w:r w:rsidR="00776E5B" w:rsidRPr="00FF0173">
        <w:rPr>
          <w:sz w:val="22"/>
        </w:rPr>
        <w:t>elettronica moderna, i relativi costi nascosti, l'impatto sociale e quello ambientale.</w:t>
      </w:r>
    </w:p>
    <w:p w14:paraId="3384EA18" w14:textId="0F663EA1" w:rsidR="00127FE9" w:rsidRPr="00FF0173" w:rsidRDefault="00FF0173" w:rsidP="00776E5B">
      <w:pPr>
        <w:tabs>
          <w:tab w:val="left" w:pos="2154"/>
        </w:tabs>
        <w:jc w:val="left"/>
        <w:rPr>
          <w:sz w:val="22"/>
        </w:rPr>
      </w:pPr>
      <w:r>
        <w:rPr>
          <w:sz w:val="22"/>
        </w:rPr>
        <w:t>-</w:t>
      </w:r>
      <w:r w:rsidR="00776E5B" w:rsidRPr="00FF0173">
        <w:rPr>
          <w:sz w:val="22"/>
        </w:rPr>
        <w:t>Comprendere il contesto delle catene globali d</w:t>
      </w:r>
      <w:r w:rsidR="006B57E3" w:rsidRPr="00FF0173">
        <w:rPr>
          <w:sz w:val="22"/>
        </w:rPr>
        <w:t>i</w:t>
      </w:r>
      <w:r w:rsidR="00776E5B" w:rsidRPr="00FF0173">
        <w:rPr>
          <w:sz w:val="22"/>
        </w:rPr>
        <w:t xml:space="preserve"> produzione, del potere e della politica; e</w:t>
      </w:r>
      <w:r w:rsidR="006B57E3" w:rsidRPr="00FF0173">
        <w:rPr>
          <w:sz w:val="22"/>
        </w:rPr>
        <w:t xml:space="preserve"> capire </w:t>
      </w:r>
      <w:r w:rsidR="00776E5B" w:rsidRPr="00FF0173">
        <w:rPr>
          <w:sz w:val="22"/>
        </w:rPr>
        <w:t>le questioni etiche legate alla produzione di smartphones (comprese le condizioni di lavoro e l'impatto ambientale).</w:t>
      </w:r>
    </w:p>
    <w:p w14:paraId="293392BF" w14:textId="4F4D427D" w:rsidR="00127FE9" w:rsidRPr="00FF0173" w:rsidRDefault="00776E5B" w:rsidP="00FF13D6">
      <w:pPr>
        <w:tabs>
          <w:tab w:val="left" w:pos="2154"/>
        </w:tabs>
        <w:jc w:val="left"/>
        <w:rPr>
          <w:sz w:val="22"/>
        </w:rPr>
      </w:pPr>
      <w:r w:rsidRPr="00FF0173">
        <w:rPr>
          <w:b/>
          <w:bCs/>
          <w:sz w:val="22"/>
        </w:rPr>
        <w:t>Competenze interpersonali</w:t>
      </w:r>
      <w:r w:rsidR="003B613E" w:rsidRPr="00FF0173">
        <w:rPr>
          <w:b/>
          <w:bCs/>
          <w:sz w:val="22"/>
        </w:rPr>
        <w:t>:</w:t>
      </w:r>
      <w:r w:rsidR="00D71988" w:rsidRPr="00FF0173">
        <w:rPr>
          <w:b/>
          <w:bCs/>
          <w:sz w:val="22"/>
        </w:rPr>
        <w:t xml:space="preserve"> </w:t>
      </w:r>
      <w:r w:rsidRPr="00FF0173">
        <w:rPr>
          <w:sz w:val="22"/>
        </w:rPr>
        <w:t>Pensiero critico</w:t>
      </w:r>
      <w:r w:rsidR="00127FE9" w:rsidRPr="00FF0173">
        <w:rPr>
          <w:sz w:val="22"/>
        </w:rPr>
        <w:t xml:space="preserve">, </w:t>
      </w:r>
      <w:r w:rsidR="006B57E3" w:rsidRPr="00FF0173">
        <w:rPr>
          <w:sz w:val="22"/>
        </w:rPr>
        <w:t>Alfabetizzazione dell’informazione</w:t>
      </w:r>
      <w:r w:rsidR="00127FE9" w:rsidRPr="00FF0173">
        <w:rPr>
          <w:sz w:val="22"/>
        </w:rPr>
        <w:t>,</w:t>
      </w:r>
      <w:r w:rsidRPr="00FF0173">
        <w:rPr>
          <w:sz w:val="22"/>
        </w:rPr>
        <w:t xml:space="preserve"> Comunicazione</w:t>
      </w:r>
      <w:r w:rsidR="00F1475D" w:rsidRPr="00FF0173">
        <w:rPr>
          <w:sz w:val="22"/>
        </w:rPr>
        <w:t xml:space="preserve">, </w:t>
      </w:r>
      <w:r w:rsidRPr="00FF0173">
        <w:rPr>
          <w:sz w:val="22"/>
        </w:rPr>
        <w:t>Creatività</w:t>
      </w:r>
      <w:r w:rsidR="00F1475D" w:rsidRPr="00FF0173">
        <w:rPr>
          <w:sz w:val="22"/>
        </w:rPr>
        <w:t xml:space="preserve"> (</w:t>
      </w:r>
      <w:r w:rsidRPr="00FF0173">
        <w:rPr>
          <w:sz w:val="22"/>
        </w:rPr>
        <w:t>generare riflessioni personali e considerazioni etiche), prendere decisioni per il futuro.</w:t>
      </w:r>
    </w:p>
    <w:p w14:paraId="76D060EA" w14:textId="77777777" w:rsidR="008C4D4D" w:rsidRPr="00FF0173" w:rsidRDefault="008C4D4D" w:rsidP="00FF0173">
      <w:pPr>
        <w:tabs>
          <w:tab w:val="left" w:pos="2154"/>
        </w:tabs>
        <w:spacing w:after="0"/>
        <w:jc w:val="left"/>
        <w:rPr>
          <w:b/>
          <w:bCs/>
          <w:sz w:val="22"/>
        </w:rPr>
      </w:pPr>
      <w:r w:rsidRPr="00FF0173">
        <w:rPr>
          <w:b/>
          <w:bCs/>
          <w:sz w:val="22"/>
        </w:rPr>
        <w:t>Requisiti tecnici e materiali richiesti</w:t>
      </w:r>
      <w:r w:rsidR="003B613E" w:rsidRPr="00FF0173">
        <w:rPr>
          <w:b/>
          <w:bCs/>
          <w:sz w:val="22"/>
        </w:rPr>
        <w:t>:</w:t>
      </w:r>
      <w:r w:rsidR="00D71988" w:rsidRPr="00FF0173">
        <w:rPr>
          <w:b/>
          <w:bCs/>
          <w:sz w:val="22"/>
        </w:rPr>
        <w:t xml:space="preserve"> </w:t>
      </w:r>
    </w:p>
    <w:p w14:paraId="21DD3285" w14:textId="77777777" w:rsidR="008C4D4D" w:rsidRPr="00FF0173" w:rsidRDefault="00123160" w:rsidP="00FF0173">
      <w:pPr>
        <w:tabs>
          <w:tab w:val="left" w:pos="2154"/>
        </w:tabs>
        <w:jc w:val="left"/>
        <w:rPr>
          <w:sz w:val="22"/>
        </w:rPr>
      </w:pPr>
      <w:r w:rsidRPr="00FF0173">
        <w:rPr>
          <w:sz w:val="22"/>
        </w:rPr>
        <w:t xml:space="preserve">PC + </w:t>
      </w:r>
      <w:r w:rsidR="008C4D4D" w:rsidRPr="00FF0173">
        <w:rPr>
          <w:sz w:val="22"/>
        </w:rPr>
        <w:t>Cuffie</w:t>
      </w:r>
      <w:r w:rsidRPr="00FF0173">
        <w:rPr>
          <w:sz w:val="22"/>
        </w:rPr>
        <w:t xml:space="preserve"> +</w:t>
      </w:r>
      <w:r w:rsidR="008C4D4D" w:rsidRPr="00FF0173">
        <w:rPr>
          <w:sz w:val="22"/>
        </w:rPr>
        <w:t xml:space="preserve"> Mouse;</w:t>
      </w:r>
      <w:r w:rsidRPr="00FF0173">
        <w:rPr>
          <w:sz w:val="22"/>
        </w:rPr>
        <w:t xml:space="preserve"> </w:t>
      </w:r>
      <w:r w:rsidR="008C4D4D" w:rsidRPr="00FF0173">
        <w:rPr>
          <w:sz w:val="22"/>
        </w:rPr>
        <w:t>Internet</w:t>
      </w:r>
      <w:r w:rsidRPr="00FF0173">
        <w:rPr>
          <w:sz w:val="22"/>
        </w:rPr>
        <w:t>; QR-Code</w:t>
      </w:r>
      <w:r w:rsidR="008C4D4D" w:rsidRPr="00FF0173">
        <w:rPr>
          <w:sz w:val="22"/>
        </w:rPr>
        <w:t>.</w:t>
      </w:r>
    </w:p>
    <w:p w14:paraId="51EA538B" w14:textId="77777777" w:rsidR="008C4D4D" w:rsidRPr="00FF0173" w:rsidRDefault="008C4D4D" w:rsidP="00FF0173">
      <w:pPr>
        <w:tabs>
          <w:tab w:val="left" w:pos="2154"/>
        </w:tabs>
        <w:jc w:val="left"/>
        <w:rPr>
          <w:b/>
          <w:sz w:val="22"/>
        </w:rPr>
      </w:pPr>
      <w:r w:rsidRPr="00FF0173">
        <w:rPr>
          <w:b/>
          <w:sz w:val="22"/>
        </w:rPr>
        <w:t xml:space="preserve">Ulteriori materiali d’interesse: </w:t>
      </w:r>
    </w:p>
    <w:p w14:paraId="3F4F5963" w14:textId="573BD585" w:rsidR="003B613E" w:rsidRPr="00FF0173" w:rsidRDefault="008C4D4D" w:rsidP="00FF0173">
      <w:pPr>
        <w:tabs>
          <w:tab w:val="left" w:pos="2154"/>
        </w:tabs>
        <w:spacing w:after="0"/>
        <w:jc w:val="left"/>
        <w:rPr>
          <w:sz w:val="22"/>
        </w:rPr>
      </w:pPr>
      <w:hyperlink r:id="rId24" w:history="1">
        <w:r w:rsidRPr="00FF0173">
          <w:rPr>
            <w:rStyle w:val="Collegamentoipertestuale"/>
            <w:sz w:val="22"/>
          </w:rPr>
          <w:t>https://www.phonestory.org</w:t>
        </w:r>
      </w:hyperlink>
      <w:r w:rsidR="00D71988" w:rsidRPr="00FF0173">
        <w:rPr>
          <w:sz w:val="22"/>
        </w:rPr>
        <w:t xml:space="preserve"> </w:t>
      </w:r>
      <w:hyperlink r:id="rId25" w:history="1">
        <w:r w:rsidR="00127FE9" w:rsidRPr="00FF0173">
          <w:rPr>
            <w:rStyle w:val="Collegamentoipertestuale"/>
            <w:sz w:val="22"/>
          </w:rPr>
          <w:t>https://electronicswatch.org/en</w:t>
        </w:r>
      </w:hyperlink>
      <w:r w:rsidR="00127FE9" w:rsidRPr="00FF0173">
        <w:rPr>
          <w:sz w:val="22"/>
        </w:rPr>
        <w:t xml:space="preserve"> </w:t>
      </w:r>
    </w:p>
    <w:p w14:paraId="6225004E" w14:textId="77777777" w:rsidR="003B613E" w:rsidRPr="00195F00" w:rsidRDefault="003B613E" w:rsidP="00FF13D6">
      <w:pPr>
        <w:tabs>
          <w:tab w:val="left" w:pos="2154"/>
        </w:tabs>
        <w:jc w:val="left"/>
        <w:sectPr w:rsidR="003B613E" w:rsidRPr="00195F00" w:rsidSect="00D90E9E">
          <w:type w:val="continuous"/>
          <w:pgSz w:w="12240" w:h="15840"/>
          <w:pgMar w:top="1440" w:right="1440" w:bottom="1440" w:left="1440" w:header="720" w:footer="288" w:gutter="0"/>
          <w:cols w:num="2" w:space="720"/>
          <w:docGrid w:linePitch="360"/>
        </w:sectPr>
      </w:pPr>
    </w:p>
    <w:p w14:paraId="31CFF14D" w14:textId="61FCA833" w:rsidR="00536E34" w:rsidRPr="00195F00" w:rsidRDefault="008C4D4D" w:rsidP="00536E34">
      <w:pPr>
        <w:tabs>
          <w:tab w:val="left" w:pos="2154"/>
        </w:tabs>
        <w:rPr>
          <w:b/>
          <w:bCs/>
          <w:color w:val="01C172" w:themeColor="accent4" w:themeShade="BF"/>
          <w:sz w:val="28"/>
          <w:szCs w:val="24"/>
        </w:rPr>
      </w:pPr>
      <w:r>
        <w:rPr>
          <w:b/>
          <w:bCs/>
          <w:color w:val="01C172" w:themeColor="accent4" w:themeShade="BF"/>
          <w:sz w:val="28"/>
          <w:szCs w:val="24"/>
        </w:rPr>
        <w:lastRenderedPageBreak/>
        <w:t>Fase di preparazione</w:t>
      </w:r>
    </w:p>
    <w:p w14:paraId="025E2811" w14:textId="1D0E7216" w:rsidR="00536E34" w:rsidRPr="004630EB" w:rsidRDefault="00006516" w:rsidP="00536E34">
      <w:pPr>
        <w:tabs>
          <w:tab w:val="left" w:pos="2154"/>
        </w:tabs>
      </w:pPr>
      <w:r w:rsidRPr="00195F00">
        <w:rPr>
          <w:noProof/>
        </w:rPr>
        <mc:AlternateContent>
          <mc:Choice Requires="wps">
            <w:drawing>
              <wp:anchor distT="0" distB="0" distL="114300" distR="114300" simplePos="0" relativeHeight="251761664" behindDoc="1" locked="0" layoutInCell="1" allowOverlap="1" wp14:anchorId="6E7638D5" wp14:editId="183BA0DE">
                <wp:simplePos x="0" y="0"/>
                <wp:positionH relativeFrom="margin">
                  <wp:posOffset>4419600</wp:posOffset>
                </wp:positionH>
                <wp:positionV relativeFrom="paragraph">
                  <wp:posOffset>13335</wp:posOffset>
                </wp:positionV>
                <wp:extent cx="1784350" cy="1803400"/>
                <wp:effectExtent l="304800" t="0" r="25400" b="177800"/>
                <wp:wrapTight wrapText="bothSides">
                  <wp:wrapPolygon edited="0">
                    <wp:start x="2075" y="0"/>
                    <wp:lineTo x="-461" y="0"/>
                    <wp:lineTo x="-1153" y="14603"/>
                    <wp:lineTo x="-2306" y="14603"/>
                    <wp:lineTo x="-2306" y="18254"/>
                    <wp:lineTo x="-3459" y="18254"/>
                    <wp:lineTo x="-3690" y="23501"/>
                    <wp:lineTo x="-2767" y="23501"/>
                    <wp:lineTo x="-1845" y="21904"/>
                    <wp:lineTo x="15220" y="21904"/>
                    <wp:lineTo x="21677" y="20992"/>
                    <wp:lineTo x="21677" y="3651"/>
                    <wp:lineTo x="19832" y="228"/>
                    <wp:lineTo x="19601" y="0"/>
                    <wp:lineTo x="2075"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784350" cy="180340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564A4" w14:textId="4FCA5AD5" w:rsidR="00D533F2" w:rsidRPr="00605445" w:rsidRDefault="00D533F2" w:rsidP="00006516">
                            <w:pPr>
                              <w:jc w:val="center"/>
                              <w:rPr>
                                <w:sz w:val="20"/>
                                <w:szCs w:val="18"/>
                                <w:u w:val="single"/>
                              </w:rPr>
                            </w:pPr>
                            <w:r w:rsidRPr="00605445">
                              <w:rPr>
                                <w:sz w:val="20"/>
                                <w:szCs w:val="18"/>
                                <w:u w:val="single"/>
                              </w:rPr>
                              <w:t>Non affrontare questo tema con tono gi</w:t>
                            </w:r>
                            <w:r w:rsidR="00E929F8">
                              <w:rPr>
                                <w:sz w:val="20"/>
                                <w:szCs w:val="18"/>
                                <w:u w:val="single"/>
                              </w:rPr>
                              <w:t>u</w:t>
                            </w:r>
                            <w:r w:rsidRPr="00605445">
                              <w:rPr>
                                <w:sz w:val="20"/>
                                <w:szCs w:val="18"/>
                                <w:u w:val="single"/>
                              </w:rPr>
                              <w:t xml:space="preserve">dicante. </w:t>
                            </w:r>
                            <w:r w:rsidRPr="00605445">
                              <w:rPr>
                                <mc:AlternateContent>
                                  <mc:Choice Requires="w16se"/>
                                  <mc:Fallback>
                                    <w:rFonts w:ascii="Segoe UI Emoji" w:eastAsia="Segoe UI Emoji" w:hAnsi="Segoe UI Emoji" w:cs="Segoe UI Emoji"/>
                                  </mc:Fallback>
                                </mc:AlternateContent>
                                <w:sz w:val="20"/>
                                <w:szCs w:val="18"/>
                                <w:u w:val="single"/>
                              </w:rPr>
                              <mc:AlternateContent>
                                <mc:Choice Requires="w16se">
                                  <w16se:symEx w16se:font="Segoe UI Emoji" w16se:char="1F609"/>
                                </mc:Choice>
                                <mc:Fallback>
                                  <w:t>😉</w:t>
                                </mc:Fallback>
                              </mc:AlternateContent>
                            </w:r>
                            <w:r w:rsidRPr="00605445">
                              <w:rPr>
                                <w:sz w:val="20"/>
                                <w:szCs w:val="18"/>
                                <w:u w:val="single"/>
                              </w:rPr>
                              <w:t xml:space="preserve"> Gli smartphones hanno un ruolo importante, specialmente a questa età. Si tratta soprattutto di accrescere la consapevolezza a piccoli passi.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38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1" o:spid="_x0000_s1026" type="#_x0000_t62" style="position:absolute;left:0;text-align:left;margin-left:348pt;margin-top:1.05pt;width:140.5pt;height:142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" adj="-3239,22845" fillcolor="#9bfed6 [1303]" strokecolor="#03156b [1604]" strokeweight="1pt">
                <v:textbox>
                  <w:txbxContent>
                    <w:p w14:paraId="30A564A4" w14:textId="4FCA5AD5" w:rsidR="00D533F2" w:rsidRPr="00605445" w:rsidRDefault="00D533F2" w:rsidP="00006516">
                      <w:pPr>
                        <w:jc w:val="center"/>
                        <w:rPr>
                          <w:sz w:val="20"/>
                          <w:szCs w:val="18"/>
                          <w:u w:val="single"/>
                        </w:rPr>
                      </w:pPr>
                      <w:r w:rsidRPr="00605445">
                        <w:rPr>
                          <w:sz w:val="20"/>
                          <w:szCs w:val="18"/>
                          <w:u w:val="single"/>
                        </w:rPr>
                        <w:t>Non affrontare questo tema con tono gi</w:t>
                      </w:r>
                      <w:r w:rsidR="00E929F8">
                        <w:rPr>
                          <w:sz w:val="20"/>
                          <w:szCs w:val="18"/>
                          <w:u w:val="single"/>
                        </w:rPr>
                        <w:t>u</w:t>
                      </w:r>
                      <w:r w:rsidRPr="00605445">
                        <w:rPr>
                          <w:sz w:val="20"/>
                          <w:szCs w:val="18"/>
                          <w:u w:val="single"/>
                        </w:rPr>
                        <w:t xml:space="preserve">dicante. </w:t>
                      </w:r>
                      <w:r w:rsidRPr="00605445">
                        <w:rPr>
                          <mc:AlternateContent>
                            <mc:Choice Requires="w16se"/>
                            <mc:Fallback>
                              <w:rFonts w:ascii="Segoe UI Emoji" w:eastAsia="Segoe UI Emoji" w:hAnsi="Segoe UI Emoji" w:cs="Segoe UI Emoji"/>
                            </mc:Fallback>
                          </mc:AlternateContent>
                          <w:sz w:val="20"/>
                          <w:szCs w:val="18"/>
                          <w:u w:val="single"/>
                        </w:rPr>
                        <mc:AlternateContent>
                          <mc:Choice Requires="w16se">
                            <w16se:symEx w16se:font="Segoe UI Emoji" w16se:char="1F609"/>
                          </mc:Choice>
                          <mc:Fallback>
                            <w:t>😉</w:t>
                          </mc:Fallback>
                        </mc:AlternateContent>
                      </w:r>
                      <w:r w:rsidRPr="00605445">
                        <w:rPr>
                          <w:sz w:val="20"/>
                          <w:szCs w:val="18"/>
                          <w:u w:val="single"/>
                        </w:rPr>
                        <w:t xml:space="preserve"> Gli smartphones hanno un ruolo importante, specialmente a questa età. Si tratta soprattutto di accrescere la consapevolezza a piccoli passi.</w:t>
                      </w:r>
                    </w:p>
                  </w:txbxContent>
                </v:textbox>
                <w10:wrap type="tight" anchorx="margin"/>
              </v:shape>
            </w:pict>
          </mc:Fallback>
        </mc:AlternateContent>
      </w:r>
      <w:r w:rsidR="008C4D4D">
        <w:t xml:space="preserve">Ogni studente ha bisogno di 1 PC, 1 mouse e una </w:t>
      </w:r>
      <w:r w:rsidR="00D6016A">
        <w:t xml:space="preserve">cuffia audio. </w:t>
      </w:r>
      <w:r w:rsidR="00D62563">
        <w:t>È</w:t>
      </w:r>
      <w:r w:rsidR="00BE12A7">
        <w:t xml:space="preserve"> necessario</w:t>
      </w:r>
      <w:r w:rsidR="008C4D4D" w:rsidRPr="008C4D4D">
        <w:t xml:space="preserve"> assicurarsi che nella stanza ci sia </w:t>
      </w:r>
      <w:r w:rsidR="00D6016A">
        <w:t>un segnale di rete</w:t>
      </w:r>
      <w:r w:rsidR="008C4D4D" w:rsidRPr="008C4D4D">
        <w:t xml:space="preserve"> forte e che Internet sia disponibile per ogni PC.</w:t>
      </w:r>
      <w:r w:rsidR="00D6016A">
        <w:t xml:space="preserve"> </w:t>
      </w:r>
      <w:r w:rsidR="004630EB" w:rsidRPr="004630EB">
        <w:t xml:space="preserve">Per introdurre il gioco senza far giocare </w:t>
      </w:r>
      <w:r w:rsidR="004630EB">
        <w:t>in</w:t>
      </w:r>
      <w:r w:rsidR="004630EB" w:rsidRPr="004630EB">
        <w:t xml:space="preserve"> modalità storia in plen</w:t>
      </w:r>
      <w:r w:rsidR="004630EB">
        <w:t>aria</w:t>
      </w:r>
      <w:r w:rsidR="004630EB" w:rsidRPr="004630EB">
        <w:t xml:space="preserve">, </w:t>
      </w:r>
      <w:r w:rsidR="004630EB">
        <w:t>il/la docente</w:t>
      </w:r>
      <w:r w:rsidR="004630EB" w:rsidRPr="004630EB">
        <w:t xml:space="preserve"> può far giocare prima </w:t>
      </w:r>
      <w:r w:rsidR="004630EB">
        <w:t>in</w:t>
      </w:r>
      <w:r w:rsidR="004630EB" w:rsidRPr="004630EB">
        <w:t xml:space="preserve"> modalità storia e poi </w:t>
      </w:r>
      <w:r w:rsidR="004630EB">
        <w:t>avviare</w:t>
      </w:r>
      <w:r w:rsidR="004630EB" w:rsidRPr="004630EB">
        <w:t xml:space="preserve"> la modalità </w:t>
      </w:r>
      <w:r w:rsidR="004630EB" w:rsidRPr="004630EB">
        <w:rPr>
          <w:i/>
        </w:rPr>
        <w:t>obsolescenza</w:t>
      </w:r>
      <w:r w:rsidR="004630EB" w:rsidRPr="004630EB">
        <w:t xml:space="preserve">, oppure può spegnere gli altoparlanti del </w:t>
      </w:r>
      <w:r w:rsidR="004630EB">
        <w:t>proiettore</w:t>
      </w:r>
      <w:r w:rsidR="004630EB" w:rsidRPr="004630EB">
        <w:t>/PC che presenta il gioco alla classe.</w:t>
      </w:r>
    </w:p>
    <w:p w14:paraId="7133BBCF" w14:textId="29FA4FFD" w:rsidR="00536E34" w:rsidRPr="00195F00" w:rsidRDefault="00D6016A" w:rsidP="00536E34">
      <w:pPr>
        <w:tabs>
          <w:tab w:val="left" w:pos="2154"/>
        </w:tabs>
        <w:rPr>
          <w:b/>
          <w:bCs/>
          <w:color w:val="01C172" w:themeColor="accent4" w:themeShade="BF"/>
          <w:sz w:val="28"/>
          <w:szCs w:val="24"/>
        </w:rPr>
      </w:pPr>
      <w:r>
        <w:rPr>
          <w:b/>
          <w:bCs/>
          <w:color w:val="01C172" w:themeColor="accent4" w:themeShade="BF"/>
          <w:sz w:val="28"/>
          <w:szCs w:val="24"/>
        </w:rPr>
        <w:t xml:space="preserve">Fase di gioco </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0"/>
        <w:gridCol w:w="1276"/>
        <w:gridCol w:w="1558"/>
      </w:tblGrid>
      <w:tr w:rsidR="00971055" w:rsidRPr="00195F00" w14:paraId="77A7DC6F" w14:textId="77777777" w:rsidTr="00D6016A">
        <w:trPr>
          <w:jc w:val="center"/>
        </w:trPr>
        <w:tc>
          <w:tcPr>
            <w:tcW w:w="846" w:type="dxa"/>
            <w:shd w:val="clear" w:color="auto" w:fill="9BFED6" w:themeFill="accent4" w:themeFillTint="66"/>
            <w:vAlign w:val="center"/>
          </w:tcPr>
          <w:p w14:paraId="68B8F7C6" w14:textId="74C2CA6C" w:rsidR="00536E34" w:rsidRPr="00195F00" w:rsidRDefault="00B92B58" w:rsidP="00D533F2">
            <w:pPr>
              <w:tabs>
                <w:tab w:val="left" w:pos="2154"/>
              </w:tabs>
              <w:jc w:val="center"/>
              <w:rPr>
                <w:b/>
                <w:bCs/>
                <w:sz w:val="18"/>
                <w:szCs w:val="18"/>
              </w:rPr>
            </w:pPr>
            <w:r>
              <w:rPr>
                <w:b/>
                <w:bCs/>
                <w:sz w:val="18"/>
                <w:szCs w:val="18"/>
              </w:rPr>
              <w:t>Modulo</w:t>
            </w:r>
            <w:r w:rsidRPr="00195F00">
              <w:rPr>
                <w:b/>
                <w:bCs/>
                <w:sz w:val="18"/>
                <w:szCs w:val="18"/>
              </w:rPr>
              <w:t xml:space="preserve"> No</w:t>
            </w:r>
            <w:r w:rsidR="00536E34" w:rsidRPr="00195F00">
              <w:rPr>
                <w:b/>
                <w:bCs/>
                <w:sz w:val="18"/>
                <w:szCs w:val="18"/>
              </w:rPr>
              <w:t>.</w:t>
            </w:r>
          </w:p>
        </w:tc>
        <w:tc>
          <w:tcPr>
            <w:tcW w:w="5670" w:type="dxa"/>
            <w:shd w:val="clear" w:color="auto" w:fill="9BFED6" w:themeFill="accent4" w:themeFillTint="66"/>
            <w:vAlign w:val="center"/>
          </w:tcPr>
          <w:p w14:paraId="5D2B71FE" w14:textId="5CABFBB1" w:rsidR="00536E34" w:rsidRPr="00195F00" w:rsidRDefault="00536E34" w:rsidP="00D533F2">
            <w:pPr>
              <w:tabs>
                <w:tab w:val="left" w:pos="2154"/>
              </w:tabs>
              <w:jc w:val="center"/>
              <w:rPr>
                <w:b/>
                <w:bCs/>
                <w:sz w:val="22"/>
                <w:szCs w:val="20"/>
              </w:rPr>
            </w:pPr>
            <w:r w:rsidRPr="00195F00">
              <w:rPr>
                <w:b/>
                <w:bCs/>
                <w:sz w:val="22"/>
                <w:szCs w:val="20"/>
              </w:rPr>
              <w:t>Descri</w:t>
            </w:r>
            <w:r w:rsidR="00D6016A">
              <w:rPr>
                <w:b/>
                <w:bCs/>
                <w:sz w:val="22"/>
                <w:szCs w:val="20"/>
              </w:rPr>
              <w:t>zione step</w:t>
            </w:r>
          </w:p>
        </w:tc>
        <w:tc>
          <w:tcPr>
            <w:tcW w:w="1276" w:type="dxa"/>
            <w:shd w:val="clear" w:color="auto" w:fill="9BFED6" w:themeFill="accent4" w:themeFillTint="66"/>
            <w:vAlign w:val="center"/>
          </w:tcPr>
          <w:p w14:paraId="141FA1D9" w14:textId="6E18AC89" w:rsidR="00536E34" w:rsidRPr="00195F00" w:rsidRDefault="00D6016A" w:rsidP="00D533F2">
            <w:pPr>
              <w:tabs>
                <w:tab w:val="left" w:pos="2154"/>
              </w:tabs>
              <w:jc w:val="center"/>
              <w:rPr>
                <w:b/>
                <w:bCs/>
                <w:sz w:val="18"/>
                <w:szCs w:val="16"/>
              </w:rPr>
            </w:pPr>
            <w:r>
              <w:rPr>
                <w:b/>
                <w:bCs/>
                <w:sz w:val="18"/>
                <w:szCs w:val="16"/>
              </w:rPr>
              <w:t>Modalità di svolgimento</w:t>
            </w:r>
          </w:p>
        </w:tc>
        <w:tc>
          <w:tcPr>
            <w:tcW w:w="1558" w:type="dxa"/>
            <w:shd w:val="clear" w:color="auto" w:fill="9BFED6" w:themeFill="accent4" w:themeFillTint="66"/>
            <w:vAlign w:val="center"/>
          </w:tcPr>
          <w:p w14:paraId="1C90BCCE" w14:textId="31680680" w:rsidR="00536E34" w:rsidRPr="00195F00" w:rsidRDefault="00D6016A" w:rsidP="00D533F2">
            <w:pPr>
              <w:tabs>
                <w:tab w:val="left" w:pos="2154"/>
              </w:tabs>
              <w:jc w:val="center"/>
              <w:rPr>
                <w:b/>
                <w:bCs/>
                <w:sz w:val="18"/>
                <w:szCs w:val="18"/>
              </w:rPr>
            </w:pPr>
            <w:r>
              <w:rPr>
                <w:b/>
                <w:bCs/>
                <w:sz w:val="18"/>
                <w:szCs w:val="18"/>
              </w:rPr>
              <w:t xml:space="preserve">Materiali utili </w:t>
            </w:r>
          </w:p>
        </w:tc>
      </w:tr>
      <w:tr w:rsidR="00C40062" w:rsidRPr="00195F00" w14:paraId="53F76B1B" w14:textId="77777777" w:rsidTr="00D6016A">
        <w:trPr>
          <w:jc w:val="center"/>
        </w:trPr>
        <w:tc>
          <w:tcPr>
            <w:tcW w:w="846" w:type="dxa"/>
          </w:tcPr>
          <w:p w14:paraId="648BDF0A" w14:textId="55D4CE3D" w:rsidR="00C40062" w:rsidRPr="00195F00" w:rsidRDefault="00C40062" w:rsidP="00D533F2">
            <w:pPr>
              <w:tabs>
                <w:tab w:val="left" w:pos="2154"/>
              </w:tabs>
              <w:jc w:val="center"/>
              <w:rPr>
                <w:sz w:val="18"/>
                <w:szCs w:val="18"/>
              </w:rPr>
            </w:pPr>
            <w:r w:rsidRPr="00195F00">
              <w:rPr>
                <w:sz w:val="18"/>
                <w:szCs w:val="18"/>
              </w:rPr>
              <w:t>1</w:t>
            </w:r>
          </w:p>
        </w:tc>
        <w:tc>
          <w:tcPr>
            <w:tcW w:w="5670" w:type="dxa"/>
          </w:tcPr>
          <w:p w14:paraId="1A95F436" w14:textId="0A14777E" w:rsidR="00070B75" w:rsidRPr="00195F00" w:rsidRDefault="00C40062" w:rsidP="00D533F2">
            <w:pPr>
              <w:tabs>
                <w:tab w:val="left" w:pos="2154"/>
              </w:tabs>
              <w:rPr>
                <w:b/>
                <w:bCs/>
                <w:sz w:val="22"/>
                <w:szCs w:val="20"/>
              </w:rPr>
            </w:pPr>
            <w:r w:rsidRPr="00195F00">
              <w:rPr>
                <w:b/>
                <w:bCs/>
                <w:sz w:val="22"/>
                <w:szCs w:val="20"/>
              </w:rPr>
              <w:t>Step 1</w:t>
            </w:r>
            <w:r w:rsidR="00EA4ED5" w:rsidRPr="00195F00">
              <w:rPr>
                <w:b/>
                <w:bCs/>
                <w:sz w:val="22"/>
                <w:szCs w:val="20"/>
              </w:rPr>
              <w:t xml:space="preserve">: </w:t>
            </w:r>
            <w:r w:rsidR="00070B75" w:rsidRPr="00195F00">
              <w:rPr>
                <w:b/>
                <w:bCs/>
                <w:sz w:val="22"/>
                <w:szCs w:val="20"/>
              </w:rPr>
              <w:t>Introdu</w:t>
            </w:r>
            <w:r w:rsidR="008E1D37">
              <w:rPr>
                <w:b/>
                <w:bCs/>
                <w:sz w:val="22"/>
                <w:szCs w:val="20"/>
              </w:rPr>
              <w:t>zione</w:t>
            </w:r>
          </w:p>
          <w:p w14:paraId="331559E1" w14:textId="377A6449" w:rsidR="00D6016A" w:rsidRPr="00D6016A" w:rsidRDefault="00D6016A" w:rsidP="00D6016A">
            <w:pPr>
              <w:tabs>
                <w:tab w:val="left" w:pos="2154"/>
              </w:tabs>
              <w:rPr>
                <w:sz w:val="22"/>
                <w:szCs w:val="20"/>
              </w:rPr>
            </w:pPr>
            <w:r w:rsidRPr="00D6016A">
              <w:rPr>
                <w:sz w:val="22"/>
                <w:szCs w:val="20"/>
              </w:rPr>
              <w:t>Introduzione al tema</w:t>
            </w:r>
            <w:r>
              <w:rPr>
                <w:sz w:val="22"/>
                <w:szCs w:val="20"/>
              </w:rPr>
              <w:t xml:space="preserve"> della</w:t>
            </w:r>
            <w:r w:rsidRPr="00D6016A">
              <w:rPr>
                <w:sz w:val="22"/>
                <w:szCs w:val="20"/>
              </w:rPr>
              <w:t xml:space="preserve"> “Produzione e filiera dei telefoni” e ai problemi sociali e ambientali che ne derivano. </w:t>
            </w:r>
          </w:p>
          <w:p w14:paraId="5141CB82" w14:textId="37B6394E" w:rsidR="00B072BF" w:rsidRPr="00195F00" w:rsidRDefault="008E1D37" w:rsidP="008E1D37">
            <w:pPr>
              <w:tabs>
                <w:tab w:val="left" w:pos="2154"/>
              </w:tabs>
              <w:rPr>
                <w:sz w:val="22"/>
                <w:szCs w:val="20"/>
              </w:rPr>
            </w:pPr>
            <w:r>
              <w:rPr>
                <w:sz w:val="22"/>
                <w:szCs w:val="20"/>
              </w:rPr>
              <w:t>P</w:t>
            </w:r>
            <w:r w:rsidR="00605445">
              <w:rPr>
                <w:sz w:val="22"/>
                <w:szCs w:val="20"/>
              </w:rPr>
              <w:t>uoi</w:t>
            </w:r>
            <w:r>
              <w:rPr>
                <w:sz w:val="22"/>
                <w:szCs w:val="20"/>
              </w:rPr>
              <w:t xml:space="preserve"> chiedere:</w:t>
            </w:r>
            <w:r w:rsidR="00D6016A" w:rsidRPr="00D6016A">
              <w:rPr>
                <w:sz w:val="22"/>
                <w:szCs w:val="20"/>
              </w:rPr>
              <w:t xml:space="preserve"> “Sapete quali sono le fasi necessarie per produrre uno smartphone?”. Le quattro schede possono essere preparate in anticipo </w:t>
            </w:r>
            <w:r>
              <w:rPr>
                <w:sz w:val="22"/>
                <w:szCs w:val="20"/>
              </w:rPr>
              <w:t>(</w:t>
            </w:r>
            <w:r w:rsidR="00605445">
              <w:rPr>
                <w:sz w:val="22"/>
                <w:szCs w:val="20"/>
              </w:rPr>
              <w:t>Materiale</w:t>
            </w:r>
            <w:r>
              <w:rPr>
                <w:sz w:val="22"/>
                <w:szCs w:val="20"/>
              </w:rPr>
              <w:t xml:space="preserve"> </w:t>
            </w:r>
            <w:r w:rsidR="00D6016A" w:rsidRPr="00D6016A">
              <w:rPr>
                <w:sz w:val="22"/>
                <w:szCs w:val="20"/>
              </w:rPr>
              <w:t>1) oppure si può usare la lavagna per scrivere le quattro fasi</w:t>
            </w:r>
            <w:r>
              <w:rPr>
                <w:sz w:val="22"/>
                <w:szCs w:val="20"/>
              </w:rPr>
              <w:t>.</w:t>
            </w:r>
            <w:r w:rsidR="00C40062" w:rsidRPr="00195F00">
              <w:rPr>
                <w:sz w:val="22"/>
                <w:szCs w:val="20"/>
              </w:rPr>
              <w:t xml:space="preserve"> </w:t>
            </w:r>
          </w:p>
          <w:p w14:paraId="6870F729" w14:textId="77777777" w:rsidR="00B072BF" w:rsidRPr="00195F00" w:rsidRDefault="00B072BF" w:rsidP="00D533F2">
            <w:pPr>
              <w:tabs>
                <w:tab w:val="left" w:pos="2154"/>
              </w:tabs>
              <w:rPr>
                <w:sz w:val="22"/>
                <w:szCs w:val="20"/>
              </w:rPr>
            </w:pPr>
          </w:p>
          <w:p w14:paraId="64F865C3" w14:textId="4E941433" w:rsidR="00C40062" w:rsidRPr="00195F00" w:rsidRDefault="00B072BF" w:rsidP="00D533F2">
            <w:pPr>
              <w:tabs>
                <w:tab w:val="left" w:pos="2154"/>
              </w:tabs>
              <w:rPr>
                <w:sz w:val="22"/>
                <w:szCs w:val="20"/>
              </w:rPr>
            </w:pPr>
            <w:r w:rsidRPr="00195F00">
              <w:rPr>
                <w:b/>
                <w:bCs/>
                <w:sz w:val="22"/>
                <w:szCs w:val="20"/>
              </w:rPr>
              <w:t>Step 2:</w:t>
            </w:r>
            <w:r w:rsidRPr="00195F00">
              <w:rPr>
                <w:sz w:val="22"/>
                <w:szCs w:val="20"/>
              </w:rPr>
              <w:t xml:space="preserve"> </w:t>
            </w:r>
            <w:r w:rsidR="00B53287" w:rsidRPr="00B53287">
              <w:rPr>
                <w:sz w:val="22"/>
                <w:szCs w:val="20"/>
              </w:rPr>
              <w:t xml:space="preserve">“Prima di </w:t>
            </w:r>
            <w:r w:rsidR="00B53287">
              <w:rPr>
                <w:sz w:val="22"/>
                <w:szCs w:val="20"/>
              </w:rPr>
              <w:t>procedere,</w:t>
            </w:r>
            <w:r w:rsidR="00B53287" w:rsidRPr="00B53287">
              <w:rPr>
                <w:sz w:val="22"/>
                <w:szCs w:val="20"/>
              </w:rPr>
              <w:t xml:space="preserve"> </w:t>
            </w:r>
            <w:r w:rsidR="00B53287">
              <w:rPr>
                <w:sz w:val="22"/>
                <w:szCs w:val="20"/>
              </w:rPr>
              <w:t>proviamo un</w:t>
            </w:r>
            <w:r w:rsidR="00B53287" w:rsidRPr="00B53287">
              <w:rPr>
                <w:sz w:val="22"/>
                <w:szCs w:val="20"/>
              </w:rPr>
              <w:t xml:space="preserve"> breve </w:t>
            </w:r>
            <w:r w:rsidR="00605445">
              <w:rPr>
                <w:sz w:val="22"/>
                <w:szCs w:val="20"/>
              </w:rPr>
              <w:t>gioco</w:t>
            </w:r>
            <w:r w:rsidR="00B53287" w:rsidRPr="00B53287">
              <w:rPr>
                <w:sz w:val="22"/>
                <w:szCs w:val="20"/>
              </w:rPr>
              <w:t xml:space="preserve"> sull'argomento”.</w:t>
            </w:r>
          </w:p>
        </w:tc>
        <w:tc>
          <w:tcPr>
            <w:tcW w:w="1276" w:type="dxa"/>
          </w:tcPr>
          <w:p w14:paraId="2864CF98" w14:textId="2F24184F" w:rsidR="00C40062" w:rsidRPr="00195F00" w:rsidRDefault="00F0140A" w:rsidP="00971055">
            <w:pPr>
              <w:tabs>
                <w:tab w:val="left" w:pos="2154"/>
              </w:tabs>
              <w:jc w:val="left"/>
              <w:rPr>
                <w:sz w:val="18"/>
                <w:szCs w:val="16"/>
              </w:rPr>
            </w:pPr>
            <w:r w:rsidRPr="00195F00">
              <w:rPr>
                <w:sz w:val="18"/>
                <w:szCs w:val="16"/>
              </w:rPr>
              <w:t>Ple</w:t>
            </w:r>
            <w:r w:rsidR="00D6016A">
              <w:rPr>
                <w:sz w:val="18"/>
                <w:szCs w:val="16"/>
              </w:rPr>
              <w:t>naria</w:t>
            </w:r>
          </w:p>
        </w:tc>
        <w:tc>
          <w:tcPr>
            <w:tcW w:w="1558" w:type="dxa"/>
          </w:tcPr>
          <w:p w14:paraId="783FF3C8" w14:textId="3E1735C7" w:rsidR="00F0140A" w:rsidRPr="00195F00" w:rsidRDefault="00605445" w:rsidP="00971055">
            <w:pPr>
              <w:tabs>
                <w:tab w:val="left" w:pos="2154"/>
              </w:tabs>
              <w:jc w:val="left"/>
              <w:rPr>
                <w:sz w:val="18"/>
                <w:szCs w:val="18"/>
              </w:rPr>
            </w:pPr>
            <w:r>
              <w:rPr>
                <w:sz w:val="18"/>
                <w:szCs w:val="18"/>
              </w:rPr>
              <w:t>Materiale</w:t>
            </w:r>
            <w:r w:rsidR="008E1D37">
              <w:rPr>
                <w:sz w:val="18"/>
                <w:szCs w:val="18"/>
              </w:rPr>
              <w:t xml:space="preserve"> </w:t>
            </w:r>
            <w:r w:rsidR="00F0140A" w:rsidRPr="00195F00">
              <w:rPr>
                <w:sz w:val="18"/>
                <w:szCs w:val="18"/>
              </w:rPr>
              <w:t>1 (</w:t>
            </w:r>
            <w:r w:rsidR="008E1D37">
              <w:rPr>
                <w:sz w:val="18"/>
                <w:szCs w:val="18"/>
              </w:rPr>
              <w:t>con nastro adesivo o puntine)</w:t>
            </w:r>
          </w:p>
          <w:p w14:paraId="1D51F51F" w14:textId="77777777" w:rsidR="007F511B" w:rsidRPr="00195F00" w:rsidRDefault="007F511B" w:rsidP="00971055">
            <w:pPr>
              <w:tabs>
                <w:tab w:val="left" w:pos="2154"/>
              </w:tabs>
              <w:jc w:val="left"/>
              <w:rPr>
                <w:sz w:val="18"/>
                <w:szCs w:val="18"/>
              </w:rPr>
            </w:pPr>
          </w:p>
          <w:p w14:paraId="6327F529" w14:textId="37D3EE85" w:rsidR="00F0140A" w:rsidRPr="00195F00" w:rsidRDefault="008E1D37" w:rsidP="00971055">
            <w:pPr>
              <w:tabs>
                <w:tab w:val="left" w:pos="2154"/>
              </w:tabs>
              <w:jc w:val="left"/>
              <w:rPr>
                <w:sz w:val="18"/>
                <w:szCs w:val="18"/>
              </w:rPr>
            </w:pPr>
            <w:r>
              <w:rPr>
                <w:sz w:val="18"/>
                <w:szCs w:val="18"/>
              </w:rPr>
              <w:t>Oppure</w:t>
            </w:r>
          </w:p>
          <w:p w14:paraId="577E0549" w14:textId="77777777" w:rsidR="007F511B" w:rsidRPr="00195F00" w:rsidRDefault="007F511B" w:rsidP="00971055">
            <w:pPr>
              <w:tabs>
                <w:tab w:val="left" w:pos="2154"/>
              </w:tabs>
              <w:jc w:val="left"/>
              <w:rPr>
                <w:sz w:val="18"/>
                <w:szCs w:val="18"/>
              </w:rPr>
            </w:pPr>
          </w:p>
          <w:p w14:paraId="27554BCA" w14:textId="2DFB87DE" w:rsidR="00F0140A" w:rsidRPr="00195F00" w:rsidRDefault="00605445" w:rsidP="00971055">
            <w:pPr>
              <w:tabs>
                <w:tab w:val="left" w:pos="2154"/>
              </w:tabs>
              <w:jc w:val="left"/>
              <w:rPr>
                <w:sz w:val="18"/>
                <w:szCs w:val="18"/>
              </w:rPr>
            </w:pPr>
            <w:r>
              <w:rPr>
                <w:sz w:val="18"/>
                <w:szCs w:val="18"/>
              </w:rPr>
              <w:t>Cartellone</w:t>
            </w:r>
            <w:r w:rsidR="00F0140A" w:rsidRPr="00195F00">
              <w:rPr>
                <w:sz w:val="18"/>
                <w:szCs w:val="18"/>
              </w:rPr>
              <w:t xml:space="preserve"> </w:t>
            </w:r>
            <w:r w:rsidR="008E1D37">
              <w:rPr>
                <w:sz w:val="18"/>
                <w:szCs w:val="18"/>
              </w:rPr>
              <w:t>e pennarelli</w:t>
            </w:r>
          </w:p>
          <w:p w14:paraId="7C3AFF7F" w14:textId="77777777" w:rsidR="00F0140A" w:rsidRPr="00195F00" w:rsidRDefault="00F0140A" w:rsidP="00971055">
            <w:pPr>
              <w:tabs>
                <w:tab w:val="left" w:pos="2154"/>
              </w:tabs>
              <w:jc w:val="left"/>
              <w:rPr>
                <w:sz w:val="18"/>
                <w:szCs w:val="18"/>
              </w:rPr>
            </w:pPr>
          </w:p>
          <w:p w14:paraId="3E7CC752" w14:textId="118D63F2" w:rsidR="00F0140A" w:rsidRPr="00195F00" w:rsidRDefault="00F0140A" w:rsidP="00971055">
            <w:pPr>
              <w:tabs>
                <w:tab w:val="left" w:pos="2154"/>
              </w:tabs>
              <w:jc w:val="left"/>
              <w:rPr>
                <w:sz w:val="18"/>
                <w:szCs w:val="18"/>
              </w:rPr>
            </w:pPr>
          </w:p>
        </w:tc>
      </w:tr>
      <w:tr w:rsidR="00971055" w:rsidRPr="00195F00" w14:paraId="34FDB680" w14:textId="77777777" w:rsidTr="00D6016A">
        <w:trPr>
          <w:jc w:val="center"/>
        </w:trPr>
        <w:tc>
          <w:tcPr>
            <w:tcW w:w="846" w:type="dxa"/>
          </w:tcPr>
          <w:p w14:paraId="7DC097F7" w14:textId="77777777" w:rsidR="00536E34" w:rsidRPr="00195F00" w:rsidRDefault="00536E34" w:rsidP="00D533F2">
            <w:pPr>
              <w:tabs>
                <w:tab w:val="left" w:pos="2154"/>
              </w:tabs>
              <w:jc w:val="center"/>
              <w:rPr>
                <w:sz w:val="18"/>
                <w:szCs w:val="18"/>
              </w:rPr>
            </w:pPr>
            <w:r w:rsidRPr="00195F00">
              <w:rPr>
                <w:sz w:val="18"/>
                <w:szCs w:val="18"/>
              </w:rPr>
              <w:t>1</w:t>
            </w:r>
          </w:p>
        </w:tc>
        <w:tc>
          <w:tcPr>
            <w:tcW w:w="5670" w:type="dxa"/>
          </w:tcPr>
          <w:p w14:paraId="4FC5BB34" w14:textId="037D6B48" w:rsidR="00070B75" w:rsidRPr="00195F00" w:rsidRDefault="00DE666A" w:rsidP="00D533F2">
            <w:pPr>
              <w:tabs>
                <w:tab w:val="left" w:pos="2154"/>
              </w:tabs>
              <w:rPr>
                <w:b/>
                <w:bCs/>
                <w:sz w:val="22"/>
                <w:szCs w:val="20"/>
              </w:rPr>
            </w:pPr>
            <w:r w:rsidRPr="00195F00">
              <w:rPr>
                <w:b/>
                <w:bCs/>
                <w:sz w:val="22"/>
                <w:szCs w:val="20"/>
              </w:rPr>
              <w:t xml:space="preserve">Step 3: </w:t>
            </w:r>
            <w:r w:rsidR="008E1D37">
              <w:rPr>
                <w:b/>
                <w:bCs/>
                <w:sz w:val="22"/>
                <w:szCs w:val="20"/>
              </w:rPr>
              <w:t>Provare i meccanismi</w:t>
            </w:r>
          </w:p>
          <w:p w14:paraId="3479A96B" w14:textId="458B1A44" w:rsidR="00DE666A" w:rsidRPr="00195F00" w:rsidRDefault="00B53287" w:rsidP="00D533F2">
            <w:pPr>
              <w:tabs>
                <w:tab w:val="left" w:pos="2154"/>
              </w:tabs>
              <w:rPr>
                <w:sz w:val="22"/>
                <w:szCs w:val="20"/>
              </w:rPr>
            </w:pPr>
            <w:r w:rsidRPr="00B53287">
              <w:rPr>
                <w:sz w:val="22"/>
                <w:szCs w:val="20"/>
              </w:rPr>
              <w:t xml:space="preserve">L'insegnante proietta il suo browser e gioca </w:t>
            </w:r>
            <w:r>
              <w:rPr>
                <w:sz w:val="22"/>
                <w:szCs w:val="20"/>
              </w:rPr>
              <w:t>in</w:t>
            </w:r>
            <w:r w:rsidRPr="00B53287">
              <w:rPr>
                <w:sz w:val="22"/>
                <w:szCs w:val="20"/>
              </w:rPr>
              <w:t xml:space="preserve"> modalità storia (silenziosa!) o </w:t>
            </w:r>
            <w:r w:rsidR="00DF3D29">
              <w:rPr>
                <w:sz w:val="22"/>
                <w:szCs w:val="20"/>
              </w:rPr>
              <w:t>in</w:t>
            </w:r>
            <w:r w:rsidRPr="00B53287">
              <w:rPr>
                <w:sz w:val="22"/>
                <w:szCs w:val="20"/>
              </w:rPr>
              <w:t xml:space="preserve"> modalità obsolescenza (vedi</w:t>
            </w:r>
            <w:r w:rsidR="00DF3D29">
              <w:rPr>
                <w:sz w:val="22"/>
                <w:szCs w:val="20"/>
              </w:rPr>
              <w:t xml:space="preserve"> indicazioni</w:t>
            </w:r>
            <w:r w:rsidR="004630EB">
              <w:rPr>
                <w:sz w:val="22"/>
                <w:szCs w:val="20"/>
              </w:rPr>
              <w:t xml:space="preserve"> inserite nella </w:t>
            </w:r>
            <w:r w:rsidRPr="00B53287">
              <w:rPr>
                <w:sz w:val="22"/>
                <w:szCs w:val="20"/>
              </w:rPr>
              <w:t xml:space="preserve">fase di preparazione) per </w:t>
            </w:r>
            <w:r w:rsidR="00DF3D29">
              <w:rPr>
                <w:sz w:val="22"/>
                <w:szCs w:val="20"/>
              </w:rPr>
              <w:t>permettere alla classe di familiarizzare</w:t>
            </w:r>
            <w:r w:rsidRPr="00B53287">
              <w:rPr>
                <w:sz w:val="22"/>
                <w:szCs w:val="20"/>
              </w:rPr>
              <w:t xml:space="preserve"> con le meccaniche</w:t>
            </w:r>
            <w:r w:rsidR="00DF3D29">
              <w:rPr>
                <w:sz w:val="22"/>
                <w:szCs w:val="20"/>
              </w:rPr>
              <w:t xml:space="preserve"> del gioco.</w:t>
            </w:r>
            <w:r w:rsidRPr="00B53287">
              <w:rPr>
                <w:sz w:val="22"/>
                <w:szCs w:val="20"/>
              </w:rPr>
              <w:t xml:space="preserve"> Soprattutto il primo e il terzo minigioco potrebbero richiedere una spiegazione sul funzionamento, poiché la meccanica non è del tutto intuitiva. </w:t>
            </w:r>
          </w:p>
          <w:p w14:paraId="4B4BC34A" w14:textId="778F0A4D" w:rsidR="004F3BA8" w:rsidRPr="00195F00" w:rsidRDefault="00B53287" w:rsidP="00D533F2">
            <w:pPr>
              <w:tabs>
                <w:tab w:val="left" w:pos="2154"/>
              </w:tabs>
              <w:rPr>
                <w:sz w:val="22"/>
                <w:szCs w:val="20"/>
              </w:rPr>
            </w:pPr>
            <w:r w:rsidRPr="00B53287">
              <w:rPr>
                <w:sz w:val="22"/>
                <w:szCs w:val="20"/>
              </w:rPr>
              <w:t>Poiché tutti alla fine affronteranno la “modalità storia”, non è necessario mostrarla durante la dimostrazione</w:t>
            </w:r>
            <w:r w:rsidR="00152F5D">
              <w:rPr>
                <w:sz w:val="22"/>
                <w:szCs w:val="20"/>
              </w:rPr>
              <w:t xml:space="preserve">. </w:t>
            </w:r>
            <w:r w:rsidRPr="00B53287">
              <w:rPr>
                <w:sz w:val="22"/>
                <w:szCs w:val="20"/>
              </w:rPr>
              <w:t xml:space="preserve">Tuttavia, </w:t>
            </w:r>
            <w:r w:rsidR="00DF3D29">
              <w:rPr>
                <w:sz w:val="22"/>
                <w:szCs w:val="20"/>
              </w:rPr>
              <w:t>in caso di difficoltà con la comprensione della lingua inglese, l’insegnante</w:t>
            </w:r>
            <w:r w:rsidRPr="00B53287">
              <w:rPr>
                <w:sz w:val="22"/>
                <w:szCs w:val="20"/>
              </w:rPr>
              <w:t xml:space="preserve"> potrebbe</w:t>
            </w:r>
            <w:r w:rsidR="00DF3D29">
              <w:rPr>
                <w:sz w:val="22"/>
                <w:szCs w:val="20"/>
              </w:rPr>
              <w:t xml:space="preserve"> anche</w:t>
            </w:r>
            <w:r w:rsidRPr="00B53287">
              <w:rPr>
                <w:sz w:val="22"/>
                <w:szCs w:val="20"/>
              </w:rPr>
              <w:t xml:space="preserve"> mostrare l'intera modalità storia una volta sola e tradurre successivamente le parole </w:t>
            </w:r>
            <w:r w:rsidR="004630EB">
              <w:rPr>
                <w:sz w:val="22"/>
                <w:szCs w:val="20"/>
              </w:rPr>
              <w:t>non conosciute.</w:t>
            </w:r>
          </w:p>
          <w:p w14:paraId="22283855" w14:textId="77777777" w:rsidR="00622D4D" w:rsidRPr="00195F00" w:rsidRDefault="00622D4D" w:rsidP="00D533F2">
            <w:pPr>
              <w:tabs>
                <w:tab w:val="left" w:pos="2154"/>
              </w:tabs>
              <w:rPr>
                <w:sz w:val="22"/>
                <w:szCs w:val="20"/>
              </w:rPr>
            </w:pPr>
          </w:p>
          <w:p w14:paraId="0B55B7C7" w14:textId="749B1268" w:rsidR="00B30758" w:rsidRPr="00195F00" w:rsidRDefault="00B30758" w:rsidP="00D533F2">
            <w:pPr>
              <w:tabs>
                <w:tab w:val="left" w:pos="2154"/>
              </w:tabs>
              <w:rPr>
                <w:sz w:val="22"/>
                <w:szCs w:val="20"/>
              </w:rPr>
            </w:pPr>
            <w:r w:rsidRPr="00195F00">
              <w:rPr>
                <w:sz w:val="22"/>
                <w:szCs w:val="20"/>
              </w:rPr>
              <w:t>“</w:t>
            </w:r>
            <w:r w:rsidR="00152F5D">
              <w:rPr>
                <w:sz w:val="22"/>
                <w:szCs w:val="20"/>
              </w:rPr>
              <w:t>Tutto pronto? Giochiamo</w:t>
            </w:r>
            <w:r w:rsidRPr="00195F00">
              <w:rPr>
                <w:sz w:val="22"/>
                <w:szCs w:val="20"/>
              </w:rPr>
              <w:t>!”</w:t>
            </w:r>
          </w:p>
          <w:p w14:paraId="6092D27E" w14:textId="2B197978" w:rsidR="00670673" w:rsidRPr="00195F00" w:rsidRDefault="00670673" w:rsidP="00D533F2">
            <w:pPr>
              <w:tabs>
                <w:tab w:val="left" w:pos="2154"/>
              </w:tabs>
              <w:rPr>
                <w:sz w:val="22"/>
                <w:szCs w:val="20"/>
              </w:rPr>
            </w:pPr>
          </w:p>
        </w:tc>
        <w:tc>
          <w:tcPr>
            <w:tcW w:w="1276" w:type="dxa"/>
          </w:tcPr>
          <w:p w14:paraId="7BA21E09" w14:textId="0AC3A68B" w:rsidR="00536E34" w:rsidRPr="00195F00" w:rsidRDefault="00C40062" w:rsidP="00971055">
            <w:pPr>
              <w:tabs>
                <w:tab w:val="left" w:pos="2154"/>
              </w:tabs>
              <w:jc w:val="left"/>
              <w:rPr>
                <w:sz w:val="18"/>
                <w:szCs w:val="16"/>
              </w:rPr>
            </w:pPr>
            <w:r w:rsidRPr="00195F00">
              <w:rPr>
                <w:sz w:val="18"/>
                <w:szCs w:val="16"/>
              </w:rPr>
              <w:t>Pl</w:t>
            </w:r>
            <w:r w:rsidR="00152F5D">
              <w:rPr>
                <w:sz w:val="18"/>
                <w:szCs w:val="16"/>
              </w:rPr>
              <w:t>enaria</w:t>
            </w:r>
          </w:p>
        </w:tc>
        <w:tc>
          <w:tcPr>
            <w:tcW w:w="1558" w:type="dxa"/>
          </w:tcPr>
          <w:p w14:paraId="1378551A" w14:textId="6DCE68CB" w:rsidR="007F511B" w:rsidRPr="00195F00" w:rsidRDefault="00152F5D" w:rsidP="00971055">
            <w:pPr>
              <w:tabs>
                <w:tab w:val="left" w:pos="2154"/>
              </w:tabs>
              <w:jc w:val="left"/>
              <w:rPr>
                <w:sz w:val="18"/>
                <w:szCs w:val="18"/>
              </w:rPr>
            </w:pPr>
            <w:r>
              <w:rPr>
                <w:sz w:val="18"/>
                <w:szCs w:val="18"/>
              </w:rPr>
              <w:t>Proiettore</w:t>
            </w:r>
          </w:p>
          <w:p w14:paraId="0D53A7C2" w14:textId="77777777" w:rsidR="007F511B" w:rsidRPr="00195F00" w:rsidRDefault="007F511B" w:rsidP="00971055">
            <w:pPr>
              <w:tabs>
                <w:tab w:val="left" w:pos="2154"/>
              </w:tabs>
              <w:jc w:val="left"/>
              <w:rPr>
                <w:sz w:val="18"/>
                <w:szCs w:val="18"/>
              </w:rPr>
            </w:pPr>
          </w:p>
          <w:p w14:paraId="2A3C931F" w14:textId="063957B1" w:rsidR="007F511B" w:rsidRPr="00195F00" w:rsidRDefault="00152F5D" w:rsidP="00971055">
            <w:pPr>
              <w:tabs>
                <w:tab w:val="left" w:pos="2154"/>
              </w:tabs>
              <w:jc w:val="left"/>
              <w:rPr>
                <w:sz w:val="18"/>
                <w:szCs w:val="18"/>
              </w:rPr>
            </w:pPr>
            <w:r>
              <w:rPr>
                <w:sz w:val="18"/>
                <w:szCs w:val="18"/>
              </w:rPr>
              <w:t>PC dell’insegnante</w:t>
            </w:r>
          </w:p>
          <w:p w14:paraId="7DAC3CC9" w14:textId="57B83F44" w:rsidR="007F511B" w:rsidRPr="00195F00" w:rsidRDefault="007F511B" w:rsidP="00971055">
            <w:pPr>
              <w:tabs>
                <w:tab w:val="left" w:pos="2154"/>
              </w:tabs>
              <w:jc w:val="left"/>
              <w:rPr>
                <w:sz w:val="18"/>
                <w:szCs w:val="18"/>
              </w:rPr>
            </w:pPr>
          </w:p>
          <w:p w14:paraId="52600991" w14:textId="5227B069" w:rsidR="00971055" w:rsidRPr="00195F00" w:rsidRDefault="00152F5D" w:rsidP="00971055">
            <w:pPr>
              <w:tabs>
                <w:tab w:val="left" w:pos="2154"/>
              </w:tabs>
              <w:jc w:val="left"/>
              <w:rPr>
                <w:sz w:val="18"/>
                <w:szCs w:val="18"/>
              </w:rPr>
            </w:pPr>
            <w:r>
              <w:rPr>
                <w:sz w:val="18"/>
                <w:szCs w:val="18"/>
              </w:rPr>
              <w:t>Eventualmente Casse audio</w:t>
            </w:r>
          </w:p>
          <w:p w14:paraId="15673F8D" w14:textId="70E4D89C" w:rsidR="00536E34" w:rsidRPr="00195F00" w:rsidRDefault="00536E34" w:rsidP="00971055">
            <w:pPr>
              <w:tabs>
                <w:tab w:val="left" w:pos="2154"/>
              </w:tabs>
              <w:jc w:val="left"/>
              <w:rPr>
                <w:sz w:val="18"/>
                <w:szCs w:val="18"/>
              </w:rPr>
            </w:pPr>
          </w:p>
        </w:tc>
      </w:tr>
      <w:tr w:rsidR="00971055" w:rsidRPr="00195F00" w14:paraId="73F7CB1A" w14:textId="77777777" w:rsidTr="00D6016A">
        <w:trPr>
          <w:jc w:val="center"/>
        </w:trPr>
        <w:tc>
          <w:tcPr>
            <w:tcW w:w="846" w:type="dxa"/>
          </w:tcPr>
          <w:p w14:paraId="2D6C2866" w14:textId="5B609411" w:rsidR="00971055" w:rsidRPr="00195F00" w:rsidRDefault="00EA4ED5" w:rsidP="00D533F2">
            <w:pPr>
              <w:tabs>
                <w:tab w:val="left" w:pos="2154"/>
              </w:tabs>
              <w:jc w:val="center"/>
              <w:rPr>
                <w:sz w:val="18"/>
                <w:szCs w:val="18"/>
              </w:rPr>
            </w:pPr>
            <w:r w:rsidRPr="00195F00">
              <w:rPr>
                <w:sz w:val="18"/>
                <w:szCs w:val="18"/>
              </w:rPr>
              <w:t>1</w:t>
            </w:r>
          </w:p>
        </w:tc>
        <w:tc>
          <w:tcPr>
            <w:tcW w:w="5670" w:type="dxa"/>
          </w:tcPr>
          <w:p w14:paraId="6D7580BB" w14:textId="3093506D" w:rsidR="00EA4ED5" w:rsidRPr="00195F00" w:rsidRDefault="00971055" w:rsidP="00971055">
            <w:pPr>
              <w:tabs>
                <w:tab w:val="left" w:pos="2154"/>
              </w:tabs>
              <w:rPr>
                <w:sz w:val="22"/>
                <w:szCs w:val="20"/>
              </w:rPr>
            </w:pPr>
            <w:r w:rsidRPr="00195F00">
              <w:rPr>
                <w:b/>
                <w:bCs/>
                <w:sz w:val="22"/>
                <w:szCs w:val="20"/>
              </w:rPr>
              <w:t>Step 4:</w:t>
            </w:r>
            <w:r w:rsidRPr="00195F00">
              <w:rPr>
                <w:sz w:val="22"/>
                <w:szCs w:val="20"/>
              </w:rPr>
              <w:t xml:space="preserve"> </w:t>
            </w:r>
            <w:r w:rsidR="00152F5D">
              <w:rPr>
                <w:b/>
                <w:bCs/>
                <w:sz w:val="22"/>
                <w:szCs w:val="20"/>
              </w:rPr>
              <w:t>Il gioco</w:t>
            </w:r>
          </w:p>
          <w:p w14:paraId="7FC97794" w14:textId="181B912A" w:rsidR="0002355B" w:rsidRPr="00195F00" w:rsidRDefault="00152F5D" w:rsidP="00971055">
            <w:pPr>
              <w:tabs>
                <w:tab w:val="left" w:pos="2154"/>
              </w:tabs>
              <w:rPr>
                <w:sz w:val="22"/>
                <w:szCs w:val="20"/>
              </w:rPr>
            </w:pPr>
            <w:r w:rsidRPr="00152F5D">
              <w:rPr>
                <w:sz w:val="22"/>
                <w:szCs w:val="20"/>
              </w:rPr>
              <w:t>Ogn</w:t>
            </w:r>
            <w:r>
              <w:rPr>
                <w:sz w:val="22"/>
                <w:szCs w:val="20"/>
              </w:rPr>
              <w:t>uno</w:t>
            </w:r>
            <w:r w:rsidRPr="00152F5D">
              <w:rPr>
                <w:sz w:val="22"/>
                <w:szCs w:val="20"/>
              </w:rPr>
              <w:t xml:space="preserve"> apre </w:t>
            </w:r>
            <w:r>
              <w:rPr>
                <w:sz w:val="22"/>
                <w:szCs w:val="20"/>
              </w:rPr>
              <w:t>il</w:t>
            </w:r>
            <w:r w:rsidRPr="00152F5D">
              <w:rPr>
                <w:sz w:val="22"/>
                <w:szCs w:val="20"/>
              </w:rPr>
              <w:t xml:space="preserve"> browser</w:t>
            </w:r>
            <w:r>
              <w:rPr>
                <w:sz w:val="22"/>
                <w:szCs w:val="20"/>
              </w:rPr>
              <w:t xml:space="preserve"> e</w:t>
            </w:r>
            <w:r w:rsidRPr="00152F5D">
              <w:rPr>
                <w:sz w:val="22"/>
                <w:szCs w:val="20"/>
              </w:rPr>
              <w:t xml:space="preserve"> inserisce l'URL (phonestory.org</w:t>
            </w:r>
            <w:r w:rsidR="001E661A" w:rsidRPr="00152F5D">
              <w:rPr>
                <w:sz w:val="22"/>
                <w:szCs w:val="20"/>
              </w:rPr>
              <w:t>)</w:t>
            </w:r>
            <w:r w:rsidR="001E661A">
              <w:rPr>
                <w:sz w:val="22"/>
                <w:szCs w:val="20"/>
              </w:rPr>
              <w:t>,</w:t>
            </w:r>
            <w:r w:rsidR="001E661A" w:rsidRPr="00152F5D">
              <w:rPr>
                <w:sz w:val="22"/>
                <w:szCs w:val="20"/>
              </w:rPr>
              <w:t xml:space="preserve"> clicca</w:t>
            </w:r>
            <w:r w:rsidRPr="00152F5D">
              <w:rPr>
                <w:sz w:val="22"/>
                <w:szCs w:val="20"/>
              </w:rPr>
              <w:t xml:space="preserve"> sul pulsante “Play Online” e sulla grande scritta “play”</w:t>
            </w:r>
            <w:r>
              <w:rPr>
                <w:sz w:val="22"/>
                <w:szCs w:val="20"/>
              </w:rPr>
              <w:t>.</w:t>
            </w:r>
          </w:p>
          <w:p w14:paraId="4088562F" w14:textId="407739C2" w:rsidR="00152F5D" w:rsidRDefault="00152F5D" w:rsidP="00971055">
            <w:pPr>
              <w:tabs>
                <w:tab w:val="left" w:pos="2154"/>
              </w:tabs>
              <w:rPr>
                <w:sz w:val="22"/>
                <w:szCs w:val="20"/>
              </w:rPr>
            </w:pPr>
            <w:r>
              <w:rPr>
                <w:sz w:val="22"/>
                <w:szCs w:val="20"/>
              </w:rPr>
              <w:t xml:space="preserve">Quando il gioco finisce, appare </w:t>
            </w:r>
            <w:r w:rsidR="00603094">
              <w:rPr>
                <w:sz w:val="22"/>
                <w:szCs w:val="20"/>
              </w:rPr>
              <w:t>un</w:t>
            </w:r>
            <w:r>
              <w:rPr>
                <w:sz w:val="22"/>
                <w:szCs w:val="20"/>
              </w:rPr>
              <w:t>a pagin</w:t>
            </w:r>
            <w:r w:rsidR="00603094">
              <w:rPr>
                <w:sz w:val="22"/>
                <w:szCs w:val="20"/>
              </w:rPr>
              <w:t>a</w:t>
            </w:r>
            <w:r>
              <w:rPr>
                <w:sz w:val="22"/>
                <w:szCs w:val="20"/>
              </w:rPr>
              <w:t xml:space="preserve"> con i punteggi.</w:t>
            </w:r>
          </w:p>
          <w:p w14:paraId="39809C74" w14:textId="77777777" w:rsidR="001E661A" w:rsidRDefault="001E661A" w:rsidP="00971055">
            <w:pPr>
              <w:tabs>
                <w:tab w:val="left" w:pos="2154"/>
              </w:tabs>
              <w:rPr>
                <w:sz w:val="22"/>
                <w:szCs w:val="20"/>
              </w:rPr>
            </w:pPr>
          </w:p>
          <w:p w14:paraId="0437A8EC" w14:textId="7FD74FCE" w:rsidR="00971055" w:rsidRPr="00195F00" w:rsidRDefault="0002355B" w:rsidP="00971055">
            <w:pPr>
              <w:tabs>
                <w:tab w:val="left" w:pos="2154"/>
              </w:tabs>
              <w:rPr>
                <w:sz w:val="22"/>
                <w:szCs w:val="20"/>
              </w:rPr>
            </w:pPr>
            <w:r w:rsidRPr="00195F00">
              <w:rPr>
                <w:sz w:val="22"/>
                <w:szCs w:val="20"/>
              </w:rPr>
              <w:t xml:space="preserve"> </w:t>
            </w:r>
            <w:r w:rsidRPr="00195F00">
              <w:rPr>
                <w:sz w:val="22"/>
                <w:szCs w:val="20"/>
              </w:rPr>
              <w:sym w:font="Wingdings" w:char="F0E0"/>
            </w:r>
            <w:r w:rsidRPr="00195F00">
              <w:rPr>
                <w:sz w:val="22"/>
                <w:szCs w:val="20"/>
              </w:rPr>
              <w:t xml:space="preserve"> </w:t>
            </w:r>
            <w:r w:rsidR="001E661A">
              <w:rPr>
                <w:sz w:val="22"/>
                <w:szCs w:val="20"/>
              </w:rPr>
              <w:t>A questo punto è possibile confrontare i vari risultati.</w:t>
            </w:r>
          </w:p>
          <w:p w14:paraId="210F254A" w14:textId="77777777" w:rsidR="00C54DF7" w:rsidRDefault="00C54DF7" w:rsidP="00D533F2">
            <w:pPr>
              <w:tabs>
                <w:tab w:val="left" w:pos="2154"/>
              </w:tabs>
              <w:rPr>
                <w:sz w:val="22"/>
                <w:szCs w:val="20"/>
              </w:rPr>
            </w:pPr>
          </w:p>
          <w:p w14:paraId="29569983" w14:textId="4960C916" w:rsidR="00971055" w:rsidRPr="00195F00" w:rsidRDefault="001E661A" w:rsidP="00D533F2">
            <w:pPr>
              <w:tabs>
                <w:tab w:val="left" w:pos="2154"/>
              </w:tabs>
              <w:rPr>
                <w:sz w:val="22"/>
                <w:szCs w:val="20"/>
              </w:rPr>
            </w:pPr>
            <w:r w:rsidRPr="001E661A">
              <w:rPr>
                <w:sz w:val="22"/>
                <w:szCs w:val="20"/>
              </w:rPr>
              <w:t xml:space="preserve">Ogni partita potrebbe richiedere circa 10 minuti (a seconda delle abilità dei giocatori) - ogni giocatore dovrebbe avere la possibilità di rigiocare almeno una volta (soprattutto se ha abbandonato rapidamente). </w:t>
            </w:r>
          </w:p>
        </w:tc>
        <w:tc>
          <w:tcPr>
            <w:tcW w:w="1276" w:type="dxa"/>
          </w:tcPr>
          <w:p w14:paraId="7A4C02DD" w14:textId="75BF5C40" w:rsidR="00971055" w:rsidRPr="00195F00" w:rsidRDefault="00971055" w:rsidP="00971055">
            <w:pPr>
              <w:tabs>
                <w:tab w:val="left" w:pos="2154"/>
              </w:tabs>
              <w:jc w:val="left"/>
              <w:rPr>
                <w:sz w:val="18"/>
                <w:szCs w:val="16"/>
              </w:rPr>
            </w:pPr>
            <w:r w:rsidRPr="00195F00">
              <w:rPr>
                <w:sz w:val="18"/>
                <w:szCs w:val="16"/>
              </w:rPr>
              <w:lastRenderedPageBreak/>
              <w:t>Individua</w:t>
            </w:r>
            <w:r w:rsidR="001E661A">
              <w:rPr>
                <w:sz w:val="18"/>
                <w:szCs w:val="16"/>
              </w:rPr>
              <w:t>le</w:t>
            </w:r>
          </w:p>
        </w:tc>
        <w:tc>
          <w:tcPr>
            <w:tcW w:w="1558" w:type="dxa"/>
          </w:tcPr>
          <w:p w14:paraId="35AAE21C" w14:textId="0C5DFADE" w:rsidR="0002355B" w:rsidRPr="00195F00" w:rsidRDefault="0002355B" w:rsidP="001E661A">
            <w:pPr>
              <w:tabs>
                <w:tab w:val="left" w:pos="2154"/>
              </w:tabs>
              <w:jc w:val="left"/>
              <w:rPr>
                <w:sz w:val="18"/>
                <w:szCs w:val="18"/>
              </w:rPr>
            </w:pPr>
            <w:r w:rsidRPr="00195F00">
              <w:rPr>
                <w:sz w:val="18"/>
                <w:szCs w:val="18"/>
              </w:rPr>
              <w:t xml:space="preserve"> PC</w:t>
            </w:r>
            <w:r w:rsidR="001E661A">
              <w:rPr>
                <w:sz w:val="18"/>
                <w:szCs w:val="18"/>
              </w:rPr>
              <w:t>, M</w:t>
            </w:r>
            <w:r w:rsidRPr="00195F00">
              <w:rPr>
                <w:sz w:val="18"/>
                <w:szCs w:val="18"/>
              </w:rPr>
              <w:t>ouse</w:t>
            </w:r>
            <w:r w:rsidR="001E661A">
              <w:rPr>
                <w:sz w:val="18"/>
                <w:szCs w:val="18"/>
              </w:rPr>
              <w:t xml:space="preserve"> e cuffie audio (per ciascuno)</w:t>
            </w:r>
            <w:r w:rsidRPr="00195F00">
              <w:rPr>
                <w:sz w:val="18"/>
                <w:szCs w:val="18"/>
              </w:rPr>
              <w:t xml:space="preserve"> </w:t>
            </w:r>
          </w:p>
          <w:p w14:paraId="4661743C" w14:textId="77777777" w:rsidR="0002355B" w:rsidRPr="00195F00" w:rsidRDefault="0002355B" w:rsidP="00971055">
            <w:pPr>
              <w:tabs>
                <w:tab w:val="left" w:pos="2154"/>
              </w:tabs>
              <w:jc w:val="left"/>
              <w:rPr>
                <w:sz w:val="18"/>
                <w:szCs w:val="18"/>
              </w:rPr>
            </w:pPr>
          </w:p>
          <w:p w14:paraId="5116D50A" w14:textId="2FB8DF8D" w:rsidR="0002355B" w:rsidRPr="00195F00" w:rsidRDefault="0002355B" w:rsidP="00971055">
            <w:pPr>
              <w:tabs>
                <w:tab w:val="left" w:pos="2154"/>
              </w:tabs>
              <w:jc w:val="left"/>
              <w:rPr>
                <w:sz w:val="18"/>
                <w:szCs w:val="18"/>
              </w:rPr>
            </w:pPr>
          </w:p>
        </w:tc>
      </w:tr>
      <w:tr w:rsidR="00971055" w:rsidRPr="00195F00" w14:paraId="076C4B38" w14:textId="77777777" w:rsidTr="00D6016A">
        <w:trPr>
          <w:jc w:val="center"/>
        </w:trPr>
        <w:tc>
          <w:tcPr>
            <w:tcW w:w="846" w:type="dxa"/>
          </w:tcPr>
          <w:p w14:paraId="044F21C6" w14:textId="77777777" w:rsidR="00536E34" w:rsidRPr="00195F00" w:rsidRDefault="00536E34" w:rsidP="00D533F2">
            <w:pPr>
              <w:tabs>
                <w:tab w:val="left" w:pos="2154"/>
              </w:tabs>
              <w:jc w:val="center"/>
              <w:rPr>
                <w:sz w:val="18"/>
                <w:szCs w:val="18"/>
              </w:rPr>
            </w:pPr>
            <w:r w:rsidRPr="00195F00">
              <w:rPr>
                <w:sz w:val="18"/>
                <w:szCs w:val="18"/>
              </w:rPr>
              <w:t>1</w:t>
            </w:r>
          </w:p>
        </w:tc>
        <w:tc>
          <w:tcPr>
            <w:tcW w:w="5670" w:type="dxa"/>
          </w:tcPr>
          <w:p w14:paraId="4D28B219" w14:textId="0FF50C80" w:rsidR="00070B75" w:rsidRPr="00195F00" w:rsidRDefault="000364D7" w:rsidP="00D533F2">
            <w:pPr>
              <w:tabs>
                <w:tab w:val="left" w:pos="2154"/>
              </w:tabs>
              <w:rPr>
                <w:sz w:val="22"/>
                <w:szCs w:val="20"/>
              </w:rPr>
            </w:pPr>
            <w:r w:rsidRPr="00195F00">
              <w:rPr>
                <w:b/>
                <w:bCs/>
                <w:sz w:val="22"/>
                <w:szCs w:val="20"/>
              </w:rPr>
              <w:t xml:space="preserve">Step 5: </w:t>
            </w:r>
            <w:r w:rsidR="001E661A">
              <w:rPr>
                <w:b/>
                <w:bCs/>
                <w:sz w:val="22"/>
                <w:szCs w:val="20"/>
              </w:rPr>
              <w:t>Confronto dei risultati (opzionale)</w:t>
            </w:r>
          </w:p>
          <w:p w14:paraId="6ACF512A" w14:textId="5CAA3F7E" w:rsidR="000364D7" w:rsidRPr="00195F00" w:rsidRDefault="001E661A" w:rsidP="001E661A">
            <w:pPr>
              <w:tabs>
                <w:tab w:val="left" w:pos="2154"/>
              </w:tabs>
              <w:rPr>
                <w:sz w:val="22"/>
                <w:szCs w:val="20"/>
              </w:rPr>
            </w:pPr>
            <w:r w:rsidRPr="001E661A">
              <w:rPr>
                <w:sz w:val="22"/>
                <w:szCs w:val="20"/>
              </w:rPr>
              <w:t>A volte</w:t>
            </w:r>
            <w:r>
              <w:rPr>
                <w:sz w:val="22"/>
                <w:szCs w:val="20"/>
              </w:rPr>
              <w:t>, studenti e studentesse desiderano</w:t>
            </w:r>
            <w:r w:rsidRPr="001E661A">
              <w:rPr>
                <w:sz w:val="22"/>
                <w:szCs w:val="20"/>
              </w:rPr>
              <w:t xml:space="preserve"> confrontare i propri punteggi tra loro. </w:t>
            </w:r>
            <w:r w:rsidR="00603094">
              <w:rPr>
                <w:sz w:val="22"/>
                <w:szCs w:val="20"/>
              </w:rPr>
              <w:t>È</w:t>
            </w:r>
            <w:r>
              <w:rPr>
                <w:sz w:val="22"/>
                <w:szCs w:val="20"/>
              </w:rPr>
              <w:t xml:space="preserve"> dunque possibile</w:t>
            </w:r>
            <w:r w:rsidRPr="001E661A">
              <w:rPr>
                <w:sz w:val="22"/>
                <w:szCs w:val="20"/>
              </w:rPr>
              <w:t xml:space="preserve"> utilizzare il Materiale 2</w:t>
            </w:r>
            <w:r>
              <w:rPr>
                <w:sz w:val="22"/>
                <w:szCs w:val="20"/>
              </w:rPr>
              <w:t xml:space="preserve"> per svolgere questa attività,</w:t>
            </w:r>
            <w:r w:rsidRPr="001E661A">
              <w:rPr>
                <w:sz w:val="22"/>
                <w:szCs w:val="20"/>
              </w:rPr>
              <w:t xml:space="preserve"> oppure proiettare sulla parete un semplice elenco di classe in Excel. </w:t>
            </w:r>
          </w:p>
        </w:tc>
        <w:tc>
          <w:tcPr>
            <w:tcW w:w="1276" w:type="dxa"/>
          </w:tcPr>
          <w:p w14:paraId="2E69A6DA" w14:textId="7B8ED27C" w:rsidR="00536E34" w:rsidRPr="00195F00" w:rsidRDefault="00867272" w:rsidP="00971055">
            <w:pPr>
              <w:tabs>
                <w:tab w:val="left" w:pos="2154"/>
              </w:tabs>
              <w:jc w:val="left"/>
              <w:rPr>
                <w:sz w:val="18"/>
                <w:szCs w:val="16"/>
              </w:rPr>
            </w:pPr>
            <w:r w:rsidRPr="00195F00">
              <w:rPr>
                <w:sz w:val="18"/>
                <w:szCs w:val="16"/>
              </w:rPr>
              <w:t>Ple</w:t>
            </w:r>
            <w:r w:rsidR="001E661A">
              <w:rPr>
                <w:sz w:val="18"/>
                <w:szCs w:val="16"/>
              </w:rPr>
              <w:t xml:space="preserve">naria </w:t>
            </w:r>
          </w:p>
        </w:tc>
        <w:tc>
          <w:tcPr>
            <w:tcW w:w="1558" w:type="dxa"/>
          </w:tcPr>
          <w:p w14:paraId="2632D6EF" w14:textId="32958B53" w:rsidR="00536E34" w:rsidRPr="00195F00" w:rsidRDefault="001E661A" w:rsidP="00971055">
            <w:pPr>
              <w:tabs>
                <w:tab w:val="left" w:pos="2154"/>
              </w:tabs>
              <w:jc w:val="left"/>
              <w:rPr>
                <w:sz w:val="18"/>
                <w:szCs w:val="18"/>
              </w:rPr>
            </w:pPr>
            <w:r>
              <w:rPr>
                <w:sz w:val="18"/>
                <w:szCs w:val="18"/>
              </w:rPr>
              <w:t xml:space="preserve">Allegato </w:t>
            </w:r>
            <w:r w:rsidR="00867272" w:rsidRPr="00195F00">
              <w:rPr>
                <w:sz w:val="18"/>
                <w:szCs w:val="18"/>
              </w:rPr>
              <w:t>2</w:t>
            </w:r>
          </w:p>
        </w:tc>
      </w:tr>
      <w:tr w:rsidR="000E3C55" w:rsidRPr="00195F00" w14:paraId="68B71F01" w14:textId="77777777" w:rsidTr="00D6016A">
        <w:trPr>
          <w:jc w:val="center"/>
        </w:trPr>
        <w:tc>
          <w:tcPr>
            <w:tcW w:w="846" w:type="dxa"/>
          </w:tcPr>
          <w:p w14:paraId="6EDF1DC7" w14:textId="355B05F3" w:rsidR="000E3C55" w:rsidRPr="00195F00" w:rsidRDefault="000E3C55" w:rsidP="00D533F2">
            <w:pPr>
              <w:tabs>
                <w:tab w:val="left" w:pos="2154"/>
              </w:tabs>
              <w:jc w:val="center"/>
              <w:rPr>
                <w:sz w:val="18"/>
                <w:szCs w:val="18"/>
              </w:rPr>
            </w:pPr>
            <w:r w:rsidRPr="00195F00">
              <w:rPr>
                <w:sz w:val="18"/>
                <w:szCs w:val="18"/>
              </w:rPr>
              <w:t>1</w:t>
            </w:r>
          </w:p>
        </w:tc>
        <w:tc>
          <w:tcPr>
            <w:tcW w:w="5670" w:type="dxa"/>
          </w:tcPr>
          <w:p w14:paraId="76FAEFF5" w14:textId="6AA6CE85" w:rsidR="00EA322A" w:rsidRPr="00195F00" w:rsidRDefault="000E3C55" w:rsidP="00D533F2">
            <w:pPr>
              <w:tabs>
                <w:tab w:val="left" w:pos="2154"/>
              </w:tabs>
              <w:rPr>
                <w:b/>
                <w:bCs/>
                <w:sz w:val="22"/>
                <w:szCs w:val="20"/>
              </w:rPr>
            </w:pPr>
            <w:r w:rsidRPr="00195F00">
              <w:rPr>
                <w:b/>
                <w:bCs/>
                <w:sz w:val="22"/>
                <w:szCs w:val="20"/>
              </w:rPr>
              <w:t xml:space="preserve">Step 6: </w:t>
            </w:r>
            <w:r w:rsidR="001E661A">
              <w:rPr>
                <w:b/>
                <w:bCs/>
                <w:sz w:val="22"/>
                <w:szCs w:val="20"/>
              </w:rPr>
              <w:t>Riflessione sul gioco</w:t>
            </w:r>
          </w:p>
          <w:p w14:paraId="47C6FA04" w14:textId="2D8B4EE3" w:rsidR="001E661A" w:rsidRPr="001E661A" w:rsidRDefault="00E06CA9" w:rsidP="001E661A">
            <w:pPr>
              <w:tabs>
                <w:tab w:val="left" w:pos="2154"/>
              </w:tabs>
              <w:rPr>
                <w:sz w:val="22"/>
                <w:szCs w:val="20"/>
              </w:rPr>
            </w:pPr>
            <w:r w:rsidRPr="001E661A">
              <w:rPr>
                <w:sz w:val="22"/>
                <w:szCs w:val="20"/>
              </w:rPr>
              <w:t>Una breve riflessione sul</w:t>
            </w:r>
            <w:r>
              <w:rPr>
                <w:sz w:val="22"/>
                <w:szCs w:val="20"/>
              </w:rPr>
              <w:t>le dinamiche e sull’esperienza del gioco</w:t>
            </w:r>
            <w:r w:rsidR="001E661A">
              <w:rPr>
                <w:sz w:val="22"/>
                <w:szCs w:val="20"/>
              </w:rPr>
              <w:t xml:space="preserve"> </w:t>
            </w:r>
            <w:r w:rsidR="001E661A" w:rsidRPr="001E661A">
              <w:rPr>
                <w:sz w:val="22"/>
                <w:szCs w:val="20"/>
              </w:rPr>
              <w:t xml:space="preserve">può essere fatta con le seguenti domande: </w:t>
            </w:r>
          </w:p>
          <w:p w14:paraId="377257BA" w14:textId="77777777" w:rsidR="001E661A" w:rsidRPr="001E661A" w:rsidRDefault="001E661A" w:rsidP="001E661A">
            <w:pPr>
              <w:tabs>
                <w:tab w:val="left" w:pos="2154"/>
              </w:tabs>
              <w:rPr>
                <w:sz w:val="22"/>
                <w:szCs w:val="20"/>
              </w:rPr>
            </w:pPr>
            <w:r w:rsidRPr="001E661A">
              <w:rPr>
                <w:sz w:val="22"/>
                <w:szCs w:val="20"/>
              </w:rPr>
              <w:t>“Cosa ti è piaciuto di più del gioco? Perché?”.</w:t>
            </w:r>
          </w:p>
          <w:p w14:paraId="389C401B" w14:textId="7629654C" w:rsidR="001E661A" w:rsidRPr="001E661A" w:rsidRDefault="001E661A" w:rsidP="001E661A">
            <w:pPr>
              <w:tabs>
                <w:tab w:val="left" w:pos="2154"/>
              </w:tabs>
              <w:rPr>
                <w:sz w:val="22"/>
                <w:szCs w:val="20"/>
              </w:rPr>
            </w:pPr>
            <w:r w:rsidRPr="001E661A">
              <w:rPr>
                <w:sz w:val="22"/>
                <w:szCs w:val="20"/>
              </w:rPr>
              <w:t>“Ci sono state parti del gioco che ti hanno</w:t>
            </w:r>
            <w:r>
              <w:rPr>
                <w:sz w:val="22"/>
                <w:szCs w:val="20"/>
              </w:rPr>
              <w:t xml:space="preserve"> demoralizzato</w:t>
            </w:r>
            <w:r w:rsidRPr="001E661A">
              <w:rPr>
                <w:sz w:val="22"/>
                <w:szCs w:val="20"/>
              </w:rPr>
              <w:t>? Come le avete affrontate?”.</w:t>
            </w:r>
          </w:p>
          <w:p w14:paraId="40D3D5E9" w14:textId="12476A93" w:rsidR="000E3C55" w:rsidRPr="00195F00" w:rsidRDefault="001E661A" w:rsidP="001E661A">
            <w:pPr>
              <w:tabs>
                <w:tab w:val="left" w:pos="2154"/>
              </w:tabs>
              <w:rPr>
                <w:sz w:val="22"/>
                <w:szCs w:val="20"/>
              </w:rPr>
            </w:pPr>
            <w:r w:rsidRPr="001E661A">
              <w:rPr>
                <w:sz w:val="22"/>
                <w:szCs w:val="20"/>
              </w:rPr>
              <w:t xml:space="preserve">“Quali </w:t>
            </w:r>
            <w:r>
              <w:rPr>
                <w:sz w:val="22"/>
                <w:szCs w:val="20"/>
              </w:rPr>
              <w:t>considerazioni</w:t>
            </w:r>
            <w:r w:rsidRPr="001E661A">
              <w:rPr>
                <w:sz w:val="22"/>
                <w:szCs w:val="20"/>
              </w:rPr>
              <w:t xml:space="preserve"> </w:t>
            </w:r>
            <w:r>
              <w:rPr>
                <w:sz w:val="22"/>
                <w:szCs w:val="20"/>
              </w:rPr>
              <w:t>sul</w:t>
            </w:r>
            <w:r w:rsidRPr="001E661A">
              <w:rPr>
                <w:sz w:val="22"/>
                <w:szCs w:val="20"/>
              </w:rPr>
              <w:t xml:space="preserve"> mondo reale puoi trarre dall</w:t>
            </w:r>
            <w:r w:rsidR="00603094">
              <w:rPr>
                <w:sz w:val="22"/>
                <w:szCs w:val="20"/>
              </w:rPr>
              <w:t>’</w:t>
            </w:r>
            <w:r w:rsidRPr="001E661A">
              <w:rPr>
                <w:sz w:val="22"/>
                <w:szCs w:val="20"/>
              </w:rPr>
              <w:t>esperienz</w:t>
            </w:r>
            <w:r w:rsidR="00603094">
              <w:rPr>
                <w:sz w:val="22"/>
                <w:szCs w:val="20"/>
              </w:rPr>
              <w:t>a</w:t>
            </w:r>
            <w:r w:rsidRPr="001E661A">
              <w:rPr>
                <w:sz w:val="22"/>
                <w:szCs w:val="20"/>
              </w:rPr>
              <w:t xml:space="preserve"> del gioco?”</w:t>
            </w:r>
          </w:p>
          <w:p w14:paraId="45B7F3A7" w14:textId="77777777" w:rsidR="000E3C55" w:rsidRPr="00195F00" w:rsidRDefault="000E3C55" w:rsidP="00D533F2">
            <w:pPr>
              <w:tabs>
                <w:tab w:val="left" w:pos="2154"/>
              </w:tabs>
              <w:rPr>
                <w:sz w:val="22"/>
                <w:szCs w:val="20"/>
              </w:rPr>
            </w:pPr>
          </w:p>
          <w:p w14:paraId="00866025" w14:textId="0A29A53E" w:rsidR="004F53F2" w:rsidRPr="00195F00" w:rsidRDefault="001E661A" w:rsidP="00D533F2">
            <w:pPr>
              <w:tabs>
                <w:tab w:val="left" w:pos="2154"/>
              </w:tabs>
              <w:rPr>
                <w:sz w:val="22"/>
                <w:szCs w:val="20"/>
              </w:rPr>
            </w:pPr>
            <w:r w:rsidRPr="001E661A">
              <w:rPr>
                <w:sz w:val="22"/>
                <w:szCs w:val="20"/>
              </w:rPr>
              <w:t xml:space="preserve">Quest'ultima domanda potrebbe essere il </w:t>
            </w:r>
            <w:r w:rsidRPr="00603094">
              <w:rPr>
                <w:b/>
                <w:sz w:val="22"/>
                <w:szCs w:val="20"/>
              </w:rPr>
              <w:t>passaggio</w:t>
            </w:r>
            <w:r w:rsidRPr="001E661A">
              <w:rPr>
                <w:sz w:val="22"/>
                <w:szCs w:val="20"/>
              </w:rPr>
              <w:t xml:space="preserve"> alla lezione successiva e può </w:t>
            </w:r>
            <w:r w:rsidR="00603094">
              <w:rPr>
                <w:sz w:val="22"/>
                <w:szCs w:val="20"/>
              </w:rPr>
              <w:t>creare curiosità</w:t>
            </w:r>
            <w:r w:rsidRPr="001E661A">
              <w:rPr>
                <w:sz w:val="22"/>
                <w:szCs w:val="20"/>
              </w:rPr>
              <w:t xml:space="preserve"> prima di fare una breve pausa. </w:t>
            </w:r>
          </w:p>
        </w:tc>
        <w:tc>
          <w:tcPr>
            <w:tcW w:w="1276" w:type="dxa"/>
          </w:tcPr>
          <w:p w14:paraId="3E2320DE" w14:textId="251026B5" w:rsidR="000E3C55" w:rsidRPr="00195F00" w:rsidRDefault="000E3C55" w:rsidP="00971055">
            <w:pPr>
              <w:tabs>
                <w:tab w:val="left" w:pos="2154"/>
              </w:tabs>
              <w:jc w:val="left"/>
              <w:rPr>
                <w:sz w:val="18"/>
                <w:szCs w:val="16"/>
              </w:rPr>
            </w:pPr>
            <w:r w:rsidRPr="00195F00">
              <w:rPr>
                <w:sz w:val="18"/>
                <w:szCs w:val="16"/>
              </w:rPr>
              <w:t>Ple</w:t>
            </w:r>
            <w:r w:rsidR="001E661A">
              <w:rPr>
                <w:sz w:val="18"/>
                <w:szCs w:val="16"/>
              </w:rPr>
              <w:t xml:space="preserve">naria </w:t>
            </w:r>
          </w:p>
        </w:tc>
        <w:tc>
          <w:tcPr>
            <w:tcW w:w="1558" w:type="dxa"/>
          </w:tcPr>
          <w:p w14:paraId="64B0ABAE" w14:textId="77777777" w:rsidR="000E3C55" w:rsidRPr="00195F00" w:rsidRDefault="000E3C55" w:rsidP="00971055">
            <w:pPr>
              <w:tabs>
                <w:tab w:val="left" w:pos="2154"/>
              </w:tabs>
              <w:jc w:val="left"/>
              <w:rPr>
                <w:sz w:val="18"/>
                <w:szCs w:val="18"/>
              </w:rPr>
            </w:pPr>
          </w:p>
        </w:tc>
      </w:tr>
    </w:tbl>
    <w:p w14:paraId="55AA2129" w14:textId="77777777" w:rsidR="00894E59" w:rsidRPr="00195F00" w:rsidRDefault="00894E59" w:rsidP="00536E34">
      <w:pPr>
        <w:tabs>
          <w:tab w:val="left" w:pos="2154"/>
        </w:tabs>
      </w:pPr>
    </w:p>
    <w:p w14:paraId="0856E009" w14:textId="5D16489F" w:rsidR="00894E59" w:rsidRPr="00C54DF7" w:rsidRDefault="00894E59" w:rsidP="00536E34">
      <w:pPr>
        <w:tabs>
          <w:tab w:val="left" w:pos="2154"/>
        </w:tabs>
        <w:rPr>
          <w:b/>
          <w:bCs/>
          <w:color w:val="01C172" w:themeColor="accent4" w:themeShade="BF"/>
          <w:sz w:val="28"/>
          <w:szCs w:val="24"/>
        </w:rPr>
      </w:pPr>
      <w:r>
        <w:rPr>
          <w:b/>
          <w:bCs/>
          <w:color w:val="01C172" w:themeColor="accent4" w:themeShade="BF"/>
          <w:sz w:val="28"/>
          <w:szCs w:val="24"/>
        </w:rPr>
        <w:t>Fase di riflessione</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70"/>
        <w:gridCol w:w="1276"/>
        <w:gridCol w:w="1558"/>
      </w:tblGrid>
      <w:tr w:rsidR="00DD0F4C" w:rsidRPr="00195F00" w14:paraId="5D88036C" w14:textId="77777777" w:rsidTr="00B92B58">
        <w:trPr>
          <w:jc w:val="center"/>
        </w:trPr>
        <w:tc>
          <w:tcPr>
            <w:tcW w:w="846" w:type="dxa"/>
            <w:shd w:val="clear" w:color="auto" w:fill="9BFED6" w:themeFill="accent4" w:themeFillTint="66"/>
            <w:vAlign w:val="center"/>
          </w:tcPr>
          <w:p w14:paraId="0CB29A91" w14:textId="021CE1C0" w:rsidR="00DD0F4C" w:rsidRPr="00195F00" w:rsidRDefault="00B92B58" w:rsidP="00D533F2">
            <w:pPr>
              <w:tabs>
                <w:tab w:val="left" w:pos="2154"/>
              </w:tabs>
              <w:jc w:val="center"/>
              <w:rPr>
                <w:b/>
                <w:bCs/>
                <w:sz w:val="18"/>
                <w:szCs w:val="18"/>
              </w:rPr>
            </w:pPr>
            <w:r>
              <w:rPr>
                <w:b/>
                <w:bCs/>
                <w:sz w:val="18"/>
                <w:szCs w:val="18"/>
              </w:rPr>
              <w:t>Modulo</w:t>
            </w:r>
            <w:r w:rsidR="00ED712A" w:rsidRPr="00195F00">
              <w:rPr>
                <w:b/>
                <w:bCs/>
                <w:sz w:val="18"/>
                <w:szCs w:val="18"/>
              </w:rPr>
              <w:t xml:space="preserve"> </w:t>
            </w:r>
            <w:r w:rsidR="00DD0F4C" w:rsidRPr="00195F00">
              <w:rPr>
                <w:b/>
                <w:bCs/>
                <w:sz w:val="18"/>
                <w:szCs w:val="18"/>
              </w:rPr>
              <w:t>No.</w:t>
            </w:r>
          </w:p>
        </w:tc>
        <w:tc>
          <w:tcPr>
            <w:tcW w:w="5670" w:type="dxa"/>
            <w:shd w:val="clear" w:color="auto" w:fill="9BFED6" w:themeFill="accent4" w:themeFillTint="66"/>
            <w:vAlign w:val="center"/>
          </w:tcPr>
          <w:p w14:paraId="3AE07774" w14:textId="611498DA" w:rsidR="00DD0F4C" w:rsidRPr="00195F00" w:rsidRDefault="00DD0F4C" w:rsidP="00D533F2">
            <w:pPr>
              <w:tabs>
                <w:tab w:val="left" w:pos="2154"/>
              </w:tabs>
              <w:jc w:val="center"/>
              <w:rPr>
                <w:b/>
                <w:bCs/>
                <w:sz w:val="22"/>
                <w:szCs w:val="20"/>
              </w:rPr>
            </w:pPr>
            <w:r w:rsidRPr="00195F00">
              <w:rPr>
                <w:b/>
                <w:bCs/>
                <w:sz w:val="22"/>
                <w:szCs w:val="20"/>
              </w:rPr>
              <w:t>Desc</w:t>
            </w:r>
            <w:r w:rsidR="00B92B58">
              <w:rPr>
                <w:b/>
                <w:bCs/>
                <w:sz w:val="22"/>
                <w:szCs w:val="20"/>
              </w:rPr>
              <w:t>rizione step</w:t>
            </w:r>
          </w:p>
        </w:tc>
        <w:tc>
          <w:tcPr>
            <w:tcW w:w="1276" w:type="dxa"/>
            <w:shd w:val="clear" w:color="auto" w:fill="9BFED6" w:themeFill="accent4" w:themeFillTint="66"/>
            <w:vAlign w:val="center"/>
          </w:tcPr>
          <w:p w14:paraId="5053819E" w14:textId="2C15F211" w:rsidR="00DD0F4C" w:rsidRPr="00195F00" w:rsidRDefault="00B92B58" w:rsidP="00D533F2">
            <w:pPr>
              <w:tabs>
                <w:tab w:val="left" w:pos="2154"/>
              </w:tabs>
              <w:jc w:val="center"/>
              <w:rPr>
                <w:b/>
                <w:bCs/>
                <w:sz w:val="18"/>
                <w:szCs w:val="18"/>
              </w:rPr>
            </w:pPr>
            <w:r>
              <w:rPr>
                <w:b/>
                <w:bCs/>
                <w:sz w:val="18"/>
                <w:szCs w:val="18"/>
              </w:rPr>
              <w:t>Modalità svolgimento</w:t>
            </w:r>
          </w:p>
        </w:tc>
        <w:tc>
          <w:tcPr>
            <w:tcW w:w="1558" w:type="dxa"/>
            <w:shd w:val="clear" w:color="auto" w:fill="9BFED6" w:themeFill="accent4" w:themeFillTint="66"/>
            <w:vAlign w:val="center"/>
          </w:tcPr>
          <w:p w14:paraId="2EA07A7E" w14:textId="4C6B48DD" w:rsidR="00DD0F4C" w:rsidRPr="00195F00" w:rsidRDefault="00B92B58" w:rsidP="00D533F2">
            <w:pPr>
              <w:tabs>
                <w:tab w:val="left" w:pos="2154"/>
              </w:tabs>
              <w:jc w:val="center"/>
              <w:rPr>
                <w:b/>
                <w:bCs/>
                <w:sz w:val="18"/>
                <w:szCs w:val="18"/>
              </w:rPr>
            </w:pPr>
            <w:r>
              <w:rPr>
                <w:b/>
                <w:bCs/>
                <w:sz w:val="18"/>
                <w:szCs w:val="18"/>
              </w:rPr>
              <w:t>Materiali utili</w:t>
            </w:r>
          </w:p>
        </w:tc>
      </w:tr>
      <w:tr w:rsidR="00DD0F4C" w:rsidRPr="00195F00" w14:paraId="120DE091" w14:textId="77777777" w:rsidTr="00B92B58">
        <w:trPr>
          <w:jc w:val="center"/>
        </w:trPr>
        <w:tc>
          <w:tcPr>
            <w:tcW w:w="846" w:type="dxa"/>
          </w:tcPr>
          <w:p w14:paraId="45F8234C" w14:textId="20A023A6" w:rsidR="00DD0F4C" w:rsidRPr="00195F00" w:rsidRDefault="00DD0F4C" w:rsidP="00D533F2">
            <w:pPr>
              <w:tabs>
                <w:tab w:val="left" w:pos="2154"/>
              </w:tabs>
              <w:jc w:val="center"/>
              <w:rPr>
                <w:sz w:val="18"/>
                <w:szCs w:val="18"/>
              </w:rPr>
            </w:pPr>
            <w:r w:rsidRPr="00195F00">
              <w:rPr>
                <w:sz w:val="18"/>
                <w:szCs w:val="18"/>
              </w:rPr>
              <w:t>2</w:t>
            </w:r>
          </w:p>
        </w:tc>
        <w:tc>
          <w:tcPr>
            <w:tcW w:w="5670" w:type="dxa"/>
          </w:tcPr>
          <w:p w14:paraId="43135CE1" w14:textId="649C5203" w:rsidR="00DD0F4C" w:rsidRPr="00195F00" w:rsidRDefault="00DD0F4C" w:rsidP="00DD0F4C">
            <w:pPr>
              <w:tabs>
                <w:tab w:val="left" w:pos="2154"/>
              </w:tabs>
              <w:rPr>
                <w:b/>
                <w:bCs/>
                <w:sz w:val="22"/>
                <w:szCs w:val="20"/>
              </w:rPr>
            </w:pPr>
            <w:r w:rsidRPr="00195F00">
              <w:rPr>
                <w:b/>
                <w:bCs/>
                <w:sz w:val="22"/>
                <w:szCs w:val="20"/>
              </w:rPr>
              <w:t xml:space="preserve">Step 7: </w:t>
            </w:r>
            <w:r w:rsidR="00C54DF7">
              <w:rPr>
                <w:b/>
                <w:bCs/>
                <w:sz w:val="22"/>
                <w:szCs w:val="20"/>
              </w:rPr>
              <w:t>Confronto con la vita reale</w:t>
            </w:r>
          </w:p>
          <w:p w14:paraId="67E8D69E" w14:textId="46186C9F" w:rsidR="002F5DA8" w:rsidRPr="00195F00" w:rsidRDefault="00B92B58" w:rsidP="00DD0F4C">
            <w:pPr>
              <w:tabs>
                <w:tab w:val="left" w:pos="2154"/>
              </w:tabs>
              <w:rPr>
                <w:sz w:val="22"/>
                <w:szCs w:val="20"/>
              </w:rPr>
            </w:pPr>
            <w:r w:rsidRPr="00B92B58">
              <w:rPr>
                <w:sz w:val="22"/>
                <w:szCs w:val="20"/>
              </w:rPr>
              <w:t>Torniamo al</w:t>
            </w:r>
            <w:r w:rsidR="0009422C">
              <w:rPr>
                <w:sz w:val="22"/>
                <w:szCs w:val="20"/>
              </w:rPr>
              <w:t xml:space="preserve"> Materiale</w:t>
            </w:r>
            <w:r w:rsidRPr="00B92B58">
              <w:rPr>
                <w:sz w:val="22"/>
                <w:szCs w:val="20"/>
              </w:rPr>
              <w:t xml:space="preserve"> 1: le quattro fasi della produzione e della catena di fornitur</w:t>
            </w:r>
            <w:r w:rsidR="0009422C">
              <w:rPr>
                <w:sz w:val="22"/>
                <w:szCs w:val="20"/>
              </w:rPr>
              <w:t>a</w:t>
            </w:r>
            <w:r w:rsidRPr="00B92B58">
              <w:rPr>
                <w:sz w:val="22"/>
                <w:szCs w:val="20"/>
              </w:rPr>
              <w:t xml:space="preserve"> di un tipico smartphone. </w:t>
            </w:r>
          </w:p>
          <w:p w14:paraId="747C1B3A" w14:textId="18702A9B" w:rsidR="00B92B58" w:rsidRDefault="00B92B58" w:rsidP="00DD0F4C">
            <w:pPr>
              <w:tabs>
                <w:tab w:val="left" w:pos="2154"/>
              </w:tabs>
              <w:rPr>
                <w:sz w:val="22"/>
                <w:szCs w:val="20"/>
              </w:rPr>
            </w:pPr>
            <w:r w:rsidRPr="00B92B58">
              <w:rPr>
                <w:sz w:val="22"/>
                <w:szCs w:val="20"/>
              </w:rPr>
              <w:t xml:space="preserve">Ora </w:t>
            </w:r>
            <w:r>
              <w:rPr>
                <w:sz w:val="22"/>
                <w:szCs w:val="20"/>
              </w:rPr>
              <w:t xml:space="preserve">possiamo </w:t>
            </w:r>
            <w:r w:rsidR="0009422C">
              <w:rPr>
                <w:sz w:val="22"/>
                <w:szCs w:val="20"/>
              </w:rPr>
              <w:t>osservare</w:t>
            </w:r>
            <w:r w:rsidRPr="00B92B58">
              <w:rPr>
                <w:sz w:val="22"/>
                <w:szCs w:val="20"/>
              </w:rPr>
              <w:t xml:space="preserve"> più da vicino tutte le fasi e</w:t>
            </w:r>
            <w:r>
              <w:rPr>
                <w:sz w:val="22"/>
                <w:szCs w:val="20"/>
              </w:rPr>
              <w:t xml:space="preserve"> creare</w:t>
            </w:r>
            <w:r w:rsidRPr="00B92B58">
              <w:rPr>
                <w:sz w:val="22"/>
                <w:szCs w:val="20"/>
              </w:rPr>
              <w:t xml:space="preserve"> un collegamento con il mondo reale. </w:t>
            </w:r>
          </w:p>
          <w:p w14:paraId="0E060555" w14:textId="1018432F" w:rsidR="002F5DA8" w:rsidRDefault="00B92B58" w:rsidP="00DD0F4C">
            <w:pPr>
              <w:tabs>
                <w:tab w:val="left" w:pos="2154"/>
              </w:tabs>
              <w:rPr>
                <w:sz w:val="22"/>
                <w:szCs w:val="20"/>
              </w:rPr>
            </w:pPr>
            <w:r w:rsidRPr="00B92B58">
              <w:rPr>
                <w:sz w:val="22"/>
                <w:szCs w:val="20"/>
              </w:rPr>
              <w:t>Gli scenari che ci sono stati presentati nel gioco corrispondono davvero alla realtà o sono</w:t>
            </w:r>
            <w:r>
              <w:rPr>
                <w:sz w:val="22"/>
                <w:szCs w:val="20"/>
              </w:rPr>
              <w:t xml:space="preserve"> solo</w:t>
            </w:r>
            <w:r w:rsidRPr="00B92B58">
              <w:rPr>
                <w:sz w:val="22"/>
                <w:szCs w:val="20"/>
              </w:rPr>
              <w:t xml:space="preserve"> una parodia esagerata? </w:t>
            </w:r>
          </w:p>
          <w:p w14:paraId="78D0802A" w14:textId="77777777" w:rsidR="00B92B58" w:rsidRPr="00195F00" w:rsidRDefault="00B92B58" w:rsidP="00DD0F4C">
            <w:pPr>
              <w:tabs>
                <w:tab w:val="left" w:pos="2154"/>
              </w:tabs>
              <w:rPr>
                <w:sz w:val="22"/>
                <w:szCs w:val="20"/>
              </w:rPr>
            </w:pPr>
          </w:p>
          <w:p w14:paraId="662E2FED" w14:textId="7D48E78F" w:rsidR="00B92B58" w:rsidRDefault="00B92B58" w:rsidP="00DD0F4C">
            <w:pPr>
              <w:tabs>
                <w:tab w:val="left" w:pos="2154"/>
              </w:tabs>
              <w:rPr>
                <w:sz w:val="22"/>
                <w:szCs w:val="20"/>
              </w:rPr>
            </w:pPr>
            <w:r w:rsidRPr="00B92B58">
              <w:rPr>
                <w:sz w:val="22"/>
                <w:szCs w:val="20"/>
              </w:rPr>
              <w:t>Ciascuna delle quattro fasi può essere trattata in modo più approfondito</w:t>
            </w:r>
            <w:r>
              <w:rPr>
                <w:sz w:val="22"/>
                <w:szCs w:val="20"/>
              </w:rPr>
              <w:t xml:space="preserve">. </w:t>
            </w:r>
            <w:r w:rsidRPr="00B92B58">
              <w:rPr>
                <w:sz w:val="22"/>
                <w:szCs w:val="20"/>
              </w:rPr>
              <w:t>In quest</w:t>
            </w:r>
            <w:r w:rsidR="0009422C">
              <w:rPr>
                <w:sz w:val="22"/>
                <w:szCs w:val="20"/>
              </w:rPr>
              <w:t xml:space="preserve">a Unità didattica </w:t>
            </w:r>
            <w:r w:rsidRPr="00B92B58">
              <w:rPr>
                <w:sz w:val="22"/>
                <w:szCs w:val="20"/>
              </w:rPr>
              <w:t>suggeriamo di tenere a mente i seguenti obiettivi</w:t>
            </w:r>
            <w:r w:rsidR="0009422C">
              <w:rPr>
                <w:sz w:val="22"/>
                <w:szCs w:val="20"/>
              </w:rPr>
              <w:t xml:space="preserve"> per ogni fase</w:t>
            </w:r>
            <w:r w:rsidRPr="00B92B58">
              <w:rPr>
                <w:sz w:val="22"/>
                <w:szCs w:val="20"/>
              </w:rPr>
              <w:t>:</w:t>
            </w:r>
          </w:p>
          <w:p w14:paraId="20F45891" w14:textId="68147F26" w:rsidR="002F5DA8" w:rsidRPr="00195F00" w:rsidRDefault="002F5DA8" w:rsidP="00DD0F4C">
            <w:pPr>
              <w:tabs>
                <w:tab w:val="left" w:pos="2154"/>
              </w:tabs>
              <w:rPr>
                <w:sz w:val="22"/>
                <w:szCs w:val="20"/>
              </w:rPr>
            </w:pPr>
            <w:r w:rsidRPr="00195F00">
              <w:rPr>
                <w:sz w:val="22"/>
                <w:szCs w:val="20"/>
              </w:rPr>
              <w:t xml:space="preserve">1 </w:t>
            </w:r>
            <w:r w:rsidR="00B92B58">
              <w:rPr>
                <w:sz w:val="22"/>
                <w:szCs w:val="20"/>
              </w:rPr>
              <w:t>Estrazione delle materie prime</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 xml:space="preserve">sensibilizzazione </w:t>
            </w:r>
          </w:p>
          <w:p w14:paraId="7BE66E61" w14:textId="1C8D4352" w:rsidR="002F5DA8" w:rsidRPr="00195F00" w:rsidRDefault="002F5DA8" w:rsidP="00DD0F4C">
            <w:pPr>
              <w:tabs>
                <w:tab w:val="left" w:pos="2154"/>
              </w:tabs>
              <w:rPr>
                <w:sz w:val="22"/>
                <w:szCs w:val="20"/>
              </w:rPr>
            </w:pPr>
            <w:r w:rsidRPr="00195F00">
              <w:rPr>
                <w:sz w:val="22"/>
                <w:szCs w:val="20"/>
              </w:rPr>
              <w:t>2 P</w:t>
            </w:r>
            <w:r w:rsidR="00B92B58">
              <w:rPr>
                <w:sz w:val="22"/>
                <w:szCs w:val="20"/>
              </w:rPr>
              <w:t>roduzione</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 xml:space="preserve">sensibilizzazione e confronto </w:t>
            </w:r>
          </w:p>
          <w:p w14:paraId="511C8873" w14:textId="240C1CA9" w:rsidR="002F5DA8" w:rsidRPr="00195F00" w:rsidRDefault="002F5DA8" w:rsidP="00DD0F4C">
            <w:pPr>
              <w:tabs>
                <w:tab w:val="left" w:pos="2154"/>
              </w:tabs>
              <w:rPr>
                <w:sz w:val="22"/>
                <w:szCs w:val="20"/>
              </w:rPr>
            </w:pPr>
            <w:r w:rsidRPr="00195F00">
              <w:rPr>
                <w:sz w:val="22"/>
                <w:szCs w:val="20"/>
              </w:rPr>
              <w:t xml:space="preserve">3 </w:t>
            </w:r>
            <w:r w:rsidR="00B92B58">
              <w:rPr>
                <w:sz w:val="22"/>
                <w:szCs w:val="20"/>
              </w:rPr>
              <w:t>Utilizzo</w:t>
            </w:r>
            <w:r w:rsidRPr="00195F00">
              <w:rPr>
                <w:sz w:val="22"/>
                <w:szCs w:val="20"/>
              </w:rPr>
              <w:t xml:space="preserve"> </w:t>
            </w:r>
            <w:r w:rsidRPr="00195F00">
              <w:rPr>
                <w:sz w:val="22"/>
                <w:szCs w:val="20"/>
              </w:rPr>
              <w:sym w:font="Wingdings" w:char="F0E0"/>
            </w:r>
            <w:r w:rsidRPr="00195F00">
              <w:rPr>
                <w:sz w:val="22"/>
                <w:szCs w:val="20"/>
              </w:rPr>
              <w:t xml:space="preserve"> </w:t>
            </w:r>
            <w:r w:rsidR="00B92B58">
              <w:rPr>
                <w:sz w:val="22"/>
                <w:szCs w:val="20"/>
              </w:rPr>
              <w:t>riflessione sul proprio comportamento</w:t>
            </w:r>
          </w:p>
          <w:p w14:paraId="24B6D7B9" w14:textId="4CB7B799" w:rsidR="00DD0F4C" w:rsidRPr="00195F00" w:rsidRDefault="002F5DA8" w:rsidP="00DB7A9E">
            <w:pPr>
              <w:tabs>
                <w:tab w:val="left" w:pos="2154"/>
              </w:tabs>
              <w:rPr>
                <w:sz w:val="22"/>
                <w:szCs w:val="20"/>
              </w:rPr>
            </w:pPr>
            <w:r w:rsidRPr="00195F00">
              <w:rPr>
                <w:sz w:val="22"/>
                <w:szCs w:val="20"/>
              </w:rPr>
              <w:t xml:space="preserve">4 </w:t>
            </w:r>
            <w:r w:rsidR="00B92B58">
              <w:rPr>
                <w:sz w:val="22"/>
                <w:szCs w:val="20"/>
              </w:rPr>
              <w:t>Riciclo</w:t>
            </w:r>
            <w:r w:rsidRPr="00195F00">
              <w:rPr>
                <w:sz w:val="22"/>
                <w:szCs w:val="20"/>
              </w:rPr>
              <w:t xml:space="preserve"> </w:t>
            </w:r>
            <w:r w:rsidRPr="00195F00">
              <w:rPr>
                <w:sz w:val="22"/>
                <w:szCs w:val="20"/>
              </w:rPr>
              <w:sym w:font="Wingdings" w:char="F0E0"/>
            </w:r>
            <w:r w:rsidRPr="00195F00">
              <w:rPr>
                <w:sz w:val="22"/>
                <w:szCs w:val="20"/>
              </w:rPr>
              <w:t xml:space="preserve"> </w:t>
            </w:r>
            <w:r w:rsidR="00E06CA9">
              <w:rPr>
                <w:sz w:val="22"/>
                <w:szCs w:val="20"/>
              </w:rPr>
              <w:t>agire</w:t>
            </w:r>
            <w:r w:rsidRPr="00195F00">
              <w:rPr>
                <w:sz w:val="22"/>
                <w:szCs w:val="20"/>
              </w:rPr>
              <w:t xml:space="preserve"> </w:t>
            </w:r>
          </w:p>
        </w:tc>
        <w:tc>
          <w:tcPr>
            <w:tcW w:w="1276" w:type="dxa"/>
          </w:tcPr>
          <w:p w14:paraId="157EA07D" w14:textId="0746DFC8" w:rsidR="00DD0F4C" w:rsidRPr="00195F00" w:rsidRDefault="00DD0F4C" w:rsidP="00D533F2">
            <w:pPr>
              <w:tabs>
                <w:tab w:val="left" w:pos="2154"/>
              </w:tabs>
              <w:jc w:val="left"/>
              <w:rPr>
                <w:sz w:val="18"/>
                <w:szCs w:val="18"/>
              </w:rPr>
            </w:pPr>
            <w:r w:rsidRPr="00195F00">
              <w:rPr>
                <w:sz w:val="18"/>
                <w:szCs w:val="18"/>
              </w:rPr>
              <w:t>Plen</w:t>
            </w:r>
            <w:r w:rsidR="00B92B58">
              <w:rPr>
                <w:sz w:val="18"/>
                <w:szCs w:val="18"/>
              </w:rPr>
              <w:t>aria</w:t>
            </w:r>
          </w:p>
        </w:tc>
        <w:tc>
          <w:tcPr>
            <w:tcW w:w="1558" w:type="dxa"/>
          </w:tcPr>
          <w:p w14:paraId="3D8A59A1" w14:textId="5927F6DF" w:rsidR="002F5DA8" w:rsidRPr="00195F00" w:rsidRDefault="0009422C" w:rsidP="00D533F2">
            <w:pPr>
              <w:tabs>
                <w:tab w:val="left" w:pos="2154"/>
              </w:tabs>
              <w:jc w:val="left"/>
              <w:rPr>
                <w:sz w:val="18"/>
                <w:szCs w:val="18"/>
              </w:rPr>
            </w:pPr>
            <w:r>
              <w:rPr>
                <w:sz w:val="18"/>
                <w:szCs w:val="18"/>
              </w:rPr>
              <w:t>Materiale</w:t>
            </w:r>
            <w:r w:rsidR="00B92B58">
              <w:rPr>
                <w:sz w:val="18"/>
                <w:szCs w:val="18"/>
              </w:rPr>
              <w:t xml:space="preserve"> 1</w:t>
            </w:r>
          </w:p>
          <w:p w14:paraId="14F4E550" w14:textId="77777777" w:rsidR="00DD0F4C" w:rsidRPr="00195F00" w:rsidRDefault="00DD0F4C" w:rsidP="00D533F2">
            <w:pPr>
              <w:tabs>
                <w:tab w:val="left" w:pos="2154"/>
              </w:tabs>
              <w:jc w:val="left"/>
              <w:rPr>
                <w:sz w:val="18"/>
                <w:szCs w:val="18"/>
              </w:rPr>
            </w:pPr>
          </w:p>
        </w:tc>
      </w:tr>
      <w:tr w:rsidR="002F5DA8" w:rsidRPr="00195F00" w14:paraId="10ACBA59" w14:textId="77777777" w:rsidTr="00B92B58">
        <w:trPr>
          <w:jc w:val="center"/>
        </w:trPr>
        <w:tc>
          <w:tcPr>
            <w:tcW w:w="846" w:type="dxa"/>
          </w:tcPr>
          <w:p w14:paraId="6B0D6EC0" w14:textId="4D759510" w:rsidR="002F5DA8" w:rsidRPr="00195F00" w:rsidRDefault="002F5DA8" w:rsidP="00D533F2">
            <w:pPr>
              <w:tabs>
                <w:tab w:val="left" w:pos="2154"/>
              </w:tabs>
              <w:jc w:val="center"/>
              <w:rPr>
                <w:sz w:val="18"/>
                <w:szCs w:val="18"/>
              </w:rPr>
            </w:pPr>
            <w:r w:rsidRPr="00195F00">
              <w:rPr>
                <w:sz w:val="18"/>
                <w:szCs w:val="18"/>
              </w:rPr>
              <w:lastRenderedPageBreak/>
              <w:t>2</w:t>
            </w:r>
          </w:p>
        </w:tc>
        <w:tc>
          <w:tcPr>
            <w:tcW w:w="5670" w:type="dxa"/>
          </w:tcPr>
          <w:p w14:paraId="63CA5B00" w14:textId="70E858C6" w:rsidR="002F5DA8" w:rsidRPr="00195F00" w:rsidRDefault="002F5DA8" w:rsidP="00DD0F4C">
            <w:pPr>
              <w:tabs>
                <w:tab w:val="left" w:pos="2154"/>
              </w:tabs>
              <w:rPr>
                <w:sz w:val="22"/>
                <w:szCs w:val="20"/>
              </w:rPr>
            </w:pPr>
            <w:r w:rsidRPr="00195F00">
              <w:rPr>
                <w:b/>
                <w:bCs/>
                <w:sz w:val="22"/>
                <w:szCs w:val="20"/>
              </w:rPr>
              <w:t xml:space="preserve">Step 8: </w:t>
            </w:r>
            <w:r w:rsidR="00E06CA9">
              <w:rPr>
                <w:b/>
                <w:bCs/>
                <w:sz w:val="22"/>
                <w:szCs w:val="20"/>
              </w:rPr>
              <w:t>Estrazione delle materie prime</w:t>
            </w:r>
          </w:p>
          <w:p w14:paraId="7D5E9BE1" w14:textId="02987755" w:rsidR="00760586" w:rsidRPr="00D62563" w:rsidRDefault="0009422C" w:rsidP="00C746B8">
            <w:pPr>
              <w:tabs>
                <w:tab w:val="left" w:pos="2154"/>
              </w:tabs>
              <w:rPr>
                <w:b/>
                <w:bCs/>
                <w:sz w:val="22"/>
                <w:szCs w:val="20"/>
              </w:rPr>
            </w:pPr>
            <w:r>
              <w:rPr>
                <w:sz w:val="22"/>
                <w:szCs w:val="20"/>
              </w:rPr>
              <w:t xml:space="preserve">a) </w:t>
            </w:r>
            <w:r w:rsidR="00E06CA9" w:rsidRPr="00E06CA9">
              <w:rPr>
                <w:sz w:val="22"/>
                <w:szCs w:val="20"/>
              </w:rPr>
              <w:t xml:space="preserve">Distribuire il </w:t>
            </w:r>
            <w:r>
              <w:rPr>
                <w:sz w:val="22"/>
                <w:szCs w:val="20"/>
              </w:rPr>
              <w:t>M</w:t>
            </w:r>
            <w:r w:rsidR="00E06CA9" w:rsidRPr="00E06CA9">
              <w:rPr>
                <w:sz w:val="22"/>
                <w:szCs w:val="20"/>
              </w:rPr>
              <w:t>ateriale</w:t>
            </w:r>
            <w:r w:rsidR="00EB7929">
              <w:rPr>
                <w:sz w:val="22"/>
                <w:szCs w:val="20"/>
              </w:rPr>
              <w:t xml:space="preserve"> 3</w:t>
            </w:r>
            <w:r w:rsidR="00C746B8">
              <w:rPr>
                <w:sz w:val="22"/>
                <w:szCs w:val="20"/>
              </w:rPr>
              <w:t xml:space="preserve">-scheda di lavoro Minerali e sostanze negli smartphones- </w:t>
            </w:r>
            <w:r w:rsidR="00E06CA9" w:rsidRPr="00E06CA9">
              <w:rPr>
                <w:sz w:val="22"/>
                <w:szCs w:val="20"/>
              </w:rPr>
              <w:t xml:space="preserve">in modo che </w:t>
            </w:r>
            <w:r w:rsidR="00DF3D29">
              <w:rPr>
                <w:sz w:val="22"/>
                <w:szCs w:val="20"/>
              </w:rPr>
              <w:t xml:space="preserve">studenti e studentesse </w:t>
            </w:r>
            <w:r w:rsidR="00E06CA9" w:rsidRPr="00E06CA9">
              <w:rPr>
                <w:sz w:val="22"/>
                <w:szCs w:val="20"/>
              </w:rPr>
              <w:t>abbiano un'idea di quante sostanze diverse ci siano all'interno del lo</w:t>
            </w:r>
            <w:r w:rsidR="00E06CA9">
              <w:rPr>
                <w:sz w:val="22"/>
                <w:szCs w:val="20"/>
              </w:rPr>
              <w:t>ro</w:t>
            </w:r>
            <w:r w:rsidR="00E06CA9" w:rsidRPr="00E06CA9">
              <w:rPr>
                <w:sz w:val="22"/>
                <w:szCs w:val="20"/>
              </w:rPr>
              <w:t xml:space="preserve"> </w:t>
            </w:r>
            <w:r w:rsidR="00C746B8">
              <w:rPr>
                <w:sz w:val="22"/>
                <w:szCs w:val="20"/>
              </w:rPr>
              <w:t xml:space="preserve">amato </w:t>
            </w:r>
            <w:r w:rsidR="00E06CA9" w:rsidRPr="00E06CA9">
              <w:rPr>
                <w:sz w:val="22"/>
                <w:szCs w:val="20"/>
              </w:rPr>
              <w:t>smartphone. Dopo</w:t>
            </w:r>
            <w:r w:rsidR="00C746B8">
              <w:rPr>
                <w:sz w:val="22"/>
                <w:szCs w:val="20"/>
              </w:rPr>
              <w:t xml:space="preserve"> questo breve esercizio, puoi</w:t>
            </w:r>
            <w:r w:rsidR="00E06CA9">
              <w:rPr>
                <w:sz w:val="22"/>
                <w:szCs w:val="20"/>
              </w:rPr>
              <w:t xml:space="preserve"> distribuire oppure proiettare </w:t>
            </w:r>
            <w:r w:rsidR="00C746B8">
              <w:rPr>
                <w:sz w:val="22"/>
                <w:szCs w:val="20"/>
              </w:rPr>
              <w:t xml:space="preserve">come presentazione </w:t>
            </w:r>
            <w:r w:rsidR="00E06CA9" w:rsidRPr="00E06CA9">
              <w:rPr>
                <w:sz w:val="22"/>
                <w:szCs w:val="20"/>
              </w:rPr>
              <w:t>il “foglio delle soluzioni”</w:t>
            </w:r>
            <w:r w:rsidR="00C746B8">
              <w:rPr>
                <w:sz w:val="22"/>
                <w:szCs w:val="20"/>
              </w:rPr>
              <w:t xml:space="preserve"> incluso nel </w:t>
            </w:r>
            <w:r>
              <w:rPr>
                <w:sz w:val="22"/>
                <w:szCs w:val="20"/>
              </w:rPr>
              <w:t>Materiale</w:t>
            </w:r>
            <w:r w:rsidR="00E06CA9">
              <w:rPr>
                <w:sz w:val="22"/>
                <w:szCs w:val="20"/>
              </w:rPr>
              <w:t xml:space="preserve"> </w:t>
            </w:r>
            <w:r w:rsidR="00E06CA9" w:rsidRPr="00E06CA9">
              <w:rPr>
                <w:sz w:val="22"/>
                <w:szCs w:val="20"/>
              </w:rPr>
              <w:t>3</w:t>
            </w:r>
            <w:r w:rsidR="00C746B8">
              <w:rPr>
                <w:sz w:val="22"/>
                <w:szCs w:val="20"/>
              </w:rPr>
              <w:t>.</w:t>
            </w:r>
          </w:p>
        </w:tc>
        <w:tc>
          <w:tcPr>
            <w:tcW w:w="1276" w:type="dxa"/>
          </w:tcPr>
          <w:p w14:paraId="2C4977E0" w14:textId="19EE880C" w:rsidR="00744ADF" w:rsidRPr="00195F00" w:rsidRDefault="00744ADF" w:rsidP="00D533F2">
            <w:pPr>
              <w:tabs>
                <w:tab w:val="left" w:pos="2154"/>
              </w:tabs>
              <w:jc w:val="left"/>
              <w:rPr>
                <w:sz w:val="18"/>
                <w:szCs w:val="18"/>
              </w:rPr>
            </w:pPr>
            <w:r w:rsidRPr="00195F00">
              <w:rPr>
                <w:sz w:val="18"/>
                <w:szCs w:val="18"/>
              </w:rPr>
              <w:t>Indivi</w:t>
            </w:r>
            <w:r w:rsidR="00ED712A" w:rsidRPr="00195F00">
              <w:rPr>
                <w:sz w:val="18"/>
                <w:szCs w:val="18"/>
              </w:rPr>
              <w:t>d</w:t>
            </w:r>
            <w:r w:rsidR="00E06CA9">
              <w:rPr>
                <w:sz w:val="18"/>
                <w:szCs w:val="18"/>
              </w:rPr>
              <w:t>uale</w:t>
            </w:r>
          </w:p>
          <w:p w14:paraId="0F7C06DF" w14:textId="77777777" w:rsidR="00092CFA" w:rsidRPr="00195F00" w:rsidRDefault="00092CFA" w:rsidP="00D533F2">
            <w:pPr>
              <w:tabs>
                <w:tab w:val="left" w:pos="2154"/>
              </w:tabs>
              <w:jc w:val="left"/>
              <w:rPr>
                <w:sz w:val="18"/>
                <w:szCs w:val="18"/>
              </w:rPr>
            </w:pPr>
          </w:p>
          <w:p w14:paraId="07007F21" w14:textId="77777777" w:rsidR="00092CFA" w:rsidRPr="00195F00" w:rsidRDefault="00092CFA" w:rsidP="00D533F2">
            <w:pPr>
              <w:tabs>
                <w:tab w:val="left" w:pos="2154"/>
              </w:tabs>
              <w:jc w:val="left"/>
              <w:rPr>
                <w:sz w:val="18"/>
                <w:szCs w:val="18"/>
              </w:rPr>
            </w:pPr>
          </w:p>
          <w:p w14:paraId="318F08BD" w14:textId="073CBEA0" w:rsidR="002F5DA8" w:rsidRPr="00195F00" w:rsidRDefault="002F5DA8" w:rsidP="00D533F2">
            <w:pPr>
              <w:tabs>
                <w:tab w:val="left" w:pos="2154"/>
              </w:tabs>
              <w:jc w:val="left"/>
              <w:rPr>
                <w:sz w:val="18"/>
                <w:szCs w:val="18"/>
              </w:rPr>
            </w:pPr>
          </w:p>
        </w:tc>
        <w:tc>
          <w:tcPr>
            <w:tcW w:w="1558" w:type="dxa"/>
          </w:tcPr>
          <w:p w14:paraId="74CEA857" w14:textId="49E64254" w:rsidR="00092CFA" w:rsidRPr="00195F00" w:rsidRDefault="00E06CA9" w:rsidP="00D533F2">
            <w:pPr>
              <w:tabs>
                <w:tab w:val="left" w:pos="2154"/>
              </w:tabs>
              <w:jc w:val="left"/>
              <w:rPr>
                <w:sz w:val="18"/>
                <w:szCs w:val="18"/>
              </w:rPr>
            </w:pPr>
            <w:r>
              <w:rPr>
                <w:sz w:val="18"/>
                <w:szCs w:val="18"/>
              </w:rPr>
              <w:t xml:space="preserve">Proiettore, </w:t>
            </w:r>
            <w:r w:rsidR="0009422C">
              <w:rPr>
                <w:sz w:val="18"/>
                <w:szCs w:val="18"/>
              </w:rPr>
              <w:t>Materiale</w:t>
            </w:r>
            <w:r>
              <w:rPr>
                <w:sz w:val="18"/>
                <w:szCs w:val="18"/>
              </w:rPr>
              <w:t xml:space="preserve"> 3</w:t>
            </w:r>
            <w:r w:rsidR="00DF3D29">
              <w:rPr>
                <w:sz w:val="18"/>
                <w:szCs w:val="18"/>
              </w:rPr>
              <w:t>.</w:t>
            </w:r>
          </w:p>
          <w:p w14:paraId="2B8B81A8" w14:textId="77777777" w:rsidR="00092CFA" w:rsidRPr="00195F00" w:rsidRDefault="00092CFA" w:rsidP="00D533F2">
            <w:pPr>
              <w:tabs>
                <w:tab w:val="left" w:pos="2154"/>
              </w:tabs>
              <w:jc w:val="left"/>
              <w:rPr>
                <w:sz w:val="18"/>
                <w:szCs w:val="18"/>
              </w:rPr>
            </w:pPr>
          </w:p>
          <w:p w14:paraId="2C4786F3" w14:textId="4F10D0FF" w:rsidR="00CE53D0" w:rsidRPr="00195F00" w:rsidRDefault="00CE53D0" w:rsidP="00D533F2">
            <w:pPr>
              <w:tabs>
                <w:tab w:val="left" w:pos="2154"/>
              </w:tabs>
              <w:jc w:val="left"/>
              <w:rPr>
                <w:sz w:val="18"/>
                <w:szCs w:val="18"/>
              </w:rPr>
            </w:pPr>
          </w:p>
          <w:p w14:paraId="532EB3BB" w14:textId="77777777" w:rsidR="00CE53D0" w:rsidRPr="00195F00" w:rsidRDefault="00CE53D0" w:rsidP="00D533F2">
            <w:pPr>
              <w:tabs>
                <w:tab w:val="left" w:pos="2154"/>
              </w:tabs>
              <w:jc w:val="left"/>
              <w:rPr>
                <w:sz w:val="18"/>
                <w:szCs w:val="18"/>
              </w:rPr>
            </w:pPr>
          </w:p>
          <w:p w14:paraId="45FEDB8A" w14:textId="77777777" w:rsidR="00CE53D0" w:rsidRPr="00195F00" w:rsidRDefault="00CE53D0" w:rsidP="00D533F2">
            <w:pPr>
              <w:tabs>
                <w:tab w:val="left" w:pos="2154"/>
              </w:tabs>
              <w:jc w:val="left"/>
              <w:rPr>
                <w:sz w:val="18"/>
                <w:szCs w:val="18"/>
              </w:rPr>
            </w:pPr>
          </w:p>
          <w:p w14:paraId="574F1A31" w14:textId="34E4BBA1" w:rsidR="00CE53D0" w:rsidRPr="00195F00" w:rsidRDefault="00CE53D0" w:rsidP="00D533F2">
            <w:pPr>
              <w:tabs>
                <w:tab w:val="left" w:pos="2154"/>
              </w:tabs>
              <w:jc w:val="left"/>
              <w:rPr>
                <w:sz w:val="18"/>
                <w:szCs w:val="18"/>
              </w:rPr>
            </w:pPr>
          </w:p>
        </w:tc>
      </w:tr>
      <w:tr w:rsidR="008C0045" w:rsidRPr="00195F00" w14:paraId="446FEF14" w14:textId="77777777" w:rsidTr="00B92B58">
        <w:trPr>
          <w:jc w:val="center"/>
        </w:trPr>
        <w:tc>
          <w:tcPr>
            <w:tcW w:w="846" w:type="dxa"/>
          </w:tcPr>
          <w:p w14:paraId="7F63B464" w14:textId="6408ED83" w:rsidR="008C0045" w:rsidRPr="00195F00" w:rsidRDefault="00744ADF" w:rsidP="00D533F2">
            <w:pPr>
              <w:tabs>
                <w:tab w:val="left" w:pos="2154"/>
              </w:tabs>
              <w:jc w:val="center"/>
              <w:rPr>
                <w:sz w:val="18"/>
                <w:szCs w:val="18"/>
              </w:rPr>
            </w:pPr>
            <w:r w:rsidRPr="00195F00">
              <w:rPr>
                <w:sz w:val="18"/>
                <w:szCs w:val="18"/>
              </w:rPr>
              <w:t>2</w:t>
            </w:r>
          </w:p>
        </w:tc>
        <w:tc>
          <w:tcPr>
            <w:tcW w:w="5670" w:type="dxa"/>
          </w:tcPr>
          <w:p w14:paraId="7A783850" w14:textId="45423A6F" w:rsidR="008C0045" w:rsidRPr="00195F00" w:rsidRDefault="008C0045" w:rsidP="00DD0F4C">
            <w:pPr>
              <w:tabs>
                <w:tab w:val="left" w:pos="2154"/>
              </w:tabs>
              <w:rPr>
                <w:sz w:val="22"/>
                <w:szCs w:val="20"/>
              </w:rPr>
            </w:pPr>
            <w:r w:rsidRPr="00195F00">
              <w:rPr>
                <w:b/>
                <w:bCs/>
                <w:sz w:val="22"/>
                <w:szCs w:val="20"/>
              </w:rPr>
              <w:t xml:space="preserve">Step </w:t>
            </w:r>
            <w:r w:rsidR="00744ADF" w:rsidRPr="00195F00">
              <w:rPr>
                <w:b/>
                <w:bCs/>
                <w:sz w:val="22"/>
                <w:szCs w:val="20"/>
              </w:rPr>
              <w:t>9</w:t>
            </w:r>
            <w:r w:rsidRPr="00195F00">
              <w:rPr>
                <w:b/>
                <w:bCs/>
                <w:sz w:val="22"/>
                <w:szCs w:val="20"/>
              </w:rPr>
              <w:t xml:space="preserve">: </w:t>
            </w:r>
            <w:r w:rsidR="00E06CA9">
              <w:rPr>
                <w:b/>
                <w:bCs/>
                <w:sz w:val="22"/>
                <w:szCs w:val="20"/>
              </w:rPr>
              <w:t>“M</w:t>
            </w:r>
            <w:r w:rsidR="00EB7929">
              <w:rPr>
                <w:b/>
                <w:bCs/>
                <w:sz w:val="22"/>
                <w:szCs w:val="20"/>
              </w:rPr>
              <w:t xml:space="preserve">inerali </w:t>
            </w:r>
            <w:r w:rsidR="00E06CA9">
              <w:rPr>
                <w:b/>
                <w:bCs/>
                <w:sz w:val="22"/>
                <w:szCs w:val="20"/>
              </w:rPr>
              <w:t>di conflitto”</w:t>
            </w:r>
          </w:p>
          <w:p w14:paraId="7049210E" w14:textId="5FA402B5" w:rsidR="00744ADF" w:rsidRPr="00195F00" w:rsidRDefault="00E06CA9" w:rsidP="00DD0F4C">
            <w:pPr>
              <w:tabs>
                <w:tab w:val="left" w:pos="2154"/>
              </w:tabs>
              <w:rPr>
                <w:sz w:val="22"/>
                <w:szCs w:val="20"/>
              </w:rPr>
            </w:pPr>
            <w:r w:rsidRPr="00E06CA9">
              <w:rPr>
                <w:sz w:val="22"/>
                <w:szCs w:val="20"/>
              </w:rPr>
              <w:t xml:space="preserve">L'estrazione di molte materie prime avviene in condizioni di lavoro pessime e in aree che sono state a lungo teatro di guerre civili, come la Repubblica Democratica del </w:t>
            </w:r>
            <w:r w:rsidR="00C746B8">
              <w:rPr>
                <w:sz w:val="22"/>
                <w:szCs w:val="20"/>
              </w:rPr>
              <w:t>C</w:t>
            </w:r>
            <w:r w:rsidRPr="00E06CA9">
              <w:rPr>
                <w:sz w:val="22"/>
                <w:szCs w:val="20"/>
              </w:rPr>
              <w:t xml:space="preserve">ongo (RDC). </w:t>
            </w:r>
          </w:p>
          <w:p w14:paraId="6A299020" w14:textId="3ED152A6" w:rsidR="00744ADF" w:rsidRPr="00195F00" w:rsidRDefault="00E06CA9" w:rsidP="00DD0F4C">
            <w:pPr>
              <w:tabs>
                <w:tab w:val="left" w:pos="2154"/>
              </w:tabs>
              <w:rPr>
                <w:sz w:val="22"/>
                <w:szCs w:val="20"/>
              </w:rPr>
            </w:pPr>
            <w:r w:rsidRPr="00E06CA9">
              <w:rPr>
                <w:sz w:val="22"/>
                <w:szCs w:val="20"/>
              </w:rPr>
              <w:t>Per questo motivo questi materiali vengono definiti “</w:t>
            </w:r>
            <w:r w:rsidR="00EB7929">
              <w:rPr>
                <w:sz w:val="22"/>
                <w:szCs w:val="20"/>
              </w:rPr>
              <w:t>minerali</w:t>
            </w:r>
            <w:r w:rsidRPr="00E06CA9">
              <w:rPr>
                <w:sz w:val="22"/>
                <w:szCs w:val="20"/>
              </w:rPr>
              <w:t xml:space="preserve"> di conflitto”. </w:t>
            </w:r>
          </w:p>
          <w:p w14:paraId="187A7217" w14:textId="1FF7BB99" w:rsidR="00744ADF" w:rsidRDefault="00E06CA9" w:rsidP="00744ADF">
            <w:pPr>
              <w:tabs>
                <w:tab w:val="left" w:pos="2154"/>
              </w:tabs>
            </w:pPr>
            <w:r w:rsidRPr="00E06CA9">
              <w:rPr>
                <w:sz w:val="22"/>
                <w:szCs w:val="20"/>
              </w:rPr>
              <w:t xml:space="preserve">Proietta questo </w:t>
            </w:r>
            <w:proofErr w:type="gramStart"/>
            <w:r w:rsidRPr="00E06CA9">
              <w:rPr>
                <w:sz w:val="22"/>
                <w:szCs w:val="20"/>
              </w:rPr>
              <w:t>video</w:t>
            </w:r>
            <w:r w:rsidR="00C746B8">
              <w:rPr>
                <w:sz w:val="22"/>
                <w:szCs w:val="20"/>
              </w:rPr>
              <w:t>:</w:t>
            </w:r>
            <w:r w:rsidRPr="00E06CA9">
              <w:rPr>
                <w:sz w:val="22"/>
                <w:szCs w:val="20"/>
              </w:rPr>
              <w:t>“</w:t>
            </w:r>
            <w:proofErr w:type="spellStart"/>
            <w:proofErr w:type="gramEnd"/>
            <w:r w:rsidRPr="00E06CA9">
              <w:rPr>
                <w:sz w:val="22"/>
                <w:szCs w:val="20"/>
              </w:rPr>
              <w:t>Conflict</w:t>
            </w:r>
            <w:proofErr w:type="spellEnd"/>
            <w:r w:rsidRPr="00E06CA9">
              <w:rPr>
                <w:sz w:val="22"/>
                <w:szCs w:val="20"/>
              </w:rPr>
              <w:t xml:space="preserve"> </w:t>
            </w:r>
            <w:proofErr w:type="spellStart"/>
            <w:r w:rsidRPr="00E06CA9">
              <w:rPr>
                <w:sz w:val="22"/>
                <w:szCs w:val="20"/>
              </w:rPr>
              <w:t>Minerals</w:t>
            </w:r>
            <w:proofErr w:type="spellEnd"/>
            <w:r w:rsidRPr="00E06CA9">
              <w:rPr>
                <w:sz w:val="22"/>
                <w:szCs w:val="20"/>
              </w:rPr>
              <w:t xml:space="preserve"> 101” da “</w:t>
            </w:r>
            <w:proofErr w:type="spellStart"/>
            <w:r w:rsidRPr="00E06CA9">
              <w:rPr>
                <w:sz w:val="22"/>
                <w:szCs w:val="20"/>
              </w:rPr>
              <w:t>Enough</w:t>
            </w:r>
            <w:proofErr w:type="spellEnd"/>
            <w:r w:rsidRPr="00E06CA9">
              <w:rPr>
                <w:sz w:val="22"/>
                <w:szCs w:val="20"/>
              </w:rPr>
              <w:t xml:space="preserve"> Project” (2018)</w:t>
            </w:r>
            <w:r w:rsidR="00C746B8">
              <w:rPr>
                <w:sz w:val="22"/>
                <w:szCs w:val="20"/>
              </w:rPr>
              <w:t xml:space="preserve"> -</w:t>
            </w:r>
            <w:r w:rsidRPr="00E06CA9">
              <w:rPr>
                <w:sz w:val="22"/>
                <w:szCs w:val="20"/>
              </w:rPr>
              <w:t xml:space="preserve">durata </w:t>
            </w:r>
            <w:r w:rsidR="00C746B8">
              <w:rPr>
                <w:sz w:val="22"/>
                <w:szCs w:val="20"/>
              </w:rPr>
              <w:t xml:space="preserve">di </w:t>
            </w:r>
            <w:r w:rsidRPr="00E06CA9">
              <w:rPr>
                <w:sz w:val="22"/>
                <w:szCs w:val="20"/>
              </w:rPr>
              <w:t>2:36min</w:t>
            </w:r>
            <w:r w:rsidR="00C746B8">
              <w:rPr>
                <w:sz w:val="22"/>
                <w:szCs w:val="20"/>
              </w:rPr>
              <w:t>- e</w:t>
            </w:r>
            <w:r>
              <w:rPr>
                <w:sz w:val="22"/>
                <w:szCs w:val="20"/>
              </w:rPr>
              <w:t>, se necessario</w:t>
            </w:r>
            <w:r w:rsidR="00975920">
              <w:rPr>
                <w:sz w:val="22"/>
                <w:szCs w:val="20"/>
              </w:rPr>
              <w:t>,</w:t>
            </w:r>
            <w:r>
              <w:rPr>
                <w:sz w:val="22"/>
                <w:szCs w:val="20"/>
              </w:rPr>
              <w:t xml:space="preserve"> abilita i sottotitoli nella </w:t>
            </w:r>
            <w:r w:rsidR="00975920">
              <w:rPr>
                <w:sz w:val="22"/>
                <w:szCs w:val="20"/>
              </w:rPr>
              <w:t>tua</w:t>
            </w:r>
            <w:r>
              <w:rPr>
                <w:sz w:val="22"/>
                <w:szCs w:val="20"/>
              </w:rPr>
              <w:t xml:space="preserve"> lingua: </w:t>
            </w:r>
            <w:hyperlink r:id="rId26" w:history="1">
              <w:r w:rsidR="00744ADF" w:rsidRPr="00195F00">
                <w:rPr>
                  <w:rStyle w:val="Collegamentoipertestuale"/>
                  <w:sz w:val="22"/>
                  <w:szCs w:val="20"/>
                </w:rPr>
                <w:t>https://www.youtube.com/watch?v=6aJxfEkSiPg</w:t>
              </w:r>
            </w:hyperlink>
          </w:p>
          <w:p w14:paraId="16B2404B" w14:textId="77777777" w:rsidR="003A1164" w:rsidRPr="00195F00" w:rsidRDefault="003A1164" w:rsidP="00744ADF">
            <w:pPr>
              <w:tabs>
                <w:tab w:val="left" w:pos="2154"/>
              </w:tabs>
              <w:rPr>
                <w:sz w:val="22"/>
                <w:szCs w:val="20"/>
              </w:rPr>
            </w:pPr>
          </w:p>
          <w:p w14:paraId="490A3CBE" w14:textId="35B68919" w:rsidR="003A1164" w:rsidRDefault="00E06CA9" w:rsidP="00744ADF">
            <w:pPr>
              <w:tabs>
                <w:tab w:val="left" w:pos="2154"/>
              </w:tabs>
              <w:rPr>
                <w:sz w:val="22"/>
                <w:szCs w:val="20"/>
              </w:rPr>
            </w:pPr>
            <w:r w:rsidRPr="00E06CA9">
              <w:rPr>
                <w:sz w:val="22"/>
                <w:szCs w:val="20"/>
              </w:rPr>
              <w:t>Nel</w:t>
            </w:r>
            <w:r w:rsidR="003A1164">
              <w:rPr>
                <w:sz w:val="22"/>
                <w:szCs w:val="20"/>
              </w:rPr>
              <w:t xml:space="preserve"> </w:t>
            </w:r>
            <w:r w:rsidR="00975920">
              <w:rPr>
                <w:sz w:val="22"/>
                <w:szCs w:val="20"/>
              </w:rPr>
              <w:t>Materiale</w:t>
            </w:r>
            <w:r w:rsidR="00C54DF7">
              <w:rPr>
                <w:sz w:val="22"/>
                <w:szCs w:val="20"/>
              </w:rPr>
              <w:t xml:space="preserve"> </w:t>
            </w:r>
            <w:r w:rsidR="003A1164">
              <w:rPr>
                <w:sz w:val="22"/>
                <w:szCs w:val="20"/>
              </w:rPr>
              <w:t xml:space="preserve">4 </w:t>
            </w:r>
            <w:r w:rsidRPr="00E06CA9">
              <w:rPr>
                <w:sz w:val="22"/>
                <w:szCs w:val="20"/>
              </w:rPr>
              <w:t xml:space="preserve">- </w:t>
            </w:r>
            <w:proofErr w:type="spellStart"/>
            <w:r w:rsidRPr="00E06CA9">
              <w:rPr>
                <w:sz w:val="22"/>
                <w:szCs w:val="20"/>
              </w:rPr>
              <w:t>Conflict</w:t>
            </w:r>
            <w:proofErr w:type="spellEnd"/>
            <w:r w:rsidRPr="00E06CA9">
              <w:rPr>
                <w:sz w:val="22"/>
                <w:szCs w:val="20"/>
              </w:rPr>
              <w:t xml:space="preserve"> </w:t>
            </w:r>
            <w:proofErr w:type="spellStart"/>
            <w:r w:rsidRPr="00E06CA9">
              <w:rPr>
                <w:sz w:val="22"/>
                <w:szCs w:val="20"/>
              </w:rPr>
              <w:t>Minerals</w:t>
            </w:r>
            <w:proofErr w:type="spellEnd"/>
            <w:r w:rsidRPr="00E06CA9">
              <w:rPr>
                <w:sz w:val="22"/>
                <w:szCs w:val="20"/>
              </w:rPr>
              <w:t xml:space="preserve"> - p</w:t>
            </w:r>
            <w:r w:rsidR="00975920">
              <w:rPr>
                <w:sz w:val="22"/>
                <w:szCs w:val="20"/>
              </w:rPr>
              <w:t>uoi</w:t>
            </w:r>
            <w:r w:rsidRPr="00E06CA9">
              <w:rPr>
                <w:sz w:val="22"/>
                <w:szCs w:val="20"/>
              </w:rPr>
              <w:t xml:space="preserve"> trovare la trascrizione completa </w:t>
            </w:r>
            <w:r w:rsidR="003A1164">
              <w:rPr>
                <w:sz w:val="22"/>
                <w:szCs w:val="20"/>
              </w:rPr>
              <w:t>del video</w:t>
            </w:r>
            <w:r w:rsidRPr="00E06CA9">
              <w:rPr>
                <w:sz w:val="22"/>
                <w:szCs w:val="20"/>
              </w:rPr>
              <w:t>; consigliamo di mostrarlo fino a 1:54min se non v</w:t>
            </w:r>
            <w:r w:rsidR="00975920">
              <w:rPr>
                <w:sz w:val="22"/>
                <w:szCs w:val="20"/>
              </w:rPr>
              <w:t>uoi già inserire</w:t>
            </w:r>
            <w:r w:rsidRPr="00E06CA9">
              <w:rPr>
                <w:sz w:val="22"/>
                <w:szCs w:val="20"/>
              </w:rPr>
              <w:t xml:space="preserve"> il tema dell'azione e della scrittura di una lettera a un marchio</w:t>
            </w:r>
            <w:r w:rsidR="00975920">
              <w:rPr>
                <w:sz w:val="22"/>
                <w:szCs w:val="20"/>
              </w:rPr>
              <w:t xml:space="preserve"> di smartphones</w:t>
            </w:r>
            <w:r w:rsidRPr="00E06CA9">
              <w:rPr>
                <w:sz w:val="22"/>
                <w:szCs w:val="20"/>
              </w:rPr>
              <w:t xml:space="preserve">. </w:t>
            </w:r>
          </w:p>
          <w:p w14:paraId="1FEA5907" w14:textId="2113A05F" w:rsidR="003A1164" w:rsidRDefault="00975920" w:rsidP="00744ADF">
            <w:pPr>
              <w:tabs>
                <w:tab w:val="left" w:pos="2154"/>
              </w:tabs>
              <w:rPr>
                <w:sz w:val="22"/>
                <w:szCs w:val="20"/>
              </w:rPr>
            </w:pPr>
            <w:r>
              <w:rPr>
                <w:sz w:val="22"/>
                <w:szCs w:val="20"/>
              </w:rPr>
              <w:t>Nel caso volessi invece procedere</w:t>
            </w:r>
            <w:r w:rsidR="00E06CA9" w:rsidRPr="00E06CA9">
              <w:rPr>
                <w:sz w:val="22"/>
                <w:szCs w:val="20"/>
              </w:rPr>
              <w:t>, p</w:t>
            </w:r>
            <w:r>
              <w:rPr>
                <w:sz w:val="22"/>
                <w:szCs w:val="20"/>
              </w:rPr>
              <w:t>uoi</w:t>
            </w:r>
            <w:r w:rsidR="00E06CA9" w:rsidRPr="00E06CA9">
              <w:rPr>
                <w:sz w:val="22"/>
                <w:szCs w:val="20"/>
              </w:rPr>
              <w:t xml:space="preserve"> trovare un modello di lettera qui:</w:t>
            </w:r>
          </w:p>
          <w:p w14:paraId="38A8CBE3" w14:textId="6517ABD8" w:rsidR="00744ADF" w:rsidRPr="00195F00" w:rsidRDefault="003A1164" w:rsidP="00744ADF">
            <w:pPr>
              <w:tabs>
                <w:tab w:val="left" w:pos="2154"/>
              </w:tabs>
              <w:rPr>
                <w:sz w:val="22"/>
                <w:szCs w:val="20"/>
              </w:rPr>
            </w:pPr>
            <w:hyperlink r:id="rId27" w:history="1">
              <w:r w:rsidRPr="003A1605">
                <w:rPr>
                  <w:rStyle w:val="Collegamentoipertestuale"/>
                  <w:sz w:val="22"/>
                  <w:szCs w:val="20"/>
                </w:rPr>
                <w:t>https://enoughproject.org/demandthesupply</w:t>
              </w:r>
            </w:hyperlink>
            <w:r w:rsidR="008A35F3" w:rsidRPr="00195F00">
              <w:rPr>
                <w:sz w:val="22"/>
                <w:szCs w:val="20"/>
              </w:rPr>
              <w:t xml:space="preserve"> </w:t>
            </w:r>
          </w:p>
          <w:p w14:paraId="791F7938" w14:textId="477A4205" w:rsidR="00166D3A" w:rsidRPr="00195F00" w:rsidRDefault="00166D3A" w:rsidP="00744ADF">
            <w:pPr>
              <w:tabs>
                <w:tab w:val="left" w:pos="2154"/>
              </w:tabs>
              <w:rPr>
                <w:sz w:val="22"/>
                <w:szCs w:val="20"/>
              </w:rPr>
            </w:pPr>
          </w:p>
          <w:p w14:paraId="0FF3BBC8" w14:textId="50198E70" w:rsidR="003A1164" w:rsidRPr="003A1164" w:rsidRDefault="003A1164" w:rsidP="003A1164">
            <w:pPr>
              <w:tabs>
                <w:tab w:val="left" w:pos="2154"/>
              </w:tabs>
              <w:rPr>
                <w:sz w:val="22"/>
                <w:szCs w:val="20"/>
              </w:rPr>
            </w:pPr>
            <w:r w:rsidRPr="003A1164">
              <w:rPr>
                <w:sz w:val="22"/>
                <w:szCs w:val="20"/>
              </w:rPr>
              <w:t>Dopo aver visto questo breve video, potrest</w:t>
            </w:r>
            <w:r w:rsidR="00975920">
              <w:rPr>
                <w:sz w:val="22"/>
                <w:szCs w:val="20"/>
              </w:rPr>
              <w:t>i</w:t>
            </w:r>
            <w:r w:rsidRPr="003A1164">
              <w:rPr>
                <w:sz w:val="22"/>
                <w:szCs w:val="20"/>
              </w:rPr>
              <w:t xml:space="preserve"> porre alcune domande per riassumere il </w:t>
            </w:r>
            <w:r w:rsidR="00975920">
              <w:rPr>
                <w:sz w:val="22"/>
                <w:szCs w:val="20"/>
              </w:rPr>
              <w:t>messaggio</w:t>
            </w:r>
            <w:r w:rsidRPr="003A1164">
              <w:rPr>
                <w:sz w:val="22"/>
                <w:szCs w:val="20"/>
              </w:rPr>
              <w:t xml:space="preserve"> principale del video:</w:t>
            </w:r>
          </w:p>
          <w:p w14:paraId="4FC5307E" w14:textId="77777777" w:rsidR="003A1164" w:rsidRPr="001A18BE" w:rsidRDefault="003A1164" w:rsidP="001A18BE">
            <w:pPr>
              <w:pStyle w:val="Paragrafoelenco"/>
              <w:numPr>
                <w:ilvl w:val="0"/>
                <w:numId w:val="48"/>
              </w:numPr>
              <w:tabs>
                <w:tab w:val="left" w:pos="2154"/>
              </w:tabs>
              <w:rPr>
                <w:sz w:val="22"/>
                <w:szCs w:val="20"/>
              </w:rPr>
            </w:pPr>
            <w:r w:rsidRPr="001A18BE">
              <w:rPr>
                <w:sz w:val="22"/>
                <w:szCs w:val="20"/>
              </w:rPr>
              <w:t>“Qual è il legame tra le materie prime in Congo e la “guerra più letale dopo la fine della Seconda guerra mondiale”?</w:t>
            </w:r>
          </w:p>
          <w:p w14:paraId="18268D5C" w14:textId="2701F5CC" w:rsidR="003A1164" w:rsidRPr="001A18BE" w:rsidRDefault="003A1164" w:rsidP="001A18BE">
            <w:pPr>
              <w:pStyle w:val="Paragrafoelenco"/>
              <w:numPr>
                <w:ilvl w:val="0"/>
                <w:numId w:val="48"/>
              </w:numPr>
              <w:tabs>
                <w:tab w:val="left" w:pos="2154"/>
              </w:tabs>
              <w:rPr>
                <w:sz w:val="22"/>
                <w:szCs w:val="20"/>
              </w:rPr>
            </w:pPr>
            <w:r w:rsidRPr="001A18BE">
              <w:rPr>
                <w:sz w:val="22"/>
                <w:szCs w:val="20"/>
              </w:rPr>
              <w:t xml:space="preserve">Nel video si parla della 'legge Dodd-Frank 1502', che obbliga le aziende a rendere note le loro risorse minerarie. Conoscete una legge qui in Europa che obblighi le aziende a rendere conto del </w:t>
            </w:r>
            <w:r w:rsidR="00975920" w:rsidRPr="001A18BE">
              <w:rPr>
                <w:sz w:val="22"/>
                <w:szCs w:val="20"/>
              </w:rPr>
              <w:t>proprio</w:t>
            </w:r>
            <w:r w:rsidRPr="001A18BE">
              <w:rPr>
                <w:sz w:val="22"/>
                <w:szCs w:val="20"/>
              </w:rPr>
              <w:t xml:space="preserve"> operato?” </w:t>
            </w:r>
          </w:p>
          <w:p w14:paraId="57A62C7B" w14:textId="77777777" w:rsidR="003A1164" w:rsidRDefault="003A1164" w:rsidP="003A1164">
            <w:pPr>
              <w:tabs>
                <w:tab w:val="left" w:pos="2154"/>
              </w:tabs>
              <w:rPr>
                <w:sz w:val="22"/>
                <w:szCs w:val="20"/>
              </w:rPr>
            </w:pPr>
          </w:p>
          <w:p w14:paraId="6602B877" w14:textId="1EB9CD33" w:rsidR="00166D3A" w:rsidRPr="00195F00" w:rsidRDefault="003A1164" w:rsidP="003A1164">
            <w:pPr>
              <w:tabs>
                <w:tab w:val="left" w:pos="2154"/>
              </w:tabs>
              <w:rPr>
                <w:sz w:val="22"/>
                <w:szCs w:val="20"/>
              </w:rPr>
            </w:pPr>
            <w:r>
              <w:rPr>
                <w:sz w:val="22"/>
                <w:szCs w:val="20"/>
              </w:rPr>
              <w:t>La legge europea:</w:t>
            </w:r>
            <w:r w:rsidR="00A40778" w:rsidRPr="00195F00">
              <w:rPr>
                <w:sz w:val="22"/>
                <w:szCs w:val="20"/>
              </w:rPr>
              <w:t xml:space="preserve"> </w:t>
            </w:r>
            <w:hyperlink r:id="rId28" w:history="1">
              <w:r w:rsidR="00A40778" w:rsidRPr="00195F00">
                <w:rPr>
                  <w:rStyle w:val="Collegamentoipertestuale"/>
                  <w:sz w:val="22"/>
                  <w:szCs w:val="20"/>
                </w:rPr>
                <w:t>https://commission.europa.eu/business-economy-euro/doing-business-eu/sustainability-due-diligence-responsible-business/corporate-sustainability-due-diligence_en</w:t>
              </w:r>
            </w:hyperlink>
            <w:r w:rsidR="005874FC" w:rsidRPr="00195F00">
              <w:rPr>
                <w:sz w:val="22"/>
                <w:szCs w:val="20"/>
              </w:rPr>
              <w:t>]</w:t>
            </w:r>
          </w:p>
          <w:p w14:paraId="69B28BA0" w14:textId="48C2A8B3" w:rsidR="003A1164" w:rsidRPr="001A18BE" w:rsidRDefault="00BA07E7" w:rsidP="001A18BE">
            <w:pPr>
              <w:pStyle w:val="Paragrafoelenco"/>
              <w:numPr>
                <w:ilvl w:val="0"/>
                <w:numId w:val="49"/>
              </w:numPr>
              <w:tabs>
                <w:tab w:val="left" w:pos="2154"/>
              </w:tabs>
              <w:rPr>
                <w:sz w:val="22"/>
                <w:szCs w:val="20"/>
              </w:rPr>
            </w:pPr>
            <w:r w:rsidRPr="001A18BE">
              <w:rPr>
                <w:sz w:val="22"/>
                <w:szCs w:val="20"/>
              </w:rPr>
              <w:t>“</w:t>
            </w:r>
            <w:r w:rsidR="003A1164" w:rsidRPr="001A18BE">
              <w:rPr>
                <w:sz w:val="22"/>
                <w:szCs w:val="20"/>
              </w:rPr>
              <w:t>Quali azioni potete intraprendere come consumatori per ridurre la domanda di minerali di conflitto e sostenere pratiche di approvvigionamento etico?”.</w:t>
            </w:r>
          </w:p>
          <w:p w14:paraId="5F265EC5" w14:textId="000004A4" w:rsidR="003A1164" w:rsidRDefault="003A1164" w:rsidP="003A1164">
            <w:pPr>
              <w:tabs>
                <w:tab w:val="left" w:pos="2154"/>
              </w:tabs>
              <w:rPr>
                <w:sz w:val="22"/>
                <w:szCs w:val="20"/>
              </w:rPr>
            </w:pPr>
            <w:r w:rsidRPr="003A1164">
              <w:rPr>
                <w:sz w:val="22"/>
                <w:szCs w:val="20"/>
              </w:rPr>
              <w:lastRenderedPageBreak/>
              <w:t>[scrivere una lettera, vedi sopra // firmare petizioni di ONG // informarsi sulle buone pratiche // comprare meno].</w:t>
            </w:r>
          </w:p>
          <w:p w14:paraId="1BBEAD62" w14:textId="77777777" w:rsidR="001A18BE" w:rsidRPr="003A1164" w:rsidRDefault="001A18BE" w:rsidP="003A1164">
            <w:pPr>
              <w:tabs>
                <w:tab w:val="left" w:pos="2154"/>
              </w:tabs>
              <w:rPr>
                <w:sz w:val="22"/>
                <w:szCs w:val="20"/>
              </w:rPr>
            </w:pPr>
          </w:p>
          <w:p w14:paraId="5E0E8AA6" w14:textId="77777777" w:rsidR="003A1164" w:rsidRPr="003A1164" w:rsidRDefault="003A1164" w:rsidP="003A1164">
            <w:pPr>
              <w:tabs>
                <w:tab w:val="left" w:pos="2154"/>
              </w:tabs>
              <w:rPr>
                <w:sz w:val="22"/>
                <w:szCs w:val="20"/>
              </w:rPr>
            </w:pPr>
            <w:r w:rsidRPr="003A1164">
              <w:rPr>
                <w:sz w:val="22"/>
                <w:szCs w:val="20"/>
              </w:rPr>
              <w:t>Altre risorse:</w:t>
            </w:r>
          </w:p>
          <w:p w14:paraId="411C142D" w14:textId="4B2DF3D6" w:rsidR="00744ADF" w:rsidRPr="00195F00" w:rsidRDefault="003A1164" w:rsidP="003A1164">
            <w:pPr>
              <w:tabs>
                <w:tab w:val="left" w:pos="2154"/>
              </w:tabs>
              <w:rPr>
                <w:sz w:val="22"/>
                <w:szCs w:val="20"/>
              </w:rPr>
            </w:pPr>
            <w:r w:rsidRPr="003A1164">
              <w:rPr>
                <w:sz w:val="22"/>
                <w:szCs w:val="20"/>
              </w:rPr>
              <w:t>Se volete soffermarvi un po' di più su questo argomento, ci sono altri brevi video che trattano il tema dei “m</w:t>
            </w:r>
            <w:r w:rsidR="00EB7929">
              <w:rPr>
                <w:sz w:val="22"/>
                <w:szCs w:val="20"/>
              </w:rPr>
              <w:t xml:space="preserve">inerali </w:t>
            </w:r>
            <w:r w:rsidRPr="003A1164">
              <w:rPr>
                <w:sz w:val="22"/>
                <w:szCs w:val="20"/>
              </w:rPr>
              <w:t>di conflitto”:</w:t>
            </w:r>
          </w:p>
          <w:p w14:paraId="6D3EC9FA" w14:textId="77777777" w:rsidR="00744ADF" w:rsidRPr="00195F00" w:rsidRDefault="00744ADF" w:rsidP="00744ADF">
            <w:pPr>
              <w:tabs>
                <w:tab w:val="left" w:pos="2154"/>
              </w:tabs>
              <w:rPr>
                <w:sz w:val="22"/>
                <w:szCs w:val="20"/>
              </w:rPr>
            </w:pPr>
            <w:hyperlink r:id="rId29" w:history="1">
              <w:r w:rsidRPr="00195F00">
                <w:rPr>
                  <w:rStyle w:val="Collegamentoipertestuale"/>
                  <w:sz w:val="22"/>
                  <w:szCs w:val="20"/>
                </w:rPr>
                <w:t>https://www.youtube.com/watch?v=japfUdlcNvY</w:t>
              </w:r>
            </w:hyperlink>
          </w:p>
          <w:p w14:paraId="0FB85B35" w14:textId="0F2749A0" w:rsidR="00744ADF" w:rsidRPr="00195F00" w:rsidRDefault="003A1164" w:rsidP="00744ADF">
            <w:pPr>
              <w:tabs>
                <w:tab w:val="left" w:pos="2154"/>
              </w:tabs>
              <w:rPr>
                <w:sz w:val="22"/>
                <w:szCs w:val="20"/>
              </w:rPr>
            </w:pPr>
            <w:r w:rsidRPr="003A1164">
              <w:rPr>
                <w:sz w:val="22"/>
                <w:szCs w:val="20"/>
              </w:rPr>
              <w:t xml:space="preserve">L'inquietante connessione tra il vostro </w:t>
            </w:r>
            <w:r w:rsidR="00DF3D29">
              <w:rPr>
                <w:sz w:val="22"/>
                <w:szCs w:val="20"/>
              </w:rPr>
              <w:t>smartphone</w:t>
            </w:r>
            <w:r w:rsidRPr="003A1164">
              <w:rPr>
                <w:sz w:val="22"/>
                <w:szCs w:val="20"/>
              </w:rPr>
              <w:t xml:space="preserve"> e la violenza in Cong</w:t>
            </w:r>
            <w:r>
              <w:rPr>
                <w:sz w:val="22"/>
                <w:szCs w:val="20"/>
              </w:rPr>
              <w:t>o (CNBC)</w:t>
            </w:r>
          </w:p>
          <w:p w14:paraId="2E8FC723" w14:textId="77777777" w:rsidR="00744ADF" w:rsidRPr="00195F00" w:rsidRDefault="00744ADF" w:rsidP="00744ADF">
            <w:pPr>
              <w:tabs>
                <w:tab w:val="left" w:pos="2154"/>
              </w:tabs>
              <w:rPr>
                <w:sz w:val="22"/>
                <w:szCs w:val="20"/>
              </w:rPr>
            </w:pPr>
            <w:hyperlink r:id="rId30" w:history="1">
              <w:r w:rsidRPr="00195F00">
                <w:rPr>
                  <w:rStyle w:val="Collegamentoipertestuale"/>
                  <w:sz w:val="22"/>
                  <w:szCs w:val="20"/>
                </w:rPr>
                <w:t>https://www.youtube.com/watch?v=3OWj1ZGn4uM</w:t>
              </w:r>
            </w:hyperlink>
            <w:r w:rsidRPr="00195F00">
              <w:rPr>
                <w:sz w:val="22"/>
                <w:szCs w:val="20"/>
              </w:rPr>
              <w:t xml:space="preserve"> </w:t>
            </w:r>
          </w:p>
          <w:p w14:paraId="4D1BDB61" w14:textId="2170657F" w:rsidR="00744ADF" w:rsidRPr="00195F00" w:rsidRDefault="003A1164" w:rsidP="00744ADF">
            <w:pPr>
              <w:tabs>
                <w:tab w:val="left" w:pos="2154"/>
              </w:tabs>
              <w:rPr>
                <w:sz w:val="22"/>
                <w:szCs w:val="20"/>
              </w:rPr>
            </w:pPr>
            <w:r w:rsidRPr="003A1164">
              <w:rPr>
                <w:sz w:val="22"/>
                <w:szCs w:val="20"/>
              </w:rPr>
              <w:t xml:space="preserve">Il Coltan insanguinato del Congo - </w:t>
            </w:r>
            <w:r>
              <w:rPr>
                <w:sz w:val="22"/>
                <w:szCs w:val="20"/>
              </w:rPr>
              <w:t>Centro</w:t>
            </w:r>
            <w:r w:rsidRPr="003A1164">
              <w:rPr>
                <w:sz w:val="22"/>
                <w:szCs w:val="20"/>
              </w:rPr>
              <w:t xml:space="preserve"> Pulitzer</w:t>
            </w:r>
          </w:p>
          <w:p w14:paraId="40BBFAC5" w14:textId="77777777" w:rsidR="00744ADF" w:rsidRPr="00195F00" w:rsidRDefault="00744ADF" w:rsidP="00744ADF">
            <w:pPr>
              <w:tabs>
                <w:tab w:val="left" w:pos="2154"/>
              </w:tabs>
              <w:rPr>
                <w:sz w:val="22"/>
                <w:szCs w:val="20"/>
              </w:rPr>
            </w:pPr>
            <w:hyperlink r:id="rId31" w:history="1">
              <w:r w:rsidRPr="00195F00">
                <w:rPr>
                  <w:rStyle w:val="Collegamentoipertestuale"/>
                  <w:sz w:val="22"/>
                  <w:szCs w:val="20"/>
                </w:rPr>
                <w:t>https://www.youtube.com/watch?v=aF-sJgcoY20</w:t>
              </w:r>
            </w:hyperlink>
          </w:p>
          <w:p w14:paraId="63F25DE4" w14:textId="06F48105" w:rsidR="00744ADF" w:rsidRPr="00195F00" w:rsidRDefault="003A1164" w:rsidP="00744ADF">
            <w:pPr>
              <w:tabs>
                <w:tab w:val="left" w:pos="2154"/>
              </w:tabs>
              <w:rPr>
                <w:sz w:val="22"/>
                <w:szCs w:val="20"/>
              </w:rPr>
            </w:pPr>
            <w:r>
              <w:rPr>
                <w:sz w:val="22"/>
                <w:szCs w:val="20"/>
              </w:rPr>
              <w:t>“</w:t>
            </w:r>
            <w:proofErr w:type="spellStart"/>
            <w:r w:rsidR="00744ADF" w:rsidRPr="00195F00">
              <w:rPr>
                <w:sz w:val="22"/>
                <w:szCs w:val="20"/>
              </w:rPr>
              <w:t>Conflict</w:t>
            </w:r>
            <w:proofErr w:type="spellEnd"/>
            <w:r w:rsidR="00744ADF" w:rsidRPr="00195F00">
              <w:rPr>
                <w:sz w:val="22"/>
                <w:szCs w:val="20"/>
              </w:rPr>
              <w:t xml:space="preserve"> </w:t>
            </w:r>
            <w:proofErr w:type="spellStart"/>
            <w:r w:rsidR="00744ADF" w:rsidRPr="00195F00">
              <w:rPr>
                <w:sz w:val="22"/>
                <w:szCs w:val="20"/>
              </w:rPr>
              <w:t>Minerals</w:t>
            </w:r>
            <w:proofErr w:type="spellEnd"/>
            <w:r w:rsidR="00744ADF" w:rsidRPr="00195F00">
              <w:rPr>
                <w:sz w:val="22"/>
                <w:szCs w:val="20"/>
              </w:rPr>
              <w:t xml:space="preserve"> 101</w:t>
            </w:r>
            <w:r>
              <w:rPr>
                <w:sz w:val="22"/>
                <w:szCs w:val="20"/>
              </w:rPr>
              <w:t xml:space="preserve">” - </w:t>
            </w:r>
            <w:proofErr w:type="spellStart"/>
            <w:r w:rsidR="00744ADF" w:rsidRPr="00195F00">
              <w:rPr>
                <w:sz w:val="22"/>
                <w:szCs w:val="20"/>
              </w:rPr>
              <w:t>Enough</w:t>
            </w:r>
            <w:proofErr w:type="spellEnd"/>
            <w:r w:rsidR="00744ADF" w:rsidRPr="00195F00">
              <w:rPr>
                <w:sz w:val="22"/>
                <w:szCs w:val="20"/>
              </w:rPr>
              <w:t xml:space="preserve"> Project</w:t>
            </w:r>
          </w:p>
          <w:p w14:paraId="2F0C6EEB" w14:textId="0E4FFFE2" w:rsidR="008C0045" w:rsidRPr="00195F00" w:rsidRDefault="008C0045" w:rsidP="00DD0F4C">
            <w:pPr>
              <w:tabs>
                <w:tab w:val="left" w:pos="2154"/>
              </w:tabs>
              <w:rPr>
                <w:b/>
                <w:bCs/>
                <w:sz w:val="22"/>
                <w:szCs w:val="20"/>
              </w:rPr>
            </w:pPr>
          </w:p>
        </w:tc>
        <w:tc>
          <w:tcPr>
            <w:tcW w:w="1276" w:type="dxa"/>
          </w:tcPr>
          <w:p w14:paraId="0B07FA53" w14:textId="0A8EE67F" w:rsidR="008C0045" w:rsidRPr="00195F00" w:rsidRDefault="008C0045" w:rsidP="00D533F2">
            <w:pPr>
              <w:tabs>
                <w:tab w:val="left" w:pos="2154"/>
              </w:tabs>
              <w:jc w:val="left"/>
              <w:rPr>
                <w:sz w:val="18"/>
                <w:szCs w:val="18"/>
              </w:rPr>
            </w:pPr>
            <w:r w:rsidRPr="00195F00">
              <w:rPr>
                <w:sz w:val="18"/>
                <w:szCs w:val="18"/>
              </w:rPr>
              <w:lastRenderedPageBreak/>
              <w:t>Plen</w:t>
            </w:r>
            <w:r w:rsidR="00E06CA9">
              <w:rPr>
                <w:sz w:val="18"/>
                <w:szCs w:val="18"/>
              </w:rPr>
              <w:t>aria</w:t>
            </w:r>
          </w:p>
        </w:tc>
        <w:tc>
          <w:tcPr>
            <w:tcW w:w="1558" w:type="dxa"/>
          </w:tcPr>
          <w:p w14:paraId="2F70EB86" w14:textId="3CD9A620" w:rsidR="008C0045" w:rsidRPr="00195F00" w:rsidRDefault="00E06CA9" w:rsidP="008C0045">
            <w:pPr>
              <w:tabs>
                <w:tab w:val="left" w:pos="2154"/>
              </w:tabs>
              <w:jc w:val="left"/>
              <w:rPr>
                <w:sz w:val="18"/>
                <w:szCs w:val="18"/>
              </w:rPr>
            </w:pPr>
            <w:r>
              <w:rPr>
                <w:sz w:val="18"/>
                <w:szCs w:val="18"/>
              </w:rPr>
              <w:t>PC</w:t>
            </w:r>
            <w:r w:rsidR="008C0045" w:rsidRPr="00195F00">
              <w:rPr>
                <w:sz w:val="18"/>
                <w:szCs w:val="18"/>
              </w:rPr>
              <w:t xml:space="preserve">, </w:t>
            </w:r>
            <w:r>
              <w:rPr>
                <w:sz w:val="18"/>
                <w:szCs w:val="18"/>
              </w:rPr>
              <w:t>Proiettore</w:t>
            </w:r>
            <w:r w:rsidR="008C0045" w:rsidRPr="00195F00">
              <w:rPr>
                <w:sz w:val="18"/>
                <w:szCs w:val="18"/>
              </w:rPr>
              <w:t xml:space="preserve">, </w:t>
            </w:r>
            <w:r>
              <w:rPr>
                <w:sz w:val="18"/>
                <w:szCs w:val="18"/>
              </w:rPr>
              <w:t>Casse audio</w:t>
            </w:r>
            <w:r w:rsidR="008C0045" w:rsidRPr="00195F00">
              <w:rPr>
                <w:sz w:val="18"/>
                <w:szCs w:val="18"/>
              </w:rPr>
              <w:t>, Internet</w:t>
            </w:r>
            <w:r>
              <w:rPr>
                <w:sz w:val="18"/>
                <w:szCs w:val="18"/>
              </w:rPr>
              <w:t xml:space="preserve">, </w:t>
            </w:r>
            <w:r w:rsidR="00975920">
              <w:rPr>
                <w:sz w:val="18"/>
                <w:szCs w:val="18"/>
              </w:rPr>
              <w:t>Materiale</w:t>
            </w:r>
            <w:r>
              <w:rPr>
                <w:sz w:val="18"/>
                <w:szCs w:val="18"/>
              </w:rPr>
              <w:t xml:space="preserve"> 4.</w:t>
            </w:r>
          </w:p>
          <w:p w14:paraId="4C1B0A88" w14:textId="77777777" w:rsidR="008C0045" w:rsidRPr="00195F00" w:rsidRDefault="008C0045" w:rsidP="00D533F2">
            <w:pPr>
              <w:tabs>
                <w:tab w:val="left" w:pos="2154"/>
              </w:tabs>
              <w:jc w:val="left"/>
              <w:rPr>
                <w:sz w:val="18"/>
                <w:szCs w:val="18"/>
              </w:rPr>
            </w:pPr>
          </w:p>
        </w:tc>
      </w:tr>
      <w:tr w:rsidR="002F5DA8" w:rsidRPr="00195F00" w14:paraId="09548789" w14:textId="77777777" w:rsidTr="00B92B58">
        <w:trPr>
          <w:jc w:val="center"/>
        </w:trPr>
        <w:tc>
          <w:tcPr>
            <w:tcW w:w="846" w:type="dxa"/>
          </w:tcPr>
          <w:p w14:paraId="68C12D19" w14:textId="0AE05456" w:rsidR="002F5DA8" w:rsidRPr="00195F00" w:rsidRDefault="002F5DA8" w:rsidP="00D533F2">
            <w:pPr>
              <w:tabs>
                <w:tab w:val="left" w:pos="2154"/>
              </w:tabs>
              <w:jc w:val="center"/>
              <w:rPr>
                <w:sz w:val="18"/>
                <w:szCs w:val="18"/>
              </w:rPr>
            </w:pPr>
            <w:r w:rsidRPr="00195F00">
              <w:rPr>
                <w:sz w:val="18"/>
                <w:szCs w:val="18"/>
              </w:rPr>
              <w:t>2</w:t>
            </w:r>
          </w:p>
        </w:tc>
        <w:tc>
          <w:tcPr>
            <w:tcW w:w="5670" w:type="dxa"/>
          </w:tcPr>
          <w:p w14:paraId="41C27FD0" w14:textId="5FB97BF8" w:rsidR="002F5DA8" w:rsidRPr="00195F00" w:rsidRDefault="002F5DA8" w:rsidP="00DD0F4C">
            <w:pPr>
              <w:tabs>
                <w:tab w:val="left" w:pos="2154"/>
              </w:tabs>
              <w:rPr>
                <w:b/>
                <w:bCs/>
                <w:sz w:val="22"/>
                <w:szCs w:val="20"/>
              </w:rPr>
            </w:pPr>
            <w:r w:rsidRPr="00195F00">
              <w:rPr>
                <w:b/>
                <w:bCs/>
                <w:sz w:val="22"/>
                <w:szCs w:val="20"/>
              </w:rPr>
              <w:t xml:space="preserve">Step </w:t>
            </w:r>
            <w:r w:rsidR="00BA07E7" w:rsidRPr="00195F00">
              <w:rPr>
                <w:b/>
                <w:bCs/>
                <w:sz w:val="22"/>
                <w:szCs w:val="20"/>
              </w:rPr>
              <w:t>10</w:t>
            </w:r>
            <w:r w:rsidRPr="00195F00">
              <w:rPr>
                <w:b/>
                <w:bCs/>
                <w:sz w:val="22"/>
                <w:szCs w:val="20"/>
              </w:rPr>
              <w:t xml:space="preserve">: </w:t>
            </w:r>
            <w:r w:rsidR="005265CD">
              <w:rPr>
                <w:b/>
                <w:bCs/>
                <w:sz w:val="22"/>
                <w:szCs w:val="20"/>
              </w:rPr>
              <w:t>Produzione e diritti dei lavoratori</w:t>
            </w:r>
          </w:p>
          <w:p w14:paraId="3C3A5A83" w14:textId="773C8654" w:rsidR="00DC0B8C" w:rsidRDefault="005265CD" w:rsidP="00DD0F4C">
            <w:pPr>
              <w:tabs>
                <w:tab w:val="left" w:pos="2154"/>
              </w:tabs>
              <w:rPr>
                <w:sz w:val="22"/>
                <w:szCs w:val="20"/>
              </w:rPr>
            </w:pPr>
            <w:r w:rsidRPr="005265CD">
              <w:rPr>
                <w:sz w:val="22"/>
                <w:szCs w:val="20"/>
              </w:rPr>
              <w:t xml:space="preserve">Nel secondo minigioco giocatori </w:t>
            </w:r>
            <w:r w:rsidR="007244BD">
              <w:rPr>
                <w:sz w:val="22"/>
                <w:szCs w:val="20"/>
              </w:rPr>
              <w:t xml:space="preserve">e giocatrici </w:t>
            </w:r>
            <w:r w:rsidRPr="005265CD">
              <w:rPr>
                <w:sz w:val="22"/>
                <w:szCs w:val="20"/>
              </w:rPr>
              <w:t xml:space="preserve">dovevano catturare </w:t>
            </w:r>
            <w:r w:rsidR="003C447D">
              <w:rPr>
                <w:sz w:val="22"/>
                <w:szCs w:val="20"/>
              </w:rPr>
              <w:t xml:space="preserve">con le reti di sicurezza </w:t>
            </w:r>
            <w:r w:rsidRPr="005265CD">
              <w:rPr>
                <w:sz w:val="22"/>
                <w:szCs w:val="20"/>
              </w:rPr>
              <w:t xml:space="preserve">gli operai che saltavano. Ora è il momento </w:t>
            </w:r>
            <w:r w:rsidR="00DF3D29">
              <w:rPr>
                <w:sz w:val="22"/>
                <w:szCs w:val="20"/>
              </w:rPr>
              <w:t>di sottolineare</w:t>
            </w:r>
            <w:r w:rsidRPr="005265CD">
              <w:rPr>
                <w:sz w:val="22"/>
                <w:szCs w:val="20"/>
              </w:rPr>
              <w:t xml:space="preserve"> che non si trattava di un'esagerazione, ma dell'amara realtà. </w:t>
            </w:r>
          </w:p>
          <w:p w14:paraId="3773D6D1" w14:textId="77777777" w:rsidR="005265CD" w:rsidRPr="00195F00" w:rsidRDefault="005265CD" w:rsidP="00DD0F4C">
            <w:pPr>
              <w:tabs>
                <w:tab w:val="left" w:pos="2154"/>
              </w:tabs>
              <w:rPr>
                <w:sz w:val="22"/>
                <w:szCs w:val="20"/>
              </w:rPr>
            </w:pPr>
          </w:p>
          <w:p w14:paraId="7EEC10D6" w14:textId="59656A41" w:rsidR="005265CD" w:rsidRDefault="005265CD" w:rsidP="00DD0F4C">
            <w:pPr>
              <w:tabs>
                <w:tab w:val="left" w:pos="2154"/>
              </w:tabs>
              <w:rPr>
                <w:sz w:val="22"/>
                <w:szCs w:val="20"/>
              </w:rPr>
            </w:pPr>
            <w:r w:rsidRPr="005265CD">
              <w:rPr>
                <w:sz w:val="22"/>
                <w:szCs w:val="20"/>
              </w:rPr>
              <w:t xml:space="preserve">Nel Materiale </w:t>
            </w:r>
            <w:r>
              <w:rPr>
                <w:sz w:val="22"/>
                <w:szCs w:val="20"/>
              </w:rPr>
              <w:t>(</w:t>
            </w:r>
            <w:r w:rsidRPr="005265CD">
              <w:rPr>
                <w:sz w:val="22"/>
                <w:szCs w:val="20"/>
              </w:rPr>
              <w:t>5</w:t>
            </w:r>
            <w:r>
              <w:rPr>
                <w:sz w:val="22"/>
                <w:szCs w:val="20"/>
              </w:rPr>
              <w:t>)</w:t>
            </w:r>
            <w:r w:rsidRPr="005265CD">
              <w:rPr>
                <w:sz w:val="22"/>
                <w:szCs w:val="20"/>
              </w:rPr>
              <w:t xml:space="preserve"> trover</w:t>
            </w:r>
            <w:r w:rsidR="003C447D">
              <w:rPr>
                <w:sz w:val="22"/>
                <w:szCs w:val="20"/>
              </w:rPr>
              <w:t>ai</w:t>
            </w:r>
            <w:r w:rsidRPr="005265CD">
              <w:rPr>
                <w:sz w:val="22"/>
                <w:szCs w:val="20"/>
              </w:rPr>
              <w:t xml:space="preserve"> un articolo di giornale sui suicidi avvenuti alla Foxconn, il più grande produttore di elettronica su commissione del mondo. Presenta </w:t>
            </w:r>
            <w:r w:rsidR="003C447D">
              <w:rPr>
                <w:sz w:val="22"/>
                <w:szCs w:val="20"/>
              </w:rPr>
              <w:t>le informazioni</w:t>
            </w:r>
            <w:r w:rsidRPr="005265CD">
              <w:rPr>
                <w:sz w:val="22"/>
                <w:szCs w:val="20"/>
              </w:rPr>
              <w:t xml:space="preserve"> più importanti di questa tragedia e poi </w:t>
            </w:r>
            <w:r w:rsidR="003C447D">
              <w:rPr>
                <w:sz w:val="22"/>
                <w:szCs w:val="20"/>
              </w:rPr>
              <w:t xml:space="preserve">invita sette </w:t>
            </w:r>
            <w:r w:rsidR="007B4F4A">
              <w:rPr>
                <w:sz w:val="22"/>
                <w:szCs w:val="20"/>
              </w:rPr>
              <w:t>studenti e studentesse</w:t>
            </w:r>
            <w:r w:rsidRPr="005265CD">
              <w:rPr>
                <w:sz w:val="22"/>
                <w:szCs w:val="20"/>
              </w:rPr>
              <w:t xml:space="preserve"> </w:t>
            </w:r>
            <w:r w:rsidR="003C447D">
              <w:rPr>
                <w:sz w:val="22"/>
                <w:szCs w:val="20"/>
              </w:rPr>
              <w:t xml:space="preserve">a leggere </w:t>
            </w:r>
            <w:r w:rsidRPr="005265CD">
              <w:rPr>
                <w:sz w:val="22"/>
                <w:szCs w:val="20"/>
              </w:rPr>
              <w:t xml:space="preserve">i paragrafi colorati, uno per uno. </w:t>
            </w:r>
            <w:r w:rsidR="003C447D">
              <w:rPr>
                <w:sz w:val="22"/>
                <w:szCs w:val="20"/>
              </w:rPr>
              <w:t>Al termine di</w:t>
            </w:r>
            <w:r w:rsidRPr="005265CD">
              <w:rPr>
                <w:sz w:val="22"/>
                <w:szCs w:val="20"/>
              </w:rPr>
              <w:t xml:space="preserve"> ogni paragrafo scriv</w:t>
            </w:r>
            <w:r w:rsidR="00D533F2">
              <w:rPr>
                <w:sz w:val="22"/>
                <w:szCs w:val="20"/>
              </w:rPr>
              <w:t>i sulla scheda di facilitazione o alla lavagna</w:t>
            </w:r>
            <w:r w:rsidRPr="005265CD">
              <w:rPr>
                <w:sz w:val="22"/>
                <w:szCs w:val="20"/>
              </w:rPr>
              <w:t xml:space="preserve"> l'esempio di una cattiva condizione lavorativa</w:t>
            </w:r>
            <w:r>
              <w:rPr>
                <w:sz w:val="22"/>
                <w:szCs w:val="20"/>
              </w:rPr>
              <w:t xml:space="preserve"> </w:t>
            </w:r>
            <w:r w:rsidRPr="005265CD">
              <w:rPr>
                <w:sz w:val="22"/>
                <w:szCs w:val="20"/>
              </w:rPr>
              <w:t>(ad esempio</w:t>
            </w:r>
            <w:r>
              <w:rPr>
                <w:sz w:val="22"/>
                <w:szCs w:val="20"/>
              </w:rPr>
              <w:t>:</w:t>
            </w:r>
            <w:r w:rsidRPr="005265CD">
              <w:rPr>
                <w:sz w:val="22"/>
                <w:szCs w:val="20"/>
              </w:rPr>
              <w:t xml:space="preserve"> sentirsi </w:t>
            </w:r>
            <w:r w:rsidR="00D533F2">
              <w:rPr>
                <w:sz w:val="22"/>
                <w:szCs w:val="20"/>
              </w:rPr>
              <w:t xml:space="preserve">un numero </w:t>
            </w:r>
            <w:r w:rsidRPr="005265CD">
              <w:rPr>
                <w:sz w:val="22"/>
                <w:szCs w:val="20"/>
              </w:rPr>
              <w:t xml:space="preserve">invisibile, non </w:t>
            </w:r>
            <w:r>
              <w:rPr>
                <w:sz w:val="22"/>
                <w:szCs w:val="20"/>
              </w:rPr>
              <w:t xml:space="preserve">sentirsi </w:t>
            </w:r>
            <w:r w:rsidRPr="005265CD">
              <w:rPr>
                <w:sz w:val="22"/>
                <w:szCs w:val="20"/>
              </w:rPr>
              <w:t>umano; mancanza di aiuto; essere soli; lavorare su turni di 12 ore; non essere pagati; riunioni non retribuite; ...)</w:t>
            </w:r>
            <w:r>
              <w:rPr>
                <w:sz w:val="22"/>
                <w:szCs w:val="20"/>
              </w:rPr>
              <w:t xml:space="preserve">. </w:t>
            </w:r>
          </w:p>
          <w:p w14:paraId="15E8B32D" w14:textId="0AD6469B" w:rsidR="00DB7A9E" w:rsidRPr="00195F00" w:rsidRDefault="005265CD" w:rsidP="00DD0F4C">
            <w:pPr>
              <w:tabs>
                <w:tab w:val="left" w:pos="2154"/>
              </w:tabs>
              <w:rPr>
                <w:sz w:val="22"/>
                <w:szCs w:val="20"/>
              </w:rPr>
            </w:pPr>
            <w:r w:rsidRPr="005265CD">
              <w:rPr>
                <w:sz w:val="22"/>
                <w:szCs w:val="20"/>
              </w:rPr>
              <w:t>Legg</w:t>
            </w:r>
            <w:r w:rsidR="00D533F2">
              <w:rPr>
                <w:sz w:val="22"/>
                <w:szCs w:val="20"/>
              </w:rPr>
              <w:t>i</w:t>
            </w:r>
            <w:r w:rsidRPr="005265CD">
              <w:rPr>
                <w:sz w:val="22"/>
                <w:szCs w:val="20"/>
              </w:rPr>
              <w:t xml:space="preserve"> o riassum</w:t>
            </w:r>
            <w:r w:rsidR="00D533F2">
              <w:rPr>
                <w:sz w:val="22"/>
                <w:szCs w:val="20"/>
              </w:rPr>
              <w:t>i</w:t>
            </w:r>
            <w:r w:rsidRPr="005265CD">
              <w:rPr>
                <w:sz w:val="22"/>
                <w:szCs w:val="20"/>
              </w:rPr>
              <w:t xml:space="preserve"> le “soluzioni” </w:t>
            </w:r>
            <w:r w:rsidR="00954F01">
              <w:rPr>
                <w:sz w:val="22"/>
                <w:szCs w:val="20"/>
              </w:rPr>
              <w:t>ai suicidi</w:t>
            </w:r>
            <w:r w:rsidRPr="005265CD">
              <w:rPr>
                <w:sz w:val="22"/>
                <w:szCs w:val="20"/>
              </w:rPr>
              <w:t xml:space="preserve"> - una di queste era quella di “appendere reti di sicurezza”, come nel gioco. </w:t>
            </w:r>
          </w:p>
          <w:p w14:paraId="20AE594D" w14:textId="33A464F6" w:rsidR="00A01E37" w:rsidRPr="00195F00" w:rsidRDefault="005265CD" w:rsidP="00DD0F4C">
            <w:pPr>
              <w:tabs>
                <w:tab w:val="left" w:pos="2154"/>
              </w:tabs>
              <w:rPr>
                <w:sz w:val="22"/>
                <w:szCs w:val="20"/>
              </w:rPr>
            </w:pPr>
            <w:r w:rsidRPr="005265CD">
              <w:rPr>
                <w:sz w:val="22"/>
                <w:szCs w:val="20"/>
              </w:rPr>
              <w:t>Nel</w:t>
            </w:r>
            <w:r w:rsidR="00D533F2">
              <w:rPr>
                <w:sz w:val="22"/>
                <w:szCs w:val="20"/>
              </w:rPr>
              <w:t xml:space="preserve"> Materiale </w:t>
            </w:r>
            <w:r>
              <w:rPr>
                <w:sz w:val="22"/>
                <w:szCs w:val="20"/>
              </w:rPr>
              <w:t>(</w:t>
            </w:r>
            <w:r w:rsidRPr="005265CD">
              <w:rPr>
                <w:sz w:val="22"/>
                <w:szCs w:val="20"/>
              </w:rPr>
              <w:t>6</w:t>
            </w:r>
            <w:r>
              <w:rPr>
                <w:sz w:val="22"/>
                <w:szCs w:val="20"/>
              </w:rPr>
              <w:t>)</w:t>
            </w:r>
            <w:r w:rsidRPr="005265CD">
              <w:rPr>
                <w:sz w:val="22"/>
                <w:szCs w:val="20"/>
              </w:rPr>
              <w:t xml:space="preserve"> trover</w:t>
            </w:r>
            <w:r w:rsidR="00D533F2">
              <w:rPr>
                <w:sz w:val="22"/>
                <w:szCs w:val="20"/>
              </w:rPr>
              <w:t>ai</w:t>
            </w:r>
            <w:r w:rsidRPr="005265CD">
              <w:rPr>
                <w:sz w:val="22"/>
                <w:szCs w:val="20"/>
              </w:rPr>
              <w:t xml:space="preserve"> il compito opposto: </w:t>
            </w:r>
            <w:r>
              <w:rPr>
                <w:sz w:val="22"/>
                <w:szCs w:val="20"/>
              </w:rPr>
              <w:t>i diritti e le leggi</w:t>
            </w:r>
            <w:r w:rsidRPr="005265CD">
              <w:rPr>
                <w:sz w:val="22"/>
                <w:szCs w:val="20"/>
              </w:rPr>
              <w:t xml:space="preserve"> </w:t>
            </w:r>
            <w:r>
              <w:rPr>
                <w:sz w:val="22"/>
                <w:szCs w:val="20"/>
              </w:rPr>
              <w:t>che in Europa salvaguardano le condizioni dei lavoratori</w:t>
            </w:r>
            <w:r w:rsidR="00944CA4">
              <w:rPr>
                <w:sz w:val="22"/>
                <w:szCs w:val="20"/>
              </w:rPr>
              <w:t>.</w:t>
            </w:r>
            <w:r w:rsidRPr="005265CD">
              <w:rPr>
                <w:sz w:val="22"/>
                <w:szCs w:val="20"/>
              </w:rPr>
              <w:t xml:space="preserve"> </w:t>
            </w:r>
          </w:p>
          <w:p w14:paraId="7CC848B6" w14:textId="1C15F5D8" w:rsidR="00944CA4" w:rsidRPr="00944CA4" w:rsidRDefault="00944CA4" w:rsidP="00944CA4">
            <w:pPr>
              <w:tabs>
                <w:tab w:val="left" w:pos="2154"/>
              </w:tabs>
              <w:rPr>
                <w:sz w:val="22"/>
                <w:szCs w:val="20"/>
              </w:rPr>
            </w:pPr>
            <w:r w:rsidRPr="00944CA4">
              <w:rPr>
                <w:sz w:val="22"/>
                <w:szCs w:val="20"/>
              </w:rPr>
              <w:t>Nel caso in cui</w:t>
            </w:r>
            <w:r w:rsidR="00D533F2">
              <w:rPr>
                <w:sz w:val="22"/>
                <w:szCs w:val="20"/>
              </w:rPr>
              <w:t xml:space="preserve"> </w:t>
            </w:r>
            <w:r w:rsidRPr="00944CA4">
              <w:rPr>
                <w:sz w:val="22"/>
                <w:szCs w:val="20"/>
              </w:rPr>
              <w:t>a</w:t>
            </w:r>
            <w:r w:rsidR="00D533F2">
              <w:rPr>
                <w:sz w:val="22"/>
                <w:szCs w:val="20"/>
              </w:rPr>
              <w:t>vessi</w:t>
            </w:r>
            <w:r w:rsidRPr="00944CA4">
              <w:rPr>
                <w:sz w:val="22"/>
                <w:szCs w:val="20"/>
              </w:rPr>
              <w:t xml:space="preserve"> più tempo a disposizione:</w:t>
            </w:r>
          </w:p>
          <w:p w14:paraId="17F516A6" w14:textId="3AAB7D8E" w:rsidR="00944CA4" w:rsidRDefault="00944CA4" w:rsidP="00944CA4">
            <w:pPr>
              <w:tabs>
                <w:tab w:val="left" w:pos="2154"/>
              </w:tabs>
              <w:rPr>
                <w:sz w:val="22"/>
                <w:szCs w:val="20"/>
              </w:rPr>
            </w:pPr>
            <w:r w:rsidRPr="00944CA4">
              <w:rPr>
                <w:sz w:val="22"/>
                <w:szCs w:val="20"/>
              </w:rPr>
              <w:t>Form</w:t>
            </w:r>
            <w:r>
              <w:rPr>
                <w:sz w:val="22"/>
                <w:szCs w:val="20"/>
              </w:rPr>
              <w:t>a piccoli</w:t>
            </w:r>
            <w:r w:rsidRPr="00944CA4">
              <w:rPr>
                <w:sz w:val="22"/>
                <w:szCs w:val="20"/>
              </w:rPr>
              <w:t xml:space="preserve"> gruppi</w:t>
            </w:r>
            <w:r w:rsidR="007B4F4A">
              <w:rPr>
                <w:sz w:val="22"/>
                <w:szCs w:val="20"/>
              </w:rPr>
              <w:t xml:space="preserve">, </w:t>
            </w:r>
            <w:r>
              <w:rPr>
                <w:sz w:val="22"/>
                <w:szCs w:val="20"/>
              </w:rPr>
              <w:t>distribui</w:t>
            </w:r>
            <w:r w:rsidR="00D533F2">
              <w:rPr>
                <w:sz w:val="22"/>
                <w:szCs w:val="20"/>
              </w:rPr>
              <w:t>sci</w:t>
            </w:r>
            <w:r>
              <w:rPr>
                <w:sz w:val="22"/>
                <w:szCs w:val="20"/>
              </w:rPr>
              <w:t xml:space="preserve"> a metà classe </w:t>
            </w:r>
            <w:r w:rsidRPr="00944CA4">
              <w:rPr>
                <w:sz w:val="22"/>
                <w:szCs w:val="20"/>
              </w:rPr>
              <w:t>il Materiale 5 e a</w:t>
            </w:r>
            <w:r>
              <w:rPr>
                <w:sz w:val="22"/>
                <w:szCs w:val="20"/>
              </w:rPr>
              <w:t>ll’altra</w:t>
            </w:r>
            <w:r w:rsidRPr="00944CA4">
              <w:rPr>
                <w:sz w:val="22"/>
                <w:szCs w:val="20"/>
              </w:rPr>
              <w:t xml:space="preserve"> metà classe il Materiale 6</w:t>
            </w:r>
            <w:r>
              <w:rPr>
                <w:sz w:val="22"/>
                <w:szCs w:val="20"/>
              </w:rPr>
              <w:t>.</w:t>
            </w:r>
          </w:p>
          <w:p w14:paraId="4B7B8DA4" w14:textId="7E77A8AE" w:rsidR="008C3CF8" w:rsidRPr="00195F00" w:rsidRDefault="00944CA4" w:rsidP="00DD0F4C">
            <w:pPr>
              <w:tabs>
                <w:tab w:val="left" w:pos="2154"/>
              </w:tabs>
              <w:rPr>
                <w:sz w:val="22"/>
                <w:szCs w:val="20"/>
              </w:rPr>
            </w:pPr>
            <w:r w:rsidRPr="00944CA4">
              <w:rPr>
                <w:sz w:val="22"/>
                <w:szCs w:val="20"/>
              </w:rPr>
              <w:t>Da</w:t>
            </w:r>
            <w:r w:rsidR="00D533F2">
              <w:rPr>
                <w:sz w:val="22"/>
                <w:szCs w:val="20"/>
              </w:rPr>
              <w:t>i</w:t>
            </w:r>
            <w:r w:rsidRPr="00944CA4">
              <w:rPr>
                <w:sz w:val="22"/>
                <w:szCs w:val="20"/>
              </w:rPr>
              <w:t xml:space="preserve"> loro 15 minuti per completare </w:t>
            </w:r>
            <w:r>
              <w:rPr>
                <w:sz w:val="22"/>
                <w:szCs w:val="20"/>
              </w:rPr>
              <w:t>il compito</w:t>
            </w:r>
            <w:r w:rsidRPr="00944CA4">
              <w:rPr>
                <w:sz w:val="22"/>
                <w:szCs w:val="20"/>
              </w:rPr>
              <w:t xml:space="preserve"> </w:t>
            </w:r>
            <w:r w:rsidR="00D533F2">
              <w:rPr>
                <w:sz w:val="22"/>
                <w:szCs w:val="20"/>
              </w:rPr>
              <w:t>–</w:t>
            </w:r>
            <w:r w:rsidRPr="00944CA4">
              <w:rPr>
                <w:sz w:val="22"/>
                <w:szCs w:val="20"/>
              </w:rPr>
              <w:t xml:space="preserve"> scrive</w:t>
            </w:r>
            <w:r w:rsidR="00D533F2">
              <w:rPr>
                <w:sz w:val="22"/>
                <w:szCs w:val="20"/>
              </w:rPr>
              <w:t xml:space="preserve">ndo </w:t>
            </w:r>
            <w:r w:rsidRPr="00944CA4">
              <w:rPr>
                <w:sz w:val="22"/>
                <w:szCs w:val="20"/>
              </w:rPr>
              <w:t xml:space="preserve">da un lato le condizioni di lavoro negative e dall'altro quelle positive; una parola su </w:t>
            </w:r>
            <w:r>
              <w:rPr>
                <w:sz w:val="22"/>
                <w:szCs w:val="20"/>
              </w:rPr>
              <w:t>ogni</w:t>
            </w:r>
            <w:r w:rsidRPr="00944CA4">
              <w:rPr>
                <w:sz w:val="22"/>
                <w:szCs w:val="20"/>
              </w:rPr>
              <w:t xml:space="preserve"> scheda di </w:t>
            </w:r>
            <w:r w:rsidR="00B35D70">
              <w:rPr>
                <w:sz w:val="22"/>
                <w:szCs w:val="20"/>
              </w:rPr>
              <w:t>facilitazione</w:t>
            </w:r>
            <w:r w:rsidRPr="00944CA4">
              <w:rPr>
                <w:sz w:val="22"/>
                <w:szCs w:val="20"/>
              </w:rPr>
              <w:t xml:space="preserve">. </w:t>
            </w:r>
            <w:r>
              <w:rPr>
                <w:sz w:val="22"/>
                <w:szCs w:val="20"/>
              </w:rPr>
              <w:t>Dopo aver riordinato e raggruppato le parole procedete con l’analisi.</w:t>
            </w:r>
            <w:r w:rsidRPr="00944CA4">
              <w:rPr>
                <w:sz w:val="22"/>
                <w:szCs w:val="20"/>
              </w:rPr>
              <w:t xml:space="preserve"> </w:t>
            </w:r>
          </w:p>
          <w:p w14:paraId="365CAD42" w14:textId="7ECD34BC" w:rsidR="008C3CF8" w:rsidRPr="00195F00" w:rsidRDefault="00073AE5" w:rsidP="00DD0F4C">
            <w:pPr>
              <w:tabs>
                <w:tab w:val="left" w:pos="2154"/>
              </w:tabs>
              <w:rPr>
                <w:sz w:val="22"/>
                <w:szCs w:val="20"/>
              </w:rPr>
            </w:pPr>
            <w:r>
              <w:rPr>
                <w:sz w:val="22"/>
                <w:szCs w:val="20"/>
              </w:rPr>
              <w:t>Altre risorse</w:t>
            </w:r>
            <w:r w:rsidR="008C3CF8" w:rsidRPr="00195F00">
              <w:rPr>
                <w:sz w:val="22"/>
                <w:szCs w:val="20"/>
              </w:rPr>
              <w:t>:</w:t>
            </w:r>
          </w:p>
          <w:p w14:paraId="55EC1057" w14:textId="5978C205" w:rsidR="00281493" w:rsidRPr="00195F00" w:rsidRDefault="00073AE5" w:rsidP="00670673">
            <w:pPr>
              <w:tabs>
                <w:tab w:val="left" w:pos="2154"/>
              </w:tabs>
              <w:rPr>
                <w:b/>
                <w:bCs/>
                <w:sz w:val="22"/>
                <w:szCs w:val="20"/>
              </w:rPr>
            </w:pPr>
            <w:r>
              <w:rPr>
                <w:sz w:val="22"/>
                <w:szCs w:val="20"/>
              </w:rPr>
              <w:t xml:space="preserve">Video: </w:t>
            </w:r>
            <w:proofErr w:type="spellStart"/>
            <w:r w:rsidR="008C3CF8" w:rsidRPr="00195F00">
              <w:rPr>
                <w:sz w:val="22"/>
                <w:szCs w:val="20"/>
              </w:rPr>
              <w:t>Suicides</w:t>
            </w:r>
            <w:proofErr w:type="spellEnd"/>
            <w:r w:rsidR="008C3CF8" w:rsidRPr="00195F00">
              <w:rPr>
                <w:sz w:val="22"/>
                <w:szCs w:val="20"/>
              </w:rPr>
              <w:t xml:space="preserve"> in Foxconn</w:t>
            </w:r>
            <w:r w:rsidR="00BD0078" w:rsidRPr="00195F00">
              <w:rPr>
                <w:sz w:val="22"/>
                <w:szCs w:val="20"/>
              </w:rPr>
              <w:t xml:space="preserve"> (2010)</w:t>
            </w:r>
            <w:r w:rsidR="00670673" w:rsidRPr="00195F00">
              <w:rPr>
                <w:sz w:val="22"/>
                <w:szCs w:val="20"/>
              </w:rPr>
              <w:t xml:space="preserve"> </w:t>
            </w:r>
            <w:hyperlink r:id="rId32" w:history="1">
              <w:r w:rsidR="008C3CF8" w:rsidRPr="00195F00">
                <w:rPr>
                  <w:rStyle w:val="Collegamentoipertestuale"/>
                  <w:sz w:val="22"/>
                  <w:szCs w:val="20"/>
                </w:rPr>
                <w:t>https://www.ft.com/video/9e2886a5-fac5-3081-9b19-45d2423f0510</w:t>
              </w:r>
            </w:hyperlink>
            <w:r w:rsidR="008C3CF8" w:rsidRPr="00195F00">
              <w:rPr>
                <w:sz w:val="22"/>
                <w:szCs w:val="20"/>
              </w:rPr>
              <w:t xml:space="preserve"> </w:t>
            </w:r>
          </w:p>
        </w:tc>
        <w:tc>
          <w:tcPr>
            <w:tcW w:w="1276" w:type="dxa"/>
          </w:tcPr>
          <w:p w14:paraId="5C3BC7E6" w14:textId="12281902" w:rsidR="002F5DA8" w:rsidRPr="00195F00" w:rsidRDefault="005265CD" w:rsidP="00D533F2">
            <w:pPr>
              <w:tabs>
                <w:tab w:val="left" w:pos="2154"/>
              </w:tabs>
              <w:jc w:val="left"/>
              <w:rPr>
                <w:sz w:val="18"/>
                <w:szCs w:val="18"/>
              </w:rPr>
            </w:pPr>
            <w:r>
              <w:rPr>
                <w:sz w:val="18"/>
                <w:szCs w:val="18"/>
              </w:rPr>
              <w:t xml:space="preserve">Plenaria o piccoli gruppi </w:t>
            </w:r>
          </w:p>
        </w:tc>
        <w:tc>
          <w:tcPr>
            <w:tcW w:w="1558" w:type="dxa"/>
          </w:tcPr>
          <w:p w14:paraId="7C70AAC7" w14:textId="1F616710" w:rsidR="006843CE" w:rsidRPr="00195F00" w:rsidRDefault="003C447D" w:rsidP="00D533F2">
            <w:pPr>
              <w:tabs>
                <w:tab w:val="left" w:pos="2154"/>
              </w:tabs>
              <w:jc w:val="left"/>
              <w:rPr>
                <w:sz w:val="18"/>
                <w:szCs w:val="18"/>
              </w:rPr>
            </w:pPr>
            <w:r>
              <w:rPr>
                <w:sz w:val="18"/>
                <w:szCs w:val="18"/>
              </w:rPr>
              <w:t>Materiali</w:t>
            </w:r>
            <w:r w:rsidR="005265CD">
              <w:rPr>
                <w:sz w:val="18"/>
                <w:szCs w:val="18"/>
              </w:rPr>
              <w:t xml:space="preserve"> 5,6.</w:t>
            </w:r>
          </w:p>
        </w:tc>
      </w:tr>
      <w:tr w:rsidR="002F5DA8" w:rsidRPr="00195F00" w14:paraId="57F9C7C0" w14:textId="77777777" w:rsidTr="00B92B58">
        <w:trPr>
          <w:jc w:val="center"/>
        </w:trPr>
        <w:tc>
          <w:tcPr>
            <w:tcW w:w="846" w:type="dxa"/>
          </w:tcPr>
          <w:p w14:paraId="3AAF3FD4" w14:textId="252D0820" w:rsidR="002F5DA8" w:rsidRPr="00195F00" w:rsidRDefault="002F5DA8" w:rsidP="00D533F2">
            <w:pPr>
              <w:tabs>
                <w:tab w:val="left" w:pos="2154"/>
              </w:tabs>
              <w:jc w:val="center"/>
              <w:rPr>
                <w:sz w:val="18"/>
                <w:szCs w:val="18"/>
              </w:rPr>
            </w:pPr>
            <w:r w:rsidRPr="00195F00">
              <w:rPr>
                <w:sz w:val="18"/>
                <w:szCs w:val="18"/>
              </w:rPr>
              <w:lastRenderedPageBreak/>
              <w:t>2</w:t>
            </w:r>
          </w:p>
        </w:tc>
        <w:tc>
          <w:tcPr>
            <w:tcW w:w="5670" w:type="dxa"/>
          </w:tcPr>
          <w:p w14:paraId="6508B544" w14:textId="4F8F27B3" w:rsidR="00281493" w:rsidRPr="00B35D70" w:rsidRDefault="002F5DA8" w:rsidP="00DD0F4C">
            <w:pPr>
              <w:tabs>
                <w:tab w:val="left" w:pos="2154"/>
              </w:tabs>
              <w:rPr>
                <w:b/>
                <w:bCs/>
                <w:sz w:val="22"/>
                <w:szCs w:val="20"/>
              </w:rPr>
            </w:pPr>
            <w:r w:rsidRPr="00195F00">
              <w:rPr>
                <w:b/>
                <w:bCs/>
                <w:sz w:val="22"/>
                <w:szCs w:val="20"/>
              </w:rPr>
              <w:t>Step 1</w:t>
            </w:r>
            <w:r w:rsidR="006E6694" w:rsidRPr="00195F00">
              <w:rPr>
                <w:b/>
                <w:bCs/>
                <w:sz w:val="22"/>
                <w:szCs w:val="20"/>
              </w:rPr>
              <w:t>1</w:t>
            </w:r>
            <w:r w:rsidRPr="00195F00">
              <w:rPr>
                <w:b/>
                <w:bCs/>
                <w:sz w:val="22"/>
                <w:szCs w:val="20"/>
              </w:rPr>
              <w:t xml:space="preserve">: </w:t>
            </w:r>
            <w:r w:rsidR="00073AE5">
              <w:rPr>
                <w:b/>
                <w:bCs/>
                <w:sz w:val="22"/>
                <w:szCs w:val="20"/>
              </w:rPr>
              <w:t>Utilizzo e alternative eque.</w:t>
            </w:r>
          </w:p>
          <w:p w14:paraId="61CA995B" w14:textId="1FA30B0B" w:rsidR="00073AE5" w:rsidRPr="00073AE5" w:rsidRDefault="00073AE5" w:rsidP="00073AE5">
            <w:pPr>
              <w:tabs>
                <w:tab w:val="left" w:pos="2154"/>
              </w:tabs>
              <w:rPr>
                <w:sz w:val="22"/>
                <w:szCs w:val="20"/>
              </w:rPr>
            </w:pPr>
            <w:r w:rsidRPr="00073AE5">
              <w:rPr>
                <w:sz w:val="22"/>
                <w:szCs w:val="20"/>
              </w:rPr>
              <w:t>In questa fase</w:t>
            </w:r>
            <w:r w:rsidR="00B35D70">
              <w:rPr>
                <w:sz w:val="22"/>
                <w:szCs w:val="20"/>
              </w:rPr>
              <w:t>,</w:t>
            </w:r>
            <w:r>
              <w:rPr>
                <w:sz w:val="22"/>
                <w:szCs w:val="20"/>
              </w:rPr>
              <w:t xml:space="preserve"> studenti e studentesse</w:t>
            </w:r>
            <w:r w:rsidRPr="00073AE5">
              <w:rPr>
                <w:sz w:val="22"/>
                <w:szCs w:val="20"/>
              </w:rPr>
              <w:t xml:space="preserve"> rifletteranno sul proprio ruolo nella catena dei telefoni cellulari e impareranno a conoscere le </w:t>
            </w:r>
            <w:r>
              <w:rPr>
                <w:sz w:val="22"/>
                <w:szCs w:val="20"/>
              </w:rPr>
              <w:t>possibili alternative eque.</w:t>
            </w:r>
          </w:p>
          <w:p w14:paraId="67F9BC45" w14:textId="2E4A4F17" w:rsidR="008E4376" w:rsidRPr="00195F00" w:rsidRDefault="00073AE5" w:rsidP="00073AE5">
            <w:pPr>
              <w:tabs>
                <w:tab w:val="left" w:pos="2154"/>
              </w:tabs>
              <w:rPr>
                <w:sz w:val="22"/>
                <w:szCs w:val="20"/>
              </w:rPr>
            </w:pPr>
            <w:r w:rsidRPr="00073AE5">
              <w:rPr>
                <w:sz w:val="22"/>
                <w:szCs w:val="20"/>
              </w:rPr>
              <w:t xml:space="preserve">Ci sono diverse </w:t>
            </w:r>
            <w:r>
              <w:rPr>
                <w:sz w:val="22"/>
                <w:szCs w:val="20"/>
              </w:rPr>
              <w:t>modalità per procedere:</w:t>
            </w:r>
          </w:p>
          <w:p w14:paraId="1685DBFF" w14:textId="77777777" w:rsidR="00073AE5" w:rsidRDefault="00073AE5" w:rsidP="00DD0F4C">
            <w:pPr>
              <w:tabs>
                <w:tab w:val="left" w:pos="2154"/>
              </w:tabs>
              <w:rPr>
                <w:sz w:val="22"/>
                <w:szCs w:val="20"/>
              </w:rPr>
            </w:pPr>
          </w:p>
          <w:p w14:paraId="7DA6FBBD" w14:textId="24CD305B" w:rsidR="008E4376" w:rsidRPr="00195F00" w:rsidRDefault="00073AE5" w:rsidP="00DD0F4C">
            <w:pPr>
              <w:tabs>
                <w:tab w:val="left" w:pos="2154"/>
              </w:tabs>
              <w:rPr>
                <w:sz w:val="22"/>
                <w:szCs w:val="20"/>
              </w:rPr>
            </w:pPr>
            <w:r w:rsidRPr="00073AE5">
              <w:rPr>
                <w:sz w:val="22"/>
                <w:szCs w:val="20"/>
              </w:rPr>
              <w:t>P</w:t>
            </w:r>
            <w:r w:rsidR="00B35D70">
              <w:rPr>
                <w:sz w:val="22"/>
                <w:szCs w:val="20"/>
              </w:rPr>
              <w:t>uoi</w:t>
            </w:r>
            <w:r w:rsidRPr="00073AE5">
              <w:rPr>
                <w:sz w:val="22"/>
                <w:szCs w:val="20"/>
              </w:rPr>
              <w:t xml:space="preserve"> </w:t>
            </w:r>
            <w:r>
              <w:rPr>
                <w:sz w:val="22"/>
                <w:szCs w:val="20"/>
              </w:rPr>
              <w:t>presentare</w:t>
            </w:r>
            <w:r w:rsidRPr="00073AE5">
              <w:rPr>
                <w:sz w:val="22"/>
                <w:szCs w:val="20"/>
              </w:rPr>
              <w:t xml:space="preserve"> il </w:t>
            </w:r>
            <w:r w:rsidR="00B35D70">
              <w:rPr>
                <w:sz w:val="22"/>
                <w:szCs w:val="20"/>
              </w:rPr>
              <w:t>M</w:t>
            </w:r>
            <w:r w:rsidRPr="00DC61EB">
              <w:rPr>
                <w:sz w:val="22"/>
                <w:szCs w:val="20"/>
              </w:rPr>
              <w:t>ateriale (7)</w:t>
            </w:r>
            <w:r w:rsidRPr="00073AE5">
              <w:rPr>
                <w:sz w:val="22"/>
                <w:szCs w:val="20"/>
              </w:rPr>
              <w:t xml:space="preserve"> </w:t>
            </w:r>
            <w:r>
              <w:rPr>
                <w:sz w:val="22"/>
                <w:szCs w:val="20"/>
              </w:rPr>
              <w:t>con il proiettore oppure stamparlo e distribuire delle copie.</w:t>
            </w:r>
            <w:r w:rsidRPr="00073AE5">
              <w:rPr>
                <w:sz w:val="22"/>
                <w:szCs w:val="20"/>
              </w:rPr>
              <w:t xml:space="preserve"> </w:t>
            </w:r>
            <w:r>
              <w:rPr>
                <w:sz w:val="22"/>
                <w:szCs w:val="20"/>
              </w:rPr>
              <w:t>P</w:t>
            </w:r>
            <w:r w:rsidR="00B35D70">
              <w:rPr>
                <w:sz w:val="22"/>
                <w:szCs w:val="20"/>
              </w:rPr>
              <w:t>uoi</w:t>
            </w:r>
            <w:r>
              <w:rPr>
                <w:sz w:val="22"/>
                <w:szCs w:val="20"/>
              </w:rPr>
              <w:t xml:space="preserve"> </w:t>
            </w:r>
            <w:r w:rsidRPr="00073AE5">
              <w:rPr>
                <w:sz w:val="22"/>
                <w:szCs w:val="20"/>
              </w:rPr>
              <w:t xml:space="preserve">distribuire la spiegazione con gli esempi o lasciare che siano </w:t>
            </w:r>
            <w:r>
              <w:rPr>
                <w:sz w:val="22"/>
                <w:szCs w:val="20"/>
              </w:rPr>
              <w:t>i partecipanti</w:t>
            </w:r>
            <w:r w:rsidRPr="00073AE5">
              <w:rPr>
                <w:sz w:val="22"/>
                <w:szCs w:val="20"/>
              </w:rPr>
              <w:t xml:space="preserve"> a proporre le idee </w:t>
            </w:r>
            <w:r>
              <w:rPr>
                <w:sz w:val="22"/>
                <w:szCs w:val="20"/>
              </w:rPr>
              <w:t>da sviluppare.</w:t>
            </w:r>
          </w:p>
          <w:p w14:paraId="158C6DE7" w14:textId="25052D61" w:rsidR="00ED712A" w:rsidRPr="00195F00" w:rsidRDefault="00DC61EB" w:rsidP="00DD0F4C">
            <w:pPr>
              <w:tabs>
                <w:tab w:val="left" w:pos="2154"/>
              </w:tabs>
              <w:rPr>
                <w:sz w:val="22"/>
                <w:szCs w:val="20"/>
              </w:rPr>
            </w:pPr>
            <w:r w:rsidRPr="00DC61EB">
              <w:rPr>
                <w:sz w:val="22"/>
                <w:szCs w:val="20"/>
              </w:rPr>
              <w:t xml:space="preserve">Un'altra variante consiste nell'utilizzare </w:t>
            </w:r>
            <w:r w:rsidR="00B35D70">
              <w:rPr>
                <w:sz w:val="22"/>
                <w:szCs w:val="20"/>
              </w:rPr>
              <w:t xml:space="preserve">il Materiale </w:t>
            </w:r>
            <w:r>
              <w:rPr>
                <w:sz w:val="22"/>
                <w:szCs w:val="20"/>
              </w:rPr>
              <w:t>(</w:t>
            </w:r>
            <w:r w:rsidRPr="00DC61EB">
              <w:rPr>
                <w:sz w:val="22"/>
                <w:szCs w:val="20"/>
              </w:rPr>
              <w:t>8</w:t>
            </w:r>
            <w:r>
              <w:rPr>
                <w:sz w:val="22"/>
                <w:szCs w:val="20"/>
              </w:rPr>
              <w:t>): t</w:t>
            </w:r>
            <w:r w:rsidRPr="00DC61EB">
              <w:rPr>
                <w:sz w:val="22"/>
                <w:szCs w:val="20"/>
              </w:rPr>
              <w:t xml:space="preserve">aglia la piramide e le cinque </w:t>
            </w:r>
            <w:r>
              <w:rPr>
                <w:sz w:val="22"/>
                <w:szCs w:val="20"/>
              </w:rPr>
              <w:t>“</w:t>
            </w:r>
            <w:r w:rsidRPr="00DC61EB">
              <w:rPr>
                <w:sz w:val="22"/>
                <w:szCs w:val="20"/>
              </w:rPr>
              <w:t>R</w:t>
            </w:r>
            <w:r>
              <w:rPr>
                <w:sz w:val="22"/>
                <w:szCs w:val="20"/>
              </w:rPr>
              <w:t>”</w:t>
            </w:r>
            <w:r w:rsidRPr="00DC61EB">
              <w:rPr>
                <w:sz w:val="22"/>
                <w:szCs w:val="20"/>
              </w:rPr>
              <w:t xml:space="preserve">. Lascia che </w:t>
            </w:r>
            <w:r w:rsidR="007B4F4A">
              <w:rPr>
                <w:sz w:val="22"/>
                <w:szCs w:val="20"/>
              </w:rPr>
              <w:t>studenti e studentesse</w:t>
            </w:r>
            <w:r w:rsidRPr="00DC61EB">
              <w:rPr>
                <w:sz w:val="22"/>
                <w:szCs w:val="20"/>
              </w:rPr>
              <w:t xml:space="preserve"> posizionino le </w:t>
            </w:r>
            <w:r>
              <w:rPr>
                <w:sz w:val="22"/>
                <w:szCs w:val="20"/>
              </w:rPr>
              <w:t>“</w:t>
            </w:r>
            <w:r w:rsidRPr="00DC61EB">
              <w:rPr>
                <w:sz w:val="22"/>
                <w:szCs w:val="20"/>
              </w:rPr>
              <w:t>R</w:t>
            </w:r>
            <w:r>
              <w:rPr>
                <w:sz w:val="22"/>
                <w:szCs w:val="20"/>
              </w:rPr>
              <w:t>”</w:t>
            </w:r>
            <w:r w:rsidRPr="00DC61EB">
              <w:rPr>
                <w:sz w:val="22"/>
                <w:szCs w:val="20"/>
              </w:rPr>
              <w:t xml:space="preserve"> nella posizione della piramide e poi forni</w:t>
            </w:r>
            <w:r w:rsidR="00B35D70">
              <w:rPr>
                <w:sz w:val="22"/>
                <w:szCs w:val="20"/>
              </w:rPr>
              <w:t>sci</w:t>
            </w:r>
            <w:r w:rsidRPr="00DC61EB">
              <w:rPr>
                <w:sz w:val="22"/>
                <w:szCs w:val="20"/>
              </w:rPr>
              <w:t xml:space="preserve"> loro la soluzione. </w:t>
            </w:r>
            <w:r>
              <w:rPr>
                <w:sz w:val="22"/>
                <w:szCs w:val="20"/>
              </w:rPr>
              <w:t>P</w:t>
            </w:r>
            <w:r w:rsidRPr="00DC61EB">
              <w:rPr>
                <w:sz w:val="22"/>
                <w:szCs w:val="20"/>
              </w:rPr>
              <w:t>ensa</w:t>
            </w:r>
            <w:r w:rsidR="002665FD">
              <w:rPr>
                <w:sz w:val="22"/>
                <w:szCs w:val="20"/>
              </w:rPr>
              <w:t>re</w:t>
            </w:r>
            <w:r w:rsidRPr="00DC61EB">
              <w:rPr>
                <w:sz w:val="22"/>
                <w:szCs w:val="20"/>
              </w:rPr>
              <w:t xml:space="preserve"> al “ricicl</w:t>
            </w:r>
            <w:r w:rsidR="00CE33F4">
              <w:rPr>
                <w:sz w:val="22"/>
                <w:szCs w:val="20"/>
              </w:rPr>
              <w:t>o</w:t>
            </w:r>
            <w:r w:rsidRPr="00DC61EB">
              <w:rPr>
                <w:sz w:val="22"/>
                <w:szCs w:val="20"/>
              </w:rPr>
              <w:t>” come il primo e migliore passo da compiere</w:t>
            </w:r>
            <w:r>
              <w:rPr>
                <w:sz w:val="22"/>
                <w:szCs w:val="20"/>
              </w:rPr>
              <w:t xml:space="preserve"> </w:t>
            </w:r>
            <w:r w:rsidRPr="00DC61EB">
              <w:rPr>
                <w:sz w:val="22"/>
                <w:szCs w:val="20"/>
              </w:rPr>
              <w:t>è del tutto normale, poiché si tratta d</w:t>
            </w:r>
            <w:r>
              <w:rPr>
                <w:sz w:val="22"/>
                <w:szCs w:val="20"/>
              </w:rPr>
              <w:t>el</w:t>
            </w:r>
            <w:r w:rsidRPr="00DC61EB">
              <w:rPr>
                <w:sz w:val="22"/>
                <w:szCs w:val="20"/>
              </w:rPr>
              <w:t xml:space="preserve"> concetto </w:t>
            </w:r>
            <w:r>
              <w:rPr>
                <w:sz w:val="22"/>
                <w:szCs w:val="20"/>
              </w:rPr>
              <w:t>generalmente più familiare. Cerca</w:t>
            </w:r>
            <w:r w:rsidR="002665FD">
              <w:rPr>
                <w:sz w:val="22"/>
                <w:szCs w:val="20"/>
              </w:rPr>
              <w:t xml:space="preserve"> però</w:t>
            </w:r>
            <w:r>
              <w:rPr>
                <w:sz w:val="22"/>
                <w:szCs w:val="20"/>
              </w:rPr>
              <w:t xml:space="preserve"> di </w:t>
            </w:r>
            <w:r w:rsidR="002665FD">
              <w:rPr>
                <w:sz w:val="22"/>
                <w:szCs w:val="20"/>
              </w:rPr>
              <w:t xml:space="preserve">introdurre </w:t>
            </w:r>
            <w:r>
              <w:rPr>
                <w:sz w:val="22"/>
                <w:szCs w:val="20"/>
              </w:rPr>
              <w:t>anche azioni meno conosciute</w:t>
            </w:r>
            <w:r w:rsidRPr="00DC61EB">
              <w:rPr>
                <w:sz w:val="22"/>
                <w:szCs w:val="20"/>
              </w:rPr>
              <w:t xml:space="preserve">, che </w:t>
            </w:r>
            <w:r>
              <w:rPr>
                <w:sz w:val="22"/>
                <w:szCs w:val="20"/>
              </w:rPr>
              <w:t>spesso sono</w:t>
            </w:r>
            <w:r w:rsidRPr="00DC61EB">
              <w:rPr>
                <w:sz w:val="22"/>
                <w:szCs w:val="20"/>
              </w:rPr>
              <w:t xml:space="preserve"> di gran lunga più efficaci per risparmiare risorse. </w:t>
            </w:r>
          </w:p>
          <w:p w14:paraId="7FB8E1A5" w14:textId="72B57C50" w:rsidR="00281493" w:rsidRPr="00195F00" w:rsidRDefault="00281493" w:rsidP="00DD0F4C">
            <w:pPr>
              <w:tabs>
                <w:tab w:val="left" w:pos="2154"/>
              </w:tabs>
              <w:rPr>
                <w:sz w:val="22"/>
                <w:szCs w:val="20"/>
              </w:rPr>
            </w:pPr>
          </w:p>
          <w:p w14:paraId="6A53D314" w14:textId="532C4B01" w:rsidR="00281493" w:rsidRPr="00195F00" w:rsidRDefault="00DC61EB" w:rsidP="00DD0F4C">
            <w:pPr>
              <w:tabs>
                <w:tab w:val="left" w:pos="2154"/>
              </w:tabs>
              <w:rPr>
                <w:sz w:val="22"/>
                <w:szCs w:val="20"/>
              </w:rPr>
            </w:pPr>
            <w:r>
              <w:rPr>
                <w:sz w:val="22"/>
                <w:szCs w:val="20"/>
              </w:rPr>
              <w:t>Altre idee sul “Riparare</w:t>
            </w:r>
            <w:r w:rsidR="003F0903" w:rsidRPr="00195F00">
              <w:rPr>
                <w:sz w:val="22"/>
                <w:szCs w:val="20"/>
              </w:rPr>
              <w:t>”:</w:t>
            </w:r>
          </w:p>
          <w:p w14:paraId="318A1B68" w14:textId="542A421C" w:rsidR="008E4376" w:rsidRPr="00195F00" w:rsidRDefault="008E4376" w:rsidP="008E4376">
            <w:pPr>
              <w:tabs>
                <w:tab w:val="left" w:pos="2154"/>
              </w:tabs>
              <w:rPr>
                <w:sz w:val="22"/>
                <w:szCs w:val="20"/>
              </w:rPr>
            </w:pPr>
            <w:hyperlink r:id="rId33" w:history="1">
              <w:r w:rsidRPr="00195F00">
                <w:rPr>
                  <w:rStyle w:val="Collegamentoipertestuale"/>
                  <w:sz w:val="22"/>
                  <w:szCs w:val="20"/>
                </w:rPr>
                <w:t>https://www.ifixit.com/de-de/Store</w:t>
              </w:r>
            </w:hyperlink>
            <w:r w:rsidRPr="00195F00">
              <w:rPr>
                <w:sz w:val="22"/>
                <w:szCs w:val="20"/>
              </w:rPr>
              <w:t xml:space="preserve"> “I</w:t>
            </w:r>
            <w:r w:rsidR="00281493" w:rsidRPr="00195F00">
              <w:rPr>
                <w:sz w:val="22"/>
                <w:szCs w:val="20"/>
              </w:rPr>
              <w:t xml:space="preserve"> fix </w:t>
            </w:r>
            <w:proofErr w:type="spellStart"/>
            <w:r w:rsidR="00281493" w:rsidRPr="00195F00">
              <w:rPr>
                <w:sz w:val="22"/>
                <w:szCs w:val="20"/>
              </w:rPr>
              <w:t>it</w:t>
            </w:r>
            <w:proofErr w:type="spellEnd"/>
            <w:r w:rsidRPr="00195F00">
              <w:rPr>
                <w:sz w:val="22"/>
                <w:szCs w:val="20"/>
              </w:rPr>
              <w:t>”</w:t>
            </w:r>
            <w:r w:rsidR="00281493" w:rsidRPr="00195F00">
              <w:rPr>
                <w:sz w:val="22"/>
                <w:szCs w:val="20"/>
              </w:rPr>
              <w:t xml:space="preserve"> </w:t>
            </w:r>
            <w:r w:rsidR="00281493" w:rsidRPr="00195F00">
              <w:rPr>
                <w:sz w:val="22"/>
                <w:szCs w:val="20"/>
              </w:rPr>
              <w:sym w:font="Wingdings" w:char="F0E0"/>
            </w:r>
            <w:r w:rsidR="00DC61EB">
              <w:rPr>
                <w:sz w:val="22"/>
                <w:szCs w:val="20"/>
              </w:rPr>
              <w:t>un lavoro</w:t>
            </w:r>
            <w:r w:rsidR="00DC61EB" w:rsidRPr="00DC61EB">
              <w:rPr>
                <w:sz w:val="22"/>
                <w:szCs w:val="20"/>
              </w:rPr>
              <w:t xml:space="preserve"> interdisciplinare</w:t>
            </w:r>
            <w:r w:rsidR="00DC61EB">
              <w:rPr>
                <w:sz w:val="22"/>
                <w:szCs w:val="20"/>
              </w:rPr>
              <w:t>:</w:t>
            </w:r>
            <w:r w:rsidR="00DC61EB" w:rsidRPr="00DC61EB">
              <w:rPr>
                <w:sz w:val="22"/>
                <w:szCs w:val="20"/>
              </w:rPr>
              <w:t xml:space="preserve"> potrebbe essere </w:t>
            </w:r>
            <w:r w:rsidR="002665FD">
              <w:rPr>
                <w:sz w:val="22"/>
                <w:szCs w:val="20"/>
              </w:rPr>
              <w:t>stimolante</w:t>
            </w:r>
            <w:r w:rsidR="00DC61EB" w:rsidRPr="00DC61EB">
              <w:rPr>
                <w:sz w:val="22"/>
                <w:szCs w:val="20"/>
              </w:rPr>
              <w:t xml:space="preserve"> riparare un vecchio telefono</w:t>
            </w:r>
            <w:r w:rsidR="00DF3D29">
              <w:rPr>
                <w:sz w:val="22"/>
                <w:szCs w:val="20"/>
              </w:rPr>
              <w:t xml:space="preserve"> cellulare in classe.</w:t>
            </w:r>
          </w:p>
          <w:p w14:paraId="2FC5F355" w14:textId="1A4A223A" w:rsidR="00281493" w:rsidRPr="00195F00" w:rsidRDefault="00281493" w:rsidP="00DD0F4C">
            <w:pPr>
              <w:tabs>
                <w:tab w:val="left" w:pos="2154"/>
              </w:tabs>
              <w:rPr>
                <w:sz w:val="22"/>
                <w:szCs w:val="20"/>
              </w:rPr>
            </w:pPr>
          </w:p>
          <w:p w14:paraId="5946CDC2" w14:textId="03D5045B" w:rsidR="008E4376" w:rsidRPr="00195F00" w:rsidRDefault="007B4F4A" w:rsidP="00DD0F4C">
            <w:pPr>
              <w:tabs>
                <w:tab w:val="left" w:pos="2154"/>
              </w:tabs>
              <w:rPr>
                <w:sz w:val="22"/>
                <w:szCs w:val="20"/>
              </w:rPr>
            </w:pPr>
            <w:r>
              <w:rPr>
                <w:sz w:val="22"/>
                <w:szCs w:val="20"/>
              </w:rPr>
              <w:t xml:space="preserve">Studenti e studentesse </w:t>
            </w:r>
            <w:r w:rsidR="00DC61EB" w:rsidRPr="00DC61EB">
              <w:rPr>
                <w:sz w:val="22"/>
                <w:szCs w:val="20"/>
              </w:rPr>
              <w:t>potrebbero</w:t>
            </w:r>
            <w:r>
              <w:rPr>
                <w:sz w:val="22"/>
                <w:szCs w:val="20"/>
              </w:rPr>
              <w:t xml:space="preserve"> per esempio</w:t>
            </w:r>
            <w:r w:rsidR="00DC61EB" w:rsidRPr="00DC61EB">
              <w:rPr>
                <w:sz w:val="22"/>
                <w:szCs w:val="20"/>
              </w:rPr>
              <w:t xml:space="preserve"> cercare luoghi dove portare il cellulare rotto per farlo riparare.</w:t>
            </w:r>
          </w:p>
          <w:p w14:paraId="5A52E62D" w14:textId="39553386" w:rsidR="00297A99" w:rsidRPr="00195F00" w:rsidRDefault="00297A99" w:rsidP="00DD0F4C">
            <w:pPr>
              <w:tabs>
                <w:tab w:val="left" w:pos="2154"/>
              </w:tabs>
              <w:rPr>
                <w:sz w:val="22"/>
                <w:szCs w:val="20"/>
              </w:rPr>
            </w:pPr>
          </w:p>
          <w:p w14:paraId="14A67A18" w14:textId="5543EE10" w:rsidR="00297A99" w:rsidRPr="00195F00" w:rsidRDefault="00DC61EB" w:rsidP="00DD0F4C">
            <w:pPr>
              <w:tabs>
                <w:tab w:val="left" w:pos="2154"/>
              </w:tabs>
              <w:rPr>
                <w:sz w:val="22"/>
                <w:szCs w:val="20"/>
              </w:rPr>
            </w:pPr>
            <w:r>
              <w:rPr>
                <w:sz w:val="22"/>
                <w:szCs w:val="20"/>
              </w:rPr>
              <w:t>Altre idee sui “Prodotti equi</w:t>
            </w:r>
            <w:r w:rsidR="00297A99" w:rsidRPr="00195F00">
              <w:rPr>
                <w:sz w:val="22"/>
                <w:szCs w:val="20"/>
              </w:rPr>
              <w:t>”:</w:t>
            </w:r>
          </w:p>
          <w:p w14:paraId="451AEC9F" w14:textId="3E991104" w:rsidR="000826C8" w:rsidRDefault="00DC61EB" w:rsidP="00DD0F4C">
            <w:pPr>
              <w:tabs>
                <w:tab w:val="left" w:pos="2154"/>
              </w:tabs>
            </w:pPr>
            <w:r w:rsidRPr="00DC61EB">
              <w:rPr>
                <w:sz w:val="22"/>
                <w:szCs w:val="20"/>
              </w:rPr>
              <w:t>Non esiste ancora un</w:t>
            </w:r>
            <w:r w:rsidR="00DF3D29">
              <w:rPr>
                <w:sz w:val="22"/>
                <w:szCs w:val="20"/>
              </w:rPr>
              <w:t>o smartphone</w:t>
            </w:r>
            <w:r w:rsidRPr="00DC61EB">
              <w:rPr>
                <w:sz w:val="22"/>
                <w:szCs w:val="20"/>
              </w:rPr>
              <w:t xml:space="preserve"> completamente equo sul mercato, ma “Fair Phone” sta lavorando duramente per essere pioniere</w:t>
            </w:r>
            <w:r>
              <w:rPr>
                <w:sz w:val="22"/>
                <w:szCs w:val="20"/>
              </w:rPr>
              <w:t xml:space="preserve"> in questa direzione.</w:t>
            </w:r>
            <w:r w:rsidRPr="00DC61EB">
              <w:rPr>
                <w:sz w:val="22"/>
                <w:szCs w:val="20"/>
              </w:rPr>
              <w:t xml:space="preserve"> </w:t>
            </w:r>
            <w:r>
              <w:rPr>
                <w:sz w:val="22"/>
                <w:szCs w:val="20"/>
              </w:rPr>
              <w:t>P</w:t>
            </w:r>
            <w:r w:rsidR="002665FD">
              <w:rPr>
                <w:sz w:val="22"/>
                <w:szCs w:val="20"/>
              </w:rPr>
              <w:t>uoi</w:t>
            </w:r>
            <w:r>
              <w:rPr>
                <w:sz w:val="22"/>
                <w:szCs w:val="20"/>
              </w:rPr>
              <w:t xml:space="preserve"> assegnare una</w:t>
            </w:r>
            <w:r w:rsidRPr="00DC61EB">
              <w:rPr>
                <w:sz w:val="22"/>
                <w:szCs w:val="20"/>
              </w:rPr>
              <w:t xml:space="preserve"> ricerca sul sito web dell'azienda, dove si approfondisc</w:t>
            </w:r>
            <w:r>
              <w:rPr>
                <w:sz w:val="22"/>
                <w:szCs w:val="20"/>
              </w:rPr>
              <w:t xml:space="preserve">ono gli aspetti dell’impatto </w:t>
            </w:r>
            <w:r w:rsidR="000826C8">
              <w:rPr>
                <w:sz w:val="22"/>
                <w:szCs w:val="20"/>
              </w:rPr>
              <w:t>dei telefoni:</w:t>
            </w:r>
            <w:r w:rsidR="00297A99" w:rsidRPr="00195F00">
              <w:rPr>
                <w:sz w:val="22"/>
                <w:szCs w:val="20"/>
              </w:rPr>
              <w:t xml:space="preserve"> </w:t>
            </w:r>
            <w:hyperlink r:id="rId34" w:history="1">
              <w:r w:rsidR="00297A99" w:rsidRPr="00195F00">
                <w:rPr>
                  <w:rStyle w:val="Collegamentoipertestuale"/>
                  <w:sz w:val="22"/>
                  <w:szCs w:val="20"/>
                </w:rPr>
                <w:t>https://www.fairphone.com/en/impact/</w:t>
              </w:r>
            </w:hyperlink>
            <w:r w:rsidR="000826C8">
              <w:t xml:space="preserve"> </w:t>
            </w:r>
          </w:p>
          <w:p w14:paraId="23D03A84" w14:textId="77777777" w:rsidR="000826C8" w:rsidRDefault="000826C8" w:rsidP="00DD0F4C">
            <w:pPr>
              <w:tabs>
                <w:tab w:val="left" w:pos="2154"/>
              </w:tabs>
            </w:pPr>
          </w:p>
          <w:p w14:paraId="70306E39" w14:textId="1DCC225F" w:rsidR="00281493" w:rsidRPr="002665FD" w:rsidRDefault="007B4F4A" w:rsidP="008E4376">
            <w:pPr>
              <w:tabs>
                <w:tab w:val="left" w:pos="2154"/>
              </w:tabs>
              <w:rPr>
                <w:sz w:val="22"/>
              </w:rPr>
            </w:pPr>
            <w:r w:rsidRPr="007B4F4A">
              <w:rPr>
                <w:sz w:val="22"/>
              </w:rPr>
              <w:t>Per concludere lascia presentare i lavori svolti.</w:t>
            </w:r>
          </w:p>
        </w:tc>
        <w:tc>
          <w:tcPr>
            <w:tcW w:w="1276" w:type="dxa"/>
          </w:tcPr>
          <w:p w14:paraId="0D01621E" w14:textId="033C3FC0" w:rsidR="00791186" w:rsidRPr="00195F00" w:rsidRDefault="002F5DA8" w:rsidP="00073AE5">
            <w:pPr>
              <w:tabs>
                <w:tab w:val="left" w:pos="2154"/>
              </w:tabs>
              <w:jc w:val="left"/>
              <w:rPr>
                <w:sz w:val="18"/>
                <w:szCs w:val="18"/>
              </w:rPr>
            </w:pPr>
            <w:r w:rsidRPr="00195F00">
              <w:rPr>
                <w:sz w:val="18"/>
                <w:szCs w:val="18"/>
              </w:rPr>
              <w:t>Ple</w:t>
            </w:r>
            <w:r w:rsidR="00073AE5">
              <w:rPr>
                <w:sz w:val="18"/>
                <w:szCs w:val="18"/>
              </w:rPr>
              <w:t>naria, coppie o piccoli gruppi.</w:t>
            </w:r>
          </w:p>
        </w:tc>
        <w:tc>
          <w:tcPr>
            <w:tcW w:w="1558" w:type="dxa"/>
          </w:tcPr>
          <w:p w14:paraId="091DD179" w14:textId="4DE69F3A" w:rsidR="00791186" w:rsidRPr="00195F00" w:rsidRDefault="00B35D70" w:rsidP="00D533F2">
            <w:pPr>
              <w:tabs>
                <w:tab w:val="left" w:pos="2154"/>
              </w:tabs>
              <w:jc w:val="left"/>
              <w:rPr>
                <w:sz w:val="18"/>
                <w:szCs w:val="18"/>
              </w:rPr>
            </w:pPr>
            <w:r>
              <w:rPr>
                <w:sz w:val="18"/>
                <w:szCs w:val="18"/>
              </w:rPr>
              <w:t>Materiali</w:t>
            </w:r>
            <w:r w:rsidR="00073AE5">
              <w:rPr>
                <w:sz w:val="18"/>
                <w:szCs w:val="18"/>
              </w:rPr>
              <w:t xml:space="preserve"> 7,8.</w:t>
            </w:r>
          </w:p>
        </w:tc>
      </w:tr>
      <w:tr w:rsidR="002F5DA8" w:rsidRPr="00195F00" w14:paraId="0091D377" w14:textId="77777777" w:rsidTr="00B92B58">
        <w:trPr>
          <w:jc w:val="center"/>
        </w:trPr>
        <w:tc>
          <w:tcPr>
            <w:tcW w:w="846" w:type="dxa"/>
          </w:tcPr>
          <w:p w14:paraId="1BF8701F" w14:textId="756A1B9F" w:rsidR="002F5DA8" w:rsidRPr="00195F00" w:rsidRDefault="002F5DA8" w:rsidP="00D533F2">
            <w:pPr>
              <w:tabs>
                <w:tab w:val="left" w:pos="2154"/>
              </w:tabs>
              <w:jc w:val="center"/>
              <w:rPr>
                <w:sz w:val="18"/>
                <w:szCs w:val="18"/>
              </w:rPr>
            </w:pPr>
            <w:r w:rsidRPr="00195F00">
              <w:rPr>
                <w:sz w:val="18"/>
                <w:szCs w:val="18"/>
              </w:rPr>
              <w:t>2</w:t>
            </w:r>
          </w:p>
        </w:tc>
        <w:tc>
          <w:tcPr>
            <w:tcW w:w="5670" w:type="dxa"/>
          </w:tcPr>
          <w:p w14:paraId="32BE96B3" w14:textId="695ABC93" w:rsidR="002F5DA8" w:rsidRPr="00195F00" w:rsidRDefault="002F5DA8" w:rsidP="00DD0F4C">
            <w:pPr>
              <w:tabs>
                <w:tab w:val="left" w:pos="2154"/>
              </w:tabs>
              <w:rPr>
                <w:b/>
                <w:bCs/>
                <w:sz w:val="22"/>
                <w:szCs w:val="20"/>
              </w:rPr>
            </w:pPr>
            <w:r w:rsidRPr="00195F00">
              <w:rPr>
                <w:b/>
                <w:bCs/>
                <w:sz w:val="22"/>
                <w:szCs w:val="20"/>
              </w:rPr>
              <w:t>Step 1</w:t>
            </w:r>
            <w:r w:rsidR="006E6694" w:rsidRPr="00195F00">
              <w:rPr>
                <w:b/>
                <w:bCs/>
                <w:sz w:val="22"/>
                <w:szCs w:val="20"/>
              </w:rPr>
              <w:t>2</w:t>
            </w:r>
            <w:r w:rsidRPr="00195F00">
              <w:rPr>
                <w:b/>
                <w:bCs/>
                <w:sz w:val="22"/>
                <w:szCs w:val="20"/>
              </w:rPr>
              <w:t xml:space="preserve">: </w:t>
            </w:r>
            <w:r w:rsidR="000826C8">
              <w:rPr>
                <w:b/>
                <w:bCs/>
                <w:sz w:val="22"/>
                <w:szCs w:val="20"/>
              </w:rPr>
              <w:t>Riciclo</w:t>
            </w:r>
          </w:p>
          <w:p w14:paraId="5D4EAB37" w14:textId="05C5135C" w:rsidR="000143F0" w:rsidRPr="00195F00" w:rsidRDefault="000826C8" w:rsidP="00DD0F4C">
            <w:pPr>
              <w:tabs>
                <w:tab w:val="left" w:pos="2154"/>
              </w:tabs>
              <w:rPr>
                <w:sz w:val="22"/>
                <w:szCs w:val="20"/>
              </w:rPr>
            </w:pPr>
            <w:r w:rsidRPr="000826C8">
              <w:rPr>
                <w:sz w:val="22"/>
                <w:szCs w:val="20"/>
              </w:rPr>
              <w:t xml:space="preserve">Infine, si giunge all'ultima fase della catena </w:t>
            </w:r>
            <w:r w:rsidR="002665FD">
              <w:rPr>
                <w:sz w:val="22"/>
                <w:szCs w:val="20"/>
              </w:rPr>
              <w:t>degli smartphones</w:t>
            </w:r>
            <w:r w:rsidR="00DF3D29">
              <w:rPr>
                <w:sz w:val="22"/>
                <w:szCs w:val="20"/>
              </w:rPr>
              <w:t xml:space="preserve">, ovvero </w:t>
            </w:r>
            <w:r>
              <w:rPr>
                <w:sz w:val="22"/>
                <w:szCs w:val="20"/>
              </w:rPr>
              <w:t>il riciclo.</w:t>
            </w:r>
            <w:r w:rsidRPr="000826C8">
              <w:rPr>
                <w:sz w:val="22"/>
                <w:szCs w:val="20"/>
              </w:rPr>
              <w:t xml:space="preserve"> </w:t>
            </w:r>
            <w:r w:rsidR="00DF3D29">
              <w:rPr>
                <w:sz w:val="22"/>
                <w:szCs w:val="20"/>
              </w:rPr>
              <w:t>Studenti e studentesse</w:t>
            </w:r>
            <w:r w:rsidRPr="000826C8">
              <w:rPr>
                <w:sz w:val="22"/>
                <w:szCs w:val="20"/>
              </w:rPr>
              <w:t xml:space="preserve"> potrebbero essere consapevoli </w:t>
            </w:r>
            <w:r>
              <w:rPr>
                <w:sz w:val="22"/>
                <w:szCs w:val="20"/>
              </w:rPr>
              <w:t>del fatto</w:t>
            </w:r>
            <w:r w:rsidRPr="000826C8">
              <w:rPr>
                <w:sz w:val="22"/>
                <w:szCs w:val="20"/>
              </w:rPr>
              <w:t xml:space="preserve"> di eseguire il backup dei propri dati, di effettuare il reset di fabbrica e di rimuovere la SIM e la scheda di memoria del telefono. Ma cosa </w:t>
            </w:r>
            <w:r w:rsidR="002665FD">
              <w:rPr>
                <w:sz w:val="22"/>
                <w:szCs w:val="20"/>
              </w:rPr>
              <w:t>av</w:t>
            </w:r>
            <w:r w:rsidRPr="000826C8">
              <w:rPr>
                <w:sz w:val="22"/>
                <w:szCs w:val="20"/>
              </w:rPr>
              <w:t xml:space="preserve">viene dopo? Come si ricicla correttamente un telefono? Si può semplicemente gettare </w:t>
            </w:r>
            <w:r w:rsidR="00DF3D29">
              <w:rPr>
                <w:sz w:val="22"/>
                <w:szCs w:val="20"/>
              </w:rPr>
              <w:t>lo smartphone</w:t>
            </w:r>
            <w:r w:rsidRPr="000826C8">
              <w:rPr>
                <w:sz w:val="22"/>
                <w:szCs w:val="20"/>
              </w:rPr>
              <w:t xml:space="preserve"> in un cestino della spazzatura?</w:t>
            </w:r>
          </w:p>
          <w:p w14:paraId="55B7E2E3" w14:textId="3CC3D938" w:rsidR="000143F0" w:rsidRPr="00195F00" w:rsidRDefault="000143F0" w:rsidP="00DD0F4C">
            <w:pPr>
              <w:tabs>
                <w:tab w:val="left" w:pos="2154"/>
              </w:tabs>
              <w:rPr>
                <w:sz w:val="22"/>
                <w:szCs w:val="20"/>
              </w:rPr>
            </w:pPr>
          </w:p>
          <w:p w14:paraId="2010BA32" w14:textId="34BF88E4" w:rsidR="000143F0" w:rsidRDefault="000826C8" w:rsidP="00DD0F4C">
            <w:pPr>
              <w:tabs>
                <w:tab w:val="left" w:pos="2154"/>
              </w:tabs>
              <w:rPr>
                <w:sz w:val="22"/>
                <w:szCs w:val="20"/>
              </w:rPr>
            </w:pPr>
            <w:r>
              <w:rPr>
                <w:sz w:val="22"/>
                <w:szCs w:val="20"/>
              </w:rPr>
              <w:lastRenderedPageBreak/>
              <w:t>Assegna il compito</w:t>
            </w:r>
            <w:r w:rsidRPr="000826C8">
              <w:rPr>
                <w:sz w:val="22"/>
                <w:szCs w:val="20"/>
              </w:rPr>
              <w:t xml:space="preserve"> di scoprire come si ricicla correttamente un telefono. Devono trovare almeno due modi per riciclare i telefoni nel proprio quartiere/comunità. </w:t>
            </w:r>
          </w:p>
          <w:p w14:paraId="32F36434" w14:textId="77777777" w:rsidR="003414A8" w:rsidRPr="00195F00" w:rsidRDefault="003414A8" w:rsidP="00DD0F4C">
            <w:pPr>
              <w:tabs>
                <w:tab w:val="left" w:pos="2154"/>
              </w:tabs>
              <w:rPr>
                <w:sz w:val="22"/>
                <w:szCs w:val="20"/>
              </w:rPr>
            </w:pPr>
          </w:p>
          <w:p w14:paraId="24F21614" w14:textId="5DE4FCB5" w:rsidR="00281493" w:rsidRPr="003414A8" w:rsidRDefault="000826C8" w:rsidP="00DD0F4C">
            <w:pPr>
              <w:tabs>
                <w:tab w:val="left" w:pos="2154"/>
              </w:tabs>
              <w:rPr>
                <w:b/>
                <w:bCs/>
                <w:sz w:val="22"/>
                <w:szCs w:val="20"/>
              </w:rPr>
            </w:pPr>
            <w:r w:rsidRPr="003414A8">
              <w:rPr>
                <w:sz w:val="22"/>
                <w:szCs w:val="20"/>
              </w:rPr>
              <w:t xml:space="preserve">Suggerimento: </w:t>
            </w:r>
            <w:r w:rsidR="003414A8" w:rsidRPr="003414A8">
              <w:rPr>
                <w:sz w:val="22"/>
                <w:szCs w:val="20"/>
              </w:rPr>
              <w:t xml:space="preserve">invita studenti e studentesse a </w:t>
            </w:r>
            <w:r w:rsidRPr="003414A8">
              <w:rPr>
                <w:sz w:val="22"/>
                <w:szCs w:val="20"/>
              </w:rPr>
              <w:t>pensa</w:t>
            </w:r>
            <w:r w:rsidR="003414A8" w:rsidRPr="003414A8">
              <w:rPr>
                <w:sz w:val="22"/>
                <w:szCs w:val="20"/>
              </w:rPr>
              <w:t>r</w:t>
            </w:r>
            <w:r w:rsidRPr="003414A8">
              <w:rPr>
                <w:sz w:val="22"/>
                <w:szCs w:val="20"/>
              </w:rPr>
              <w:t>e anche agli accessori (carica batterie e cavi) forniti con il telefono: anche questi possono essere riciclati!</w:t>
            </w:r>
          </w:p>
        </w:tc>
        <w:tc>
          <w:tcPr>
            <w:tcW w:w="1276" w:type="dxa"/>
          </w:tcPr>
          <w:p w14:paraId="7645B54F" w14:textId="11F37BB1" w:rsidR="002F5DA8" w:rsidRPr="00195F00" w:rsidRDefault="000826C8" w:rsidP="00D533F2">
            <w:pPr>
              <w:tabs>
                <w:tab w:val="left" w:pos="2154"/>
              </w:tabs>
              <w:jc w:val="left"/>
              <w:rPr>
                <w:sz w:val="18"/>
                <w:szCs w:val="18"/>
              </w:rPr>
            </w:pPr>
            <w:r>
              <w:rPr>
                <w:sz w:val="18"/>
                <w:szCs w:val="18"/>
              </w:rPr>
              <w:lastRenderedPageBreak/>
              <w:t>Individuale, compito per casa.</w:t>
            </w:r>
          </w:p>
        </w:tc>
        <w:tc>
          <w:tcPr>
            <w:tcW w:w="1558" w:type="dxa"/>
          </w:tcPr>
          <w:p w14:paraId="1A26EC7A" w14:textId="77777777" w:rsidR="002F5DA8" w:rsidRPr="00195F00" w:rsidRDefault="002F5DA8" w:rsidP="00D533F2">
            <w:pPr>
              <w:tabs>
                <w:tab w:val="left" w:pos="2154"/>
              </w:tabs>
              <w:jc w:val="left"/>
              <w:rPr>
                <w:sz w:val="18"/>
                <w:szCs w:val="18"/>
              </w:rPr>
            </w:pPr>
          </w:p>
          <w:p w14:paraId="6B4992CE" w14:textId="22D68131" w:rsidR="002F5DA8" w:rsidRPr="00195F00" w:rsidRDefault="002F5DA8" w:rsidP="00D533F2">
            <w:pPr>
              <w:tabs>
                <w:tab w:val="left" w:pos="2154"/>
              </w:tabs>
              <w:jc w:val="left"/>
              <w:rPr>
                <w:sz w:val="18"/>
                <w:szCs w:val="18"/>
              </w:rPr>
            </w:pPr>
          </w:p>
        </w:tc>
      </w:tr>
      <w:tr w:rsidR="002F5DA8" w:rsidRPr="00195F00" w14:paraId="2E02AF7D" w14:textId="77777777" w:rsidTr="00B92B58">
        <w:trPr>
          <w:jc w:val="center"/>
        </w:trPr>
        <w:tc>
          <w:tcPr>
            <w:tcW w:w="846" w:type="dxa"/>
          </w:tcPr>
          <w:p w14:paraId="19C49C14" w14:textId="548E2061" w:rsidR="002F5DA8" w:rsidRPr="00195F00" w:rsidRDefault="005B4A9C" w:rsidP="00D533F2">
            <w:pPr>
              <w:tabs>
                <w:tab w:val="left" w:pos="2154"/>
              </w:tabs>
              <w:jc w:val="center"/>
              <w:rPr>
                <w:sz w:val="18"/>
                <w:szCs w:val="18"/>
              </w:rPr>
            </w:pPr>
            <w:r w:rsidRPr="00195F00">
              <w:rPr>
                <w:sz w:val="18"/>
                <w:szCs w:val="18"/>
              </w:rPr>
              <w:t>2</w:t>
            </w:r>
          </w:p>
        </w:tc>
        <w:tc>
          <w:tcPr>
            <w:tcW w:w="5670" w:type="dxa"/>
          </w:tcPr>
          <w:p w14:paraId="10943665" w14:textId="1C83B615" w:rsidR="002F5DA8" w:rsidRPr="00195F00" w:rsidRDefault="005B4A9C" w:rsidP="00DD0F4C">
            <w:pPr>
              <w:tabs>
                <w:tab w:val="left" w:pos="2154"/>
              </w:tabs>
              <w:rPr>
                <w:b/>
                <w:bCs/>
                <w:sz w:val="22"/>
                <w:szCs w:val="20"/>
              </w:rPr>
            </w:pPr>
            <w:r w:rsidRPr="00195F00">
              <w:rPr>
                <w:b/>
                <w:bCs/>
                <w:sz w:val="22"/>
                <w:szCs w:val="20"/>
              </w:rPr>
              <w:t xml:space="preserve">Step 13: </w:t>
            </w:r>
            <w:r w:rsidR="000826C8">
              <w:rPr>
                <w:b/>
                <w:bCs/>
                <w:sz w:val="22"/>
                <w:szCs w:val="20"/>
              </w:rPr>
              <w:t>Riepilogo</w:t>
            </w:r>
          </w:p>
          <w:p w14:paraId="5E81E694" w14:textId="3A52F507" w:rsidR="000826C8" w:rsidRDefault="000826C8" w:rsidP="000826C8">
            <w:pPr>
              <w:tabs>
                <w:tab w:val="left" w:pos="2154"/>
              </w:tabs>
              <w:rPr>
                <w:sz w:val="22"/>
                <w:szCs w:val="20"/>
              </w:rPr>
            </w:pPr>
            <w:r>
              <w:rPr>
                <w:sz w:val="22"/>
                <w:szCs w:val="20"/>
              </w:rPr>
              <w:t>C</w:t>
            </w:r>
            <w:r w:rsidRPr="000826C8">
              <w:rPr>
                <w:sz w:val="22"/>
                <w:szCs w:val="20"/>
              </w:rPr>
              <w:t>onclud</w:t>
            </w:r>
            <w:r w:rsidR="003414A8">
              <w:rPr>
                <w:sz w:val="22"/>
                <w:szCs w:val="20"/>
              </w:rPr>
              <w:t>i</w:t>
            </w:r>
            <w:r w:rsidRPr="000826C8">
              <w:rPr>
                <w:sz w:val="22"/>
                <w:szCs w:val="20"/>
              </w:rPr>
              <w:t xml:space="preserve"> l</w:t>
            </w:r>
            <w:r w:rsidR="003414A8">
              <w:rPr>
                <w:sz w:val="22"/>
                <w:szCs w:val="20"/>
              </w:rPr>
              <w:t>a lezione</w:t>
            </w:r>
            <w:r w:rsidRPr="000826C8">
              <w:rPr>
                <w:sz w:val="22"/>
                <w:szCs w:val="20"/>
              </w:rPr>
              <w:t xml:space="preserve"> chiedendo: </w:t>
            </w:r>
          </w:p>
          <w:p w14:paraId="7E081CE9" w14:textId="5F73C450" w:rsidR="000826C8" w:rsidRPr="000826C8" w:rsidRDefault="000826C8" w:rsidP="000826C8">
            <w:pPr>
              <w:tabs>
                <w:tab w:val="left" w:pos="2154"/>
              </w:tabs>
              <w:rPr>
                <w:sz w:val="22"/>
                <w:szCs w:val="20"/>
              </w:rPr>
            </w:pPr>
            <w:r w:rsidRPr="000826C8">
              <w:rPr>
                <w:sz w:val="22"/>
                <w:szCs w:val="20"/>
              </w:rPr>
              <w:t>“Quali cose nuove avete imparato nelle ultime due lezioni?”</w:t>
            </w:r>
          </w:p>
          <w:p w14:paraId="26A46E54" w14:textId="4EC10111" w:rsidR="005B4A9C" w:rsidRPr="00195F00" w:rsidRDefault="000826C8" w:rsidP="000826C8">
            <w:pPr>
              <w:tabs>
                <w:tab w:val="left" w:pos="2154"/>
              </w:tabs>
              <w:rPr>
                <w:sz w:val="22"/>
                <w:szCs w:val="20"/>
              </w:rPr>
            </w:pPr>
            <w:r w:rsidRPr="000826C8">
              <w:rPr>
                <w:sz w:val="22"/>
                <w:szCs w:val="20"/>
              </w:rPr>
              <w:t>Chiud</w:t>
            </w:r>
            <w:r w:rsidR="003414A8">
              <w:rPr>
                <w:sz w:val="22"/>
                <w:szCs w:val="20"/>
              </w:rPr>
              <w:t>i</w:t>
            </w:r>
            <w:r>
              <w:rPr>
                <w:sz w:val="22"/>
                <w:szCs w:val="20"/>
              </w:rPr>
              <w:t xml:space="preserve"> quindi</w:t>
            </w:r>
            <w:r w:rsidRPr="000826C8">
              <w:rPr>
                <w:sz w:val="22"/>
                <w:szCs w:val="20"/>
              </w:rPr>
              <w:t xml:space="preserve"> con una frase motivante, ad esempio: “Ricordate che anche le piccole azioni possono creare grandi cambiamenti! Facendo scelte informate e sostenendo pratiche etiche, avete il potere di creare un mondo più giusto e sostenibile!”.</w:t>
            </w:r>
          </w:p>
        </w:tc>
        <w:tc>
          <w:tcPr>
            <w:tcW w:w="1276" w:type="dxa"/>
          </w:tcPr>
          <w:p w14:paraId="0D2955CD" w14:textId="57C47B0E" w:rsidR="002F5DA8" w:rsidRPr="00195F00" w:rsidRDefault="00806DAF" w:rsidP="00D533F2">
            <w:pPr>
              <w:tabs>
                <w:tab w:val="left" w:pos="2154"/>
              </w:tabs>
              <w:jc w:val="left"/>
              <w:rPr>
                <w:sz w:val="18"/>
                <w:szCs w:val="18"/>
              </w:rPr>
            </w:pPr>
            <w:r w:rsidRPr="00195F00">
              <w:rPr>
                <w:sz w:val="18"/>
                <w:szCs w:val="18"/>
              </w:rPr>
              <w:t>Ple</w:t>
            </w:r>
            <w:r w:rsidR="000826C8">
              <w:rPr>
                <w:sz w:val="18"/>
                <w:szCs w:val="18"/>
              </w:rPr>
              <w:t>naria</w:t>
            </w:r>
          </w:p>
        </w:tc>
        <w:tc>
          <w:tcPr>
            <w:tcW w:w="1558" w:type="dxa"/>
          </w:tcPr>
          <w:p w14:paraId="05CD3F51" w14:textId="77777777" w:rsidR="002F5DA8" w:rsidRPr="00195F00" w:rsidRDefault="002F5DA8" w:rsidP="00D533F2">
            <w:pPr>
              <w:tabs>
                <w:tab w:val="left" w:pos="2154"/>
              </w:tabs>
              <w:jc w:val="left"/>
              <w:rPr>
                <w:sz w:val="18"/>
                <w:szCs w:val="18"/>
              </w:rPr>
            </w:pPr>
          </w:p>
        </w:tc>
      </w:tr>
    </w:tbl>
    <w:p w14:paraId="5157CB7F" w14:textId="6934FB9B" w:rsidR="00536E34" w:rsidRPr="00195F00" w:rsidRDefault="00536E34" w:rsidP="00536E34">
      <w:pPr>
        <w:tabs>
          <w:tab w:val="left" w:pos="2154"/>
        </w:tabs>
      </w:pPr>
    </w:p>
    <w:p w14:paraId="30269CA2" w14:textId="720A7893" w:rsidR="00536E34" w:rsidRPr="00195F00" w:rsidRDefault="00536E34" w:rsidP="00536E34">
      <w:pPr>
        <w:tabs>
          <w:tab w:val="left" w:pos="2154"/>
        </w:tabs>
      </w:pPr>
    </w:p>
    <w:p w14:paraId="5453AFFE" w14:textId="77777777" w:rsidR="00536E34" w:rsidRPr="00195F00" w:rsidRDefault="00536E34" w:rsidP="00536E34">
      <w:pPr>
        <w:tabs>
          <w:tab w:val="left" w:pos="2154"/>
        </w:tabs>
      </w:pPr>
    </w:p>
    <w:p w14:paraId="29938582" w14:textId="77777777" w:rsidR="00536E34" w:rsidRPr="00195F00" w:rsidRDefault="00536E34" w:rsidP="00536E34">
      <w:pPr>
        <w:jc w:val="left"/>
        <w:rPr>
          <w:b/>
          <w:bCs/>
          <w:sz w:val="28"/>
          <w:szCs w:val="24"/>
        </w:rPr>
      </w:pPr>
      <w:r w:rsidRPr="00195F00">
        <w:rPr>
          <w:b/>
          <w:bCs/>
          <w:sz w:val="28"/>
          <w:szCs w:val="24"/>
        </w:rPr>
        <w:br w:type="page"/>
      </w:r>
    </w:p>
    <w:p w14:paraId="23566858" w14:textId="2CD9D1AB" w:rsidR="00C40062" w:rsidRPr="00195F00" w:rsidRDefault="003414A8" w:rsidP="00C4006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C40062" w:rsidRPr="00195F00">
        <w:rPr>
          <w:b/>
          <w:bCs/>
          <w:color w:val="01C172" w:themeColor="accent4" w:themeShade="BF"/>
          <w:sz w:val="28"/>
          <w:szCs w:val="24"/>
        </w:rPr>
        <w:t xml:space="preserve"> 1 </w:t>
      </w:r>
      <w:r w:rsidR="000826C8">
        <w:rPr>
          <w:b/>
          <w:bCs/>
          <w:color w:val="01C172" w:themeColor="accent4" w:themeShade="BF"/>
          <w:sz w:val="28"/>
          <w:szCs w:val="24"/>
        </w:rPr>
        <w:t xml:space="preserve">– Le quattro fasi </w:t>
      </w:r>
      <w:r w:rsidR="00A57EF7">
        <w:rPr>
          <w:b/>
          <w:bCs/>
          <w:color w:val="01C172" w:themeColor="accent4" w:themeShade="BF"/>
          <w:sz w:val="28"/>
          <w:szCs w:val="24"/>
        </w:rPr>
        <w:t>della vita di uno smartphone</w:t>
      </w:r>
    </w:p>
    <w:p w14:paraId="40959B2F" w14:textId="77777777" w:rsidR="00C40062" w:rsidRPr="00195F00" w:rsidRDefault="00C40062" w:rsidP="00C40062">
      <w:pPr>
        <w:tabs>
          <w:tab w:val="left" w:pos="2154"/>
        </w:tabs>
        <w:jc w:val="left"/>
      </w:pPr>
    </w:p>
    <w:p w14:paraId="5C389710" w14:textId="1C1B1A88" w:rsidR="00C40062" w:rsidRPr="00195F00" w:rsidRDefault="00C40062" w:rsidP="003B613E">
      <w:pPr>
        <w:tabs>
          <w:tab w:val="left" w:pos="2154"/>
        </w:tabs>
      </w:pPr>
      <w:r w:rsidRPr="00195F00">
        <w:rPr>
          <w:noProof/>
        </w:rPr>
        <mc:AlternateContent>
          <mc:Choice Requires="wps">
            <w:drawing>
              <wp:anchor distT="0" distB="0" distL="114300" distR="114300" simplePos="0" relativeHeight="251747328" behindDoc="0" locked="0" layoutInCell="1" allowOverlap="1" wp14:anchorId="1C60E354" wp14:editId="56D59977">
                <wp:simplePos x="0" y="0"/>
                <wp:positionH relativeFrom="column">
                  <wp:posOffset>66675</wp:posOffset>
                </wp:positionH>
                <wp:positionV relativeFrom="paragraph">
                  <wp:posOffset>19050</wp:posOffset>
                </wp:positionV>
                <wp:extent cx="5953125" cy="2762250"/>
                <wp:effectExtent l="19050" t="19050" r="47625" b="38100"/>
                <wp:wrapNone/>
                <wp:docPr id="24" name="Rechteck: abgerundete Ecken 24"/>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6FA4" w14:textId="516232C0" w:rsidR="00D533F2" w:rsidRPr="00195F00" w:rsidRDefault="00D533F2" w:rsidP="00C40062">
                            <w:pPr>
                              <w:jc w:val="center"/>
                              <w:rPr>
                                <w:b/>
                                <w:bCs/>
                                <w:sz w:val="144"/>
                                <w:szCs w:val="96"/>
                              </w:rPr>
                            </w:pPr>
                            <w:r w:rsidRPr="007B4F4A">
                              <w:rPr>
                                <w:b/>
                                <w:bCs/>
                                <w:sz w:val="96"/>
                                <w:szCs w:val="96"/>
                              </w:rPr>
                              <w:t>Estrazione materie</w:t>
                            </w:r>
                            <w:r>
                              <w:rPr>
                                <w:b/>
                                <w:bCs/>
                                <w:sz w:val="144"/>
                                <w:szCs w:val="96"/>
                              </w:rPr>
                              <w:t xml:space="preserve"> prime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E354" id="Rechteck: abgerundete Ecken 24" o:spid="_x0000_s1027" style="position:absolute;left:0;text-align:left;margin-left:5.25pt;margin-top:1.5pt;width:468.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" fillcolor="#9bfed6 [1303]" strokecolor="#051fa2 [2406]" strokeweight="4.5pt">
                <v:stroke joinstyle="miter"/>
                <v:textbox>
                  <w:txbxContent>
                    <w:p w14:paraId="1EE56FA4" w14:textId="516232C0" w:rsidR="00D533F2" w:rsidRPr="00195F00" w:rsidRDefault="00D533F2" w:rsidP="00C40062">
                      <w:pPr>
                        <w:jc w:val="center"/>
                        <w:rPr>
                          <w:b/>
                          <w:bCs/>
                          <w:sz w:val="144"/>
                          <w:szCs w:val="96"/>
                        </w:rPr>
                      </w:pPr>
                      <w:r w:rsidRPr="007B4F4A">
                        <w:rPr>
                          <w:b/>
                          <w:bCs/>
                          <w:sz w:val="96"/>
                          <w:szCs w:val="96"/>
                        </w:rPr>
                        <w:t>Estrazione materie</w:t>
                      </w:r>
                      <w:r>
                        <w:rPr>
                          <w:b/>
                          <w:bCs/>
                          <w:sz w:val="144"/>
                          <w:szCs w:val="96"/>
                        </w:rPr>
                        <w:t xml:space="preserve"> prime</w:t>
                      </w:r>
                    </w:p>
                  </w:txbxContent>
                </v:textbox>
              </v:roundrect>
            </w:pict>
          </mc:Fallback>
        </mc:AlternateContent>
      </w:r>
    </w:p>
    <w:p w14:paraId="2629F940" w14:textId="1868F97F" w:rsidR="00C40062" w:rsidRPr="00195F00" w:rsidRDefault="00C40062" w:rsidP="003B613E">
      <w:pPr>
        <w:tabs>
          <w:tab w:val="left" w:pos="2154"/>
        </w:tabs>
      </w:pPr>
    </w:p>
    <w:p w14:paraId="0E382C0C" w14:textId="1BFE7099" w:rsidR="00C40062" w:rsidRPr="00195F00" w:rsidRDefault="00C40062" w:rsidP="003B613E">
      <w:pPr>
        <w:tabs>
          <w:tab w:val="left" w:pos="2154"/>
        </w:tabs>
      </w:pPr>
    </w:p>
    <w:p w14:paraId="0B3265D1" w14:textId="2778BA4D" w:rsidR="00C40062" w:rsidRPr="00195F00" w:rsidRDefault="00C40062" w:rsidP="003B613E">
      <w:pPr>
        <w:tabs>
          <w:tab w:val="left" w:pos="2154"/>
        </w:tabs>
      </w:pPr>
    </w:p>
    <w:p w14:paraId="5D8FD85D" w14:textId="524984E6" w:rsidR="00C40062" w:rsidRPr="00195F00" w:rsidRDefault="00C40062" w:rsidP="003B613E">
      <w:pPr>
        <w:tabs>
          <w:tab w:val="left" w:pos="2154"/>
        </w:tabs>
      </w:pPr>
    </w:p>
    <w:p w14:paraId="406E8E28" w14:textId="27E8A4E0" w:rsidR="00C40062" w:rsidRPr="00195F00" w:rsidRDefault="00C40062" w:rsidP="003B613E">
      <w:pPr>
        <w:tabs>
          <w:tab w:val="left" w:pos="2154"/>
        </w:tabs>
      </w:pPr>
    </w:p>
    <w:p w14:paraId="63D80D7E" w14:textId="3A8D4D3D" w:rsidR="00C40062" w:rsidRPr="00195F00" w:rsidRDefault="00C40062" w:rsidP="003B613E">
      <w:pPr>
        <w:tabs>
          <w:tab w:val="left" w:pos="2154"/>
        </w:tabs>
      </w:pPr>
    </w:p>
    <w:p w14:paraId="48D5CC99" w14:textId="72DC3D7B" w:rsidR="00C40062" w:rsidRPr="00195F00" w:rsidRDefault="00C40062" w:rsidP="003B613E">
      <w:pPr>
        <w:tabs>
          <w:tab w:val="left" w:pos="2154"/>
        </w:tabs>
      </w:pPr>
    </w:p>
    <w:p w14:paraId="024D75D7" w14:textId="08FDA3CB" w:rsidR="00C40062" w:rsidRPr="00195F00" w:rsidRDefault="00C40062" w:rsidP="003B613E">
      <w:pPr>
        <w:tabs>
          <w:tab w:val="left" w:pos="2154"/>
        </w:tabs>
      </w:pPr>
    </w:p>
    <w:p w14:paraId="70150FF4" w14:textId="6A2312DA" w:rsidR="00C40062" w:rsidRPr="00195F00" w:rsidRDefault="00C40062" w:rsidP="003B613E">
      <w:pPr>
        <w:tabs>
          <w:tab w:val="left" w:pos="2154"/>
        </w:tabs>
      </w:pPr>
    </w:p>
    <w:p w14:paraId="13D156BD" w14:textId="263B40F0" w:rsidR="00C40062" w:rsidRPr="00195F00" w:rsidRDefault="00C40062" w:rsidP="003B613E">
      <w:pPr>
        <w:tabs>
          <w:tab w:val="left" w:pos="2154"/>
        </w:tabs>
      </w:pPr>
    </w:p>
    <w:p w14:paraId="5613C03F" w14:textId="05815D92" w:rsidR="00C40062" w:rsidRPr="00195F00" w:rsidRDefault="00C40062" w:rsidP="003B613E">
      <w:pPr>
        <w:tabs>
          <w:tab w:val="left" w:pos="2154"/>
        </w:tabs>
      </w:pPr>
      <w:r w:rsidRPr="00195F00">
        <w:rPr>
          <w:noProof/>
        </w:rPr>
        <mc:AlternateContent>
          <mc:Choice Requires="wps">
            <w:drawing>
              <wp:anchor distT="0" distB="0" distL="114300" distR="114300" simplePos="0" relativeHeight="251745280" behindDoc="0" locked="0" layoutInCell="1" allowOverlap="1" wp14:anchorId="2B503990" wp14:editId="63AD46D7">
                <wp:simplePos x="0" y="0"/>
                <wp:positionH relativeFrom="margin">
                  <wp:posOffset>79901</wp:posOffset>
                </wp:positionH>
                <wp:positionV relativeFrom="paragraph">
                  <wp:posOffset>42545</wp:posOffset>
                </wp:positionV>
                <wp:extent cx="5953125" cy="2762250"/>
                <wp:effectExtent l="19050" t="19050" r="47625" b="38100"/>
                <wp:wrapNone/>
                <wp:docPr id="22" name="Rechteck: abgerundete Ecken 22"/>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052F9" w14:textId="4256DEEB" w:rsidR="00D533F2" w:rsidRPr="00195F00" w:rsidRDefault="00D533F2" w:rsidP="00C40062">
                            <w:pPr>
                              <w:jc w:val="center"/>
                              <w:rPr>
                                <w:b/>
                                <w:bCs/>
                                <w:sz w:val="144"/>
                                <w:szCs w:val="96"/>
                              </w:rPr>
                            </w:pPr>
                            <w:r>
                              <w:rPr>
                                <w:b/>
                                <w:bCs/>
                                <w:sz w:val="144"/>
                                <w:szCs w:val="96"/>
                              </w:rPr>
                              <w:t>P</w:t>
                            </w:r>
                            <w:r w:rsidRPr="00195F00">
                              <w:rPr>
                                <w:b/>
                                <w:bCs/>
                                <w:sz w:val="144"/>
                                <w:szCs w:val="96"/>
                              </w:rPr>
                              <w:t>rodu</w:t>
                            </w:r>
                            <w:r>
                              <w:rPr>
                                <w:b/>
                                <w:bCs/>
                                <w:sz w:val="144"/>
                                <w:szCs w:val="96"/>
                              </w:rPr>
                              <w:t>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03990" id="Rechteck: abgerundete Ecken 22" o:spid="_x0000_s1028" style="position:absolute;left:0;text-align:left;margin-left:6.3pt;margin-top:3.35pt;width:468.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u8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" fillcolor="#9bfed6 [1303]" strokecolor="#051fa2 [2406]" strokeweight="4.5pt">
                <v:stroke joinstyle="miter"/>
                <v:textbox>
                  <w:txbxContent>
                    <w:p w14:paraId="6A7052F9" w14:textId="4256DEEB" w:rsidR="00D533F2" w:rsidRPr="00195F00" w:rsidRDefault="00D533F2" w:rsidP="00C40062">
                      <w:pPr>
                        <w:jc w:val="center"/>
                        <w:rPr>
                          <w:b/>
                          <w:bCs/>
                          <w:sz w:val="144"/>
                          <w:szCs w:val="96"/>
                        </w:rPr>
                      </w:pPr>
                      <w:r>
                        <w:rPr>
                          <w:b/>
                          <w:bCs/>
                          <w:sz w:val="144"/>
                          <w:szCs w:val="96"/>
                        </w:rPr>
                        <w:t>P</w:t>
                      </w:r>
                      <w:r w:rsidRPr="00195F00">
                        <w:rPr>
                          <w:b/>
                          <w:bCs/>
                          <w:sz w:val="144"/>
                          <w:szCs w:val="96"/>
                        </w:rPr>
                        <w:t>rodu</w:t>
                      </w:r>
                      <w:r>
                        <w:rPr>
                          <w:b/>
                          <w:bCs/>
                          <w:sz w:val="144"/>
                          <w:szCs w:val="96"/>
                        </w:rPr>
                        <w:t>zione</w:t>
                      </w:r>
                    </w:p>
                  </w:txbxContent>
                </v:textbox>
                <w10:wrap anchorx="margin"/>
              </v:roundrect>
            </w:pict>
          </mc:Fallback>
        </mc:AlternateContent>
      </w:r>
    </w:p>
    <w:p w14:paraId="2EA9EEC6" w14:textId="4839F014" w:rsidR="00C40062" w:rsidRPr="00195F00" w:rsidRDefault="00C40062" w:rsidP="003B613E">
      <w:pPr>
        <w:tabs>
          <w:tab w:val="left" w:pos="2154"/>
        </w:tabs>
      </w:pPr>
    </w:p>
    <w:p w14:paraId="71BC1A69" w14:textId="584E249B" w:rsidR="00C40062" w:rsidRPr="00195F00" w:rsidRDefault="00C40062" w:rsidP="003B613E">
      <w:pPr>
        <w:tabs>
          <w:tab w:val="left" w:pos="2154"/>
        </w:tabs>
      </w:pPr>
    </w:p>
    <w:p w14:paraId="48DF2EE4" w14:textId="0617F286" w:rsidR="00C40062" w:rsidRPr="00195F00" w:rsidRDefault="00C40062" w:rsidP="003B613E">
      <w:pPr>
        <w:tabs>
          <w:tab w:val="left" w:pos="2154"/>
        </w:tabs>
      </w:pPr>
    </w:p>
    <w:p w14:paraId="44CA5ADF" w14:textId="220CE698" w:rsidR="00C40062" w:rsidRPr="00195F00" w:rsidRDefault="00C40062" w:rsidP="003B613E">
      <w:pPr>
        <w:tabs>
          <w:tab w:val="left" w:pos="2154"/>
        </w:tabs>
      </w:pPr>
    </w:p>
    <w:p w14:paraId="63F716EE" w14:textId="19378DC4" w:rsidR="00C40062" w:rsidRPr="00195F00" w:rsidRDefault="00C40062" w:rsidP="003B613E">
      <w:pPr>
        <w:tabs>
          <w:tab w:val="left" w:pos="2154"/>
        </w:tabs>
      </w:pPr>
    </w:p>
    <w:p w14:paraId="034661DD" w14:textId="3E24FD9A" w:rsidR="00C40062" w:rsidRPr="00195F00" w:rsidRDefault="00C40062" w:rsidP="003B613E">
      <w:pPr>
        <w:tabs>
          <w:tab w:val="left" w:pos="2154"/>
        </w:tabs>
      </w:pPr>
    </w:p>
    <w:p w14:paraId="2C21DE22" w14:textId="2A537906" w:rsidR="00C40062" w:rsidRPr="00195F00" w:rsidRDefault="00C40062" w:rsidP="003B613E">
      <w:pPr>
        <w:tabs>
          <w:tab w:val="left" w:pos="2154"/>
        </w:tabs>
      </w:pPr>
    </w:p>
    <w:p w14:paraId="5F569745" w14:textId="17F625D5" w:rsidR="00C40062" w:rsidRPr="00195F00" w:rsidRDefault="00C40062" w:rsidP="003B613E">
      <w:pPr>
        <w:tabs>
          <w:tab w:val="left" w:pos="2154"/>
        </w:tabs>
      </w:pPr>
    </w:p>
    <w:p w14:paraId="59162835" w14:textId="42114C33" w:rsidR="00C40062" w:rsidRPr="00195F00" w:rsidRDefault="00C40062" w:rsidP="003B613E">
      <w:pPr>
        <w:tabs>
          <w:tab w:val="left" w:pos="2154"/>
        </w:tabs>
      </w:pPr>
    </w:p>
    <w:p w14:paraId="2CA51D4A" w14:textId="556174C7" w:rsidR="00C40062" w:rsidRPr="00195F00" w:rsidRDefault="00C40062" w:rsidP="003B613E">
      <w:pPr>
        <w:tabs>
          <w:tab w:val="left" w:pos="2154"/>
        </w:tabs>
      </w:pPr>
    </w:p>
    <w:p w14:paraId="16C9C86B" w14:textId="561A6758" w:rsidR="00C40062" w:rsidRPr="00195F00" w:rsidRDefault="00C40062" w:rsidP="003B613E">
      <w:pPr>
        <w:tabs>
          <w:tab w:val="left" w:pos="2154"/>
        </w:tabs>
      </w:pPr>
    </w:p>
    <w:p w14:paraId="4DFB76D5" w14:textId="085BE308" w:rsidR="00C40062" w:rsidRPr="00195F00" w:rsidRDefault="00C40062" w:rsidP="003B613E">
      <w:pPr>
        <w:tabs>
          <w:tab w:val="left" w:pos="2154"/>
        </w:tabs>
      </w:pPr>
    </w:p>
    <w:p w14:paraId="085E4174" w14:textId="38CB8C47" w:rsidR="00C40062" w:rsidRPr="00195F00" w:rsidRDefault="00C40062" w:rsidP="003B613E">
      <w:pPr>
        <w:tabs>
          <w:tab w:val="left" w:pos="2154"/>
        </w:tabs>
      </w:pPr>
    </w:p>
    <w:p w14:paraId="12F4ABA9" w14:textId="48214C4C" w:rsidR="00C40062" w:rsidRPr="00195F00" w:rsidRDefault="0039699D" w:rsidP="003B613E">
      <w:pPr>
        <w:tabs>
          <w:tab w:val="left" w:pos="2154"/>
        </w:tabs>
      </w:pPr>
      <w:r w:rsidRPr="00195F00">
        <w:rPr>
          <w:noProof/>
        </w:rPr>
        <mc:AlternateContent>
          <mc:Choice Requires="wps">
            <w:drawing>
              <wp:anchor distT="0" distB="0" distL="114300" distR="114300" simplePos="0" relativeHeight="251748352" behindDoc="0" locked="0" layoutInCell="1" allowOverlap="1" wp14:anchorId="61B098A2" wp14:editId="4078E7C3">
                <wp:simplePos x="0" y="0"/>
                <wp:positionH relativeFrom="margin">
                  <wp:align>right</wp:align>
                </wp:positionH>
                <wp:positionV relativeFrom="paragraph">
                  <wp:posOffset>215572</wp:posOffset>
                </wp:positionV>
                <wp:extent cx="5953125" cy="2762250"/>
                <wp:effectExtent l="19050" t="19050" r="47625" b="38100"/>
                <wp:wrapNone/>
                <wp:docPr id="25" name="Rechteck: abgerundete Ecken 25"/>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A956" w14:textId="2CB8DCA9" w:rsidR="00D533F2" w:rsidRPr="00195F00" w:rsidRDefault="00D533F2" w:rsidP="003414A8">
                            <w:pPr>
                              <w:jc w:val="center"/>
                              <w:rPr>
                                <w:b/>
                                <w:bCs/>
                                <w:sz w:val="144"/>
                                <w:szCs w:val="96"/>
                              </w:rPr>
                            </w:pPr>
                            <w:r>
                              <w:rPr>
                                <w:b/>
                                <w:bCs/>
                                <w:sz w:val="144"/>
                                <w:szCs w:val="96"/>
                              </w:rPr>
                              <w:t>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098A2" id="Rechteck: abgerundete Ecken 25" o:spid="_x0000_s1029" style="position:absolute;left:0;text-align:left;margin-left:417.55pt;margin-top:16.95pt;width:468.75pt;height:21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YK0g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" fillcolor="#9bfed6 [1303]" strokecolor="#051fa2 [2406]" strokeweight="4.5pt">
                <v:stroke joinstyle="miter"/>
                <v:textbox>
                  <w:txbxContent>
                    <w:p w14:paraId="62F8A956" w14:textId="2CB8DCA9" w:rsidR="00D533F2" w:rsidRPr="00195F00" w:rsidRDefault="00D533F2" w:rsidP="003414A8">
                      <w:pPr>
                        <w:jc w:val="center"/>
                        <w:rPr>
                          <w:b/>
                          <w:bCs/>
                          <w:sz w:val="144"/>
                          <w:szCs w:val="96"/>
                        </w:rPr>
                      </w:pPr>
                      <w:r>
                        <w:rPr>
                          <w:b/>
                          <w:bCs/>
                          <w:sz w:val="144"/>
                          <w:szCs w:val="96"/>
                        </w:rPr>
                        <w:t>Uso</w:t>
                      </w:r>
                    </w:p>
                  </w:txbxContent>
                </v:textbox>
                <w10:wrap anchorx="margin"/>
              </v:roundrect>
            </w:pict>
          </mc:Fallback>
        </mc:AlternateContent>
      </w:r>
    </w:p>
    <w:p w14:paraId="3704E4A2" w14:textId="51C3E04F" w:rsidR="00C40062" w:rsidRPr="00195F00" w:rsidRDefault="00C40062" w:rsidP="003B613E">
      <w:pPr>
        <w:tabs>
          <w:tab w:val="left" w:pos="2154"/>
        </w:tabs>
      </w:pPr>
    </w:p>
    <w:p w14:paraId="62811F26" w14:textId="0E94D697" w:rsidR="00C40062" w:rsidRPr="00195F00" w:rsidRDefault="00C40062" w:rsidP="003B613E">
      <w:pPr>
        <w:tabs>
          <w:tab w:val="left" w:pos="2154"/>
        </w:tabs>
      </w:pPr>
    </w:p>
    <w:p w14:paraId="7EF913E7" w14:textId="347D75D6" w:rsidR="00C40062" w:rsidRPr="00195F00" w:rsidRDefault="00C40062" w:rsidP="003B613E">
      <w:pPr>
        <w:tabs>
          <w:tab w:val="left" w:pos="2154"/>
        </w:tabs>
      </w:pPr>
    </w:p>
    <w:p w14:paraId="4C1E6264" w14:textId="44B17364" w:rsidR="00C40062" w:rsidRPr="00195F00" w:rsidRDefault="00C40062" w:rsidP="003B613E">
      <w:pPr>
        <w:tabs>
          <w:tab w:val="left" w:pos="2154"/>
        </w:tabs>
      </w:pPr>
    </w:p>
    <w:p w14:paraId="66A48DBB" w14:textId="51DE26EF" w:rsidR="00C40062" w:rsidRPr="00195F00" w:rsidRDefault="00C40062" w:rsidP="003B613E">
      <w:pPr>
        <w:tabs>
          <w:tab w:val="left" w:pos="2154"/>
        </w:tabs>
      </w:pPr>
    </w:p>
    <w:p w14:paraId="52887D28" w14:textId="59365BAB" w:rsidR="00C40062" w:rsidRPr="00195F00" w:rsidRDefault="00C40062" w:rsidP="003B613E">
      <w:pPr>
        <w:tabs>
          <w:tab w:val="left" w:pos="2154"/>
        </w:tabs>
      </w:pPr>
    </w:p>
    <w:p w14:paraId="15679DCB" w14:textId="77777777" w:rsidR="00C40062" w:rsidRPr="00195F00" w:rsidRDefault="00C40062" w:rsidP="003B613E">
      <w:pPr>
        <w:tabs>
          <w:tab w:val="left" w:pos="2154"/>
        </w:tabs>
      </w:pPr>
    </w:p>
    <w:p w14:paraId="7E73F84E" w14:textId="4209C04C" w:rsidR="00C40062" w:rsidRPr="00195F00" w:rsidRDefault="00C40062" w:rsidP="003B613E">
      <w:pPr>
        <w:tabs>
          <w:tab w:val="left" w:pos="2154"/>
        </w:tabs>
      </w:pPr>
    </w:p>
    <w:p w14:paraId="0B22F61C" w14:textId="43EEC620" w:rsidR="00C40062" w:rsidRPr="00195F00" w:rsidRDefault="00C40062" w:rsidP="003B613E">
      <w:pPr>
        <w:tabs>
          <w:tab w:val="left" w:pos="2154"/>
        </w:tabs>
      </w:pPr>
    </w:p>
    <w:p w14:paraId="04EDB38F" w14:textId="687999AA" w:rsidR="0039699D" w:rsidRPr="00195F00" w:rsidRDefault="0039699D" w:rsidP="003B613E">
      <w:pPr>
        <w:tabs>
          <w:tab w:val="left" w:pos="2154"/>
        </w:tabs>
      </w:pPr>
    </w:p>
    <w:p w14:paraId="708ACB42" w14:textId="470E1868" w:rsidR="0039699D" w:rsidRPr="00195F00" w:rsidRDefault="0039699D" w:rsidP="003B613E">
      <w:pPr>
        <w:tabs>
          <w:tab w:val="left" w:pos="2154"/>
        </w:tabs>
      </w:pPr>
      <w:r w:rsidRPr="00195F00">
        <w:rPr>
          <w:noProof/>
        </w:rPr>
        <mc:AlternateContent>
          <mc:Choice Requires="wps">
            <w:drawing>
              <wp:anchor distT="0" distB="0" distL="114300" distR="114300" simplePos="0" relativeHeight="251750400" behindDoc="0" locked="0" layoutInCell="1" allowOverlap="1" wp14:anchorId="4FED204D" wp14:editId="7AA325FA">
                <wp:simplePos x="0" y="0"/>
                <wp:positionH relativeFrom="column">
                  <wp:posOffset>-110490</wp:posOffset>
                </wp:positionH>
                <wp:positionV relativeFrom="paragraph">
                  <wp:posOffset>52705</wp:posOffset>
                </wp:positionV>
                <wp:extent cx="5953125" cy="2762250"/>
                <wp:effectExtent l="19050" t="19050" r="47625" b="38100"/>
                <wp:wrapNone/>
                <wp:docPr id="23" name="Rechteck: abgerundete Ecken 23"/>
                <wp:cNvGraphicFramePr/>
                <a:graphic xmlns:a="http://schemas.openxmlformats.org/drawingml/2006/main">
                  <a:graphicData uri="http://schemas.microsoft.com/office/word/2010/wordprocessingShape">
                    <wps:wsp>
                      <wps:cNvSpPr/>
                      <wps:spPr>
                        <a:xfrm>
                          <a:off x="0" y="0"/>
                          <a:ext cx="5953125" cy="2762250"/>
                        </a:xfrm>
                        <a:prstGeom prst="roundRect">
                          <a:avLst/>
                        </a:prstGeom>
                        <a:solidFill>
                          <a:schemeClr val="accent4">
                            <a:lumMod val="40000"/>
                            <a:lumOff val="60000"/>
                          </a:schemeClr>
                        </a:solidFill>
                        <a:ln w="571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D3DB3" w14:textId="789F2DD0" w:rsidR="00D533F2" w:rsidRPr="00195F00" w:rsidRDefault="00D533F2" w:rsidP="00C40062">
                            <w:pPr>
                              <w:jc w:val="center"/>
                              <w:rPr>
                                <w:b/>
                                <w:bCs/>
                                <w:sz w:val="144"/>
                                <w:szCs w:val="96"/>
                              </w:rPr>
                            </w:pPr>
                            <w:r>
                              <w:rPr>
                                <w:b/>
                                <w:bCs/>
                                <w:sz w:val="144"/>
                                <w:szCs w:val="96"/>
                              </w:rPr>
                              <w:t>Riciclo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204D" id="Rechteck: abgerundete Ecken 23" o:spid="_x0000_s1030" style="position:absolute;left:0;text-align:left;margin-left:-8.7pt;margin-top:4.15pt;width:468.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" fillcolor="#9bfed6 [1303]" strokecolor="#051fa2 [2406]" strokeweight="4.5pt">
                <v:stroke joinstyle="miter"/>
                <v:textbox>
                  <w:txbxContent>
                    <w:p w14:paraId="5B6D3DB3" w14:textId="789F2DD0" w:rsidR="00D533F2" w:rsidRPr="00195F00" w:rsidRDefault="00D533F2" w:rsidP="00C40062">
                      <w:pPr>
                        <w:jc w:val="center"/>
                        <w:rPr>
                          <w:b/>
                          <w:bCs/>
                          <w:sz w:val="144"/>
                          <w:szCs w:val="96"/>
                        </w:rPr>
                      </w:pPr>
                      <w:r>
                        <w:rPr>
                          <w:b/>
                          <w:bCs/>
                          <w:sz w:val="144"/>
                          <w:szCs w:val="96"/>
                        </w:rPr>
                        <w:t>Riciclo</w:t>
                      </w:r>
                    </w:p>
                  </w:txbxContent>
                </v:textbox>
              </v:roundrect>
            </w:pict>
          </mc:Fallback>
        </mc:AlternateContent>
      </w:r>
    </w:p>
    <w:p w14:paraId="201DE404" w14:textId="1594EE0E" w:rsidR="0039699D" w:rsidRPr="00195F00" w:rsidRDefault="0039699D" w:rsidP="003B613E">
      <w:pPr>
        <w:tabs>
          <w:tab w:val="left" w:pos="2154"/>
        </w:tabs>
      </w:pPr>
    </w:p>
    <w:p w14:paraId="519F8804" w14:textId="49798774" w:rsidR="0039699D" w:rsidRPr="00195F00" w:rsidRDefault="0039699D" w:rsidP="003B613E">
      <w:pPr>
        <w:tabs>
          <w:tab w:val="left" w:pos="2154"/>
        </w:tabs>
      </w:pPr>
    </w:p>
    <w:p w14:paraId="41F911F7" w14:textId="52653578" w:rsidR="0039699D" w:rsidRPr="00195F00" w:rsidRDefault="0039699D" w:rsidP="003B613E">
      <w:pPr>
        <w:tabs>
          <w:tab w:val="left" w:pos="2154"/>
        </w:tabs>
      </w:pPr>
    </w:p>
    <w:p w14:paraId="3E186C82" w14:textId="77777777" w:rsidR="0039699D" w:rsidRPr="00195F00" w:rsidRDefault="0039699D" w:rsidP="003B613E">
      <w:pPr>
        <w:tabs>
          <w:tab w:val="left" w:pos="2154"/>
        </w:tabs>
      </w:pPr>
    </w:p>
    <w:p w14:paraId="1DEADB25" w14:textId="77777777" w:rsidR="0039699D" w:rsidRPr="00195F00" w:rsidRDefault="0039699D" w:rsidP="003B613E">
      <w:pPr>
        <w:tabs>
          <w:tab w:val="left" w:pos="2154"/>
        </w:tabs>
      </w:pPr>
    </w:p>
    <w:p w14:paraId="6F1BDF62" w14:textId="77777777" w:rsidR="0039699D" w:rsidRPr="00195F00" w:rsidRDefault="0039699D" w:rsidP="003B613E">
      <w:pPr>
        <w:tabs>
          <w:tab w:val="left" w:pos="2154"/>
        </w:tabs>
      </w:pPr>
    </w:p>
    <w:p w14:paraId="3D1ECF9B" w14:textId="77777777" w:rsidR="0039699D" w:rsidRPr="00195F00" w:rsidRDefault="0039699D" w:rsidP="003B613E">
      <w:pPr>
        <w:tabs>
          <w:tab w:val="left" w:pos="2154"/>
        </w:tabs>
      </w:pPr>
    </w:p>
    <w:p w14:paraId="0062A062" w14:textId="7431F62D" w:rsidR="0039699D" w:rsidRPr="00195F00" w:rsidRDefault="0039699D" w:rsidP="003B613E">
      <w:pPr>
        <w:tabs>
          <w:tab w:val="left" w:pos="2154"/>
        </w:tabs>
      </w:pPr>
    </w:p>
    <w:p w14:paraId="03DF7573" w14:textId="77777777" w:rsidR="0039699D" w:rsidRPr="00195F00" w:rsidRDefault="0039699D" w:rsidP="003B613E">
      <w:pPr>
        <w:tabs>
          <w:tab w:val="left" w:pos="2154"/>
        </w:tabs>
      </w:pPr>
    </w:p>
    <w:p w14:paraId="35471F28" w14:textId="77777777" w:rsidR="0039699D" w:rsidRPr="00195F00" w:rsidRDefault="0039699D" w:rsidP="003B613E">
      <w:pPr>
        <w:tabs>
          <w:tab w:val="left" w:pos="2154"/>
        </w:tabs>
      </w:pPr>
    </w:p>
    <w:p w14:paraId="04C409F6" w14:textId="77777777" w:rsidR="00867272" w:rsidRPr="00195F00" w:rsidRDefault="00867272">
      <w:pPr>
        <w:jc w:val="left"/>
      </w:pPr>
      <w:r w:rsidRPr="00195F00">
        <w:br w:type="page"/>
      </w:r>
    </w:p>
    <w:p w14:paraId="193083AC" w14:textId="06CB65EB" w:rsidR="00867272" w:rsidRPr="00195F00" w:rsidRDefault="003414A8" w:rsidP="00867272">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A57EF7">
        <w:rPr>
          <w:b/>
          <w:bCs/>
          <w:color w:val="01C172" w:themeColor="accent4" w:themeShade="BF"/>
          <w:sz w:val="28"/>
          <w:szCs w:val="24"/>
        </w:rPr>
        <w:t xml:space="preserve"> </w:t>
      </w:r>
      <w:r w:rsidR="00867272" w:rsidRPr="00195F00">
        <w:rPr>
          <w:b/>
          <w:bCs/>
          <w:color w:val="01C172" w:themeColor="accent4" w:themeShade="BF"/>
          <w:sz w:val="28"/>
          <w:szCs w:val="24"/>
        </w:rPr>
        <w:t xml:space="preserve">2 – </w:t>
      </w:r>
      <w:r w:rsidR="00A57EF7">
        <w:rPr>
          <w:b/>
          <w:bCs/>
          <w:color w:val="01C172" w:themeColor="accent4" w:themeShade="BF"/>
          <w:sz w:val="28"/>
          <w:szCs w:val="24"/>
        </w:rPr>
        <w:t>Classifica</w:t>
      </w:r>
    </w:p>
    <w:p w14:paraId="5B755EEC" w14:textId="77777777" w:rsidR="0022079C" w:rsidRPr="00195F00" w:rsidRDefault="0022079C" w:rsidP="00867272">
      <w:pPr>
        <w:tabs>
          <w:tab w:val="left" w:pos="2154"/>
        </w:tabs>
      </w:pPr>
    </w:p>
    <w:tbl>
      <w:tblPr>
        <w:tblStyle w:val="Grigliatabella"/>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2325"/>
        <w:gridCol w:w="2325"/>
        <w:gridCol w:w="1161"/>
      </w:tblGrid>
      <w:tr w:rsidR="0022079C" w:rsidRPr="00195F00" w14:paraId="00380FEB" w14:textId="2FB4C882" w:rsidTr="00387F60">
        <w:trPr>
          <w:trHeight w:val="760"/>
          <w:jc w:val="center"/>
        </w:trPr>
        <w:tc>
          <w:tcPr>
            <w:tcW w:w="3775" w:type="dxa"/>
            <w:shd w:val="clear" w:color="auto" w:fill="9BFED6" w:themeFill="accent4" w:themeFillTint="66"/>
            <w:vAlign w:val="center"/>
          </w:tcPr>
          <w:p w14:paraId="7073A8D2" w14:textId="7ECD57C7" w:rsidR="0022079C" w:rsidRPr="00195F00" w:rsidRDefault="0022079C" w:rsidP="0022079C">
            <w:pPr>
              <w:tabs>
                <w:tab w:val="left" w:pos="2154"/>
              </w:tabs>
              <w:jc w:val="center"/>
              <w:rPr>
                <w:b/>
                <w:bCs/>
                <w:sz w:val="22"/>
                <w:szCs w:val="20"/>
              </w:rPr>
            </w:pPr>
            <w:r w:rsidRPr="00195F00">
              <w:rPr>
                <w:b/>
                <w:bCs/>
                <w:sz w:val="22"/>
                <w:szCs w:val="20"/>
              </w:rPr>
              <w:t>N</w:t>
            </w:r>
            <w:r w:rsidR="00A57EF7">
              <w:rPr>
                <w:b/>
                <w:bCs/>
                <w:sz w:val="22"/>
                <w:szCs w:val="20"/>
              </w:rPr>
              <w:t>ome</w:t>
            </w:r>
          </w:p>
        </w:tc>
        <w:tc>
          <w:tcPr>
            <w:tcW w:w="2325" w:type="dxa"/>
            <w:shd w:val="clear" w:color="auto" w:fill="9BFED6" w:themeFill="accent4" w:themeFillTint="66"/>
            <w:vAlign w:val="center"/>
          </w:tcPr>
          <w:p w14:paraId="20206E83" w14:textId="3B1FE995" w:rsidR="0022079C" w:rsidRPr="00195F00" w:rsidRDefault="00A57EF7" w:rsidP="0022079C">
            <w:pPr>
              <w:tabs>
                <w:tab w:val="left" w:pos="2154"/>
              </w:tabs>
              <w:jc w:val="center"/>
              <w:rPr>
                <w:b/>
                <w:bCs/>
                <w:sz w:val="22"/>
                <w:szCs w:val="20"/>
              </w:rPr>
            </w:pPr>
            <w:r>
              <w:rPr>
                <w:b/>
                <w:bCs/>
                <w:sz w:val="22"/>
                <w:szCs w:val="20"/>
              </w:rPr>
              <w:t>Punteggio</w:t>
            </w:r>
          </w:p>
        </w:tc>
        <w:tc>
          <w:tcPr>
            <w:tcW w:w="2325" w:type="dxa"/>
            <w:shd w:val="clear" w:color="auto" w:fill="9BFED6" w:themeFill="accent4" w:themeFillTint="66"/>
            <w:vAlign w:val="center"/>
          </w:tcPr>
          <w:p w14:paraId="173C5290" w14:textId="7664DF56" w:rsidR="0022079C" w:rsidRPr="00195F00" w:rsidRDefault="0022079C" w:rsidP="0022079C">
            <w:pPr>
              <w:tabs>
                <w:tab w:val="left" w:pos="2154"/>
              </w:tabs>
              <w:jc w:val="center"/>
              <w:rPr>
                <w:b/>
                <w:bCs/>
                <w:sz w:val="22"/>
                <w:szCs w:val="20"/>
              </w:rPr>
            </w:pPr>
            <w:r w:rsidRPr="00195F00">
              <w:rPr>
                <w:b/>
                <w:bCs/>
                <w:sz w:val="22"/>
                <w:szCs w:val="20"/>
              </w:rPr>
              <w:t>L</w:t>
            </w:r>
            <w:r w:rsidR="00A57EF7">
              <w:rPr>
                <w:b/>
                <w:bCs/>
                <w:sz w:val="22"/>
                <w:szCs w:val="20"/>
              </w:rPr>
              <w:t>ivello</w:t>
            </w:r>
          </w:p>
        </w:tc>
        <w:tc>
          <w:tcPr>
            <w:tcW w:w="1161" w:type="dxa"/>
            <w:shd w:val="clear" w:color="auto" w:fill="9BFED6" w:themeFill="accent4" w:themeFillTint="66"/>
            <w:vAlign w:val="center"/>
          </w:tcPr>
          <w:p w14:paraId="457CFF9D" w14:textId="24A1D390" w:rsidR="0022079C" w:rsidRPr="00195F00" w:rsidRDefault="00A57EF7" w:rsidP="0022079C">
            <w:pPr>
              <w:tabs>
                <w:tab w:val="left" w:pos="2154"/>
              </w:tabs>
              <w:jc w:val="center"/>
              <w:rPr>
                <w:b/>
                <w:bCs/>
                <w:sz w:val="22"/>
                <w:szCs w:val="20"/>
              </w:rPr>
            </w:pPr>
            <w:r>
              <w:rPr>
                <w:b/>
                <w:bCs/>
                <w:sz w:val="22"/>
                <w:szCs w:val="20"/>
              </w:rPr>
              <w:t>Sessioni giocate</w:t>
            </w:r>
          </w:p>
        </w:tc>
      </w:tr>
      <w:tr w:rsidR="0022079C" w:rsidRPr="00195F00" w14:paraId="47F5868B" w14:textId="67670273" w:rsidTr="00387F60">
        <w:trPr>
          <w:trHeight w:val="760"/>
          <w:jc w:val="center"/>
        </w:trPr>
        <w:tc>
          <w:tcPr>
            <w:tcW w:w="3775" w:type="dxa"/>
          </w:tcPr>
          <w:p w14:paraId="01C7674B" w14:textId="77777777" w:rsidR="0022079C" w:rsidRPr="00195F00" w:rsidRDefault="0022079C" w:rsidP="003B613E">
            <w:pPr>
              <w:tabs>
                <w:tab w:val="left" w:pos="2154"/>
              </w:tabs>
            </w:pPr>
          </w:p>
        </w:tc>
        <w:tc>
          <w:tcPr>
            <w:tcW w:w="2325" w:type="dxa"/>
          </w:tcPr>
          <w:p w14:paraId="59D24F36" w14:textId="77777777" w:rsidR="0022079C" w:rsidRPr="00195F00" w:rsidRDefault="0022079C" w:rsidP="003B613E">
            <w:pPr>
              <w:tabs>
                <w:tab w:val="left" w:pos="2154"/>
              </w:tabs>
            </w:pPr>
          </w:p>
        </w:tc>
        <w:tc>
          <w:tcPr>
            <w:tcW w:w="2325" w:type="dxa"/>
          </w:tcPr>
          <w:p w14:paraId="74359DD9" w14:textId="77777777" w:rsidR="0022079C" w:rsidRPr="00195F00" w:rsidRDefault="0022079C" w:rsidP="003B613E">
            <w:pPr>
              <w:tabs>
                <w:tab w:val="left" w:pos="2154"/>
              </w:tabs>
            </w:pPr>
          </w:p>
        </w:tc>
        <w:tc>
          <w:tcPr>
            <w:tcW w:w="1161" w:type="dxa"/>
          </w:tcPr>
          <w:p w14:paraId="75D5DC80" w14:textId="77777777" w:rsidR="0022079C" w:rsidRPr="00195F00" w:rsidRDefault="0022079C" w:rsidP="003B613E">
            <w:pPr>
              <w:tabs>
                <w:tab w:val="left" w:pos="2154"/>
              </w:tabs>
            </w:pPr>
          </w:p>
        </w:tc>
      </w:tr>
      <w:tr w:rsidR="0022079C" w:rsidRPr="00195F00" w14:paraId="360B1259" w14:textId="28791BD4" w:rsidTr="00387F60">
        <w:trPr>
          <w:trHeight w:val="760"/>
          <w:jc w:val="center"/>
        </w:trPr>
        <w:tc>
          <w:tcPr>
            <w:tcW w:w="3775" w:type="dxa"/>
          </w:tcPr>
          <w:p w14:paraId="31374DF3" w14:textId="77777777" w:rsidR="0022079C" w:rsidRPr="00195F00" w:rsidRDefault="0022079C" w:rsidP="003B613E">
            <w:pPr>
              <w:tabs>
                <w:tab w:val="left" w:pos="2154"/>
              </w:tabs>
            </w:pPr>
          </w:p>
        </w:tc>
        <w:tc>
          <w:tcPr>
            <w:tcW w:w="2325" w:type="dxa"/>
          </w:tcPr>
          <w:p w14:paraId="31B639BF" w14:textId="77777777" w:rsidR="0022079C" w:rsidRPr="00195F00" w:rsidRDefault="0022079C" w:rsidP="003B613E">
            <w:pPr>
              <w:tabs>
                <w:tab w:val="left" w:pos="2154"/>
              </w:tabs>
            </w:pPr>
          </w:p>
        </w:tc>
        <w:tc>
          <w:tcPr>
            <w:tcW w:w="2325" w:type="dxa"/>
          </w:tcPr>
          <w:p w14:paraId="36D21F64" w14:textId="77777777" w:rsidR="0022079C" w:rsidRPr="00195F00" w:rsidRDefault="0022079C" w:rsidP="003B613E">
            <w:pPr>
              <w:tabs>
                <w:tab w:val="left" w:pos="2154"/>
              </w:tabs>
            </w:pPr>
          </w:p>
        </w:tc>
        <w:tc>
          <w:tcPr>
            <w:tcW w:w="1161" w:type="dxa"/>
          </w:tcPr>
          <w:p w14:paraId="492D5B46" w14:textId="77777777" w:rsidR="0022079C" w:rsidRPr="00195F00" w:rsidRDefault="0022079C" w:rsidP="003B613E">
            <w:pPr>
              <w:tabs>
                <w:tab w:val="left" w:pos="2154"/>
              </w:tabs>
            </w:pPr>
          </w:p>
        </w:tc>
      </w:tr>
      <w:tr w:rsidR="0022079C" w:rsidRPr="00195F00" w14:paraId="1E37993A" w14:textId="6C135C4D" w:rsidTr="00387F60">
        <w:trPr>
          <w:trHeight w:val="760"/>
          <w:jc w:val="center"/>
        </w:trPr>
        <w:tc>
          <w:tcPr>
            <w:tcW w:w="3775" w:type="dxa"/>
          </w:tcPr>
          <w:p w14:paraId="61CBC40F" w14:textId="77777777" w:rsidR="0022079C" w:rsidRPr="00195F00" w:rsidRDefault="0022079C" w:rsidP="003B613E">
            <w:pPr>
              <w:tabs>
                <w:tab w:val="left" w:pos="2154"/>
              </w:tabs>
            </w:pPr>
          </w:p>
        </w:tc>
        <w:tc>
          <w:tcPr>
            <w:tcW w:w="2325" w:type="dxa"/>
          </w:tcPr>
          <w:p w14:paraId="612D6A95" w14:textId="77777777" w:rsidR="0022079C" w:rsidRPr="00195F00" w:rsidRDefault="0022079C" w:rsidP="003B613E">
            <w:pPr>
              <w:tabs>
                <w:tab w:val="left" w:pos="2154"/>
              </w:tabs>
            </w:pPr>
          </w:p>
        </w:tc>
        <w:tc>
          <w:tcPr>
            <w:tcW w:w="2325" w:type="dxa"/>
          </w:tcPr>
          <w:p w14:paraId="265ECEFD" w14:textId="77777777" w:rsidR="0022079C" w:rsidRPr="00195F00" w:rsidRDefault="0022079C" w:rsidP="003B613E">
            <w:pPr>
              <w:tabs>
                <w:tab w:val="left" w:pos="2154"/>
              </w:tabs>
            </w:pPr>
          </w:p>
        </w:tc>
        <w:tc>
          <w:tcPr>
            <w:tcW w:w="1161" w:type="dxa"/>
          </w:tcPr>
          <w:p w14:paraId="3DC8E7F0" w14:textId="77777777" w:rsidR="0022079C" w:rsidRPr="00195F00" w:rsidRDefault="0022079C" w:rsidP="003B613E">
            <w:pPr>
              <w:tabs>
                <w:tab w:val="left" w:pos="2154"/>
              </w:tabs>
            </w:pPr>
          </w:p>
        </w:tc>
      </w:tr>
      <w:tr w:rsidR="009A064B" w:rsidRPr="00195F00" w14:paraId="6CA53E88" w14:textId="77777777" w:rsidTr="00387F60">
        <w:trPr>
          <w:trHeight w:val="760"/>
          <w:jc w:val="center"/>
        </w:trPr>
        <w:tc>
          <w:tcPr>
            <w:tcW w:w="3775" w:type="dxa"/>
          </w:tcPr>
          <w:p w14:paraId="71FFFE28" w14:textId="77777777" w:rsidR="009A064B" w:rsidRPr="00195F00" w:rsidRDefault="009A064B" w:rsidP="003B613E">
            <w:pPr>
              <w:tabs>
                <w:tab w:val="left" w:pos="2154"/>
              </w:tabs>
            </w:pPr>
          </w:p>
        </w:tc>
        <w:tc>
          <w:tcPr>
            <w:tcW w:w="2325" w:type="dxa"/>
          </w:tcPr>
          <w:p w14:paraId="04C62B56" w14:textId="77777777" w:rsidR="009A064B" w:rsidRPr="00195F00" w:rsidRDefault="009A064B" w:rsidP="003B613E">
            <w:pPr>
              <w:tabs>
                <w:tab w:val="left" w:pos="2154"/>
              </w:tabs>
            </w:pPr>
          </w:p>
        </w:tc>
        <w:tc>
          <w:tcPr>
            <w:tcW w:w="2325" w:type="dxa"/>
          </w:tcPr>
          <w:p w14:paraId="41793DCF" w14:textId="77777777" w:rsidR="009A064B" w:rsidRPr="00195F00" w:rsidRDefault="009A064B" w:rsidP="003B613E">
            <w:pPr>
              <w:tabs>
                <w:tab w:val="left" w:pos="2154"/>
              </w:tabs>
            </w:pPr>
          </w:p>
        </w:tc>
        <w:tc>
          <w:tcPr>
            <w:tcW w:w="1161" w:type="dxa"/>
          </w:tcPr>
          <w:p w14:paraId="6345178C" w14:textId="77777777" w:rsidR="009A064B" w:rsidRPr="00195F00" w:rsidRDefault="009A064B" w:rsidP="003B613E">
            <w:pPr>
              <w:tabs>
                <w:tab w:val="left" w:pos="2154"/>
              </w:tabs>
            </w:pPr>
          </w:p>
        </w:tc>
      </w:tr>
      <w:tr w:rsidR="009A064B" w:rsidRPr="00195F00" w14:paraId="32D1CBDE" w14:textId="77777777" w:rsidTr="00387F60">
        <w:trPr>
          <w:trHeight w:val="760"/>
          <w:jc w:val="center"/>
        </w:trPr>
        <w:tc>
          <w:tcPr>
            <w:tcW w:w="3775" w:type="dxa"/>
          </w:tcPr>
          <w:p w14:paraId="4C033008" w14:textId="77777777" w:rsidR="009A064B" w:rsidRPr="00195F00" w:rsidRDefault="009A064B" w:rsidP="003B613E">
            <w:pPr>
              <w:tabs>
                <w:tab w:val="left" w:pos="2154"/>
              </w:tabs>
            </w:pPr>
          </w:p>
        </w:tc>
        <w:tc>
          <w:tcPr>
            <w:tcW w:w="2325" w:type="dxa"/>
          </w:tcPr>
          <w:p w14:paraId="315685D0" w14:textId="77777777" w:rsidR="009A064B" w:rsidRPr="00195F00" w:rsidRDefault="009A064B" w:rsidP="003B613E">
            <w:pPr>
              <w:tabs>
                <w:tab w:val="left" w:pos="2154"/>
              </w:tabs>
            </w:pPr>
          </w:p>
        </w:tc>
        <w:tc>
          <w:tcPr>
            <w:tcW w:w="2325" w:type="dxa"/>
          </w:tcPr>
          <w:p w14:paraId="5F584D69" w14:textId="77777777" w:rsidR="009A064B" w:rsidRPr="00195F00" w:rsidRDefault="009A064B" w:rsidP="003B613E">
            <w:pPr>
              <w:tabs>
                <w:tab w:val="left" w:pos="2154"/>
              </w:tabs>
            </w:pPr>
          </w:p>
        </w:tc>
        <w:tc>
          <w:tcPr>
            <w:tcW w:w="1161" w:type="dxa"/>
          </w:tcPr>
          <w:p w14:paraId="599E8E9C" w14:textId="77777777" w:rsidR="009A064B" w:rsidRPr="00195F00" w:rsidRDefault="009A064B" w:rsidP="003B613E">
            <w:pPr>
              <w:tabs>
                <w:tab w:val="left" w:pos="2154"/>
              </w:tabs>
            </w:pPr>
          </w:p>
        </w:tc>
      </w:tr>
      <w:tr w:rsidR="009A064B" w:rsidRPr="00195F00" w14:paraId="377D48CF" w14:textId="77777777" w:rsidTr="00387F60">
        <w:trPr>
          <w:trHeight w:val="760"/>
          <w:jc w:val="center"/>
        </w:trPr>
        <w:tc>
          <w:tcPr>
            <w:tcW w:w="3775" w:type="dxa"/>
          </w:tcPr>
          <w:p w14:paraId="7B349691" w14:textId="77777777" w:rsidR="009A064B" w:rsidRPr="00195F00" w:rsidRDefault="009A064B" w:rsidP="003B613E">
            <w:pPr>
              <w:tabs>
                <w:tab w:val="left" w:pos="2154"/>
              </w:tabs>
            </w:pPr>
          </w:p>
        </w:tc>
        <w:tc>
          <w:tcPr>
            <w:tcW w:w="2325" w:type="dxa"/>
          </w:tcPr>
          <w:p w14:paraId="2B812EEA" w14:textId="77777777" w:rsidR="009A064B" w:rsidRPr="00195F00" w:rsidRDefault="009A064B" w:rsidP="003B613E">
            <w:pPr>
              <w:tabs>
                <w:tab w:val="left" w:pos="2154"/>
              </w:tabs>
            </w:pPr>
          </w:p>
        </w:tc>
        <w:tc>
          <w:tcPr>
            <w:tcW w:w="2325" w:type="dxa"/>
          </w:tcPr>
          <w:p w14:paraId="15F192C3" w14:textId="77777777" w:rsidR="009A064B" w:rsidRPr="00195F00" w:rsidRDefault="009A064B" w:rsidP="003B613E">
            <w:pPr>
              <w:tabs>
                <w:tab w:val="left" w:pos="2154"/>
              </w:tabs>
            </w:pPr>
          </w:p>
        </w:tc>
        <w:tc>
          <w:tcPr>
            <w:tcW w:w="1161" w:type="dxa"/>
          </w:tcPr>
          <w:p w14:paraId="6F980ED1" w14:textId="77777777" w:rsidR="009A064B" w:rsidRPr="00195F00" w:rsidRDefault="009A064B" w:rsidP="003B613E">
            <w:pPr>
              <w:tabs>
                <w:tab w:val="left" w:pos="2154"/>
              </w:tabs>
            </w:pPr>
          </w:p>
        </w:tc>
      </w:tr>
      <w:tr w:rsidR="009A064B" w:rsidRPr="00195F00" w14:paraId="6969D6CF" w14:textId="77777777" w:rsidTr="00387F60">
        <w:trPr>
          <w:trHeight w:val="760"/>
          <w:jc w:val="center"/>
        </w:trPr>
        <w:tc>
          <w:tcPr>
            <w:tcW w:w="3775" w:type="dxa"/>
          </w:tcPr>
          <w:p w14:paraId="5CA47720" w14:textId="77777777" w:rsidR="009A064B" w:rsidRPr="00195F00" w:rsidRDefault="009A064B" w:rsidP="003B613E">
            <w:pPr>
              <w:tabs>
                <w:tab w:val="left" w:pos="2154"/>
              </w:tabs>
            </w:pPr>
          </w:p>
        </w:tc>
        <w:tc>
          <w:tcPr>
            <w:tcW w:w="2325" w:type="dxa"/>
          </w:tcPr>
          <w:p w14:paraId="2C7AF871" w14:textId="77777777" w:rsidR="009A064B" w:rsidRPr="00195F00" w:rsidRDefault="009A064B" w:rsidP="003B613E">
            <w:pPr>
              <w:tabs>
                <w:tab w:val="left" w:pos="2154"/>
              </w:tabs>
            </w:pPr>
          </w:p>
        </w:tc>
        <w:tc>
          <w:tcPr>
            <w:tcW w:w="2325" w:type="dxa"/>
          </w:tcPr>
          <w:p w14:paraId="0499DD86" w14:textId="77777777" w:rsidR="009A064B" w:rsidRPr="00195F00" w:rsidRDefault="009A064B" w:rsidP="003B613E">
            <w:pPr>
              <w:tabs>
                <w:tab w:val="left" w:pos="2154"/>
              </w:tabs>
            </w:pPr>
          </w:p>
        </w:tc>
        <w:tc>
          <w:tcPr>
            <w:tcW w:w="1161" w:type="dxa"/>
          </w:tcPr>
          <w:p w14:paraId="1DD40252" w14:textId="77777777" w:rsidR="009A064B" w:rsidRPr="00195F00" w:rsidRDefault="009A064B" w:rsidP="003B613E">
            <w:pPr>
              <w:tabs>
                <w:tab w:val="left" w:pos="2154"/>
              </w:tabs>
            </w:pPr>
          </w:p>
        </w:tc>
      </w:tr>
      <w:tr w:rsidR="009A064B" w:rsidRPr="00195F00" w14:paraId="2620EB20" w14:textId="77777777" w:rsidTr="00387F60">
        <w:trPr>
          <w:trHeight w:val="760"/>
          <w:jc w:val="center"/>
        </w:trPr>
        <w:tc>
          <w:tcPr>
            <w:tcW w:w="3775" w:type="dxa"/>
          </w:tcPr>
          <w:p w14:paraId="7C0140A3" w14:textId="77777777" w:rsidR="009A064B" w:rsidRPr="00195F00" w:rsidRDefault="009A064B" w:rsidP="003B613E">
            <w:pPr>
              <w:tabs>
                <w:tab w:val="left" w:pos="2154"/>
              </w:tabs>
            </w:pPr>
          </w:p>
        </w:tc>
        <w:tc>
          <w:tcPr>
            <w:tcW w:w="2325" w:type="dxa"/>
          </w:tcPr>
          <w:p w14:paraId="5719B150" w14:textId="77777777" w:rsidR="009A064B" w:rsidRPr="00195F00" w:rsidRDefault="009A064B" w:rsidP="003B613E">
            <w:pPr>
              <w:tabs>
                <w:tab w:val="left" w:pos="2154"/>
              </w:tabs>
            </w:pPr>
          </w:p>
        </w:tc>
        <w:tc>
          <w:tcPr>
            <w:tcW w:w="2325" w:type="dxa"/>
          </w:tcPr>
          <w:p w14:paraId="0FB42CE5" w14:textId="77777777" w:rsidR="009A064B" w:rsidRPr="00195F00" w:rsidRDefault="009A064B" w:rsidP="003B613E">
            <w:pPr>
              <w:tabs>
                <w:tab w:val="left" w:pos="2154"/>
              </w:tabs>
            </w:pPr>
          </w:p>
        </w:tc>
        <w:tc>
          <w:tcPr>
            <w:tcW w:w="1161" w:type="dxa"/>
          </w:tcPr>
          <w:p w14:paraId="0E2B1713" w14:textId="77777777" w:rsidR="009A064B" w:rsidRPr="00195F00" w:rsidRDefault="009A064B" w:rsidP="003B613E">
            <w:pPr>
              <w:tabs>
                <w:tab w:val="left" w:pos="2154"/>
              </w:tabs>
            </w:pPr>
          </w:p>
        </w:tc>
      </w:tr>
      <w:tr w:rsidR="009A064B" w:rsidRPr="00195F00" w14:paraId="0B3C5ABC" w14:textId="77777777" w:rsidTr="00387F60">
        <w:trPr>
          <w:trHeight w:val="760"/>
          <w:jc w:val="center"/>
        </w:trPr>
        <w:tc>
          <w:tcPr>
            <w:tcW w:w="3775" w:type="dxa"/>
          </w:tcPr>
          <w:p w14:paraId="48DC42B4" w14:textId="77777777" w:rsidR="009A064B" w:rsidRPr="00195F00" w:rsidRDefault="009A064B" w:rsidP="003B613E">
            <w:pPr>
              <w:tabs>
                <w:tab w:val="left" w:pos="2154"/>
              </w:tabs>
            </w:pPr>
          </w:p>
        </w:tc>
        <w:tc>
          <w:tcPr>
            <w:tcW w:w="2325" w:type="dxa"/>
          </w:tcPr>
          <w:p w14:paraId="44F7DADE" w14:textId="77777777" w:rsidR="009A064B" w:rsidRPr="00195F00" w:rsidRDefault="009A064B" w:rsidP="003B613E">
            <w:pPr>
              <w:tabs>
                <w:tab w:val="left" w:pos="2154"/>
              </w:tabs>
            </w:pPr>
          </w:p>
        </w:tc>
        <w:tc>
          <w:tcPr>
            <w:tcW w:w="2325" w:type="dxa"/>
          </w:tcPr>
          <w:p w14:paraId="73944A91" w14:textId="77777777" w:rsidR="009A064B" w:rsidRPr="00195F00" w:rsidRDefault="009A064B" w:rsidP="003B613E">
            <w:pPr>
              <w:tabs>
                <w:tab w:val="left" w:pos="2154"/>
              </w:tabs>
            </w:pPr>
          </w:p>
        </w:tc>
        <w:tc>
          <w:tcPr>
            <w:tcW w:w="1161" w:type="dxa"/>
          </w:tcPr>
          <w:p w14:paraId="1AFD874D" w14:textId="77777777" w:rsidR="009A064B" w:rsidRPr="00195F00" w:rsidRDefault="009A064B" w:rsidP="003B613E">
            <w:pPr>
              <w:tabs>
                <w:tab w:val="left" w:pos="2154"/>
              </w:tabs>
            </w:pPr>
          </w:p>
        </w:tc>
      </w:tr>
      <w:tr w:rsidR="009A064B" w:rsidRPr="00195F00" w14:paraId="61B31D46" w14:textId="77777777" w:rsidTr="00387F60">
        <w:trPr>
          <w:trHeight w:val="760"/>
          <w:jc w:val="center"/>
        </w:trPr>
        <w:tc>
          <w:tcPr>
            <w:tcW w:w="3775" w:type="dxa"/>
          </w:tcPr>
          <w:p w14:paraId="33BEBC5E" w14:textId="77777777" w:rsidR="009A064B" w:rsidRPr="00195F00" w:rsidRDefault="009A064B" w:rsidP="003B613E">
            <w:pPr>
              <w:tabs>
                <w:tab w:val="left" w:pos="2154"/>
              </w:tabs>
            </w:pPr>
          </w:p>
        </w:tc>
        <w:tc>
          <w:tcPr>
            <w:tcW w:w="2325" w:type="dxa"/>
          </w:tcPr>
          <w:p w14:paraId="374D2F53" w14:textId="77777777" w:rsidR="009A064B" w:rsidRPr="00195F00" w:rsidRDefault="009A064B" w:rsidP="003B613E">
            <w:pPr>
              <w:tabs>
                <w:tab w:val="left" w:pos="2154"/>
              </w:tabs>
            </w:pPr>
          </w:p>
        </w:tc>
        <w:tc>
          <w:tcPr>
            <w:tcW w:w="2325" w:type="dxa"/>
          </w:tcPr>
          <w:p w14:paraId="271D6071" w14:textId="77777777" w:rsidR="009A064B" w:rsidRPr="00195F00" w:rsidRDefault="009A064B" w:rsidP="003B613E">
            <w:pPr>
              <w:tabs>
                <w:tab w:val="left" w:pos="2154"/>
              </w:tabs>
            </w:pPr>
          </w:p>
        </w:tc>
        <w:tc>
          <w:tcPr>
            <w:tcW w:w="1161" w:type="dxa"/>
          </w:tcPr>
          <w:p w14:paraId="2D0987FF" w14:textId="77777777" w:rsidR="009A064B" w:rsidRPr="00195F00" w:rsidRDefault="009A064B" w:rsidP="003B613E">
            <w:pPr>
              <w:tabs>
                <w:tab w:val="left" w:pos="2154"/>
              </w:tabs>
            </w:pPr>
          </w:p>
        </w:tc>
      </w:tr>
      <w:tr w:rsidR="009A064B" w:rsidRPr="00195F00" w14:paraId="739C1F8A" w14:textId="77777777" w:rsidTr="00387F60">
        <w:trPr>
          <w:trHeight w:val="760"/>
          <w:jc w:val="center"/>
        </w:trPr>
        <w:tc>
          <w:tcPr>
            <w:tcW w:w="3775" w:type="dxa"/>
          </w:tcPr>
          <w:p w14:paraId="27FB39D6" w14:textId="77777777" w:rsidR="009A064B" w:rsidRPr="00195F00" w:rsidRDefault="009A064B" w:rsidP="003B613E">
            <w:pPr>
              <w:tabs>
                <w:tab w:val="left" w:pos="2154"/>
              </w:tabs>
            </w:pPr>
          </w:p>
        </w:tc>
        <w:tc>
          <w:tcPr>
            <w:tcW w:w="2325" w:type="dxa"/>
          </w:tcPr>
          <w:p w14:paraId="6BE6865B" w14:textId="77777777" w:rsidR="009A064B" w:rsidRPr="00195F00" w:rsidRDefault="009A064B" w:rsidP="003B613E">
            <w:pPr>
              <w:tabs>
                <w:tab w:val="left" w:pos="2154"/>
              </w:tabs>
            </w:pPr>
          </w:p>
        </w:tc>
        <w:tc>
          <w:tcPr>
            <w:tcW w:w="2325" w:type="dxa"/>
          </w:tcPr>
          <w:p w14:paraId="05BD3312" w14:textId="77777777" w:rsidR="009A064B" w:rsidRPr="00195F00" w:rsidRDefault="009A064B" w:rsidP="003B613E">
            <w:pPr>
              <w:tabs>
                <w:tab w:val="left" w:pos="2154"/>
              </w:tabs>
            </w:pPr>
          </w:p>
        </w:tc>
        <w:tc>
          <w:tcPr>
            <w:tcW w:w="1161" w:type="dxa"/>
          </w:tcPr>
          <w:p w14:paraId="465CDD21" w14:textId="77777777" w:rsidR="009A064B" w:rsidRPr="00195F00" w:rsidRDefault="009A064B" w:rsidP="003B613E">
            <w:pPr>
              <w:tabs>
                <w:tab w:val="left" w:pos="2154"/>
              </w:tabs>
            </w:pPr>
          </w:p>
        </w:tc>
      </w:tr>
      <w:tr w:rsidR="009A064B" w:rsidRPr="00195F00" w14:paraId="2A852F9A" w14:textId="77777777" w:rsidTr="00387F60">
        <w:trPr>
          <w:trHeight w:val="760"/>
          <w:jc w:val="center"/>
        </w:trPr>
        <w:tc>
          <w:tcPr>
            <w:tcW w:w="3775" w:type="dxa"/>
          </w:tcPr>
          <w:p w14:paraId="30BC8B35" w14:textId="77777777" w:rsidR="009A064B" w:rsidRPr="00195F00" w:rsidRDefault="009A064B" w:rsidP="003B613E">
            <w:pPr>
              <w:tabs>
                <w:tab w:val="left" w:pos="2154"/>
              </w:tabs>
            </w:pPr>
          </w:p>
        </w:tc>
        <w:tc>
          <w:tcPr>
            <w:tcW w:w="2325" w:type="dxa"/>
          </w:tcPr>
          <w:p w14:paraId="4C352D18" w14:textId="77777777" w:rsidR="009A064B" w:rsidRPr="00195F00" w:rsidRDefault="009A064B" w:rsidP="003B613E">
            <w:pPr>
              <w:tabs>
                <w:tab w:val="left" w:pos="2154"/>
              </w:tabs>
            </w:pPr>
          </w:p>
        </w:tc>
        <w:tc>
          <w:tcPr>
            <w:tcW w:w="2325" w:type="dxa"/>
          </w:tcPr>
          <w:p w14:paraId="2F0FDE71" w14:textId="77777777" w:rsidR="009A064B" w:rsidRPr="00195F00" w:rsidRDefault="009A064B" w:rsidP="003B613E">
            <w:pPr>
              <w:tabs>
                <w:tab w:val="left" w:pos="2154"/>
              </w:tabs>
            </w:pPr>
          </w:p>
        </w:tc>
        <w:tc>
          <w:tcPr>
            <w:tcW w:w="1161" w:type="dxa"/>
          </w:tcPr>
          <w:p w14:paraId="0ED55E09" w14:textId="77777777" w:rsidR="009A064B" w:rsidRPr="00195F00" w:rsidRDefault="009A064B" w:rsidP="003B613E">
            <w:pPr>
              <w:tabs>
                <w:tab w:val="left" w:pos="2154"/>
              </w:tabs>
            </w:pPr>
          </w:p>
        </w:tc>
      </w:tr>
      <w:tr w:rsidR="009A064B" w:rsidRPr="00195F00" w14:paraId="6910812C" w14:textId="77777777" w:rsidTr="00387F60">
        <w:trPr>
          <w:trHeight w:val="760"/>
          <w:jc w:val="center"/>
        </w:trPr>
        <w:tc>
          <w:tcPr>
            <w:tcW w:w="3775" w:type="dxa"/>
          </w:tcPr>
          <w:p w14:paraId="1F1810F0" w14:textId="77777777" w:rsidR="009A064B" w:rsidRPr="00195F00" w:rsidRDefault="009A064B" w:rsidP="003B613E">
            <w:pPr>
              <w:tabs>
                <w:tab w:val="left" w:pos="2154"/>
              </w:tabs>
            </w:pPr>
          </w:p>
        </w:tc>
        <w:tc>
          <w:tcPr>
            <w:tcW w:w="2325" w:type="dxa"/>
          </w:tcPr>
          <w:p w14:paraId="794E9316" w14:textId="77777777" w:rsidR="009A064B" w:rsidRPr="00195F00" w:rsidRDefault="009A064B" w:rsidP="003B613E">
            <w:pPr>
              <w:tabs>
                <w:tab w:val="left" w:pos="2154"/>
              </w:tabs>
            </w:pPr>
          </w:p>
        </w:tc>
        <w:tc>
          <w:tcPr>
            <w:tcW w:w="2325" w:type="dxa"/>
          </w:tcPr>
          <w:p w14:paraId="566DBEC5" w14:textId="77777777" w:rsidR="009A064B" w:rsidRPr="00195F00" w:rsidRDefault="009A064B" w:rsidP="003B613E">
            <w:pPr>
              <w:tabs>
                <w:tab w:val="left" w:pos="2154"/>
              </w:tabs>
            </w:pPr>
          </w:p>
        </w:tc>
        <w:tc>
          <w:tcPr>
            <w:tcW w:w="1161" w:type="dxa"/>
          </w:tcPr>
          <w:p w14:paraId="4B3C72E4" w14:textId="77777777" w:rsidR="009A064B" w:rsidRPr="00195F00" w:rsidRDefault="009A064B" w:rsidP="003B613E">
            <w:pPr>
              <w:tabs>
                <w:tab w:val="left" w:pos="2154"/>
              </w:tabs>
            </w:pPr>
          </w:p>
        </w:tc>
      </w:tr>
    </w:tbl>
    <w:p w14:paraId="7390CC28" w14:textId="72FB9FE2" w:rsidR="00C40062" w:rsidRPr="00195F00" w:rsidRDefault="00C40062" w:rsidP="003B613E">
      <w:pPr>
        <w:tabs>
          <w:tab w:val="left" w:pos="2154"/>
        </w:tabs>
      </w:pPr>
    </w:p>
    <w:p w14:paraId="3A31A5F3" w14:textId="55FEEE71" w:rsidR="00341797" w:rsidRPr="00195F00" w:rsidRDefault="00341797">
      <w:pPr>
        <w:jc w:val="left"/>
      </w:pPr>
      <w:r w:rsidRPr="00195F00">
        <w:br w:type="page"/>
      </w:r>
    </w:p>
    <w:p w14:paraId="300E4CFA" w14:textId="4B4D05E0" w:rsidR="004177AA" w:rsidRPr="00195F00" w:rsidRDefault="003414A8" w:rsidP="00A60C3B">
      <w:pPr>
        <w:tabs>
          <w:tab w:val="left" w:pos="2154"/>
        </w:tabs>
        <w:spacing w:after="0"/>
        <w:rPr>
          <w:b/>
          <w:bCs/>
          <w:color w:val="01C172" w:themeColor="accent4" w:themeShade="BF"/>
          <w:sz w:val="28"/>
          <w:szCs w:val="24"/>
        </w:rPr>
      </w:pPr>
      <w:r>
        <w:rPr>
          <w:b/>
          <w:bCs/>
          <w:color w:val="01C172" w:themeColor="accent4" w:themeShade="BF"/>
          <w:sz w:val="28"/>
          <w:szCs w:val="24"/>
        </w:rPr>
        <w:lastRenderedPageBreak/>
        <w:t>Materiale</w:t>
      </w:r>
      <w:r w:rsidR="00A57EF7">
        <w:rPr>
          <w:b/>
          <w:bCs/>
          <w:color w:val="01C172" w:themeColor="accent4" w:themeShade="BF"/>
          <w:sz w:val="28"/>
          <w:szCs w:val="24"/>
        </w:rPr>
        <w:t xml:space="preserve"> </w:t>
      </w:r>
      <w:r w:rsidR="00341797" w:rsidRPr="00195F00">
        <w:rPr>
          <w:b/>
          <w:bCs/>
          <w:color w:val="01C172" w:themeColor="accent4" w:themeShade="BF"/>
          <w:sz w:val="28"/>
          <w:szCs w:val="24"/>
        </w:rPr>
        <w:t xml:space="preserve">3 – </w:t>
      </w:r>
      <w:r w:rsidR="00EB7929">
        <w:rPr>
          <w:b/>
          <w:bCs/>
          <w:color w:val="01C172" w:themeColor="accent4" w:themeShade="BF"/>
          <w:sz w:val="28"/>
          <w:szCs w:val="24"/>
        </w:rPr>
        <w:t>Materiali</w:t>
      </w:r>
      <w:r w:rsidR="00A57EF7">
        <w:rPr>
          <w:b/>
          <w:bCs/>
          <w:color w:val="01C172" w:themeColor="accent4" w:themeShade="BF"/>
          <w:sz w:val="28"/>
          <w:szCs w:val="24"/>
        </w:rPr>
        <w:t xml:space="preserve"> </w:t>
      </w:r>
      <w:r w:rsidR="00EB7929">
        <w:rPr>
          <w:b/>
          <w:bCs/>
          <w:color w:val="01C172" w:themeColor="accent4" w:themeShade="BF"/>
          <w:sz w:val="28"/>
          <w:szCs w:val="24"/>
        </w:rPr>
        <w:t>e minerali in un</w:t>
      </w:r>
      <w:r w:rsidR="00E82CF6">
        <w:rPr>
          <w:b/>
          <w:bCs/>
          <w:color w:val="01C172" w:themeColor="accent4" w:themeShade="BF"/>
          <w:sz w:val="28"/>
          <w:szCs w:val="24"/>
        </w:rPr>
        <w:t>o smartphone</w:t>
      </w:r>
    </w:p>
    <w:p w14:paraId="6511EF94" w14:textId="14EFF5A7" w:rsidR="00A60C3B" w:rsidRPr="009A064B" w:rsidRDefault="00A57EF7" w:rsidP="00A60C3B">
      <w:pPr>
        <w:spacing w:after="0" w:line="240" w:lineRule="auto"/>
        <w:rPr>
          <w:rFonts w:eastAsia="Calibri" w:cs="Times New Roman"/>
          <w:b/>
          <w:bCs/>
          <w:color w:val="000066"/>
          <w:sz w:val="22"/>
        </w:rPr>
      </w:pPr>
      <w:r w:rsidRPr="009A064B">
        <w:rPr>
          <w:rFonts w:eastAsia="Calibri" w:cs="Times New Roman"/>
          <w:color w:val="000066"/>
          <w:sz w:val="22"/>
        </w:rPr>
        <w:t xml:space="preserve">Ci sono </w:t>
      </w:r>
      <w:r w:rsidRPr="009A064B">
        <w:rPr>
          <w:rFonts w:eastAsia="Calibri" w:cs="Times New Roman"/>
          <w:b/>
          <w:bCs/>
          <w:color w:val="000066"/>
          <w:sz w:val="22"/>
        </w:rPr>
        <w:t>oltre 40 materiali diversi</w:t>
      </w:r>
      <w:r w:rsidRPr="009A064B">
        <w:rPr>
          <w:rFonts w:eastAsia="Calibri" w:cs="Times New Roman"/>
          <w:color w:val="000066"/>
          <w:sz w:val="22"/>
        </w:rPr>
        <w:t xml:space="preserve"> in uno smartphone, ognuno con la sua complessa catena di approvvigionamento. Qui potete trovare una selezione di otto materiali principali per capire meglio la funzione di ciascun materiale. </w:t>
      </w:r>
      <w:r w:rsidRPr="009A064B">
        <w:rPr>
          <w:rFonts w:eastAsia="Calibri" w:cs="Times New Roman"/>
          <w:b/>
          <w:bCs/>
          <w:color w:val="000066"/>
          <w:sz w:val="22"/>
        </w:rPr>
        <w:t>Collegate il lato sinistro - la materia prima - con il lato destro - l'uso previsto! Attenzione: un materiale può avere più di un utilizzo!</w:t>
      </w:r>
    </w:p>
    <w:p w14:paraId="59C9C021" w14:textId="77777777" w:rsidR="00A60C3B" w:rsidRPr="00195F00" w:rsidRDefault="00A60C3B" w:rsidP="00A60C3B">
      <w:pPr>
        <w:spacing w:after="0" w:line="240" w:lineRule="auto"/>
        <w:rPr>
          <w:rFonts w:ascii="Calibri" w:eastAsia="Calibri" w:hAnsi="Calibri" w:cs="Times New Roman"/>
          <w:b/>
          <w:bCs/>
          <w:color w:val="auto"/>
          <w:sz w:val="22"/>
        </w:rPr>
      </w:pPr>
    </w:p>
    <w:tbl>
      <w:tblPr>
        <w:tblStyle w:val="Tabellenraster1"/>
        <w:tblW w:w="0" w:type="auto"/>
        <w:tblInd w:w="0" w:type="dxa"/>
        <w:tblLook w:val="04A0" w:firstRow="1" w:lastRow="0" w:firstColumn="1" w:lastColumn="0" w:noHBand="0" w:noVBand="1"/>
      </w:tblPr>
      <w:tblGrid>
        <w:gridCol w:w="1696"/>
        <w:gridCol w:w="2268"/>
        <w:gridCol w:w="2832"/>
        <w:gridCol w:w="2266"/>
      </w:tblGrid>
      <w:tr w:rsidR="00A60C3B" w:rsidRPr="00195F00" w14:paraId="01835E11" w14:textId="77777777" w:rsidTr="00A60C3B">
        <w:trPr>
          <w:trHeight w:val="1426"/>
        </w:trPr>
        <w:tc>
          <w:tcPr>
            <w:tcW w:w="1696" w:type="dxa"/>
            <w:tcBorders>
              <w:top w:val="single" w:sz="4" w:space="0" w:color="auto"/>
              <w:left w:val="single" w:sz="4" w:space="0" w:color="auto"/>
              <w:bottom w:val="single" w:sz="4" w:space="0" w:color="auto"/>
              <w:right w:val="single" w:sz="4" w:space="0" w:color="auto"/>
            </w:tcBorders>
            <w:vAlign w:val="center"/>
            <w:hideMark/>
          </w:tcPr>
          <w:p w14:paraId="7C20EC6F" w14:textId="54AFBCDE"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Cobalt</w:t>
            </w:r>
            <w:r w:rsidR="00A57EF7" w:rsidRPr="009A064B">
              <w:rPr>
                <w:rFonts w:asciiTheme="minorHAnsi" w:hAnsiTheme="minorHAnsi"/>
                <w:b/>
                <w:bCs/>
                <w:color w:val="000066"/>
                <w:sz w:val="28"/>
                <w:szCs w:val="28"/>
              </w:rPr>
              <w:t>o</w:t>
            </w:r>
          </w:p>
        </w:tc>
        <w:tc>
          <w:tcPr>
            <w:tcW w:w="2268" w:type="dxa"/>
            <w:tcBorders>
              <w:top w:val="single" w:sz="4" w:space="0" w:color="auto"/>
              <w:left w:val="single" w:sz="4" w:space="0" w:color="auto"/>
              <w:bottom w:val="single" w:sz="4" w:space="0" w:color="auto"/>
              <w:right w:val="single" w:sz="4" w:space="0" w:color="auto"/>
            </w:tcBorders>
            <w:hideMark/>
          </w:tcPr>
          <w:p w14:paraId="161B5F34" w14:textId="77777777"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3712" behindDoc="1" locked="0" layoutInCell="1" allowOverlap="1" wp14:anchorId="3D69E7DA" wp14:editId="22F0616D">
                  <wp:simplePos x="0" y="0"/>
                  <wp:positionH relativeFrom="column">
                    <wp:posOffset>56515</wp:posOffset>
                  </wp:positionH>
                  <wp:positionV relativeFrom="paragraph">
                    <wp:posOffset>44450</wp:posOffset>
                  </wp:positionV>
                  <wp:extent cx="1095375" cy="817245"/>
                  <wp:effectExtent l="0" t="0" r="9525" b="1905"/>
                  <wp:wrapNone/>
                  <wp:docPr id="5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81724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320118D"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04E28E2" w14:textId="27DAF8F4"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Cavi e connettori</w:t>
            </w:r>
          </w:p>
        </w:tc>
      </w:tr>
      <w:tr w:rsidR="00A60C3B" w:rsidRPr="00195F00" w14:paraId="240F9497"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27BC5E4F" w14:textId="7623BC9D"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Rame</w:t>
            </w:r>
          </w:p>
        </w:tc>
        <w:tc>
          <w:tcPr>
            <w:tcW w:w="2268" w:type="dxa"/>
            <w:tcBorders>
              <w:top w:val="single" w:sz="4" w:space="0" w:color="auto"/>
              <w:left w:val="single" w:sz="4" w:space="0" w:color="auto"/>
              <w:bottom w:val="single" w:sz="4" w:space="0" w:color="auto"/>
              <w:right w:val="single" w:sz="4" w:space="0" w:color="auto"/>
            </w:tcBorders>
            <w:hideMark/>
          </w:tcPr>
          <w:p w14:paraId="007AD605" w14:textId="77777777"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4736" behindDoc="1" locked="0" layoutInCell="1" allowOverlap="1" wp14:anchorId="7AD65428" wp14:editId="0B678044">
                  <wp:simplePos x="0" y="0"/>
                  <wp:positionH relativeFrom="column">
                    <wp:posOffset>142240</wp:posOffset>
                  </wp:positionH>
                  <wp:positionV relativeFrom="paragraph">
                    <wp:posOffset>-10160</wp:posOffset>
                  </wp:positionV>
                  <wp:extent cx="942975" cy="892175"/>
                  <wp:effectExtent l="0" t="0" r="9525" b="3175"/>
                  <wp:wrapNone/>
                  <wp:docPr id="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89217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03712A37"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76D3824" w14:textId="4C69F6D7"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Base per i moduli elettrici e parti esterne</w:t>
            </w:r>
          </w:p>
        </w:tc>
      </w:tr>
      <w:tr w:rsidR="00A60C3B" w:rsidRPr="00195F00" w14:paraId="473579C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04C43D0D" w14:textId="5E48EB40"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Oro</w:t>
            </w:r>
          </w:p>
        </w:tc>
        <w:tc>
          <w:tcPr>
            <w:tcW w:w="2268" w:type="dxa"/>
            <w:tcBorders>
              <w:top w:val="single" w:sz="4" w:space="0" w:color="auto"/>
              <w:left w:val="single" w:sz="4" w:space="0" w:color="auto"/>
              <w:bottom w:val="single" w:sz="4" w:space="0" w:color="auto"/>
              <w:right w:val="single" w:sz="4" w:space="0" w:color="auto"/>
            </w:tcBorders>
            <w:hideMark/>
          </w:tcPr>
          <w:p w14:paraId="7766C72E" w14:textId="77777777"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5760" behindDoc="1" locked="0" layoutInCell="1" allowOverlap="1" wp14:anchorId="1CB05C64" wp14:editId="34D517D5">
                  <wp:simplePos x="0" y="0"/>
                  <wp:positionH relativeFrom="column">
                    <wp:posOffset>107315</wp:posOffset>
                  </wp:positionH>
                  <wp:positionV relativeFrom="paragraph">
                    <wp:posOffset>51435</wp:posOffset>
                  </wp:positionV>
                  <wp:extent cx="1066800" cy="859155"/>
                  <wp:effectExtent l="0" t="0" r="0" b="0"/>
                  <wp:wrapNone/>
                  <wp:docPr id="6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85915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3CF4170A"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7B24A0B0" w14:textId="2226E786" w:rsidR="00A60C3B" w:rsidRPr="009A064B" w:rsidRDefault="00A60C3B"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Batter</w:t>
            </w:r>
            <w:r w:rsidR="00A57EF7" w:rsidRPr="009A064B">
              <w:rPr>
                <w:rFonts w:asciiTheme="minorHAnsi" w:hAnsiTheme="minorHAnsi"/>
                <w:b/>
                <w:bCs/>
                <w:color w:val="000066"/>
                <w:sz w:val="28"/>
                <w:szCs w:val="28"/>
              </w:rPr>
              <w:t>ia</w:t>
            </w:r>
          </w:p>
        </w:tc>
      </w:tr>
      <w:tr w:rsidR="00A60C3B" w:rsidRPr="00195F00" w14:paraId="7C0CEE55"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698D61E4" w14:textId="6390D001"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Lit</w:t>
            </w:r>
            <w:r w:rsidR="00A57EF7" w:rsidRPr="009A064B">
              <w:rPr>
                <w:rFonts w:asciiTheme="minorHAnsi" w:hAnsiTheme="minorHAnsi"/>
                <w:b/>
                <w:bCs/>
                <w:color w:val="000066"/>
                <w:sz w:val="28"/>
                <w:szCs w:val="28"/>
              </w:rPr>
              <w:t>io</w:t>
            </w:r>
          </w:p>
        </w:tc>
        <w:tc>
          <w:tcPr>
            <w:tcW w:w="2268" w:type="dxa"/>
            <w:tcBorders>
              <w:top w:val="single" w:sz="4" w:space="0" w:color="auto"/>
              <w:left w:val="single" w:sz="4" w:space="0" w:color="auto"/>
              <w:bottom w:val="single" w:sz="4" w:space="0" w:color="auto"/>
              <w:right w:val="single" w:sz="4" w:space="0" w:color="auto"/>
            </w:tcBorders>
          </w:tcPr>
          <w:p w14:paraId="6FF1542C" w14:textId="77777777"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6784" behindDoc="1" locked="0" layoutInCell="1" allowOverlap="1" wp14:anchorId="6E00265C" wp14:editId="16CC8B6A">
                  <wp:simplePos x="0" y="0"/>
                  <wp:positionH relativeFrom="column">
                    <wp:posOffset>80645</wp:posOffset>
                  </wp:positionH>
                  <wp:positionV relativeFrom="paragraph">
                    <wp:posOffset>48260</wp:posOffset>
                  </wp:positionV>
                  <wp:extent cx="1151890" cy="781050"/>
                  <wp:effectExtent l="0" t="0" r="0" b="0"/>
                  <wp:wrapNone/>
                  <wp:docPr id="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1890" cy="781050"/>
                          </a:xfrm>
                          <a:prstGeom prst="rect">
                            <a:avLst/>
                          </a:prstGeom>
                          <a:noFill/>
                        </pic:spPr>
                      </pic:pic>
                    </a:graphicData>
                  </a:graphic>
                  <wp14:sizeRelH relativeFrom="page">
                    <wp14:pctWidth>0</wp14:pctWidth>
                  </wp14:sizeRelH>
                  <wp14:sizeRelV relativeFrom="page">
                    <wp14:pctHeight>0</wp14:pctHeight>
                  </wp14:sizeRelV>
                </wp:anchor>
              </w:drawing>
            </w:r>
          </w:p>
          <w:p w14:paraId="18370EDA" w14:textId="77777777" w:rsidR="00A60C3B" w:rsidRPr="009A064B" w:rsidRDefault="00A60C3B" w:rsidP="00A60C3B">
            <w:pPr>
              <w:jc w:val="left"/>
              <w:rPr>
                <w:rFonts w:asciiTheme="minorHAnsi" w:hAnsiTheme="minorHAnsi"/>
                <w:color w:val="000066"/>
                <w:sz w:val="22"/>
              </w:rPr>
            </w:pPr>
          </w:p>
        </w:tc>
        <w:tc>
          <w:tcPr>
            <w:tcW w:w="2832" w:type="dxa"/>
            <w:tcBorders>
              <w:top w:val="nil"/>
              <w:left w:val="single" w:sz="4" w:space="0" w:color="auto"/>
              <w:bottom w:val="nil"/>
              <w:right w:val="single" w:sz="4" w:space="0" w:color="auto"/>
            </w:tcBorders>
          </w:tcPr>
          <w:p w14:paraId="13418635"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53C65DE5" w14:textId="5B452F2F"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Motorino per la vibrazione</w:t>
            </w:r>
          </w:p>
        </w:tc>
      </w:tr>
      <w:tr w:rsidR="00A60C3B" w:rsidRPr="00195F00" w14:paraId="263C83EE"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17203269" w14:textId="09670F23"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Neo</w:t>
            </w:r>
            <w:r w:rsidR="00A57EF7" w:rsidRPr="009A064B">
              <w:rPr>
                <w:rFonts w:asciiTheme="minorHAnsi" w:hAnsiTheme="minorHAnsi"/>
                <w:b/>
                <w:bCs/>
                <w:color w:val="000066"/>
                <w:sz w:val="28"/>
                <w:szCs w:val="28"/>
              </w:rPr>
              <w:t>dimio</w:t>
            </w:r>
          </w:p>
        </w:tc>
        <w:tc>
          <w:tcPr>
            <w:tcW w:w="2268" w:type="dxa"/>
            <w:tcBorders>
              <w:top w:val="single" w:sz="4" w:space="0" w:color="auto"/>
              <w:left w:val="single" w:sz="4" w:space="0" w:color="auto"/>
              <w:bottom w:val="single" w:sz="4" w:space="0" w:color="auto"/>
              <w:right w:val="single" w:sz="4" w:space="0" w:color="auto"/>
            </w:tcBorders>
            <w:hideMark/>
          </w:tcPr>
          <w:p w14:paraId="493A9F9D" w14:textId="77777777"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70880" behindDoc="1" locked="0" layoutInCell="1" allowOverlap="1" wp14:anchorId="400D1BE1" wp14:editId="461CE585">
                  <wp:simplePos x="0" y="0"/>
                  <wp:positionH relativeFrom="column">
                    <wp:posOffset>-2540</wp:posOffset>
                  </wp:positionH>
                  <wp:positionV relativeFrom="paragraph">
                    <wp:posOffset>76200</wp:posOffset>
                  </wp:positionV>
                  <wp:extent cx="1247775" cy="762000"/>
                  <wp:effectExtent l="0" t="0" r="9525" b="0"/>
                  <wp:wrapNone/>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0A3016"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46E3A4F7" w14:textId="4027CF1A"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Magneti altoparlante e microfono</w:t>
            </w:r>
          </w:p>
        </w:tc>
      </w:tr>
      <w:tr w:rsidR="00A60C3B" w:rsidRPr="00195F00" w14:paraId="105F2D08" w14:textId="77777777" w:rsidTr="00A60C3B">
        <w:trPr>
          <w:trHeight w:val="1423"/>
        </w:trPr>
        <w:tc>
          <w:tcPr>
            <w:tcW w:w="1696" w:type="dxa"/>
            <w:tcBorders>
              <w:top w:val="single" w:sz="4" w:space="0" w:color="auto"/>
              <w:left w:val="single" w:sz="4" w:space="0" w:color="auto"/>
              <w:bottom w:val="single" w:sz="4" w:space="0" w:color="auto"/>
              <w:right w:val="single" w:sz="4" w:space="0" w:color="auto"/>
            </w:tcBorders>
            <w:vAlign w:val="center"/>
            <w:hideMark/>
          </w:tcPr>
          <w:p w14:paraId="7A9E0006" w14:textId="51BC7047" w:rsidR="00A60C3B" w:rsidRPr="009A064B" w:rsidRDefault="00A60C3B"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Plastic</w:t>
            </w:r>
            <w:r w:rsidR="00A57EF7" w:rsidRPr="009A064B">
              <w:rPr>
                <w:rFonts w:asciiTheme="minorHAnsi" w:hAnsiTheme="minorHAnsi"/>
                <w:b/>
                <w:bCs/>
                <w:color w:val="000066"/>
                <w:sz w:val="28"/>
                <w:szCs w:val="28"/>
              </w:rPr>
              <w:t>a</w:t>
            </w:r>
          </w:p>
        </w:tc>
        <w:tc>
          <w:tcPr>
            <w:tcW w:w="2268" w:type="dxa"/>
            <w:tcBorders>
              <w:top w:val="single" w:sz="4" w:space="0" w:color="auto"/>
              <w:left w:val="single" w:sz="4" w:space="0" w:color="auto"/>
              <w:bottom w:val="single" w:sz="4" w:space="0" w:color="auto"/>
              <w:right w:val="single" w:sz="4" w:space="0" w:color="auto"/>
            </w:tcBorders>
            <w:hideMark/>
          </w:tcPr>
          <w:p w14:paraId="1A73D9B9" w14:textId="4A8FFAF2"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8832" behindDoc="1" locked="0" layoutInCell="1" allowOverlap="1" wp14:anchorId="4DC13A61" wp14:editId="1A800FDA">
                  <wp:simplePos x="0" y="0"/>
                  <wp:positionH relativeFrom="column">
                    <wp:posOffset>95250</wp:posOffset>
                  </wp:positionH>
                  <wp:positionV relativeFrom="paragraph">
                    <wp:posOffset>842754</wp:posOffset>
                  </wp:positionV>
                  <wp:extent cx="1123950" cy="923925"/>
                  <wp:effectExtent l="0" t="0" r="0" b="9525"/>
                  <wp:wrapNone/>
                  <wp:docPr id="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Pr="009A064B">
              <w:rPr>
                <w:noProof/>
                <w:color w:val="000066"/>
                <w:sz w:val="22"/>
              </w:rPr>
              <w:drawing>
                <wp:anchor distT="0" distB="0" distL="114300" distR="114300" simplePos="0" relativeHeight="251767808" behindDoc="1" locked="0" layoutInCell="1" allowOverlap="1" wp14:anchorId="7DEA20AC" wp14:editId="19F4572E">
                  <wp:simplePos x="0" y="0"/>
                  <wp:positionH relativeFrom="column">
                    <wp:posOffset>635</wp:posOffset>
                  </wp:positionH>
                  <wp:positionV relativeFrom="paragraph">
                    <wp:posOffset>-33020</wp:posOffset>
                  </wp:positionV>
                  <wp:extent cx="1304925" cy="952500"/>
                  <wp:effectExtent l="0" t="0" r="9525" b="0"/>
                  <wp:wrapNone/>
                  <wp:docPr id="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1">
                            <a:extLst>
                              <a:ext uri="{28A0092B-C50C-407E-A947-70E740481C1C}">
                                <a14:useLocalDpi xmlns:a14="http://schemas.microsoft.com/office/drawing/2010/main" val="0"/>
                              </a:ext>
                            </a:extLst>
                          </a:blip>
                          <a:srcRect r="18274"/>
                          <a:stretch>
                            <a:fillRect/>
                          </a:stretch>
                        </pic:blipFill>
                        <pic:spPr bwMode="auto">
                          <a:xfrm>
                            <a:off x="0" y="0"/>
                            <a:ext cx="130492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single" w:sz="4" w:space="0" w:color="auto"/>
            </w:tcBorders>
          </w:tcPr>
          <w:p w14:paraId="69744547"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single" w:sz="4" w:space="0" w:color="auto"/>
              <w:bottom w:val="single" w:sz="4" w:space="0" w:color="auto"/>
              <w:right w:val="single" w:sz="4" w:space="0" w:color="auto"/>
            </w:tcBorders>
            <w:vAlign w:val="center"/>
            <w:hideMark/>
          </w:tcPr>
          <w:p w14:paraId="2C92A20A" w14:textId="62B93B3B" w:rsidR="00A60C3B" w:rsidRPr="009A064B" w:rsidRDefault="00A57EF7" w:rsidP="00A60C3B">
            <w:pPr>
              <w:jc w:val="left"/>
              <w:rPr>
                <w:rFonts w:asciiTheme="minorHAnsi" w:hAnsiTheme="minorHAnsi"/>
                <w:b/>
                <w:bCs/>
                <w:color w:val="000066"/>
                <w:sz w:val="28"/>
                <w:szCs w:val="28"/>
              </w:rPr>
            </w:pPr>
            <w:r w:rsidRPr="009A064B">
              <w:rPr>
                <w:rFonts w:asciiTheme="minorHAnsi" w:hAnsiTheme="minorHAnsi"/>
                <w:b/>
                <w:bCs/>
                <w:color w:val="000066"/>
                <w:sz w:val="28"/>
                <w:szCs w:val="28"/>
              </w:rPr>
              <w:t>Circuiti stampati</w:t>
            </w:r>
          </w:p>
        </w:tc>
      </w:tr>
      <w:tr w:rsidR="00A60C3B" w:rsidRPr="00195F00" w14:paraId="522EFE12" w14:textId="77777777" w:rsidTr="00A60C3B">
        <w:trPr>
          <w:trHeight w:val="1176"/>
        </w:trPr>
        <w:tc>
          <w:tcPr>
            <w:tcW w:w="1696" w:type="dxa"/>
            <w:tcBorders>
              <w:top w:val="single" w:sz="4" w:space="0" w:color="auto"/>
              <w:left w:val="single" w:sz="4" w:space="0" w:color="auto"/>
              <w:bottom w:val="single" w:sz="4" w:space="0" w:color="auto"/>
              <w:right w:val="single" w:sz="4" w:space="0" w:color="auto"/>
            </w:tcBorders>
            <w:vAlign w:val="center"/>
            <w:hideMark/>
          </w:tcPr>
          <w:p w14:paraId="2E4F45C1" w14:textId="41ABFA57" w:rsidR="00A60C3B" w:rsidRPr="009A064B" w:rsidRDefault="00A57EF7" w:rsidP="00A60C3B">
            <w:pPr>
              <w:jc w:val="center"/>
              <w:rPr>
                <w:rFonts w:asciiTheme="minorHAnsi" w:hAnsiTheme="minorHAnsi"/>
                <w:b/>
                <w:bCs/>
                <w:color w:val="000066"/>
                <w:sz w:val="28"/>
                <w:szCs w:val="28"/>
              </w:rPr>
            </w:pPr>
            <w:r w:rsidRPr="009A064B">
              <w:rPr>
                <w:rFonts w:asciiTheme="minorHAnsi" w:hAnsiTheme="minorHAnsi"/>
                <w:b/>
                <w:bCs/>
                <w:color w:val="000066"/>
                <w:sz w:val="28"/>
                <w:szCs w:val="28"/>
              </w:rPr>
              <w:t>Stagno</w:t>
            </w:r>
          </w:p>
        </w:tc>
        <w:tc>
          <w:tcPr>
            <w:tcW w:w="2268" w:type="dxa"/>
            <w:tcBorders>
              <w:top w:val="single" w:sz="4" w:space="0" w:color="auto"/>
              <w:left w:val="single" w:sz="4" w:space="0" w:color="auto"/>
              <w:bottom w:val="single" w:sz="4" w:space="0" w:color="auto"/>
              <w:right w:val="single" w:sz="4" w:space="0" w:color="auto"/>
            </w:tcBorders>
            <w:hideMark/>
          </w:tcPr>
          <w:p w14:paraId="3233B948" w14:textId="4AECC926" w:rsidR="00A60C3B" w:rsidRPr="009A064B" w:rsidRDefault="00A60C3B" w:rsidP="00A60C3B">
            <w:pPr>
              <w:jc w:val="left"/>
              <w:rPr>
                <w:rFonts w:asciiTheme="minorHAnsi" w:hAnsiTheme="minorHAnsi"/>
                <w:color w:val="000066"/>
                <w:sz w:val="22"/>
              </w:rPr>
            </w:pPr>
            <w:r w:rsidRPr="009A064B">
              <w:rPr>
                <w:noProof/>
                <w:color w:val="000066"/>
                <w:sz w:val="22"/>
              </w:rPr>
              <w:drawing>
                <wp:anchor distT="0" distB="0" distL="114300" distR="114300" simplePos="0" relativeHeight="251769856" behindDoc="1" locked="0" layoutInCell="1" allowOverlap="1" wp14:anchorId="0087E312" wp14:editId="3AE34923">
                  <wp:simplePos x="0" y="0"/>
                  <wp:positionH relativeFrom="column">
                    <wp:posOffset>172720</wp:posOffset>
                  </wp:positionH>
                  <wp:positionV relativeFrom="paragraph">
                    <wp:posOffset>715119</wp:posOffset>
                  </wp:positionV>
                  <wp:extent cx="1047750" cy="818515"/>
                  <wp:effectExtent l="0" t="0" r="0" b="635"/>
                  <wp:wrapNone/>
                  <wp:docPr id="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7750"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2832" w:type="dxa"/>
            <w:tcBorders>
              <w:top w:val="nil"/>
              <w:left w:val="single" w:sz="4" w:space="0" w:color="auto"/>
              <w:bottom w:val="nil"/>
              <w:right w:val="nil"/>
            </w:tcBorders>
          </w:tcPr>
          <w:p w14:paraId="0557D388" w14:textId="77777777" w:rsidR="00A60C3B" w:rsidRPr="009A064B" w:rsidRDefault="00A60C3B" w:rsidP="00A60C3B">
            <w:pPr>
              <w:jc w:val="left"/>
              <w:rPr>
                <w:rFonts w:asciiTheme="minorHAnsi" w:hAnsiTheme="minorHAnsi"/>
                <w:color w:val="000066"/>
                <w:sz w:val="22"/>
              </w:rPr>
            </w:pPr>
          </w:p>
        </w:tc>
        <w:tc>
          <w:tcPr>
            <w:tcW w:w="2266" w:type="dxa"/>
            <w:tcBorders>
              <w:top w:val="single" w:sz="4" w:space="0" w:color="auto"/>
              <w:left w:val="nil"/>
              <w:bottom w:val="nil"/>
              <w:right w:val="nil"/>
            </w:tcBorders>
          </w:tcPr>
          <w:p w14:paraId="155AA9C1" w14:textId="77777777" w:rsidR="00A60C3B" w:rsidRPr="009A064B" w:rsidRDefault="00A60C3B" w:rsidP="00A60C3B">
            <w:pPr>
              <w:jc w:val="left"/>
              <w:rPr>
                <w:rFonts w:asciiTheme="minorHAnsi" w:hAnsiTheme="minorHAnsi"/>
                <w:color w:val="000066"/>
                <w:sz w:val="22"/>
              </w:rPr>
            </w:pPr>
          </w:p>
        </w:tc>
      </w:tr>
      <w:tr w:rsidR="00A60C3B" w:rsidRPr="00195F00" w14:paraId="31B30F97" w14:textId="77777777" w:rsidTr="00A60C3B">
        <w:trPr>
          <w:trHeight w:val="1142"/>
        </w:trPr>
        <w:tc>
          <w:tcPr>
            <w:tcW w:w="1696" w:type="dxa"/>
            <w:tcBorders>
              <w:top w:val="single" w:sz="4" w:space="0" w:color="auto"/>
              <w:left w:val="single" w:sz="4" w:space="0" w:color="auto"/>
              <w:bottom w:val="single" w:sz="4" w:space="0" w:color="auto"/>
              <w:right w:val="single" w:sz="4" w:space="0" w:color="auto"/>
            </w:tcBorders>
            <w:vAlign w:val="center"/>
            <w:hideMark/>
          </w:tcPr>
          <w:p w14:paraId="6FD5D1C7" w14:textId="4BE7167C" w:rsidR="00A60C3B" w:rsidRPr="009A064B" w:rsidRDefault="00A60C3B" w:rsidP="00A60C3B">
            <w:pPr>
              <w:jc w:val="center"/>
              <w:rPr>
                <w:rFonts w:asciiTheme="minorHAnsi" w:hAnsiTheme="minorHAnsi"/>
                <w:b/>
                <w:bCs/>
                <w:color w:val="auto"/>
                <w:sz w:val="28"/>
                <w:szCs w:val="28"/>
              </w:rPr>
            </w:pPr>
            <w:r w:rsidRPr="009A064B">
              <w:rPr>
                <w:rFonts w:asciiTheme="minorHAnsi" w:hAnsiTheme="minorHAnsi"/>
                <w:b/>
                <w:bCs/>
                <w:color w:val="000066"/>
                <w:sz w:val="28"/>
                <w:szCs w:val="28"/>
              </w:rPr>
              <w:t>Tung</w:t>
            </w:r>
            <w:r w:rsidR="00A57EF7" w:rsidRPr="009A064B">
              <w:rPr>
                <w:rFonts w:asciiTheme="minorHAnsi" w:hAnsiTheme="minorHAnsi"/>
                <w:b/>
                <w:bCs/>
                <w:color w:val="000066"/>
                <w:sz w:val="28"/>
                <w:szCs w:val="28"/>
              </w:rPr>
              <w:t>steno</w:t>
            </w:r>
          </w:p>
        </w:tc>
        <w:tc>
          <w:tcPr>
            <w:tcW w:w="2268" w:type="dxa"/>
            <w:tcBorders>
              <w:top w:val="single" w:sz="4" w:space="0" w:color="auto"/>
              <w:left w:val="single" w:sz="4" w:space="0" w:color="auto"/>
              <w:bottom w:val="single" w:sz="4" w:space="0" w:color="auto"/>
              <w:right w:val="single" w:sz="4" w:space="0" w:color="auto"/>
            </w:tcBorders>
            <w:hideMark/>
          </w:tcPr>
          <w:p w14:paraId="78DDA5F1" w14:textId="04F876A8" w:rsidR="00A60C3B" w:rsidRPr="00195F00" w:rsidRDefault="00A60C3B" w:rsidP="00A60C3B">
            <w:pPr>
              <w:jc w:val="left"/>
              <w:rPr>
                <w:color w:val="auto"/>
                <w:sz w:val="22"/>
              </w:rPr>
            </w:pPr>
          </w:p>
        </w:tc>
        <w:tc>
          <w:tcPr>
            <w:tcW w:w="2832" w:type="dxa"/>
            <w:tcBorders>
              <w:top w:val="nil"/>
              <w:left w:val="single" w:sz="4" w:space="0" w:color="auto"/>
              <w:bottom w:val="nil"/>
              <w:right w:val="nil"/>
            </w:tcBorders>
          </w:tcPr>
          <w:p w14:paraId="6A34090E" w14:textId="77777777" w:rsidR="00A60C3B" w:rsidRPr="00195F00" w:rsidRDefault="00A60C3B" w:rsidP="00A60C3B">
            <w:pPr>
              <w:jc w:val="left"/>
              <w:rPr>
                <w:color w:val="auto"/>
                <w:sz w:val="22"/>
              </w:rPr>
            </w:pPr>
          </w:p>
        </w:tc>
        <w:tc>
          <w:tcPr>
            <w:tcW w:w="2266" w:type="dxa"/>
            <w:tcBorders>
              <w:top w:val="nil"/>
              <w:left w:val="nil"/>
              <w:bottom w:val="nil"/>
              <w:right w:val="nil"/>
            </w:tcBorders>
          </w:tcPr>
          <w:p w14:paraId="694C5DB0" w14:textId="77777777" w:rsidR="00A60C3B" w:rsidRPr="00195F00" w:rsidRDefault="00A60C3B" w:rsidP="00A60C3B">
            <w:pPr>
              <w:jc w:val="left"/>
              <w:rPr>
                <w:color w:val="auto"/>
                <w:sz w:val="22"/>
              </w:rPr>
            </w:pPr>
          </w:p>
        </w:tc>
      </w:tr>
    </w:tbl>
    <w:p w14:paraId="5AEE8031" w14:textId="2458E235" w:rsidR="00C40062" w:rsidRPr="007B4F4A" w:rsidRDefault="00E82CF6" w:rsidP="003B613E">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5265FA" w:rsidRPr="00195F00">
        <w:rPr>
          <w:b/>
          <w:bCs/>
          <w:color w:val="01C172" w:themeColor="accent4" w:themeShade="BF"/>
          <w:sz w:val="28"/>
          <w:szCs w:val="24"/>
        </w:rPr>
        <w:t xml:space="preserve"> 3 – </w:t>
      </w:r>
      <w:r w:rsidR="000344B6">
        <w:rPr>
          <w:b/>
          <w:bCs/>
          <w:color w:val="01C172" w:themeColor="accent4" w:themeShade="BF"/>
          <w:sz w:val="28"/>
          <w:szCs w:val="24"/>
        </w:rPr>
        <w:t>Materie prime in uno smartphone</w:t>
      </w:r>
      <w:r w:rsidR="000344B6" w:rsidRPr="000344B6">
        <w:rPr>
          <w:b/>
          <w:bCs/>
          <w:color w:val="01C172" w:themeColor="accent4" w:themeShade="BF"/>
          <w:sz w:val="28"/>
          <w:szCs w:val="24"/>
        </w:rPr>
        <w:t xml:space="preserve"> - Scheda Soluzioni</w:t>
      </w:r>
    </w:p>
    <w:p w14:paraId="0A43E9E3" w14:textId="2241FB82" w:rsidR="00C40062" w:rsidRPr="00195F00" w:rsidRDefault="008A54E7" w:rsidP="003B613E">
      <w:pPr>
        <w:tabs>
          <w:tab w:val="left" w:pos="2154"/>
        </w:tabs>
      </w:pPr>
      <w:r w:rsidRPr="00195F00">
        <w:rPr>
          <w:noProof/>
        </w:rPr>
        <w:drawing>
          <wp:inline distT="0" distB="0" distL="0" distR="0" wp14:anchorId="0F857E0A" wp14:editId="49A860E7">
            <wp:extent cx="5937885" cy="2950845"/>
            <wp:effectExtent l="0" t="0" r="5715"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950845"/>
                    </a:xfrm>
                    <a:prstGeom prst="rect">
                      <a:avLst/>
                    </a:prstGeom>
                    <a:noFill/>
                    <a:ln>
                      <a:noFill/>
                    </a:ln>
                  </pic:spPr>
                </pic:pic>
              </a:graphicData>
            </a:graphic>
          </wp:inline>
        </w:drawing>
      </w:r>
    </w:p>
    <w:p w14:paraId="585A7441" w14:textId="77777777" w:rsidR="00BF7D09" w:rsidRPr="00195F00" w:rsidRDefault="00BF7D09" w:rsidP="003B613E">
      <w:pPr>
        <w:tabs>
          <w:tab w:val="left" w:pos="2154"/>
        </w:tabs>
      </w:pPr>
    </w:p>
    <w:p w14:paraId="5F80E64B" w14:textId="6F0FAF1F" w:rsidR="005856EB" w:rsidRPr="00195F00" w:rsidRDefault="00BF7D09" w:rsidP="003B613E">
      <w:pPr>
        <w:tabs>
          <w:tab w:val="left" w:pos="2154"/>
        </w:tabs>
      </w:pPr>
      <w:r w:rsidRPr="00195F00">
        <w:rPr>
          <w:noProof/>
        </w:rPr>
        <w:drawing>
          <wp:inline distT="0" distB="0" distL="0" distR="0" wp14:anchorId="675000DF" wp14:editId="5663B0B4">
            <wp:extent cx="5937885" cy="2980690"/>
            <wp:effectExtent l="0" t="0" r="571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2980690"/>
                    </a:xfrm>
                    <a:prstGeom prst="rect">
                      <a:avLst/>
                    </a:prstGeom>
                    <a:noFill/>
                    <a:ln>
                      <a:noFill/>
                    </a:ln>
                  </pic:spPr>
                </pic:pic>
              </a:graphicData>
            </a:graphic>
          </wp:inline>
        </w:drawing>
      </w:r>
    </w:p>
    <w:p w14:paraId="181163AF" w14:textId="329F6B1D" w:rsidR="008A54E7" w:rsidRPr="00195F00" w:rsidRDefault="000344B6" w:rsidP="008A54E7">
      <w:pPr>
        <w:tabs>
          <w:tab w:val="left" w:pos="2154"/>
        </w:tabs>
      </w:pPr>
      <w:r>
        <w:t xml:space="preserve">Figure </w:t>
      </w:r>
      <w:r w:rsidR="008A54E7" w:rsidRPr="00195F00">
        <w:t>6+7 – Screenshot</w:t>
      </w:r>
      <w:r w:rsidR="008A54E7" w:rsidRPr="00195F00">
        <w:rPr>
          <w:rStyle w:val="Rimandonotaapidipagina"/>
        </w:rPr>
        <w:footnoteReference w:id="2"/>
      </w:r>
    </w:p>
    <w:p w14:paraId="45FBB585" w14:textId="77777777" w:rsidR="007B4F4A" w:rsidRDefault="007B4F4A" w:rsidP="005856EB"/>
    <w:p w14:paraId="49727052" w14:textId="51D726E3" w:rsidR="005856EB" w:rsidRPr="00195F00" w:rsidRDefault="005856EB" w:rsidP="005856EB">
      <w:r w:rsidRPr="00195F00">
        <w:rPr>
          <w:noProof/>
        </w:rPr>
        <w:lastRenderedPageBreak/>
        <w:drawing>
          <wp:anchor distT="0" distB="0" distL="114300" distR="114300" simplePos="0" relativeHeight="251772928" behindDoc="1" locked="0" layoutInCell="1" allowOverlap="1" wp14:anchorId="202D4DCA" wp14:editId="050E03C5">
            <wp:simplePos x="0" y="0"/>
            <wp:positionH relativeFrom="column">
              <wp:posOffset>-97155</wp:posOffset>
            </wp:positionH>
            <wp:positionV relativeFrom="paragraph">
              <wp:posOffset>91284</wp:posOffset>
            </wp:positionV>
            <wp:extent cx="5937416" cy="3771241"/>
            <wp:effectExtent l="0" t="0" r="6350" b="127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416" cy="3771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7DD" w14:textId="77777777" w:rsidR="005856EB" w:rsidRPr="00195F00" w:rsidRDefault="005856EB" w:rsidP="005856EB"/>
    <w:p w14:paraId="643F4D76" w14:textId="77777777" w:rsidR="005856EB" w:rsidRPr="00195F00" w:rsidRDefault="005856EB" w:rsidP="005856EB"/>
    <w:p w14:paraId="6B8BA273" w14:textId="77777777" w:rsidR="005856EB" w:rsidRPr="00195F00" w:rsidRDefault="005856EB" w:rsidP="005856EB"/>
    <w:p w14:paraId="66E3F5E9" w14:textId="77777777" w:rsidR="005856EB" w:rsidRPr="00195F00" w:rsidRDefault="005856EB" w:rsidP="005856EB"/>
    <w:p w14:paraId="525DC748" w14:textId="77777777" w:rsidR="005856EB" w:rsidRPr="00195F00" w:rsidRDefault="005856EB" w:rsidP="005856EB"/>
    <w:p w14:paraId="72B2F49D" w14:textId="77777777" w:rsidR="005856EB" w:rsidRPr="00195F00" w:rsidRDefault="005856EB" w:rsidP="005856EB"/>
    <w:p w14:paraId="565F149C" w14:textId="77777777" w:rsidR="005856EB" w:rsidRPr="00195F00" w:rsidRDefault="005856EB" w:rsidP="005856EB"/>
    <w:p w14:paraId="18A67BF7" w14:textId="77777777" w:rsidR="005856EB" w:rsidRPr="00195F00" w:rsidRDefault="005856EB" w:rsidP="005856EB"/>
    <w:p w14:paraId="45EE7DA9" w14:textId="77777777" w:rsidR="005856EB" w:rsidRPr="00195F00" w:rsidRDefault="005856EB" w:rsidP="005856EB"/>
    <w:p w14:paraId="69578872" w14:textId="77777777" w:rsidR="005856EB" w:rsidRPr="00195F00" w:rsidRDefault="005856EB" w:rsidP="005856EB"/>
    <w:p w14:paraId="5E1A6543" w14:textId="77777777" w:rsidR="005856EB" w:rsidRPr="00195F00" w:rsidRDefault="005856EB" w:rsidP="005856EB"/>
    <w:p w14:paraId="35ABB21A" w14:textId="77777777" w:rsidR="005856EB" w:rsidRPr="00195F00" w:rsidRDefault="005856EB" w:rsidP="005856EB"/>
    <w:p w14:paraId="16DC6577" w14:textId="24EFB7CF" w:rsidR="005856EB" w:rsidRPr="00195F00" w:rsidRDefault="00633E8D" w:rsidP="005856EB">
      <w:r>
        <w:t xml:space="preserve">Figura </w:t>
      </w:r>
      <w:r w:rsidRPr="00195F00">
        <w:t>8</w:t>
      </w:r>
      <w:r w:rsidR="005856EB" w:rsidRPr="00195F00">
        <w:t xml:space="preserve"> – </w:t>
      </w:r>
      <w:r w:rsidR="000344B6">
        <w:t>Materiali che compongono uno smartphone</w:t>
      </w:r>
      <w:r w:rsidR="005856EB" w:rsidRPr="00195F00">
        <w:t xml:space="preserve"> (11/2020)</w:t>
      </w:r>
      <w:r w:rsidR="005856EB" w:rsidRPr="00195F00">
        <w:rPr>
          <w:rStyle w:val="Rimandonotaapidipagina"/>
        </w:rPr>
        <w:footnoteReference w:id="3"/>
      </w:r>
    </w:p>
    <w:p w14:paraId="428B1953" w14:textId="77777777" w:rsidR="005856EB" w:rsidRPr="00195F00" w:rsidRDefault="005856EB" w:rsidP="005856EB"/>
    <w:p w14:paraId="6843D67E" w14:textId="5C8EF7D5" w:rsidR="005856EB" w:rsidRPr="00195F00" w:rsidRDefault="005856EB">
      <w:pPr>
        <w:jc w:val="left"/>
        <w:rPr>
          <w:b/>
          <w:bCs/>
          <w:color w:val="01C172" w:themeColor="accent4" w:themeShade="BF"/>
          <w:sz w:val="28"/>
          <w:szCs w:val="24"/>
        </w:rPr>
      </w:pPr>
      <w:r w:rsidRPr="00195F00">
        <w:rPr>
          <w:b/>
          <w:bCs/>
          <w:color w:val="01C172" w:themeColor="accent4" w:themeShade="BF"/>
          <w:sz w:val="28"/>
          <w:szCs w:val="24"/>
        </w:rPr>
        <w:br w:type="page"/>
      </w:r>
    </w:p>
    <w:p w14:paraId="58BAFB3B" w14:textId="53AF3E19" w:rsidR="008A35F3" w:rsidRPr="00195F00" w:rsidRDefault="00E82CF6" w:rsidP="008A35F3">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344B6">
        <w:rPr>
          <w:b/>
          <w:bCs/>
          <w:color w:val="01C172" w:themeColor="accent4" w:themeShade="BF"/>
          <w:sz w:val="28"/>
          <w:szCs w:val="24"/>
        </w:rPr>
        <w:t xml:space="preserve"> </w:t>
      </w:r>
      <w:r w:rsidR="008A35F3" w:rsidRPr="00195F00">
        <w:rPr>
          <w:b/>
          <w:bCs/>
          <w:color w:val="01C172" w:themeColor="accent4" w:themeShade="BF"/>
          <w:sz w:val="28"/>
          <w:szCs w:val="24"/>
        </w:rPr>
        <w:t>4 –</w:t>
      </w:r>
      <w:r w:rsidR="00EB7929">
        <w:rPr>
          <w:b/>
          <w:bCs/>
          <w:color w:val="01C172" w:themeColor="accent4" w:themeShade="BF"/>
          <w:sz w:val="28"/>
          <w:szCs w:val="24"/>
        </w:rPr>
        <w:t xml:space="preserve"> Minerali </w:t>
      </w:r>
      <w:r w:rsidR="000344B6">
        <w:rPr>
          <w:b/>
          <w:bCs/>
          <w:color w:val="01C172" w:themeColor="accent4" w:themeShade="BF"/>
          <w:sz w:val="28"/>
          <w:szCs w:val="24"/>
        </w:rPr>
        <w:t>di conflitto</w:t>
      </w:r>
      <w:r w:rsidR="008A35F3" w:rsidRPr="00195F00">
        <w:rPr>
          <w:b/>
          <w:bCs/>
          <w:color w:val="01C172" w:themeColor="accent4" w:themeShade="BF"/>
          <w:sz w:val="28"/>
          <w:szCs w:val="24"/>
        </w:rPr>
        <w:t xml:space="preserve"> – </w:t>
      </w:r>
      <w:r w:rsidR="000344B6">
        <w:rPr>
          <w:b/>
          <w:bCs/>
          <w:color w:val="01C172" w:themeColor="accent4" w:themeShade="BF"/>
          <w:sz w:val="28"/>
          <w:szCs w:val="24"/>
        </w:rPr>
        <w:t>Trascrizione video</w:t>
      </w:r>
      <w:r w:rsidR="00387F60">
        <w:rPr>
          <w:b/>
          <w:bCs/>
          <w:color w:val="01C172" w:themeColor="accent4" w:themeShade="BF"/>
          <w:sz w:val="28"/>
          <w:szCs w:val="24"/>
        </w:rPr>
        <w:t xml:space="preserve">: </w:t>
      </w:r>
      <w:r w:rsidR="000344B6">
        <w:rPr>
          <w:b/>
          <w:bCs/>
          <w:color w:val="01C172" w:themeColor="accent4" w:themeShade="BF"/>
          <w:sz w:val="28"/>
          <w:szCs w:val="24"/>
        </w:rPr>
        <w:t>“</w:t>
      </w:r>
      <w:proofErr w:type="spellStart"/>
      <w:r w:rsidR="000344B6">
        <w:rPr>
          <w:b/>
          <w:bCs/>
          <w:color w:val="01C172" w:themeColor="accent4" w:themeShade="BF"/>
          <w:sz w:val="28"/>
          <w:szCs w:val="24"/>
        </w:rPr>
        <w:t>Conflict</w:t>
      </w:r>
      <w:proofErr w:type="spellEnd"/>
      <w:r w:rsidR="000344B6">
        <w:rPr>
          <w:b/>
          <w:bCs/>
          <w:color w:val="01C172" w:themeColor="accent4" w:themeShade="BF"/>
          <w:sz w:val="28"/>
          <w:szCs w:val="24"/>
        </w:rPr>
        <w:t xml:space="preserve"> </w:t>
      </w:r>
      <w:proofErr w:type="spellStart"/>
      <w:r w:rsidR="000344B6">
        <w:rPr>
          <w:b/>
          <w:bCs/>
          <w:color w:val="01C172" w:themeColor="accent4" w:themeShade="BF"/>
          <w:sz w:val="28"/>
          <w:szCs w:val="24"/>
        </w:rPr>
        <w:t>minerals</w:t>
      </w:r>
      <w:proofErr w:type="spellEnd"/>
      <w:r w:rsidR="000344B6">
        <w:rPr>
          <w:b/>
          <w:bCs/>
          <w:color w:val="01C172" w:themeColor="accent4" w:themeShade="BF"/>
          <w:sz w:val="28"/>
          <w:szCs w:val="24"/>
        </w:rPr>
        <w:t xml:space="preserve"> 101”</w:t>
      </w:r>
    </w:p>
    <w:p w14:paraId="5027FE9C" w14:textId="7DA95EDC" w:rsidR="008A35F3" w:rsidRPr="00195F00" w:rsidRDefault="008A35F3" w:rsidP="008A35F3">
      <w:pPr>
        <w:tabs>
          <w:tab w:val="left" w:pos="2154"/>
        </w:tabs>
        <w:rPr>
          <w:sz w:val="20"/>
          <w:szCs w:val="18"/>
        </w:rPr>
      </w:pPr>
      <w:hyperlink r:id="rId46" w:history="1">
        <w:r w:rsidRPr="00195F00">
          <w:rPr>
            <w:rStyle w:val="Collegamentoipertestuale"/>
            <w:sz w:val="20"/>
            <w:szCs w:val="18"/>
          </w:rPr>
          <w:t>https://www.youtube.com/watch?v=6aJxfEkSiPg</w:t>
        </w:r>
      </w:hyperlink>
      <w:r w:rsidRPr="00195F00">
        <w:rPr>
          <w:sz w:val="20"/>
          <w:szCs w:val="18"/>
        </w:rPr>
        <w:t xml:space="preserve"> </w:t>
      </w:r>
    </w:p>
    <w:p w14:paraId="57D77DE6" w14:textId="759D9131" w:rsidR="008A35F3" w:rsidRPr="00195F00" w:rsidRDefault="000344B6" w:rsidP="008A35F3">
      <w:pPr>
        <w:tabs>
          <w:tab w:val="left" w:pos="2154"/>
        </w:tabs>
        <w:rPr>
          <w:sz w:val="20"/>
          <w:szCs w:val="18"/>
        </w:rPr>
      </w:pPr>
      <w:r w:rsidRPr="000344B6">
        <w:rPr>
          <w:sz w:val="20"/>
          <w:szCs w:val="18"/>
        </w:rPr>
        <w:t>Se</w:t>
      </w:r>
      <w:r>
        <w:rPr>
          <w:sz w:val="20"/>
          <w:szCs w:val="18"/>
        </w:rPr>
        <w:t xml:space="preserve"> il Congo non esistesse</w:t>
      </w:r>
      <w:r w:rsidRPr="000344B6">
        <w:rPr>
          <w:sz w:val="20"/>
          <w:szCs w:val="18"/>
        </w:rPr>
        <w:t xml:space="preserve">, forse non stareste guardando questo video. </w:t>
      </w:r>
      <w:r>
        <w:rPr>
          <w:sz w:val="20"/>
          <w:szCs w:val="18"/>
        </w:rPr>
        <w:t xml:space="preserve">Perché? </w:t>
      </w:r>
      <w:r w:rsidR="008A35F3" w:rsidRPr="00195F00">
        <w:rPr>
          <w:sz w:val="20"/>
          <w:szCs w:val="18"/>
        </w:rPr>
        <w:t xml:space="preserve"> </w:t>
      </w:r>
    </w:p>
    <w:p w14:paraId="0DC63629" w14:textId="02E26568" w:rsidR="000344B6" w:rsidRDefault="000344B6" w:rsidP="008A35F3">
      <w:pPr>
        <w:tabs>
          <w:tab w:val="left" w:pos="426"/>
          <w:tab w:val="left" w:pos="2154"/>
        </w:tabs>
        <w:spacing w:after="0"/>
        <w:rPr>
          <w:sz w:val="20"/>
          <w:szCs w:val="18"/>
        </w:rPr>
      </w:pPr>
      <w:r w:rsidRPr="000344B6">
        <w:rPr>
          <w:sz w:val="20"/>
          <w:szCs w:val="18"/>
        </w:rPr>
        <w:t xml:space="preserve">Sono quattro i </w:t>
      </w:r>
      <w:r>
        <w:rPr>
          <w:sz w:val="20"/>
          <w:szCs w:val="18"/>
        </w:rPr>
        <w:t xml:space="preserve">principali </w:t>
      </w:r>
      <w:r w:rsidR="00EB7929">
        <w:rPr>
          <w:sz w:val="20"/>
          <w:szCs w:val="18"/>
        </w:rPr>
        <w:t>elementi</w:t>
      </w:r>
      <w:r w:rsidRPr="000344B6">
        <w:rPr>
          <w:sz w:val="20"/>
          <w:szCs w:val="18"/>
        </w:rPr>
        <w:t xml:space="preserve"> utilizzati per </w:t>
      </w:r>
      <w:r>
        <w:rPr>
          <w:sz w:val="20"/>
          <w:szCs w:val="18"/>
        </w:rPr>
        <w:t>produrre</w:t>
      </w:r>
      <w:r w:rsidRPr="000344B6">
        <w:rPr>
          <w:sz w:val="20"/>
          <w:szCs w:val="18"/>
        </w:rPr>
        <w:t xml:space="preserve"> </w:t>
      </w:r>
      <w:r>
        <w:rPr>
          <w:sz w:val="20"/>
          <w:szCs w:val="18"/>
        </w:rPr>
        <w:t>molti apparecchi elettronici:</w:t>
      </w:r>
    </w:p>
    <w:p w14:paraId="49C165EE" w14:textId="77777777" w:rsidR="000344B6" w:rsidRDefault="000344B6" w:rsidP="008A35F3">
      <w:pPr>
        <w:tabs>
          <w:tab w:val="left" w:pos="426"/>
          <w:tab w:val="left" w:pos="2154"/>
        </w:tabs>
        <w:spacing w:after="0"/>
        <w:rPr>
          <w:sz w:val="20"/>
          <w:szCs w:val="18"/>
        </w:rPr>
      </w:pPr>
    </w:p>
    <w:p w14:paraId="32832350" w14:textId="06CD3AFD"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Il Tungsteno (W) permette di vibrare</w:t>
      </w:r>
    </w:p>
    <w:p w14:paraId="6BEE958B" w14:textId="548E4CD0"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Il Tantalio (Ta) permette di accumulare energia nella batteria</w:t>
      </w:r>
      <w:r w:rsidRPr="00195F00">
        <w:rPr>
          <w:sz w:val="20"/>
          <w:szCs w:val="18"/>
        </w:rPr>
        <w:t xml:space="preserve"> </w:t>
      </w:r>
    </w:p>
    <w:p w14:paraId="3AEBDB66" w14:textId="390C91C7" w:rsidR="008A35F3" w:rsidRPr="00195F00" w:rsidRDefault="008A35F3" w:rsidP="008A35F3">
      <w:pPr>
        <w:tabs>
          <w:tab w:val="left" w:pos="426"/>
          <w:tab w:val="left" w:pos="2154"/>
        </w:tabs>
        <w:spacing w:after="0"/>
        <w:rPr>
          <w:sz w:val="20"/>
          <w:szCs w:val="18"/>
        </w:rPr>
      </w:pPr>
      <w:r w:rsidRPr="00195F00">
        <w:rPr>
          <w:sz w:val="20"/>
          <w:szCs w:val="18"/>
        </w:rPr>
        <w:t>•</w:t>
      </w:r>
      <w:r w:rsidRPr="00195F00">
        <w:rPr>
          <w:sz w:val="20"/>
          <w:szCs w:val="18"/>
        </w:rPr>
        <w:tab/>
      </w:r>
      <w:r w:rsidR="000344B6">
        <w:rPr>
          <w:sz w:val="20"/>
          <w:szCs w:val="18"/>
        </w:rPr>
        <w:t>L’Oro (</w:t>
      </w:r>
      <w:proofErr w:type="spellStart"/>
      <w:r w:rsidR="000344B6">
        <w:rPr>
          <w:sz w:val="20"/>
          <w:szCs w:val="18"/>
        </w:rPr>
        <w:t>Au</w:t>
      </w:r>
      <w:proofErr w:type="spellEnd"/>
      <w:r w:rsidR="000344B6">
        <w:rPr>
          <w:sz w:val="20"/>
          <w:szCs w:val="18"/>
        </w:rPr>
        <w:t>) ricopre alcuni collegamenti elettrici</w:t>
      </w:r>
    </w:p>
    <w:p w14:paraId="054CB319" w14:textId="2C4927AA" w:rsidR="008A35F3" w:rsidRPr="00195F00" w:rsidRDefault="008A35F3" w:rsidP="008A35F3">
      <w:pPr>
        <w:tabs>
          <w:tab w:val="left" w:pos="426"/>
          <w:tab w:val="left" w:pos="2154"/>
        </w:tabs>
        <w:rPr>
          <w:sz w:val="20"/>
          <w:szCs w:val="18"/>
        </w:rPr>
      </w:pPr>
      <w:r w:rsidRPr="00195F00">
        <w:rPr>
          <w:sz w:val="20"/>
          <w:szCs w:val="18"/>
        </w:rPr>
        <w:t>•</w:t>
      </w:r>
      <w:r w:rsidRPr="00195F00">
        <w:rPr>
          <w:sz w:val="20"/>
          <w:szCs w:val="18"/>
        </w:rPr>
        <w:tab/>
      </w:r>
      <w:r w:rsidR="000344B6">
        <w:rPr>
          <w:sz w:val="20"/>
          <w:szCs w:val="18"/>
        </w:rPr>
        <w:t>Lo Stagno (Sn) salda i componenti sui circuiti stampati</w:t>
      </w:r>
      <w:r w:rsidRPr="00195F00">
        <w:rPr>
          <w:sz w:val="20"/>
          <w:szCs w:val="18"/>
        </w:rPr>
        <w:t xml:space="preserve"> </w:t>
      </w:r>
    </w:p>
    <w:p w14:paraId="5A95594A" w14:textId="642448D2" w:rsidR="000F6641" w:rsidRDefault="000F6641" w:rsidP="008A35F3">
      <w:pPr>
        <w:tabs>
          <w:tab w:val="left" w:pos="2154"/>
        </w:tabs>
        <w:rPr>
          <w:sz w:val="20"/>
          <w:szCs w:val="18"/>
        </w:rPr>
      </w:pPr>
      <w:r>
        <w:rPr>
          <w:sz w:val="20"/>
          <w:szCs w:val="18"/>
        </w:rPr>
        <w:t xml:space="preserve">Inoltre, questi materiali </w:t>
      </w:r>
      <w:r w:rsidRPr="000F6641">
        <w:rPr>
          <w:sz w:val="20"/>
          <w:szCs w:val="18"/>
        </w:rPr>
        <w:t xml:space="preserve">sono presenti in </w:t>
      </w:r>
      <w:r>
        <w:rPr>
          <w:sz w:val="20"/>
          <w:szCs w:val="18"/>
        </w:rPr>
        <w:t>molti</w:t>
      </w:r>
      <w:r w:rsidRPr="000F6641">
        <w:rPr>
          <w:sz w:val="20"/>
          <w:szCs w:val="18"/>
        </w:rPr>
        <w:t xml:space="preserve"> </w:t>
      </w:r>
      <w:r>
        <w:rPr>
          <w:sz w:val="20"/>
          <w:szCs w:val="18"/>
        </w:rPr>
        <w:t xml:space="preserve">oggetti di uso </w:t>
      </w:r>
      <w:r w:rsidR="00633E8D">
        <w:rPr>
          <w:sz w:val="20"/>
          <w:szCs w:val="18"/>
        </w:rPr>
        <w:t>comune,</w:t>
      </w:r>
      <w:r w:rsidRPr="000F6641">
        <w:rPr>
          <w:sz w:val="20"/>
          <w:szCs w:val="18"/>
        </w:rPr>
        <w:t xml:space="preserve"> dai gioielli agli occhiali, dalle automobili agli aerei e alle apparecchiature mediche. </w:t>
      </w:r>
    </w:p>
    <w:p w14:paraId="152141FA" w14:textId="7A97582B" w:rsidR="000F6641" w:rsidRDefault="000F6641" w:rsidP="008A35F3">
      <w:pPr>
        <w:tabs>
          <w:tab w:val="left" w:pos="2154"/>
        </w:tabs>
        <w:rPr>
          <w:sz w:val="20"/>
          <w:szCs w:val="18"/>
        </w:rPr>
      </w:pPr>
      <w:r>
        <w:rPr>
          <w:sz w:val="20"/>
          <w:szCs w:val="18"/>
        </w:rPr>
        <w:t>Questi h</w:t>
      </w:r>
      <w:r w:rsidRPr="000F6641">
        <w:rPr>
          <w:sz w:val="20"/>
          <w:szCs w:val="18"/>
        </w:rPr>
        <w:t>anno contribuito ad alimentare la guerra</w:t>
      </w:r>
      <w:r>
        <w:rPr>
          <w:sz w:val="20"/>
          <w:szCs w:val="18"/>
        </w:rPr>
        <w:t xml:space="preserve"> del Congo, la</w:t>
      </w:r>
      <w:r w:rsidRPr="000F6641">
        <w:rPr>
          <w:sz w:val="20"/>
          <w:szCs w:val="18"/>
        </w:rPr>
        <w:t xml:space="preserve"> più letale dai tempi della Seconda Guerra Mondiale. </w:t>
      </w:r>
    </w:p>
    <w:p w14:paraId="60B2238F" w14:textId="2E4CDBF7" w:rsidR="008A35F3" w:rsidRPr="00195F00" w:rsidRDefault="00387F60" w:rsidP="008A35F3">
      <w:pPr>
        <w:tabs>
          <w:tab w:val="left" w:pos="2154"/>
        </w:tabs>
        <w:rPr>
          <w:sz w:val="20"/>
          <w:szCs w:val="18"/>
        </w:rPr>
      </w:pPr>
      <w:r>
        <w:rPr>
          <w:sz w:val="20"/>
          <w:szCs w:val="18"/>
        </w:rPr>
        <w:t>Per questo sono definiti</w:t>
      </w:r>
      <w:r w:rsidR="000F6641" w:rsidRPr="000F6641">
        <w:rPr>
          <w:sz w:val="20"/>
          <w:szCs w:val="18"/>
        </w:rPr>
        <w:t xml:space="preserve"> </w:t>
      </w:r>
      <w:r>
        <w:rPr>
          <w:sz w:val="20"/>
          <w:szCs w:val="18"/>
        </w:rPr>
        <w:t>minerali</w:t>
      </w:r>
      <w:r w:rsidR="000F6641">
        <w:rPr>
          <w:sz w:val="20"/>
          <w:szCs w:val="18"/>
        </w:rPr>
        <w:t xml:space="preserve"> </w:t>
      </w:r>
      <w:r w:rsidR="000F6641" w:rsidRPr="000F6641">
        <w:rPr>
          <w:sz w:val="20"/>
          <w:szCs w:val="18"/>
        </w:rPr>
        <w:t>di conflitto</w:t>
      </w:r>
      <w:r>
        <w:rPr>
          <w:sz w:val="20"/>
          <w:szCs w:val="18"/>
        </w:rPr>
        <w:t>.</w:t>
      </w:r>
    </w:p>
    <w:p w14:paraId="16178A6A" w14:textId="23AEFF8C" w:rsidR="008A35F3" w:rsidRPr="00195F00" w:rsidRDefault="000F6641" w:rsidP="008A35F3">
      <w:pPr>
        <w:tabs>
          <w:tab w:val="left" w:pos="2154"/>
        </w:tabs>
        <w:rPr>
          <w:sz w:val="20"/>
          <w:szCs w:val="18"/>
        </w:rPr>
      </w:pPr>
      <w:r>
        <w:rPr>
          <w:sz w:val="20"/>
          <w:szCs w:val="18"/>
        </w:rPr>
        <w:t>Attraverso il controllo e la</w:t>
      </w:r>
      <w:r w:rsidRPr="000F6641">
        <w:rPr>
          <w:sz w:val="20"/>
          <w:szCs w:val="18"/>
        </w:rPr>
        <w:t xml:space="preserve"> vendita</w:t>
      </w:r>
      <w:r>
        <w:rPr>
          <w:sz w:val="20"/>
          <w:szCs w:val="18"/>
        </w:rPr>
        <w:t xml:space="preserve"> di quest</w:t>
      </w:r>
      <w:r w:rsidR="00EB7929">
        <w:rPr>
          <w:sz w:val="20"/>
          <w:szCs w:val="18"/>
        </w:rPr>
        <w:t>e risorse naturali</w:t>
      </w:r>
      <w:r>
        <w:rPr>
          <w:sz w:val="20"/>
          <w:szCs w:val="18"/>
        </w:rPr>
        <w:t xml:space="preserve"> i gruppi armati hanno avuto le risorse per agire in modo spietato</w:t>
      </w:r>
      <w:r w:rsidR="00663863">
        <w:rPr>
          <w:sz w:val="20"/>
          <w:szCs w:val="18"/>
        </w:rPr>
        <w:t xml:space="preserve">, </w:t>
      </w:r>
      <w:r w:rsidR="00633E8D">
        <w:rPr>
          <w:sz w:val="20"/>
          <w:szCs w:val="18"/>
        </w:rPr>
        <w:t>commettendo</w:t>
      </w:r>
      <w:r w:rsidR="00663863">
        <w:rPr>
          <w:sz w:val="20"/>
          <w:szCs w:val="18"/>
        </w:rPr>
        <w:t xml:space="preserve"> </w:t>
      </w:r>
      <w:r w:rsidRPr="000F6641">
        <w:rPr>
          <w:sz w:val="20"/>
          <w:szCs w:val="18"/>
        </w:rPr>
        <w:t>violenze di massa in Congo, saccheggiando e distruggendo le comunità, rapendo bambini come soldati e schiavi e usando lo stupro come arma di guerra. Per decenni, le milizie e l'esercito congolese hanno tratto profitto da questi miner</w:t>
      </w:r>
      <w:r w:rsidR="00633E8D">
        <w:rPr>
          <w:sz w:val="20"/>
          <w:szCs w:val="18"/>
        </w:rPr>
        <w:t>ali, m</w:t>
      </w:r>
      <w:r w:rsidRPr="000F6641">
        <w:rPr>
          <w:sz w:val="20"/>
          <w:szCs w:val="18"/>
        </w:rPr>
        <w:t>a l'attenzione di attivisti, investitori, studenti, celebrità e della società civile congolese ha iniziato a cambiare le carte in tavola</w:t>
      </w:r>
      <w:r w:rsidR="00633E8D">
        <w:rPr>
          <w:sz w:val="20"/>
          <w:szCs w:val="18"/>
        </w:rPr>
        <w:t>. Per esempio, gruppi di</w:t>
      </w:r>
      <w:r w:rsidRPr="000F6641">
        <w:rPr>
          <w:sz w:val="20"/>
          <w:szCs w:val="18"/>
        </w:rPr>
        <w:t xml:space="preserve"> attivisti hanno iniziato a fare pressione sulle aziende di elettronica affinché esaminassero le loro catene di approvvigionamento.</w:t>
      </w:r>
    </w:p>
    <w:p w14:paraId="61CE0DAD" w14:textId="3AEBBC56" w:rsidR="008A35F3" w:rsidRPr="00195F00" w:rsidRDefault="00633E8D" w:rsidP="008A35F3">
      <w:pPr>
        <w:tabs>
          <w:tab w:val="left" w:pos="2154"/>
        </w:tabs>
        <w:rPr>
          <w:sz w:val="20"/>
          <w:szCs w:val="18"/>
        </w:rPr>
      </w:pPr>
      <w:r w:rsidRPr="00633E8D">
        <w:rPr>
          <w:sz w:val="20"/>
          <w:szCs w:val="18"/>
        </w:rPr>
        <w:t>Nel 2010, gli Stati Uniti hanno approvato la legge Dodd-Frank 1502, che impone alle aziende di riferire pubblicamente su</w:t>
      </w:r>
      <w:r>
        <w:rPr>
          <w:sz w:val="20"/>
          <w:szCs w:val="18"/>
        </w:rPr>
        <w:t>gli approvvigionamenti delle</w:t>
      </w:r>
      <w:r w:rsidRPr="00633E8D">
        <w:rPr>
          <w:sz w:val="20"/>
          <w:szCs w:val="18"/>
        </w:rPr>
        <w:t xml:space="preserve"> fonti minerarie. Prima della sua entrata in vigore, gli esperti delle Nazioni Unite avevano riferito che quasi tutti i giacimenti minerari del Congo orientale erano controllati da un gruppo militare. </w:t>
      </w:r>
    </w:p>
    <w:p w14:paraId="5BDEFC9C" w14:textId="036992CA" w:rsidR="008A35F3" w:rsidRPr="00195F00" w:rsidRDefault="00CF4441" w:rsidP="008A35F3">
      <w:pPr>
        <w:tabs>
          <w:tab w:val="left" w:pos="2154"/>
        </w:tabs>
        <w:rPr>
          <w:sz w:val="20"/>
          <w:szCs w:val="18"/>
        </w:rPr>
      </w:pPr>
      <w:r>
        <w:rPr>
          <w:sz w:val="20"/>
          <w:szCs w:val="18"/>
        </w:rPr>
        <w:t>Ma questo non basta.</w:t>
      </w:r>
    </w:p>
    <w:p w14:paraId="252933AC" w14:textId="1216BEFF" w:rsidR="00CF4441" w:rsidRDefault="00CF4441" w:rsidP="008A35F3">
      <w:pPr>
        <w:tabs>
          <w:tab w:val="left" w:pos="2154"/>
        </w:tabs>
        <w:rPr>
          <w:sz w:val="20"/>
          <w:szCs w:val="18"/>
        </w:rPr>
      </w:pPr>
      <w:r>
        <w:rPr>
          <w:sz w:val="20"/>
          <w:szCs w:val="18"/>
        </w:rPr>
        <w:t>Bisogna continuare a monitorare e controllare le</w:t>
      </w:r>
      <w:r w:rsidRPr="00CF4441">
        <w:rPr>
          <w:sz w:val="20"/>
          <w:szCs w:val="18"/>
        </w:rPr>
        <w:t xml:space="preserve"> catene di approvvigionamento</w:t>
      </w:r>
      <w:r>
        <w:rPr>
          <w:sz w:val="20"/>
          <w:szCs w:val="18"/>
        </w:rPr>
        <w:t xml:space="preserve"> e fare </w:t>
      </w:r>
      <w:r w:rsidRPr="00CF4441">
        <w:rPr>
          <w:sz w:val="20"/>
          <w:szCs w:val="18"/>
        </w:rPr>
        <w:t>pressione sulle aziende che non sono ancora in grado di verificare l'origine priva di conflitti dei loro minerali. Dobbiamo sostenere progetti per creare e migliorare i mezzi di sussistenza nelle comunità minerarie congolesi e porre fine al contrabbando di oro dei conflitti, che continu</w:t>
      </w:r>
      <w:r>
        <w:rPr>
          <w:sz w:val="20"/>
          <w:szCs w:val="18"/>
        </w:rPr>
        <w:t>a</w:t>
      </w:r>
      <w:r w:rsidRPr="00CF4441">
        <w:rPr>
          <w:sz w:val="20"/>
          <w:szCs w:val="18"/>
        </w:rPr>
        <w:t xml:space="preserve"> a finanziare i gruppi armati. </w:t>
      </w:r>
    </w:p>
    <w:p w14:paraId="19DFD2FF" w14:textId="1AD7F764" w:rsidR="00CF4441" w:rsidRDefault="008A35F3" w:rsidP="00CF4441">
      <w:pPr>
        <w:tabs>
          <w:tab w:val="left" w:pos="2154"/>
        </w:tabs>
        <w:rPr>
          <w:sz w:val="20"/>
          <w:szCs w:val="18"/>
        </w:rPr>
      </w:pPr>
      <w:r w:rsidRPr="00195F00">
        <w:rPr>
          <w:sz w:val="20"/>
          <w:szCs w:val="18"/>
        </w:rPr>
        <w:t xml:space="preserve">(Min 1:54) </w:t>
      </w:r>
      <w:r w:rsidR="00CF4441" w:rsidRPr="00CF4441">
        <w:rPr>
          <w:sz w:val="20"/>
          <w:szCs w:val="18"/>
        </w:rPr>
        <w:t xml:space="preserve">- Salve, sono John Prendergast del Progetto </w:t>
      </w:r>
      <w:proofErr w:type="spellStart"/>
      <w:r w:rsidR="00CF4441" w:rsidRPr="00CF4441">
        <w:rPr>
          <w:sz w:val="20"/>
          <w:szCs w:val="18"/>
        </w:rPr>
        <w:t>Enough</w:t>
      </w:r>
      <w:proofErr w:type="spellEnd"/>
      <w:r w:rsidR="00CF4441" w:rsidRPr="00CF4441">
        <w:rPr>
          <w:sz w:val="20"/>
          <w:szCs w:val="18"/>
        </w:rPr>
        <w:t xml:space="preserve">. Le aziende non prenderanno questi provvedimenti finché non sentiranno </w:t>
      </w:r>
      <w:r w:rsidR="00CF4441">
        <w:rPr>
          <w:sz w:val="20"/>
          <w:szCs w:val="18"/>
        </w:rPr>
        <w:t>il vostro parere, il parere dei</w:t>
      </w:r>
      <w:r w:rsidR="00CF4441" w:rsidRPr="00CF4441">
        <w:rPr>
          <w:sz w:val="20"/>
          <w:szCs w:val="18"/>
        </w:rPr>
        <w:t xml:space="preserve"> consumatori. Chiedete la loro attenzione. Chiedete che facciano parte della soluzione. Bastano 20 secondi del vostro tempo per inviare una nota a 20 delle più grandi aziende del mondo e dire loro di utilizzare nei loro prodotti minerali privi di conflitti provenienti dal Congo. </w:t>
      </w:r>
    </w:p>
    <w:p w14:paraId="1E7DC5B3" w14:textId="294B220B" w:rsidR="00002B3E" w:rsidRPr="00CA73B3" w:rsidRDefault="00387F60" w:rsidP="00CF4441">
      <w:pPr>
        <w:tabs>
          <w:tab w:val="left" w:pos="2154"/>
        </w:tabs>
        <w:rPr>
          <w:lang w:val="en-US"/>
        </w:rPr>
      </w:pPr>
      <w:proofErr w:type="spellStart"/>
      <w:r w:rsidRPr="00CA73B3">
        <w:rPr>
          <w:sz w:val="20"/>
          <w:szCs w:val="18"/>
          <w:lang w:val="en-US"/>
        </w:rPr>
        <w:t>Visitate</w:t>
      </w:r>
      <w:proofErr w:type="spellEnd"/>
      <w:r w:rsidRPr="00CA73B3">
        <w:rPr>
          <w:sz w:val="20"/>
          <w:szCs w:val="18"/>
          <w:lang w:val="en-US"/>
        </w:rPr>
        <w:t xml:space="preserve"> la </w:t>
      </w:r>
      <w:proofErr w:type="spellStart"/>
      <w:r w:rsidRPr="00CA73B3">
        <w:rPr>
          <w:sz w:val="20"/>
          <w:szCs w:val="18"/>
          <w:lang w:val="en-US"/>
        </w:rPr>
        <w:t>pagina</w:t>
      </w:r>
      <w:proofErr w:type="spellEnd"/>
      <w:r w:rsidRPr="00CA73B3">
        <w:rPr>
          <w:sz w:val="20"/>
          <w:szCs w:val="18"/>
          <w:lang w:val="en-US"/>
        </w:rPr>
        <w:t xml:space="preserve"> web: </w:t>
      </w:r>
      <w:r w:rsidR="00CF4441" w:rsidRPr="00CA73B3">
        <w:rPr>
          <w:sz w:val="20"/>
          <w:szCs w:val="18"/>
          <w:lang w:val="en-US"/>
        </w:rPr>
        <w:t>enoughproject.org/</w:t>
      </w:r>
      <w:proofErr w:type="spellStart"/>
      <w:r w:rsidR="00CF4441" w:rsidRPr="00CA73B3">
        <w:rPr>
          <w:sz w:val="20"/>
          <w:szCs w:val="18"/>
          <w:lang w:val="en-US"/>
        </w:rPr>
        <w:t>demandthesupply</w:t>
      </w:r>
      <w:proofErr w:type="spellEnd"/>
      <w:r w:rsidR="00002B3E" w:rsidRPr="00CA73B3">
        <w:rPr>
          <w:lang w:val="en-US"/>
        </w:rPr>
        <w:br w:type="page"/>
      </w:r>
    </w:p>
    <w:p w14:paraId="6033CE05" w14:textId="6929B43F" w:rsidR="00002B3E" w:rsidRPr="00195F00" w:rsidRDefault="00B8278B" w:rsidP="00002B3E">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02B3E" w:rsidRPr="00195F00">
        <w:rPr>
          <w:b/>
          <w:bCs/>
          <w:color w:val="01C172" w:themeColor="accent4" w:themeShade="BF"/>
          <w:sz w:val="28"/>
          <w:szCs w:val="24"/>
        </w:rPr>
        <w:t xml:space="preserve"> 5 – </w:t>
      </w:r>
      <w:r w:rsidR="00CF4441">
        <w:rPr>
          <w:b/>
          <w:bCs/>
          <w:color w:val="01C172" w:themeColor="accent4" w:themeShade="BF"/>
          <w:sz w:val="28"/>
          <w:szCs w:val="24"/>
        </w:rPr>
        <w:t>Articolo di giornale</w:t>
      </w:r>
    </w:p>
    <w:p w14:paraId="61DA8792" w14:textId="4764AE60" w:rsidR="00CF4441" w:rsidRPr="00CF4441" w:rsidRDefault="00CF4441" w:rsidP="00A01E37">
      <w:pPr>
        <w:spacing w:after="120" w:line="240" w:lineRule="auto"/>
        <w:jc w:val="left"/>
        <w:outlineLvl w:val="0"/>
        <w:rPr>
          <w:rFonts w:ascii="Courier New" w:eastAsia="MS Gothic" w:hAnsi="Courier New" w:cs="Courier New"/>
          <w:b/>
          <w:bCs/>
          <w:color w:val="auto"/>
          <w:kern w:val="36"/>
          <w:sz w:val="32"/>
          <w:szCs w:val="32"/>
          <w:lang w:eastAsia="de-AT"/>
        </w:rPr>
      </w:pPr>
      <w:r w:rsidRPr="00CF4441">
        <w:rPr>
          <w:rFonts w:ascii="Courier New" w:eastAsia="MS Gothic" w:hAnsi="Courier New" w:cs="Courier New"/>
          <w:b/>
          <w:bCs/>
          <w:color w:val="auto"/>
          <w:kern w:val="36"/>
          <w:sz w:val="32"/>
          <w:szCs w:val="32"/>
          <w:lang w:eastAsia="de-AT"/>
        </w:rPr>
        <w:t>Cosa è successo dopo i suicidi alla Foxconn</w:t>
      </w:r>
      <w:r w:rsidR="00A01E37" w:rsidRPr="00CF4441">
        <w:rPr>
          <w:rFonts w:ascii="Courier New" w:eastAsia="MS Gothic" w:hAnsi="Courier New" w:cs="Courier New"/>
          <w:b/>
          <w:bCs/>
          <w:color w:val="auto"/>
          <w:kern w:val="36"/>
          <w:sz w:val="32"/>
          <w:szCs w:val="32"/>
          <w:lang w:eastAsia="de-AT"/>
        </w:rPr>
        <w:t>?</w:t>
      </w:r>
    </w:p>
    <w:p w14:paraId="05072F15" w14:textId="7F3BEE81" w:rsidR="00A01E37" w:rsidRPr="00195F00" w:rsidRDefault="00CF4441"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Di</w:t>
      </w:r>
      <w:r w:rsidR="00A01E37" w:rsidRPr="00195F00">
        <w:rPr>
          <w:rFonts w:ascii="Courier New" w:eastAsia="MS Gothic" w:hAnsi="Courier New" w:cs="Courier New"/>
          <w:color w:val="auto"/>
          <w:sz w:val="22"/>
          <w:lang w:eastAsia="de-AT"/>
        </w:rPr>
        <w:t xml:space="preserve"> Margaret Heffernan (</w:t>
      </w:r>
      <w:r>
        <w:rPr>
          <w:rFonts w:ascii="Courier New" w:eastAsia="MS Gothic" w:hAnsi="Courier New" w:cs="Courier New"/>
          <w:color w:val="auto"/>
          <w:sz w:val="22"/>
          <w:lang w:eastAsia="de-AT"/>
        </w:rPr>
        <w:t>Direttrice e scrittrice</w:t>
      </w:r>
      <w:r w:rsidR="00A01E37" w:rsidRPr="00195F00">
        <w:rPr>
          <w:rFonts w:ascii="Courier New" w:eastAsia="MS Gothic" w:hAnsi="Courier New" w:cs="Courier New"/>
          <w:color w:val="auto"/>
          <w:sz w:val="22"/>
          <w:lang w:eastAsia="de-AT"/>
        </w:rPr>
        <w:t xml:space="preserve">), </w:t>
      </w:r>
    </w:p>
    <w:p w14:paraId="7351593F" w14:textId="57774C55" w:rsidR="00A01E37" w:rsidRPr="00195F00" w:rsidRDefault="00CF4441"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7 agosto</w:t>
      </w:r>
      <w:r w:rsidR="00A01E37" w:rsidRPr="00195F00">
        <w:rPr>
          <w:rFonts w:ascii="Courier New" w:eastAsia="MS Gothic" w:hAnsi="Courier New" w:cs="Courier New"/>
          <w:color w:val="auto"/>
          <w:sz w:val="22"/>
          <w:lang w:eastAsia="de-AT"/>
        </w:rPr>
        <w:t xml:space="preserve"> 2013 / </w:t>
      </w:r>
      <w:proofErr w:type="spellStart"/>
      <w:r w:rsidR="00A01E37" w:rsidRPr="00195F00">
        <w:rPr>
          <w:rFonts w:ascii="Courier New" w:eastAsia="MS Gothic" w:hAnsi="Courier New" w:cs="Courier New"/>
          <w:color w:val="auto"/>
          <w:sz w:val="22"/>
          <w:lang w:eastAsia="de-AT"/>
        </w:rPr>
        <w:t>MoneyWatch</w:t>
      </w:r>
      <w:proofErr w:type="spellEnd"/>
      <w:r w:rsidR="00A01E37" w:rsidRPr="00195F00">
        <w:rPr>
          <w:rFonts w:ascii="Courier New" w:eastAsia="MS Gothic" w:hAnsi="Courier New" w:cs="Courier New"/>
          <w:color w:val="auto"/>
          <w:sz w:val="22"/>
          <w:lang w:eastAsia="de-AT"/>
        </w:rPr>
        <w:t xml:space="preserve"> </w:t>
      </w:r>
    </w:p>
    <w:p w14:paraId="12D9A9C5" w14:textId="5257225B" w:rsidR="00A01E37" w:rsidRPr="00195F00" w:rsidRDefault="00177D63" w:rsidP="00A01E37">
      <w:pPr>
        <w:spacing w:after="120" w:line="240" w:lineRule="auto"/>
        <w:rPr>
          <w:rFonts w:ascii="Courier New" w:eastAsia="MS Gothic" w:hAnsi="Courier New" w:cs="Courier New"/>
          <w:color w:val="auto"/>
          <w:sz w:val="22"/>
          <w:lang w:eastAsia="de-AT"/>
        </w:rPr>
      </w:pPr>
      <w:r w:rsidRPr="00177D63">
        <w:rPr>
          <w:rFonts w:ascii="Courier New" w:eastAsia="MS Gothic" w:hAnsi="Courier New" w:cs="Courier New"/>
          <w:color w:val="auto"/>
          <w:sz w:val="22"/>
          <w:lang w:eastAsia="de-AT"/>
        </w:rPr>
        <w:t>Nel 2010, 18 dipendenti che producevano iPhone e iPad presso la fabbrica Foxconn in Cina hanno tentato il suicidio. All'epoca i media ne parlarono molto, anche se pochi prestarono attenzione al fatto che la Foxconn di Taiwan, la più grande azienda del settore privato in Cina, lavora</w:t>
      </w:r>
      <w:r>
        <w:rPr>
          <w:rFonts w:ascii="Courier New" w:eastAsia="MS Gothic" w:hAnsi="Courier New" w:cs="Courier New"/>
          <w:color w:val="auto"/>
          <w:sz w:val="22"/>
          <w:lang w:eastAsia="de-AT"/>
        </w:rPr>
        <w:t>va</w:t>
      </w:r>
      <w:r w:rsidRPr="00177D63">
        <w:rPr>
          <w:rFonts w:ascii="Courier New" w:eastAsia="MS Gothic" w:hAnsi="Courier New" w:cs="Courier New"/>
          <w:color w:val="auto"/>
          <w:sz w:val="22"/>
          <w:lang w:eastAsia="de-AT"/>
        </w:rPr>
        <w:t xml:space="preserve"> anche per Microsoft, IBM, Samsung, Amazon, HP, Dell e Sony. Ciononostante, con</w:t>
      </w:r>
      <w:r>
        <w:rPr>
          <w:rFonts w:ascii="Courier New" w:eastAsia="MS Gothic" w:hAnsi="Courier New" w:cs="Courier New"/>
          <w:color w:val="auto"/>
          <w:sz w:val="22"/>
          <w:lang w:eastAsia="de-AT"/>
        </w:rPr>
        <w:t xml:space="preserve"> i riflettori puntati su Apple, </w:t>
      </w:r>
      <w:r w:rsidRPr="00177D63">
        <w:rPr>
          <w:rFonts w:ascii="Courier New" w:eastAsia="MS Gothic" w:hAnsi="Courier New" w:cs="Courier New"/>
          <w:color w:val="auto"/>
          <w:sz w:val="22"/>
          <w:lang w:eastAsia="de-AT"/>
        </w:rPr>
        <w:t>Steve Jobs</w:t>
      </w:r>
      <w:r>
        <w:rPr>
          <w:rFonts w:ascii="Courier New" w:eastAsia="MS Gothic" w:hAnsi="Courier New" w:cs="Courier New"/>
          <w:color w:val="auto"/>
          <w:sz w:val="22"/>
          <w:lang w:eastAsia="de-AT"/>
        </w:rPr>
        <w:t xml:space="preserve">, nelle sue dichiarazioni, ha insistito </w:t>
      </w:r>
      <w:r w:rsidRPr="00177D63">
        <w:rPr>
          <w:rFonts w:ascii="Courier New" w:eastAsia="MS Gothic" w:hAnsi="Courier New" w:cs="Courier New"/>
          <w:color w:val="auto"/>
          <w:sz w:val="22"/>
          <w:lang w:eastAsia="de-AT"/>
        </w:rPr>
        <w:t xml:space="preserve">sul fatto che la fabbrica, dotata di piscine e cinema, era di gran lunga migliore di quanto richiesto. </w:t>
      </w:r>
      <w:r>
        <w:rPr>
          <w:rFonts w:ascii="Courier New" w:eastAsia="MS Gothic" w:hAnsi="Courier New" w:cs="Courier New"/>
          <w:color w:val="auto"/>
          <w:sz w:val="22"/>
          <w:lang w:eastAsia="de-AT"/>
        </w:rPr>
        <w:t>Inoltre, i</w:t>
      </w:r>
      <w:r w:rsidRPr="00177D63">
        <w:rPr>
          <w:rFonts w:ascii="Courier New" w:eastAsia="MS Gothic" w:hAnsi="Courier New" w:cs="Courier New"/>
          <w:color w:val="auto"/>
          <w:sz w:val="22"/>
          <w:lang w:eastAsia="de-AT"/>
        </w:rPr>
        <w:t>l direttore delle comunicazioni della Foxconn, Liu Kun, ha sostenuto che con più di un milione di dipendenti nella sola Cina, il tasso di “</w:t>
      </w:r>
      <w:r>
        <w:rPr>
          <w:rFonts w:ascii="Courier New" w:eastAsia="MS Gothic" w:hAnsi="Courier New" w:cs="Courier New"/>
          <w:color w:val="auto"/>
          <w:sz w:val="22"/>
          <w:lang w:eastAsia="de-AT"/>
        </w:rPr>
        <w:t>suicidio</w:t>
      </w:r>
      <w:r w:rsidRPr="00177D63">
        <w:rPr>
          <w:rFonts w:ascii="Courier New" w:eastAsia="MS Gothic" w:hAnsi="Courier New" w:cs="Courier New"/>
          <w:color w:val="auto"/>
          <w:sz w:val="22"/>
          <w:lang w:eastAsia="de-AT"/>
        </w:rPr>
        <w:t>” non era lontano dalla media</w:t>
      </w:r>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relativamente alta</w:t>
      </w:r>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della Cina. Tutti si impegnarono a fare meglio e la storia</w:t>
      </w:r>
      <w:r>
        <w:rPr>
          <w:rFonts w:ascii="Courier New" w:eastAsia="MS Gothic" w:hAnsi="Courier New" w:cs="Courier New"/>
          <w:color w:val="auto"/>
          <w:sz w:val="22"/>
          <w:lang w:eastAsia="de-AT"/>
        </w:rPr>
        <w:t xml:space="preserve"> si concluse così.</w:t>
      </w:r>
    </w:p>
    <w:p w14:paraId="58CA96B8" w14:textId="2301A886" w:rsidR="00A01E37" w:rsidRPr="00195F00" w:rsidRDefault="00177D63" w:rsidP="00A01E37">
      <w:pPr>
        <w:spacing w:after="120" w:line="240" w:lineRule="auto"/>
        <w:rPr>
          <w:rFonts w:ascii="Courier New" w:eastAsia="MS Gothic" w:hAnsi="Courier New" w:cs="Courier New"/>
          <w:color w:val="auto"/>
          <w:sz w:val="22"/>
          <w:lang w:eastAsia="de-AT"/>
        </w:rPr>
      </w:pPr>
      <w:r>
        <w:rPr>
          <w:rFonts w:ascii="Courier New" w:eastAsia="MS Gothic" w:hAnsi="Courier New" w:cs="Courier New"/>
          <w:color w:val="auto"/>
          <w:sz w:val="22"/>
          <w:lang w:eastAsia="de-AT"/>
        </w:rPr>
        <w:t>Poco tempo dopo,</w:t>
      </w:r>
      <w:r w:rsidRPr="00177D63">
        <w:rPr>
          <w:rFonts w:ascii="Courier New" w:eastAsia="MS Gothic" w:hAnsi="Courier New" w:cs="Courier New"/>
          <w:color w:val="auto"/>
          <w:sz w:val="22"/>
          <w:lang w:eastAsia="de-AT"/>
        </w:rPr>
        <w:t xml:space="preserve"> </w:t>
      </w:r>
      <w:r>
        <w:rPr>
          <w:rFonts w:ascii="Courier New" w:eastAsia="MS Gothic" w:hAnsi="Courier New" w:cs="Courier New"/>
          <w:color w:val="auto"/>
          <w:sz w:val="22"/>
          <w:lang w:eastAsia="de-AT"/>
        </w:rPr>
        <w:t>u</w:t>
      </w:r>
      <w:r w:rsidRPr="00177D63">
        <w:rPr>
          <w:rFonts w:ascii="Courier New" w:eastAsia="MS Gothic" w:hAnsi="Courier New" w:cs="Courier New"/>
          <w:color w:val="auto"/>
          <w:sz w:val="22"/>
          <w:lang w:eastAsia="de-AT"/>
        </w:rPr>
        <w:t>n gruppo di coraggiosi ricercator</w:t>
      </w:r>
      <w:r>
        <w:rPr>
          <w:rFonts w:ascii="Courier New" w:eastAsia="MS Gothic" w:hAnsi="Courier New" w:cs="Courier New"/>
          <w:color w:val="auto"/>
          <w:sz w:val="22"/>
          <w:lang w:eastAsia="de-AT"/>
        </w:rPr>
        <w:t>i “</w:t>
      </w:r>
      <w:r w:rsidRPr="00177D63">
        <w:rPr>
          <w:rFonts w:ascii="Courier New" w:eastAsia="MS Gothic" w:hAnsi="Courier New" w:cs="Courier New"/>
          <w:color w:val="auto"/>
          <w:sz w:val="22"/>
          <w:lang w:eastAsia="de-AT"/>
        </w:rPr>
        <w:t xml:space="preserve">Students and </w:t>
      </w:r>
      <w:proofErr w:type="spellStart"/>
      <w:r w:rsidRPr="00177D63">
        <w:rPr>
          <w:rFonts w:ascii="Courier New" w:eastAsia="MS Gothic" w:hAnsi="Courier New" w:cs="Courier New"/>
          <w:color w:val="auto"/>
          <w:sz w:val="22"/>
          <w:lang w:eastAsia="de-AT"/>
        </w:rPr>
        <w:t>Scholars</w:t>
      </w:r>
      <w:proofErr w:type="spellEnd"/>
      <w:r w:rsidRPr="00177D63">
        <w:rPr>
          <w:rFonts w:ascii="Courier New" w:eastAsia="MS Gothic" w:hAnsi="Courier New" w:cs="Courier New"/>
          <w:color w:val="auto"/>
          <w:sz w:val="22"/>
          <w:lang w:eastAsia="de-AT"/>
        </w:rPr>
        <w:t xml:space="preserve"> </w:t>
      </w:r>
      <w:proofErr w:type="spellStart"/>
      <w:r w:rsidRPr="00177D63">
        <w:rPr>
          <w:rFonts w:ascii="Courier New" w:eastAsia="MS Gothic" w:hAnsi="Courier New" w:cs="Courier New"/>
          <w:color w:val="auto"/>
          <w:sz w:val="22"/>
          <w:lang w:eastAsia="de-AT"/>
        </w:rPr>
        <w:t>against</w:t>
      </w:r>
      <w:proofErr w:type="spellEnd"/>
      <w:r w:rsidRPr="00177D63">
        <w:rPr>
          <w:rFonts w:ascii="Courier New" w:eastAsia="MS Gothic" w:hAnsi="Courier New" w:cs="Courier New"/>
          <w:color w:val="auto"/>
          <w:sz w:val="22"/>
          <w:lang w:eastAsia="de-AT"/>
        </w:rPr>
        <w:t xml:space="preserve"> Corporate </w:t>
      </w:r>
      <w:proofErr w:type="spellStart"/>
      <w:r w:rsidRPr="00177D63">
        <w:rPr>
          <w:rFonts w:ascii="Courier New" w:eastAsia="MS Gothic" w:hAnsi="Courier New" w:cs="Courier New"/>
          <w:color w:val="auto"/>
          <w:sz w:val="22"/>
          <w:lang w:eastAsia="de-AT"/>
        </w:rPr>
        <w:t>Misbehavior</w:t>
      </w:r>
      <w:proofErr w:type="spellEnd"/>
      <w:r>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(SACOM), ha</w:t>
      </w:r>
      <w:r>
        <w:rPr>
          <w:rFonts w:ascii="Courier New" w:eastAsia="MS Gothic" w:hAnsi="Courier New" w:cs="Courier New"/>
          <w:color w:val="auto"/>
          <w:sz w:val="22"/>
          <w:lang w:eastAsia="de-AT"/>
        </w:rPr>
        <w:t xml:space="preserve">nno voluto approfondire la vicenda che sembrava archiviata. </w:t>
      </w:r>
      <w:r w:rsidRPr="00177D63">
        <w:rPr>
          <w:rFonts w:ascii="Courier New" w:eastAsia="MS Gothic" w:hAnsi="Courier New" w:cs="Courier New"/>
          <w:color w:val="auto"/>
          <w:sz w:val="22"/>
          <w:lang w:eastAsia="de-AT"/>
        </w:rPr>
        <w:t xml:space="preserve">Lavorando in squadra per proteggere </w:t>
      </w:r>
      <w:r w:rsidR="00C17D6D" w:rsidRPr="00177D63">
        <w:rPr>
          <w:rFonts w:ascii="Courier New" w:eastAsia="MS Gothic" w:hAnsi="Courier New" w:cs="Courier New"/>
          <w:color w:val="auto"/>
          <w:sz w:val="22"/>
          <w:lang w:eastAsia="de-AT"/>
        </w:rPr>
        <w:t>sé</w:t>
      </w:r>
      <w:r w:rsidRPr="00177D63">
        <w:rPr>
          <w:rFonts w:ascii="Courier New" w:eastAsia="MS Gothic" w:hAnsi="Courier New" w:cs="Courier New"/>
          <w:color w:val="auto"/>
          <w:sz w:val="22"/>
          <w:lang w:eastAsia="de-AT"/>
        </w:rPr>
        <w:t xml:space="preserve"> stessi e i loro intervistati, Jenny Chan e i suoi colleghi hanno intervistato Tian </w:t>
      </w:r>
      <w:proofErr w:type="spellStart"/>
      <w:r w:rsidRPr="00177D63">
        <w:rPr>
          <w:rFonts w:ascii="Courier New" w:eastAsia="MS Gothic" w:hAnsi="Courier New" w:cs="Courier New"/>
          <w:color w:val="auto"/>
          <w:sz w:val="22"/>
          <w:lang w:eastAsia="de-AT"/>
        </w:rPr>
        <w:t>Yu</w:t>
      </w:r>
      <w:proofErr w:type="spellEnd"/>
      <w:r w:rsidRPr="00177D63">
        <w:rPr>
          <w:rFonts w:ascii="Courier New" w:eastAsia="MS Gothic" w:hAnsi="Courier New" w:cs="Courier New"/>
          <w:color w:val="auto"/>
          <w:sz w:val="22"/>
          <w:lang w:eastAsia="de-AT"/>
        </w:rPr>
        <w:t xml:space="preserve">, </w:t>
      </w:r>
      <w:r w:rsidRPr="00C17D6D">
        <w:rPr>
          <w:rFonts w:ascii="Courier New" w:eastAsia="MS Gothic" w:hAnsi="Courier New" w:cs="Courier New"/>
          <w:b/>
          <w:bCs/>
          <w:color w:val="auto"/>
          <w:sz w:val="22"/>
          <w:lang w:eastAsia="de-AT"/>
        </w:rPr>
        <w:t>una ragazza di 17 anni che aveva tentato il suicidio</w:t>
      </w:r>
      <w:r w:rsidRPr="00177D63">
        <w:rPr>
          <w:rFonts w:ascii="Courier New" w:eastAsia="MS Gothic" w:hAnsi="Courier New" w:cs="Courier New"/>
          <w:color w:val="auto"/>
          <w:sz w:val="22"/>
          <w:lang w:eastAsia="de-AT"/>
        </w:rPr>
        <w:t xml:space="preserve"> dopo il suo primo mese alla Foxconn. È sopravvissuta, ma</w:t>
      </w:r>
      <w:r w:rsidR="00C17D6D">
        <w:rPr>
          <w:rFonts w:ascii="Courier New" w:eastAsia="MS Gothic" w:hAnsi="Courier New" w:cs="Courier New"/>
          <w:color w:val="auto"/>
          <w:sz w:val="22"/>
          <w:lang w:eastAsia="de-AT"/>
        </w:rPr>
        <w:t>, in seguito al tentativo di suicidio, ha</w:t>
      </w:r>
      <w:r w:rsidRPr="00177D63">
        <w:rPr>
          <w:rFonts w:ascii="Courier New" w:eastAsia="MS Gothic" w:hAnsi="Courier New" w:cs="Courier New"/>
          <w:color w:val="auto"/>
          <w:sz w:val="22"/>
          <w:lang w:eastAsia="de-AT"/>
        </w:rPr>
        <w:t xml:space="preserve"> </w:t>
      </w:r>
      <w:r w:rsidR="00C17D6D">
        <w:rPr>
          <w:rFonts w:ascii="Courier New" w:eastAsia="MS Gothic" w:hAnsi="Courier New" w:cs="Courier New"/>
          <w:color w:val="auto"/>
          <w:sz w:val="22"/>
          <w:lang w:eastAsia="de-AT"/>
        </w:rPr>
        <w:t>riportato</w:t>
      </w:r>
      <w:r w:rsidRPr="00177D63">
        <w:rPr>
          <w:rFonts w:ascii="Courier New" w:eastAsia="MS Gothic" w:hAnsi="Courier New" w:cs="Courier New"/>
          <w:color w:val="auto"/>
          <w:sz w:val="22"/>
          <w:lang w:eastAsia="de-AT"/>
        </w:rPr>
        <w:t xml:space="preserve"> fratture multiple alla spina dorsale e all'anca ed è rimasta paralizzata dalla vita in giù. La sua storia, ora pubblicata sulla rivista accademica </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New Technology</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Work and Employment</w:t>
      </w:r>
      <w:r w:rsidR="00C17D6D">
        <w:rPr>
          <w:rFonts w:ascii="Courier New" w:eastAsia="MS Gothic" w:hAnsi="Courier New" w:cs="Courier New"/>
          <w:color w:val="auto"/>
          <w:sz w:val="22"/>
          <w:lang w:eastAsia="de-AT"/>
        </w:rPr>
        <w:t>”</w:t>
      </w:r>
      <w:r w:rsidRPr="00177D63">
        <w:rPr>
          <w:rFonts w:ascii="Courier New" w:eastAsia="MS Gothic" w:hAnsi="Courier New" w:cs="Courier New"/>
          <w:color w:val="auto"/>
          <w:sz w:val="22"/>
          <w:lang w:eastAsia="de-AT"/>
        </w:rPr>
        <w:t xml:space="preserve"> </w:t>
      </w:r>
      <w:r w:rsidR="00C17D6D">
        <w:rPr>
          <w:rFonts w:ascii="Courier New" w:eastAsia="MS Gothic" w:hAnsi="Courier New" w:cs="Courier New"/>
          <w:color w:val="auto"/>
          <w:sz w:val="22"/>
          <w:lang w:eastAsia="de-AT"/>
        </w:rPr>
        <w:t>mette in</w:t>
      </w:r>
      <w:r w:rsidRPr="00177D63">
        <w:rPr>
          <w:rFonts w:ascii="Courier New" w:eastAsia="MS Gothic" w:hAnsi="Courier New" w:cs="Courier New"/>
          <w:color w:val="auto"/>
          <w:sz w:val="22"/>
          <w:lang w:eastAsia="de-AT"/>
        </w:rPr>
        <w:t xml:space="preserve"> luce </w:t>
      </w:r>
      <w:r w:rsidR="00C17D6D">
        <w:rPr>
          <w:rFonts w:ascii="Courier New" w:eastAsia="MS Gothic" w:hAnsi="Courier New" w:cs="Courier New"/>
          <w:color w:val="auto"/>
          <w:sz w:val="22"/>
          <w:lang w:eastAsia="de-AT"/>
        </w:rPr>
        <w:t>cosa c’è dietro il</w:t>
      </w:r>
      <w:r w:rsidRPr="00177D63">
        <w:rPr>
          <w:rFonts w:ascii="Courier New" w:eastAsia="MS Gothic" w:hAnsi="Courier New" w:cs="Courier New"/>
          <w:color w:val="auto"/>
          <w:sz w:val="22"/>
          <w:lang w:eastAsia="de-AT"/>
        </w:rPr>
        <w:t xml:space="preserve"> processo </w:t>
      </w:r>
      <w:r w:rsidR="00C17D6D">
        <w:rPr>
          <w:rFonts w:ascii="Courier New" w:eastAsia="MS Gothic" w:hAnsi="Courier New" w:cs="Courier New"/>
          <w:color w:val="auto"/>
          <w:sz w:val="22"/>
          <w:lang w:eastAsia="de-AT"/>
        </w:rPr>
        <w:t>che produce i dispositivi elettronici che usiamo ogni giorno.</w:t>
      </w:r>
      <w:r w:rsidR="00A01E37" w:rsidRPr="00195F00">
        <w:rPr>
          <w:rFonts w:ascii="Courier New" w:eastAsia="MS Gothic" w:hAnsi="Courier New" w:cs="Courier New"/>
          <w:color w:val="auto"/>
          <w:sz w:val="22"/>
          <w:lang w:eastAsia="de-AT"/>
        </w:rPr>
        <w:t xml:space="preserve"> </w:t>
      </w:r>
    </w:p>
    <w:p w14:paraId="54439522" w14:textId="0DEF27FA" w:rsidR="00A01E37" w:rsidRPr="00195F00" w:rsidRDefault="00C17D6D" w:rsidP="00A01E37">
      <w:pPr>
        <w:spacing w:after="120" w:line="240" w:lineRule="auto"/>
        <w:rPr>
          <w:rFonts w:ascii="Courier New" w:eastAsia="MS Gothic" w:hAnsi="Courier New" w:cs="Courier New"/>
          <w:color w:val="auto"/>
          <w:sz w:val="22"/>
          <w:lang w:eastAsia="de-AT"/>
        </w:rPr>
      </w:pPr>
      <w:proofErr w:type="spellStart"/>
      <w:r w:rsidRPr="00842913">
        <w:rPr>
          <w:rFonts w:ascii="Courier New" w:eastAsia="MS Gothic" w:hAnsi="Courier New" w:cs="Courier New"/>
          <w:color w:val="auto"/>
          <w:sz w:val="22"/>
          <w:highlight w:val="yellow"/>
          <w:lang w:eastAsia="de-AT"/>
        </w:rPr>
        <w:t>Yu</w:t>
      </w:r>
      <w:proofErr w:type="spellEnd"/>
      <w:r w:rsidRPr="00842913">
        <w:rPr>
          <w:rFonts w:ascii="Courier New" w:eastAsia="MS Gothic" w:hAnsi="Courier New" w:cs="Courier New"/>
          <w:color w:val="auto"/>
          <w:sz w:val="22"/>
          <w:highlight w:val="yellow"/>
          <w:lang w:eastAsia="de-AT"/>
        </w:rPr>
        <w:t xml:space="preserve"> </w:t>
      </w:r>
      <w:r w:rsidR="00842913" w:rsidRPr="00842913">
        <w:rPr>
          <w:rFonts w:ascii="Courier New" w:eastAsia="MS Gothic" w:hAnsi="Courier New" w:cs="Courier New"/>
          <w:color w:val="auto"/>
          <w:sz w:val="22"/>
          <w:highlight w:val="yellow"/>
          <w:lang w:eastAsia="de-AT"/>
        </w:rPr>
        <w:t>è stata in fila</w:t>
      </w:r>
      <w:r w:rsidRPr="00842913">
        <w:rPr>
          <w:rFonts w:ascii="Courier New" w:eastAsia="MS Gothic" w:hAnsi="Courier New" w:cs="Courier New"/>
          <w:color w:val="auto"/>
          <w:sz w:val="22"/>
          <w:highlight w:val="yellow"/>
          <w:lang w:eastAsia="de-AT"/>
        </w:rPr>
        <w:t xml:space="preserve"> un'intera mattinata per </w:t>
      </w:r>
      <w:r w:rsidR="00842913" w:rsidRPr="00842913">
        <w:rPr>
          <w:rFonts w:ascii="Courier New" w:eastAsia="MS Gothic" w:hAnsi="Courier New" w:cs="Courier New"/>
          <w:color w:val="auto"/>
          <w:sz w:val="22"/>
          <w:highlight w:val="yellow"/>
          <w:lang w:eastAsia="de-AT"/>
        </w:rPr>
        <w:t>completare il processo di candidatura</w:t>
      </w:r>
      <w:r w:rsidRPr="00842913">
        <w:rPr>
          <w:rFonts w:ascii="Courier New" w:eastAsia="MS Gothic" w:hAnsi="Courier New" w:cs="Courier New"/>
          <w:color w:val="auto"/>
          <w:sz w:val="22"/>
          <w:highlight w:val="yellow"/>
          <w:lang w:eastAsia="de-AT"/>
        </w:rPr>
        <w:t>, compilando la domanda di assunzione, sottoponendosi a un esame del sangue e alla scansione delle impronte digitali. Ha ricevuto un numero di matricola e un manuale per i dipendenti pieno di incoraggiamenti motivazionali: “Affrettati verso i tuoi sogni più belli, persegui una vita magnifica. Alla Foxconn puoi ampliare le tue conoscenze e accumulare esperienza. I vostri sogni si estendono da qui a domani”. Durante l'orientamento, a lei e ai suoi colleghi neoassunti sono state raccontate le storie degli imprenditori Bill Gates e Steve Jobs come ispirazione per la loro nuova carriera.</w:t>
      </w:r>
      <w:r w:rsidRPr="00C17D6D">
        <w:rPr>
          <w:rFonts w:ascii="Courier New" w:eastAsia="MS Gothic" w:hAnsi="Courier New" w:cs="Courier New"/>
          <w:color w:val="auto"/>
          <w:sz w:val="22"/>
          <w:lang w:eastAsia="de-AT"/>
        </w:rPr>
        <w:t xml:space="preserve"> </w:t>
      </w:r>
    </w:p>
    <w:p w14:paraId="3FBD0F4B" w14:textId="3CCB8914" w:rsidR="00A01E37" w:rsidRPr="00195F00" w:rsidRDefault="0084291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darkCyan"/>
          <w:lang w:eastAsia="de-AT"/>
        </w:rPr>
        <w:t>Il primo giorno è arrivata in ritardo al lavoro perché non sapeva dove recarsi, il sito è così vasto che si è persa. “La mappa della fabbrica mostra che ci sono dieci zone, dalla A alla H, alla J e alla L, ulteriormente suddivise in A1, A2, A3, L6, L7, J20 e così via. Ci vuole quasi un'ora per camminare dal cancello principale sud al cancello principale nord, e un'altra ora per camminare dal cancello ovest al cancello est. Non sapevo cosa fosse ogni edificio, né conoscevo il significato degli acronimi inglesi che si vedevano scritti ovunque, come FIH [Foxconn International Holdings] e JIT [just-in-time] Hub”.</w:t>
      </w:r>
    </w:p>
    <w:p w14:paraId="53009732" w14:textId="750C18B0" w:rsidR="00A01E37" w:rsidRPr="00195F00" w:rsidRDefault="00842913" w:rsidP="00A01E37">
      <w:pPr>
        <w:spacing w:after="120" w:line="240" w:lineRule="auto"/>
        <w:rPr>
          <w:rFonts w:ascii="Courier New" w:eastAsia="MS Gothic" w:hAnsi="Courier New" w:cs="Courier New"/>
          <w:color w:val="auto"/>
          <w:sz w:val="22"/>
          <w:lang w:eastAsia="de-AT"/>
        </w:rPr>
      </w:pPr>
      <w:r w:rsidRPr="00842913">
        <w:rPr>
          <w:rFonts w:ascii="Courier New" w:eastAsia="MS Gothic" w:hAnsi="Courier New" w:cs="Courier New"/>
          <w:color w:val="auto"/>
          <w:sz w:val="22"/>
          <w:highlight w:val="cyan"/>
          <w:lang w:eastAsia="de-AT"/>
        </w:rPr>
        <w:lastRenderedPageBreak/>
        <w:t xml:space="preserve">Il lavoro di </w:t>
      </w:r>
      <w:proofErr w:type="spellStart"/>
      <w:r w:rsidRPr="00842913">
        <w:rPr>
          <w:rFonts w:ascii="Courier New" w:eastAsia="MS Gothic" w:hAnsi="Courier New" w:cs="Courier New"/>
          <w:color w:val="auto"/>
          <w:sz w:val="22"/>
          <w:highlight w:val="cyan"/>
          <w:lang w:eastAsia="de-AT"/>
        </w:rPr>
        <w:t>Yu</w:t>
      </w:r>
      <w:proofErr w:type="spellEnd"/>
      <w:r w:rsidRPr="00842913">
        <w:rPr>
          <w:rFonts w:ascii="Courier New" w:eastAsia="MS Gothic" w:hAnsi="Courier New" w:cs="Courier New"/>
          <w:color w:val="auto"/>
          <w:sz w:val="22"/>
          <w:highlight w:val="cyan"/>
          <w:lang w:eastAsia="de-AT"/>
        </w:rPr>
        <w:t xml:space="preserve"> consisteva nell'ispezionare gli schermi per assicurarsi che non fossero graffiati. Si svegliava alle 6:30, partecipava a una riunione non retribuita alle 7:20 e iniziava a lavorare 20 minuti dopo. Pranzava alle 11 e di solito saltava la cena per lavorare fino alle 19.40: una giornata di 12 ore. I tecnici del dipartimento di ingegneria cronometra</w:t>
      </w:r>
      <w:r w:rsidR="006C381A">
        <w:rPr>
          <w:rFonts w:ascii="Courier New" w:eastAsia="MS Gothic" w:hAnsi="Courier New" w:cs="Courier New"/>
          <w:color w:val="auto"/>
          <w:sz w:val="22"/>
          <w:highlight w:val="cyan"/>
          <w:lang w:eastAsia="de-AT"/>
        </w:rPr>
        <w:t>va</w:t>
      </w:r>
      <w:r w:rsidRPr="00842913">
        <w:rPr>
          <w:rFonts w:ascii="Courier New" w:eastAsia="MS Gothic" w:hAnsi="Courier New" w:cs="Courier New"/>
          <w:color w:val="auto"/>
          <w:sz w:val="22"/>
          <w:highlight w:val="cyan"/>
          <w:lang w:eastAsia="de-AT"/>
        </w:rPr>
        <w:t xml:space="preserve">no ogni compito e, se i lavoratori riescono a rispettare le quote, gli obiettivi vengono aumentati. Chi non riesce a raggiungere la propria quota oraria non può riposare. </w:t>
      </w:r>
      <w:r w:rsidR="00221AF0">
        <w:rPr>
          <w:rFonts w:ascii="Courier New" w:eastAsia="MS Gothic" w:hAnsi="Courier New" w:cs="Courier New"/>
          <w:color w:val="auto"/>
          <w:sz w:val="22"/>
          <w:highlight w:val="cyan"/>
          <w:lang w:eastAsia="de-AT"/>
        </w:rPr>
        <w:t>Era</w:t>
      </w:r>
      <w:r w:rsidRPr="00842913">
        <w:rPr>
          <w:rFonts w:ascii="Courier New" w:eastAsia="MS Gothic" w:hAnsi="Courier New" w:cs="Courier New"/>
          <w:color w:val="auto"/>
          <w:sz w:val="22"/>
          <w:highlight w:val="cyan"/>
          <w:lang w:eastAsia="de-AT"/>
        </w:rPr>
        <w:t xml:space="preserve"> vietato conversare in officina.</w:t>
      </w:r>
    </w:p>
    <w:p w14:paraId="01BFD03A" w14:textId="20D12EAC" w:rsidR="00842913" w:rsidRDefault="0084291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yellow"/>
          <w:lang w:eastAsia="de-AT"/>
        </w:rPr>
        <w:t>Le citazioni dell’</w:t>
      </w:r>
      <w:r w:rsidR="00592723" w:rsidRPr="00592723">
        <w:rPr>
          <w:rFonts w:ascii="Courier New" w:eastAsia="MS Gothic" w:hAnsi="Courier New" w:cs="Courier New"/>
          <w:color w:val="auto"/>
          <w:sz w:val="22"/>
          <w:highlight w:val="yellow"/>
          <w:lang w:eastAsia="de-AT"/>
        </w:rPr>
        <w:t>amministratore</w:t>
      </w:r>
      <w:r w:rsidRPr="00592723">
        <w:rPr>
          <w:rFonts w:ascii="Courier New" w:eastAsia="MS Gothic" w:hAnsi="Courier New" w:cs="Courier New"/>
          <w:color w:val="auto"/>
          <w:sz w:val="22"/>
          <w:highlight w:val="yellow"/>
          <w:lang w:eastAsia="de-AT"/>
        </w:rPr>
        <w:t xml:space="preserve"> di Foxconn, Terry Gou, adornano le pareti: “Crescita, il nome è sofferenza” e ‘L'esecuzione è l'integrazione di velocità, accuratezza e precisione’. E ancora: “Raggiungi gli obiettivi o il sole non splenderà più”.</w:t>
      </w:r>
    </w:p>
    <w:p w14:paraId="3DBF9904" w14:textId="542FB743" w:rsidR="00A01E37" w:rsidRPr="00195F00"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green"/>
          <w:lang w:eastAsia="de-AT"/>
        </w:rPr>
        <w:t xml:space="preserve">Per raggiungere gli obiettivi, </w:t>
      </w:r>
      <w:proofErr w:type="spellStart"/>
      <w:r w:rsidRPr="00592723">
        <w:rPr>
          <w:rFonts w:ascii="Courier New" w:eastAsia="MS Gothic" w:hAnsi="Courier New" w:cs="Courier New"/>
          <w:color w:val="auto"/>
          <w:sz w:val="22"/>
          <w:highlight w:val="green"/>
          <w:lang w:eastAsia="de-AT"/>
        </w:rPr>
        <w:t>Yu</w:t>
      </w:r>
      <w:proofErr w:type="spellEnd"/>
      <w:r w:rsidRPr="00592723">
        <w:rPr>
          <w:rFonts w:ascii="Courier New" w:eastAsia="MS Gothic" w:hAnsi="Courier New" w:cs="Courier New"/>
          <w:color w:val="auto"/>
          <w:sz w:val="22"/>
          <w:highlight w:val="green"/>
          <w:lang w:eastAsia="de-AT"/>
        </w:rPr>
        <w:t xml:space="preserve"> doveva assumere una postura particolare, il suo sgabello doveva rimanere all'interno delle linee gialle e nere; ogni movimento era studiato, razionalizzato e standardizzato per ottenere la massima efficienza. Sebbene </w:t>
      </w:r>
      <w:proofErr w:type="spellStart"/>
      <w:r w:rsidRPr="00592723">
        <w:rPr>
          <w:rFonts w:ascii="Courier New" w:eastAsia="MS Gothic" w:hAnsi="Courier New" w:cs="Courier New"/>
          <w:color w:val="auto"/>
          <w:sz w:val="22"/>
          <w:highlight w:val="green"/>
          <w:lang w:eastAsia="de-AT"/>
        </w:rPr>
        <w:t>Yu</w:t>
      </w:r>
      <w:proofErr w:type="spellEnd"/>
      <w:r w:rsidRPr="00592723">
        <w:rPr>
          <w:rFonts w:ascii="Courier New" w:eastAsia="MS Gothic" w:hAnsi="Courier New" w:cs="Courier New"/>
          <w:color w:val="auto"/>
          <w:sz w:val="22"/>
          <w:highlight w:val="green"/>
          <w:lang w:eastAsia="de-AT"/>
        </w:rPr>
        <w:t xml:space="preserve"> non commettesse errori, vedeva gli altri puniti con l'obbligo di stare sull'attenti per ore o di subire l'umiliazione pubblica di leggere dichiarazioni di autocritica.</w:t>
      </w:r>
      <w:r w:rsidRPr="00592723">
        <w:rPr>
          <w:rFonts w:ascii="Courier New" w:eastAsia="MS Gothic" w:hAnsi="Courier New" w:cs="Courier New"/>
          <w:color w:val="auto"/>
          <w:sz w:val="22"/>
          <w:lang w:eastAsia="de-AT"/>
        </w:rPr>
        <w:t xml:space="preserve"> </w:t>
      </w:r>
    </w:p>
    <w:p w14:paraId="1137478C" w14:textId="616A3CD2"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magenta"/>
          <w:lang w:eastAsia="de-AT"/>
        </w:rPr>
        <w:t xml:space="preserve">Anche se riposava nel dormitorio aziendale, </w:t>
      </w:r>
      <w:proofErr w:type="spellStart"/>
      <w:r w:rsidRPr="00592723">
        <w:rPr>
          <w:rFonts w:ascii="Courier New" w:eastAsia="MS Gothic" w:hAnsi="Courier New" w:cs="Courier New"/>
          <w:color w:val="auto"/>
          <w:sz w:val="22"/>
          <w:highlight w:val="magenta"/>
          <w:lang w:eastAsia="de-AT"/>
        </w:rPr>
        <w:t>Yu</w:t>
      </w:r>
      <w:proofErr w:type="spellEnd"/>
      <w:r w:rsidRPr="00592723">
        <w:rPr>
          <w:rFonts w:ascii="Courier New" w:eastAsia="MS Gothic" w:hAnsi="Courier New" w:cs="Courier New"/>
          <w:color w:val="auto"/>
          <w:sz w:val="22"/>
          <w:highlight w:val="magenta"/>
          <w:lang w:eastAsia="de-AT"/>
        </w:rPr>
        <w:t xml:space="preserve"> non si è mai fatta degli amici perché i suoi turni venivano sempre cambiati, rendendo difficile lo sviluppo di relazioni personali. Inoltre, le sue compagne di stanza provenivano da diverse parti della Cina, quindi c'erano notevoli barriere linguistiche. Queste avrebbero potuto essere superate con il tempo, ma non c'era tempo. La fabbrica era, ha detto, “un enorme luogo di estranei”.</w:t>
      </w:r>
    </w:p>
    <w:p w14:paraId="25AB34E4" w14:textId="2B8DD34C"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highlight w:val="cyan"/>
          <w:lang w:eastAsia="de-AT"/>
        </w:rPr>
        <w:t xml:space="preserve">Alla fine del primo mese, </w:t>
      </w:r>
      <w:proofErr w:type="spellStart"/>
      <w:r w:rsidRPr="00592723">
        <w:rPr>
          <w:rFonts w:ascii="Courier New" w:eastAsia="MS Gothic" w:hAnsi="Courier New" w:cs="Courier New"/>
          <w:color w:val="auto"/>
          <w:sz w:val="22"/>
          <w:highlight w:val="cyan"/>
          <w:lang w:eastAsia="de-AT"/>
        </w:rPr>
        <w:t>Yu</w:t>
      </w:r>
      <w:proofErr w:type="spellEnd"/>
      <w:r w:rsidRPr="00592723">
        <w:rPr>
          <w:rFonts w:ascii="Courier New" w:eastAsia="MS Gothic" w:hAnsi="Courier New" w:cs="Courier New"/>
          <w:color w:val="auto"/>
          <w:sz w:val="22"/>
          <w:highlight w:val="cyan"/>
          <w:lang w:eastAsia="de-AT"/>
        </w:rPr>
        <w:t xml:space="preserve"> non ha ricevuto alcun salario a causa di un errore amministrativo che nessuno l'ha poi aiutata a risolvere.         Ha dovuto prendere un autobus per raggiungere un'altra fabbrica di 130.000 persone, dove ha cercato di trovare qualcuno che le desse la sua busta paga ma nessuno l'ha aiutata. Il cellulare, di seconda mano, che il padre le aveva regalato quando era uscita di casa, si era rotto e lei non aveva più soldi. Si è ritrovata in poco tempo senza amici, senza comunicazioni e senza soldi, così ha deciso di buttarsi giù dalla finestra del dormitorio.</w:t>
      </w:r>
      <w:r w:rsidRPr="00592723">
        <w:rPr>
          <w:rFonts w:ascii="Courier New" w:eastAsia="MS Gothic" w:hAnsi="Courier New" w:cs="Courier New"/>
          <w:color w:val="auto"/>
          <w:sz w:val="22"/>
          <w:lang w:eastAsia="de-AT"/>
        </w:rPr>
        <w:t xml:space="preserve"> </w:t>
      </w:r>
    </w:p>
    <w:p w14:paraId="17E9225F" w14:textId="629C9C0B"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lang w:eastAsia="de-AT"/>
        </w:rPr>
        <w:t xml:space="preserve">A causa delle ferite riportate, </w:t>
      </w:r>
      <w:proofErr w:type="spellStart"/>
      <w:r w:rsidRPr="00592723">
        <w:rPr>
          <w:rFonts w:ascii="Courier New" w:eastAsia="MS Gothic" w:hAnsi="Courier New" w:cs="Courier New"/>
          <w:color w:val="auto"/>
          <w:sz w:val="22"/>
          <w:lang w:eastAsia="de-AT"/>
        </w:rPr>
        <w:t>Yu</w:t>
      </w:r>
      <w:proofErr w:type="spellEnd"/>
      <w:r w:rsidRPr="00592723">
        <w:rPr>
          <w:rFonts w:ascii="Courier New" w:eastAsia="MS Gothic" w:hAnsi="Courier New" w:cs="Courier New"/>
          <w:color w:val="auto"/>
          <w:sz w:val="22"/>
          <w:lang w:eastAsia="de-AT"/>
        </w:rPr>
        <w:t xml:space="preserve"> non può più essere una lavoratrice migrante. </w:t>
      </w:r>
      <w:r>
        <w:rPr>
          <w:rFonts w:ascii="Courier New" w:eastAsia="MS Gothic" w:hAnsi="Courier New" w:cs="Courier New"/>
          <w:color w:val="auto"/>
          <w:sz w:val="22"/>
          <w:lang w:eastAsia="de-AT"/>
        </w:rPr>
        <w:t>Alla fine,</w:t>
      </w:r>
      <w:r w:rsidRPr="00592723">
        <w:rPr>
          <w:rFonts w:ascii="Courier New" w:eastAsia="MS Gothic" w:hAnsi="Courier New" w:cs="Courier New"/>
          <w:color w:val="auto"/>
          <w:sz w:val="22"/>
          <w:lang w:eastAsia="de-AT"/>
        </w:rPr>
        <w:t xml:space="preserve"> è </w:t>
      </w:r>
      <w:r>
        <w:rPr>
          <w:rFonts w:ascii="Courier New" w:eastAsia="MS Gothic" w:hAnsi="Courier New" w:cs="Courier New"/>
          <w:color w:val="auto"/>
          <w:sz w:val="22"/>
          <w:lang w:eastAsia="de-AT"/>
        </w:rPr>
        <w:t>ri</w:t>
      </w:r>
      <w:r w:rsidRPr="00592723">
        <w:rPr>
          <w:rFonts w:ascii="Courier New" w:eastAsia="MS Gothic" w:hAnsi="Courier New" w:cs="Courier New"/>
          <w:color w:val="auto"/>
          <w:sz w:val="22"/>
          <w:lang w:eastAsia="de-AT"/>
        </w:rPr>
        <w:t xml:space="preserve">tornata dalla sua famiglia in campagna, </w:t>
      </w:r>
      <w:r>
        <w:rPr>
          <w:rFonts w:ascii="Courier New" w:eastAsia="MS Gothic" w:hAnsi="Courier New" w:cs="Courier New"/>
          <w:color w:val="auto"/>
          <w:sz w:val="22"/>
          <w:lang w:eastAsia="de-AT"/>
        </w:rPr>
        <w:t xml:space="preserve">ma </w:t>
      </w:r>
      <w:r w:rsidRPr="00592723">
        <w:rPr>
          <w:rFonts w:ascii="Courier New" w:eastAsia="MS Gothic" w:hAnsi="Courier New" w:cs="Courier New"/>
          <w:color w:val="auto"/>
          <w:sz w:val="22"/>
          <w:lang w:eastAsia="de-AT"/>
        </w:rPr>
        <w:t xml:space="preserve">non può nemmeno fare la bracciante agricola. È riuscita a imparare a lavarsi i denti, a vestirsi da sola e a sedersi e ha iniziato a tessere pantofole per guadagnare un po' di soldi. </w:t>
      </w:r>
    </w:p>
    <w:p w14:paraId="0F3E93D2" w14:textId="6E11A8C1" w:rsidR="00592723" w:rsidRDefault="00592723" w:rsidP="00A01E37">
      <w:pPr>
        <w:spacing w:after="120" w:line="240" w:lineRule="auto"/>
        <w:rPr>
          <w:rFonts w:ascii="Courier New" w:eastAsia="MS Gothic" w:hAnsi="Courier New" w:cs="Courier New"/>
          <w:color w:val="auto"/>
          <w:sz w:val="22"/>
          <w:lang w:eastAsia="de-AT"/>
        </w:rPr>
      </w:pPr>
      <w:r w:rsidRPr="00592723">
        <w:rPr>
          <w:rFonts w:ascii="Courier New" w:eastAsia="MS Gothic" w:hAnsi="Courier New" w:cs="Courier New"/>
          <w:color w:val="auto"/>
          <w:sz w:val="22"/>
          <w:lang w:eastAsia="de-AT"/>
        </w:rPr>
        <w:t>La risposta della Foxconn è stata, fondamentalmente, quella di incolpare i lavoratori. L'amministratore delegato Gou</w:t>
      </w:r>
      <w:r>
        <w:rPr>
          <w:rFonts w:ascii="Courier New" w:eastAsia="MS Gothic" w:hAnsi="Courier New" w:cs="Courier New"/>
          <w:color w:val="auto"/>
          <w:sz w:val="22"/>
          <w:lang w:eastAsia="de-AT"/>
        </w:rPr>
        <w:t xml:space="preserve"> ha</w:t>
      </w:r>
      <w:r w:rsidRPr="00592723">
        <w:rPr>
          <w:rFonts w:ascii="Courier New" w:eastAsia="MS Gothic" w:hAnsi="Courier New" w:cs="Courier New"/>
          <w:color w:val="auto"/>
          <w:sz w:val="22"/>
          <w:lang w:eastAsia="de-AT"/>
        </w:rPr>
        <w:t xml:space="preserve"> insist</w:t>
      </w:r>
      <w:r>
        <w:rPr>
          <w:rFonts w:ascii="Courier New" w:eastAsia="MS Gothic" w:hAnsi="Courier New" w:cs="Courier New"/>
          <w:color w:val="auto"/>
          <w:sz w:val="22"/>
          <w:lang w:eastAsia="de-AT"/>
        </w:rPr>
        <w:t>ito</w:t>
      </w:r>
      <w:r w:rsidRPr="00592723">
        <w:rPr>
          <w:rFonts w:ascii="Courier New" w:eastAsia="MS Gothic" w:hAnsi="Courier New" w:cs="Courier New"/>
          <w:color w:val="auto"/>
          <w:sz w:val="22"/>
          <w:lang w:eastAsia="de-AT"/>
        </w:rPr>
        <w:t xml:space="preserve"> sul fatto che se avesse diretto la fabbrica nella sua patria, Taiwan, non sarebbe stato ritenuto responsabile dei suicidi; solo in Cina è costretto a sopportare ques</w:t>
      </w:r>
      <w:r>
        <w:rPr>
          <w:rFonts w:ascii="Courier New" w:eastAsia="MS Gothic" w:hAnsi="Courier New" w:cs="Courier New"/>
          <w:color w:val="auto"/>
          <w:sz w:val="22"/>
          <w:lang w:eastAsia="de-AT"/>
        </w:rPr>
        <w:t>ta responsabilità.</w:t>
      </w:r>
    </w:p>
    <w:p w14:paraId="5EEA2A43" w14:textId="77777777" w:rsidR="00592723" w:rsidRDefault="00592723" w:rsidP="00A01E37">
      <w:pPr>
        <w:spacing w:after="120" w:line="240" w:lineRule="auto"/>
        <w:rPr>
          <w:rFonts w:ascii="Courier New" w:eastAsia="MS Gothic" w:hAnsi="Courier New" w:cs="Courier New"/>
          <w:color w:val="auto"/>
          <w:sz w:val="22"/>
          <w:lang w:eastAsia="de-AT"/>
        </w:rPr>
      </w:pPr>
    </w:p>
    <w:p w14:paraId="198BD12C" w14:textId="77777777" w:rsidR="00592723" w:rsidRDefault="00592723" w:rsidP="00A01E37">
      <w:pPr>
        <w:spacing w:after="120" w:line="240" w:lineRule="auto"/>
        <w:rPr>
          <w:rFonts w:ascii="Courier New" w:eastAsia="MS Gothic" w:hAnsi="Courier New" w:cs="Courier New"/>
          <w:color w:val="auto"/>
          <w:sz w:val="22"/>
          <w:lang w:eastAsia="de-AT"/>
        </w:rPr>
      </w:pPr>
    </w:p>
    <w:p w14:paraId="474ED825" w14:textId="77777777" w:rsidR="00592723" w:rsidRDefault="00592723" w:rsidP="00A01E37">
      <w:pPr>
        <w:spacing w:after="120" w:line="240" w:lineRule="auto"/>
        <w:rPr>
          <w:rFonts w:ascii="Courier New" w:eastAsia="MS Gothic" w:hAnsi="Courier New" w:cs="Courier New"/>
          <w:b/>
          <w:bCs/>
          <w:color w:val="auto"/>
          <w:sz w:val="22"/>
          <w:lang w:eastAsia="de-AT"/>
        </w:rPr>
      </w:pPr>
      <w:r w:rsidRPr="00592723">
        <w:rPr>
          <w:rFonts w:ascii="Courier New" w:eastAsia="MS Gothic" w:hAnsi="Courier New" w:cs="Courier New"/>
          <w:b/>
          <w:bCs/>
          <w:color w:val="auto"/>
          <w:sz w:val="22"/>
          <w:lang w:eastAsia="de-AT"/>
        </w:rPr>
        <w:t xml:space="preserve">Ora i nuovi assunti devono firmare un </w:t>
      </w:r>
      <w:r>
        <w:rPr>
          <w:rFonts w:ascii="Courier New" w:eastAsia="MS Gothic" w:hAnsi="Courier New" w:cs="Courier New"/>
          <w:b/>
          <w:bCs/>
          <w:color w:val="auto"/>
          <w:sz w:val="22"/>
          <w:lang w:eastAsia="de-AT"/>
        </w:rPr>
        <w:t>documento</w:t>
      </w:r>
      <w:r w:rsidRPr="00592723">
        <w:rPr>
          <w:rFonts w:ascii="Courier New" w:eastAsia="MS Gothic" w:hAnsi="Courier New" w:cs="Courier New"/>
          <w:b/>
          <w:bCs/>
          <w:color w:val="auto"/>
          <w:sz w:val="22"/>
          <w:lang w:eastAsia="de-AT"/>
        </w:rPr>
        <w:t xml:space="preserve"> contro il suicidio, promettendo che, se si uccidono, l'azienda non sarà incolpata o perseguita per un risarcimento, “in modo che la reputazione dell'azienda non sia rovinata e la sua attività rimanga stabile”. </w:t>
      </w:r>
    </w:p>
    <w:p w14:paraId="11A268F9" w14:textId="36C6D26B" w:rsidR="00177D63" w:rsidRDefault="00592723" w:rsidP="00592723">
      <w:pPr>
        <w:spacing w:after="120" w:line="240" w:lineRule="auto"/>
        <w:rPr>
          <w:rFonts w:ascii="Courier New" w:eastAsia="MS Gothic" w:hAnsi="Courier New" w:cs="Courier New"/>
          <w:b/>
          <w:bCs/>
          <w:color w:val="auto"/>
          <w:sz w:val="22"/>
          <w:lang w:eastAsia="de-AT"/>
        </w:rPr>
      </w:pPr>
      <w:r w:rsidRPr="00592723">
        <w:rPr>
          <w:rFonts w:ascii="Courier New" w:eastAsia="MS Gothic" w:hAnsi="Courier New" w:cs="Courier New"/>
          <w:b/>
          <w:bCs/>
          <w:color w:val="auto"/>
          <w:sz w:val="22"/>
          <w:lang w:eastAsia="de-AT"/>
        </w:rPr>
        <w:t>Solo in seguito a un'ondata di proteste, l'azienda ha ritrattato il documento.</w:t>
      </w:r>
    </w:p>
    <w:p w14:paraId="6851A836" w14:textId="77777777" w:rsidR="00800FCF" w:rsidRPr="00592723" w:rsidRDefault="00800FCF" w:rsidP="00592723">
      <w:pPr>
        <w:spacing w:after="120" w:line="240" w:lineRule="auto"/>
        <w:rPr>
          <w:rFonts w:ascii="Courier New" w:eastAsia="MS Gothic" w:hAnsi="Courier New" w:cs="Courier New"/>
          <w:b/>
          <w:bCs/>
          <w:color w:val="auto"/>
          <w:sz w:val="22"/>
          <w:lang w:eastAsia="de-AT"/>
        </w:rPr>
      </w:pPr>
    </w:p>
    <w:p w14:paraId="10DC600A" w14:textId="7CBD685A" w:rsidR="00A01E37" w:rsidRDefault="00800FCF" w:rsidP="00A01E37">
      <w:pPr>
        <w:spacing w:after="120" w:line="240" w:lineRule="auto"/>
        <w:jc w:val="center"/>
        <w:rPr>
          <w:rFonts w:ascii="Courier New" w:eastAsia="MS Gothic" w:hAnsi="Courier New" w:cs="Courier New"/>
          <w:b/>
          <w:bCs/>
          <w:color w:val="auto"/>
          <w:sz w:val="32"/>
          <w:szCs w:val="32"/>
          <w:lang w:eastAsia="de-AT"/>
        </w:rPr>
      </w:pPr>
      <w:r>
        <w:rPr>
          <w:rFonts w:ascii="Courier New" w:eastAsia="MS Gothic" w:hAnsi="Courier New" w:cs="Courier New"/>
          <w:b/>
          <w:bCs/>
          <w:color w:val="auto"/>
          <w:sz w:val="32"/>
          <w:szCs w:val="32"/>
          <w:lang w:eastAsia="de-AT"/>
        </w:rPr>
        <w:t>Invece ecco le reti di sicurezza</w:t>
      </w:r>
      <w:r w:rsidR="00387F60">
        <w:rPr>
          <w:rFonts w:ascii="Courier New" w:eastAsia="MS Gothic" w:hAnsi="Courier New" w:cs="Courier New"/>
          <w:b/>
          <w:bCs/>
          <w:color w:val="auto"/>
          <w:sz w:val="32"/>
          <w:szCs w:val="32"/>
          <w:lang w:eastAsia="de-AT"/>
        </w:rPr>
        <w:t xml:space="preserve"> (anti suicidio)</w:t>
      </w:r>
    </w:p>
    <w:p w14:paraId="4A64A564" w14:textId="77777777" w:rsidR="00800FCF" w:rsidRPr="00195F00" w:rsidRDefault="00800FCF" w:rsidP="00A01E37">
      <w:pPr>
        <w:spacing w:after="120" w:line="240" w:lineRule="auto"/>
        <w:jc w:val="center"/>
        <w:rPr>
          <w:rFonts w:ascii="Courier New" w:eastAsia="MS Gothic" w:hAnsi="Courier New" w:cs="Courier New"/>
          <w:b/>
          <w:bCs/>
          <w:color w:val="auto"/>
          <w:sz w:val="32"/>
          <w:szCs w:val="32"/>
          <w:lang w:eastAsia="de-AT"/>
        </w:rPr>
      </w:pPr>
    </w:p>
    <w:p w14:paraId="715D1F6E" w14:textId="3EF80998" w:rsidR="00A01E37" w:rsidRPr="00195F00"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 sindacati operano all'interno della Foxconn dal 2006, ma sono più simbolici che reali. Il principale referente sindacale è l'assistente personale dell'amministratore delegato, che ha dichiarato: “Il suicidio è sciocco, irresponsabile e senza senso”. I salari sono stati aumentati del 9%, ma le quote sono aumentate del 25%. Un operaio che produce 5.120 involucri telefonici al giorno deve ora produrne 6.400 al giorno. La linea telefonica aziendale non è affidabile. I giovani lavoratori che speravano di poter lavorare sodo, risparmiare e partire per avviare un'attività in proprio, nella maggior parte dei casi falliscono. I loro sogni di avanzamento professionale lasciano il posto alla stanchezza. </w:t>
      </w:r>
    </w:p>
    <w:p w14:paraId="5FD98967" w14:textId="77777777" w:rsidR="00800FCF"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 sociologi cinesi hanno avvertito che i suicidi dovrebbero essere visti come un forte grido di aiuto da parte della popolazione di lavoratori migranti. Studiosi taiwanesi hanno chiesto la fine della disciplina militare nelle fabbriche. La Foxconn ha risposto impegnandosi ad aumentare la produttività e a sostituire alcuni posti di lavoro con i robot. </w:t>
      </w:r>
    </w:p>
    <w:p w14:paraId="328E544F" w14:textId="09BA4E7F" w:rsidR="00A01E37" w:rsidRPr="00195F00"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 xml:space="preserve">Il problema non è la mancanza di fondi. Apple è la seconda azienda più redditizia nella classifica Global Fortune 500. Samsung è al 12° posto, Microsoft al 17°. Con il nome di Hon Hai Precision Industry, Foxconn è al 40° posto nella classifica Global Fortune 500, con profitti di 3,2 miliardi di dollari nel 2013. È chiaro chi fa la parte del leone in questo rapporto. </w:t>
      </w:r>
    </w:p>
    <w:p w14:paraId="75225DA2" w14:textId="0A9808B2" w:rsidR="00800FCF" w:rsidRDefault="00800FCF" w:rsidP="00A01E37">
      <w:pPr>
        <w:spacing w:after="120" w:line="240" w:lineRule="auto"/>
        <w:rPr>
          <w:rFonts w:ascii="Courier New" w:eastAsia="MS Gothic" w:hAnsi="Courier New" w:cs="Courier New"/>
          <w:color w:val="auto"/>
          <w:sz w:val="22"/>
          <w:lang w:eastAsia="de-AT"/>
        </w:rPr>
      </w:pPr>
      <w:r w:rsidRPr="00800FCF">
        <w:rPr>
          <w:rFonts w:ascii="Courier New" w:eastAsia="MS Gothic" w:hAnsi="Courier New" w:cs="Courier New"/>
          <w:color w:val="auto"/>
          <w:sz w:val="22"/>
          <w:lang w:eastAsia="de-AT"/>
        </w:rPr>
        <w:t>Non è necessario essere un economista per capire che si tratta fondamentalmente di una r</w:t>
      </w:r>
      <w:r w:rsidR="00221AF0">
        <w:rPr>
          <w:rFonts w:ascii="Courier New" w:eastAsia="MS Gothic" w:hAnsi="Courier New" w:cs="Courier New"/>
          <w:color w:val="auto"/>
          <w:sz w:val="22"/>
          <w:lang w:eastAsia="de-AT"/>
        </w:rPr>
        <w:t>e</w:t>
      </w:r>
      <w:r w:rsidRPr="00800FCF">
        <w:rPr>
          <w:rFonts w:ascii="Courier New" w:eastAsia="MS Gothic" w:hAnsi="Courier New" w:cs="Courier New"/>
          <w:color w:val="auto"/>
          <w:sz w:val="22"/>
          <w:lang w:eastAsia="de-AT"/>
        </w:rPr>
        <w:t>distribuzione della ricchezz</w:t>
      </w:r>
      <w:r>
        <w:rPr>
          <w:rFonts w:ascii="Courier New" w:eastAsia="MS Gothic" w:hAnsi="Courier New" w:cs="Courier New"/>
          <w:color w:val="auto"/>
          <w:sz w:val="22"/>
          <w:lang w:eastAsia="de-AT"/>
        </w:rPr>
        <w:t xml:space="preserve">a, questa passa </w:t>
      </w:r>
      <w:r w:rsidRPr="00800FCF">
        <w:rPr>
          <w:rFonts w:ascii="Courier New" w:eastAsia="MS Gothic" w:hAnsi="Courier New" w:cs="Courier New"/>
          <w:color w:val="auto"/>
          <w:sz w:val="22"/>
          <w:lang w:eastAsia="de-AT"/>
        </w:rPr>
        <w:t>dalla produttività dei lavoratori Foxconn agli azionisti. Ciò significa che i</w:t>
      </w:r>
      <w:r>
        <w:rPr>
          <w:rFonts w:ascii="Courier New" w:eastAsia="MS Gothic" w:hAnsi="Courier New" w:cs="Courier New"/>
          <w:color w:val="auto"/>
          <w:sz w:val="22"/>
          <w:lang w:eastAsia="de-AT"/>
        </w:rPr>
        <w:t>l valore dei</w:t>
      </w:r>
      <w:r w:rsidRPr="00800FCF">
        <w:rPr>
          <w:rFonts w:ascii="Courier New" w:eastAsia="MS Gothic" w:hAnsi="Courier New" w:cs="Courier New"/>
          <w:color w:val="auto"/>
          <w:sz w:val="22"/>
          <w:lang w:eastAsia="de-AT"/>
        </w:rPr>
        <w:t xml:space="preserve"> dipendenti della Foxconn n</w:t>
      </w:r>
      <w:r>
        <w:rPr>
          <w:rFonts w:ascii="Courier New" w:eastAsia="MS Gothic" w:hAnsi="Courier New" w:cs="Courier New"/>
          <w:color w:val="auto"/>
          <w:sz w:val="22"/>
          <w:lang w:eastAsia="de-AT"/>
        </w:rPr>
        <w:t>on è limitato</w:t>
      </w:r>
      <w:r w:rsidRPr="00800FCF">
        <w:rPr>
          <w:rFonts w:ascii="Courier New" w:eastAsia="MS Gothic" w:hAnsi="Courier New" w:cs="Courier New"/>
          <w:color w:val="auto"/>
          <w:sz w:val="22"/>
          <w:lang w:eastAsia="de-AT"/>
        </w:rPr>
        <w:t xml:space="preserve"> a</w:t>
      </w:r>
      <w:r>
        <w:rPr>
          <w:rFonts w:ascii="Courier New" w:eastAsia="MS Gothic" w:hAnsi="Courier New" w:cs="Courier New"/>
          <w:color w:val="auto"/>
          <w:sz w:val="22"/>
          <w:lang w:eastAsia="de-AT"/>
        </w:rPr>
        <w:t>lla sola</w:t>
      </w:r>
      <w:r w:rsidRPr="00800FCF">
        <w:rPr>
          <w:rFonts w:ascii="Courier New" w:eastAsia="MS Gothic" w:hAnsi="Courier New" w:cs="Courier New"/>
          <w:color w:val="auto"/>
          <w:sz w:val="22"/>
          <w:lang w:eastAsia="de-AT"/>
        </w:rPr>
        <w:t xml:space="preserve"> produ</w:t>
      </w:r>
      <w:r>
        <w:rPr>
          <w:rFonts w:ascii="Courier New" w:eastAsia="MS Gothic" w:hAnsi="Courier New" w:cs="Courier New"/>
          <w:color w:val="auto"/>
          <w:sz w:val="22"/>
          <w:lang w:eastAsia="de-AT"/>
        </w:rPr>
        <w:t>zione dei dispositivi, va oltre,</w:t>
      </w:r>
      <w:r w:rsidRPr="00800FCF">
        <w:rPr>
          <w:rFonts w:ascii="Courier New" w:eastAsia="MS Gothic" w:hAnsi="Courier New" w:cs="Courier New"/>
          <w:color w:val="auto"/>
          <w:sz w:val="22"/>
          <w:lang w:eastAsia="de-AT"/>
        </w:rPr>
        <w:t xml:space="preserve"> finanzia anche i nostri portafogli.</w:t>
      </w:r>
    </w:p>
    <w:p w14:paraId="40DE34AF" w14:textId="148D3AA3" w:rsidR="00A01E37" w:rsidRPr="00CA73B3" w:rsidRDefault="00800FCF" w:rsidP="00A01E37">
      <w:pPr>
        <w:spacing w:after="120" w:line="240" w:lineRule="auto"/>
        <w:rPr>
          <w:rFonts w:ascii="Courier New" w:eastAsia="MS Gothic" w:hAnsi="Courier New" w:cs="Courier New"/>
          <w:color w:val="auto"/>
          <w:sz w:val="22"/>
          <w:lang w:val="en-US" w:eastAsia="de-AT"/>
        </w:rPr>
      </w:pPr>
      <w:proofErr w:type="spellStart"/>
      <w:r w:rsidRPr="00CA73B3">
        <w:rPr>
          <w:rFonts w:ascii="Courier New" w:eastAsia="MS Gothic" w:hAnsi="Courier New" w:cs="Courier New"/>
          <w:color w:val="auto"/>
          <w:sz w:val="22"/>
          <w:lang w:val="en-US" w:eastAsia="de-AT"/>
        </w:rPr>
        <w:t>Risorsa</w:t>
      </w:r>
      <w:proofErr w:type="spellEnd"/>
      <w:r w:rsidR="00A01E37" w:rsidRPr="00CA73B3">
        <w:rPr>
          <w:rFonts w:ascii="Courier New" w:eastAsia="MS Gothic" w:hAnsi="Courier New" w:cs="Courier New"/>
          <w:color w:val="auto"/>
          <w:sz w:val="22"/>
          <w:lang w:val="en-US" w:eastAsia="de-AT"/>
        </w:rPr>
        <w:t xml:space="preserve">: </w:t>
      </w:r>
      <w:r w:rsidR="00A01E37">
        <w:fldChar w:fldCharType="begin"/>
      </w:r>
      <w:r w:rsidR="00A01E37" w:rsidRPr="00505903">
        <w:rPr>
          <w:lang w:val="en-US"/>
        </w:rPr>
        <w:instrText>HYPERLINK "https://www.cbsnews.com/news/what-happened-after-the-foxconn-suicides/"</w:instrText>
      </w:r>
      <w:r w:rsidR="00A01E37">
        <w:fldChar w:fldCharType="separate"/>
      </w:r>
      <w:r w:rsidR="00A01E37" w:rsidRPr="00CA73B3">
        <w:rPr>
          <w:rStyle w:val="Collegamentoipertestuale"/>
          <w:rFonts w:ascii="Courier New" w:eastAsia="MS Gothic" w:hAnsi="Courier New" w:cs="Courier New"/>
          <w:sz w:val="22"/>
          <w:lang w:val="en-US" w:eastAsia="de-AT"/>
        </w:rPr>
        <w:t>https://www.cbsnews.com/news/what-happened-after-the-foxconn-suicides/</w:t>
      </w:r>
      <w:r w:rsidR="00A01E37">
        <w:fldChar w:fldCharType="end"/>
      </w:r>
      <w:r w:rsidR="00A01E37" w:rsidRPr="00CA73B3">
        <w:rPr>
          <w:rFonts w:ascii="Courier New" w:eastAsia="MS Gothic" w:hAnsi="Courier New" w:cs="Courier New"/>
          <w:color w:val="auto"/>
          <w:sz w:val="22"/>
          <w:lang w:val="en-US" w:eastAsia="de-AT"/>
        </w:rPr>
        <w:t xml:space="preserve"> </w:t>
      </w:r>
      <w:r w:rsidR="00A01E37" w:rsidRPr="00CA73B3">
        <w:rPr>
          <w:rFonts w:ascii="Courier New" w:eastAsia="MS Gothic" w:hAnsi="Courier New" w:cs="Courier New"/>
          <w:color w:val="auto"/>
          <w:sz w:val="18"/>
          <w:szCs w:val="18"/>
          <w:lang w:val="en-US" w:eastAsia="de-AT"/>
        </w:rPr>
        <w:t>© 2013 CBS Interactive Inc. All Rights Reserved.</w:t>
      </w:r>
      <w:r w:rsidR="00A01E37" w:rsidRPr="00CA73B3">
        <w:rPr>
          <w:rFonts w:ascii="Courier New" w:eastAsia="MS Gothic" w:hAnsi="Courier New" w:cs="Courier New"/>
          <w:color w:val="auto"/>
          <w:sz w:val="22"/>
          <w:lang w:val="en-US" w:eastAsia="de-AT"/>
        </w:rPr>
        <w:t xml:space="preserve"> </w:t>
      </w:r>
    </w:p>
    <w:p w14:paraId="057F7316" w14:textId="6848F83D" w:rsidR="00A01E37" w:rsidRPr="00CA73B3" w:rsidRDefault="00A01E37" w:rsidP="003B613E">
      <w:pPr>
        <w:tabs>
          <w:tab w:val="left" w:pos="2154"/>
        </w:tabs>
        <w:rPr>
          <w:lang w:val="en-US"/>
        </w:rPr>
      </w:pPr>
    </w:p>
    <w:p w14:paraId="52682E93" w14:textId="77777777" w:rsidR="00A01E37" w:rsidRPr="00CA73B3" w:rsidRDefault="00A01E37" w:rsidP="003B613E">
      <w:pPr>
        <w:tabs>
          <w:tab w:val="left" w:pos="2154"/>
        </w:tabs>
        <w:rPr>
          <w:lang w:val="en-US"/>
        </w:rPr>
      </w:pPr>
    </w:p>
    <w:p w14:paraId="02E3BC3F" w14:textId="77777777" w:rsidR="00A01E37" w:rsidRPr="00CA73B3" w:rsidRDefault="00A01E37" w:rsidP="003B613E">
      <w:pPr>
        <w:tabs>
          <w:tab w:val="left" w:pos="2154"/>
        </w:tabs>
        <w:rPr>
          <w:lang w:val="en-US"/>
        </w:rPr>
      </w:pPr>
    </w:p>
    <w:p w14:paraId="6E494038" w14:textId="75B97EF8" w:rsidR="00A01E37" w:rsidRPr="00CA73B3" w:rsidRDefault="00A01E37" w:rsidP="003B613E">
      <w:pPr>
        <w:tabs>
          <w:tab w:val="left" w:pos="2154"/>
        </w:tabs>
        <w:rPr>
          <w:lang w:val="en-US"/>
        </w:rPr>
      </w:pPr>
    </w:p>
    <w:p w14:paraId="0AF83B3B" w14:textId="77777777" w:rsidR="00A01E37" w:rsidRPr="00CA73B3" w:rsidRDefault="00A01E37" w:rsidP="003B613E">
      <w:pPr>
        <w:tabs>
          <w:tab w:val="left" w:pos="2154"/>
        </w:tabs>
        <w:rPr>
          <w:lang w:val="en-US"/>
        </w:rPr>
      </w:pPr>
    </w:p>
    <w:p w14:paraId="0718F674" w14:textId="77777777" w:rsidR="00A01E37" w:rsidRPr="00CA73B3" w:rsidRDefault="00A01E37" w:rsidP="003B613E">
      <w:pPr>
        <w:tabs>
          <w:tab w:val="left" w:pos="2154"/>
        </w:tabs>
        <w:rPr>
          <w:lang w:val="en-US"/>
        </w:rPr>
      </w:pPr>
    </w:p>
    <w:p w14:paraId="2DE47F6E" w14:textId="4C5A80C9" w:rsidR="00E25485" w:rsidRPr="00CA73B3" w:rsidRDefault="00E25485">
      <w:pPr>
        <w:jc w:val="left"/>
        <w:rPr>
          <w:lang w:val="en-US"/>
        </w:rPr>
      </w:pPr>
      <w:r w:rsidRPr="00CA73B3">
        <w:rPr>
          <w:lang w:val="en-US"/>
        </w:rPr>
        <w:br w:type="page"/>
      </w:r>
    </w:p>
    <w:p w14:paraId="1CA1732F" w14:textId="30FD925F" w:rsidR="00E25485" w:rsidRPr="00195F00" w:rsidRDefault="00221AF0" w:rsidP="00E2548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E25485" w:rsidRPr="00195F00">
        <w:rPr>
          <w:b/>
          <w:bCs/>
          <w:color w:val="01C172" w:themeColor="accent4" w:themeShade="BF"/>
          <w:sz w:val="28"/>
          <w:szCs w:val="24"/>
        </w:rPr>
        <w:t xml:space="preserve"> 6 – </w:t>
      </w:r>
      <w:r w:rsidR="00800FCF">
        <w:rPr>
          <w:b/>
          <w:bCs/>
          <w:color w:val="01C172" w:themeColor="accent4" w:themeShade="BF"/>
          <w:sz w:val="28"/>
          <w:szCs w:val="24"/>
        </w:rPr>
        <w:t>Condizioni di lavoro dignitose</w:t>
      </w:r>
    </w:p>
    <w:p w14:paraId="59E0D86E" w14:textId="75528E3E" w:rsidR="000F702C" w:rsidRPr="00195F00" w:rsidRDefault="00800FCF" w:rsidP="003B613E">
      <w:pPr>
        <w:tabs>
          <w:tab w:val="left" w:pos="2154"/>
        </w:tabs>
      </w:pPr>
      <w:r w:rsidRPr="00800FCF">
        <w:t xml:space="preserve">Compito: Individuate almeno cinque diritti </w:t>
      </w:r>
      <w:r w:rsidR="00387F60">
        <w:t>nell’ambito del lavoro che vigono</w:t>
      </w:r>
      <w:r w:rsidRPr="00800FCF">
        <w:t xml:space="preserve"> in Europa e scriveteli nelle schermate sottostanti.</w:t>
      </w:r>
    </w:p>
    <w:p w14:paraId="33B54666" w14:textId="38C8B452" w:rsidR="00E25485" w:rsidRPr="00195F00" w:rsidRDefault="005D78A7" w:rsidP="003B613E">
      <w:pPr>
        <w:tabs>
          <w:tab w:val="left" w:pos="2154"/>
        </w:tabs>
      </w:pPr>
      <w:r w:rsidRPr="00195F00">
        <w:rPr>
          <w:noProof/>
        </w:rPr>
        <mc:AlternateContent>
          <mc:Choice Requires="wps">
            <w:drawing>
              <wp:anchor distT="0" distB="0" distL="114300" distR="114300" simplePos="0" relativeHeight="251751424" behindDoc="0" locked="0" layoutInCell="1" allowOverlap="1" wp14:anchorId="06BA7174" wp14:editId="682F17E4">
                <wp:simplePos x="0" y="0"/>
                <wp:positionH relativeFrom="column">
                  <wp:posOffset>1511300</wp:posOffset>
                </wp:positionH>
                <wp:positionV relativeFrom="paragraph">
                  <wp:posOffset>2425065</wp:posOffset>
                </wp:positionV>
                <wp:extent cx="2368550" cy="927100"/>
                <wp:effectExtent l="0" t="0" r="12700" b="25400"/>
                <wp:wrapNone/>
                <wp:docPr id="30" name="Rechteck 30"/>
                <wp:cNvGraphicFramePr/>
                <a:graphic xmlns:a="http://schemas.openxmlformats.org/drawingml/2006/main">
                  <a:graphicData uri="http://schemas.microsoft.com/office/word/2010/wordprocessingShape">
                    <wps:wsp>
                      <wps:cNvSpPr/>
                      <wps:spPr>
                        <a:xfrm>
                          <a:off x="0" y="0"/>
                          <a:ext cx="2368550" cy="927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E3E93F" w14:textId="571C0295" w:rsidR="00D533F2" w:rsidRPr="00195F00" w:rsidRDefault="00D533F2" w:rsidP="005D78A7">
                            <w:pPr>
                              <w:jc w:val="center"/>
                              <w:rPr>
                                <w:b/>
                                <w:bCs/>
                                <w:sz w:val="36"/>
                                <w:szCs w:val="32"/>
                              </w:rPr>
                            </w:pPr>
                            <w:r>
                              <w:rPr>
                                <w:b/>
                                <w:bCs/>
                                <w:sz w:val="36"/>
                                <w:szCs w:val="32"/>
                              </w:rPr>
                              <w:t>DIRITTI DEI LAVORATORI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A7174" id="Rechteck 30" o:spid="_x0000_s1031" style="position:absolute;left:0;text-align:left;margin-left:119pt;margin-top:190.95pt;width:186.5pt;height:7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" fillcolor="#6afdc1 [1943]" strokecolor="#03156b [1604]" strokeweight="1pt">
                <v:textbox>
                  <w:txbxContent>
                    <w:p w14:paraId="54E3E93F" w14:textId="571C0295" w:rsidR="00D533F2" w:rsidRPr="00195F00" w:rsidRDefault="00D533F2" w:rsidP="005D78A7">
                      <w:pPr>
                        <w:jc w:val="center"/>
                        <w:rPr>
                          <w:b/>
                          <w:bCs/>
                          <w:sz w:val="36"/>
                          <w:szCs w:val="32"/>
                        </w:rPr>
                      </w:pPr>
                      <w:r>
                        <w:rPr>
                          <w:b/>
                          <w:bCs/>
                          <w:sz w:val="36"/>
                          <w:szCs w:val="32"/>
                        </w:rPr>
                        <w:t>DIRITTI DEI LAVORATORI</w:t>
                      </w:r>
                    </w:p>
                  </w:txbxContent>
                </v:textbox>
              </v:rect>
            </w:pict>
          </mc:Fallback>
        </mc:AlternateContent>
      </w:r>
      <w:r w:rsidRPr="00195F00">
        <w:rPr>
          <w:noProof/>
        </w:rPr>
        <w:drawing>
          <wp:inline distT="0" distB="0" distL="0" distR="0" wp14:anchorId="6AB50420" wp14:editId="75827B5D">
            <wp:extent cx="5842000" cy="6856282"/>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6554" cy="6861627"/>
                    </a:xfrm>
                    <a:prstGeom prst="rect">
                      <a:avLst/>
                    </a:prstGeom>
                    <a:noFill/>
                    <a:ln>
                      <a:noFill/>
                    </a:ln>
                  </pic:spPr>
                </pic:pic>
              </a:graphicData>
            </a:graphic>
          </wp:inline>
        </w:drawing>
      </w:r>
    </w:p>
    <w:p w14:paraId="40164727" w14:textId="77777777" w:rsidR="00800FCF" w:rsidRDefault="00800FCF" w:rsidP="002576ED">
      <w:pPr>
        <w:tabs>
          <w:tab w:val="left" w:pos="2154"/>
        </w:tabs>
        <w:rPr>
          <w:b/>
          <w:bCs/>
          <w:color w:val="01C172" w:themeColor="accent4" w:themeShade="BF"/>
          <w:sz w:val="28"/>
          <w:szCs w:val="24"/>
        </w:rPr>
      </w:pPr>
    </w:p>
    <w:p w14:paraId="48D036D6" w14:textId="4CB9B208" w:rsidR="000B5828" w:rsidRPr="00195F00" w:rsidRDefault="00221AF0" w:rsidP="002576ED">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2576ED" w:rsidRPr="00195F00">
        <w:rPr>
          <w:b/>
          <w:bCs/>
          <w:color w:val="01C172" w:themeColor="accent4" w:themeShade="BF"/>
          <w:sz w:val="28"/>
          <w:szCs w:val="24"/>
        </w:rPr>
        <w:t xml:space="preserve"> 7 – </w:t>
      </w:r>
      <w:r w:rsidR="00800FCF">
        <w:rPr>
          <w:b/>
          <w:bCs/>
          <w:color w:val="01C172" w:themeColor="accent4" w:themeShade="BF"/>
          <w:sz w:val="28"/>
          <w:szCs w:val="24"/>
        </w:rPr>
        <w:t>Le 5 “R” per le persone ed il pianeta</w:t>
      </w:r>
    </w:p>
    <w:p w14:paraId="258B0B06" w14:textId="77777777" w:rsidR="00002B3E" w:rsidRPr="00195F00" w:rsidRDefault="00002B3E" w:rsidP="003B613E">
      <w:pPr>
        <w:tabs>
          <w:tab w:val="left" w:pos="2154"/>
        </w:tabs>
      </w:pPr>
    </w:p>
    <w:p w14:paraId="0D0CCA27" w14:textId="3EB3E181" w:rsidR="00ED712A" w:rsidRPr="00195F00" w:rsidRDefault="00ED712A" w:rsidP="003B613E">
      <w:pPr>
        <w:tabs>
          <w:tab w:val="left" w:pos="2154"/>
        </w:tabs>
      </w:pPr>
    </w:p>
    <w:p w14:paraId="15DEF991" w14:textId="54AB6C15" w:rsidR="00ED712A" w:rsidRPr="00195F00" w:rsidRDefault="00ED712A" w:rsidP="003B613E">
      <w:pPr>
        <w:tabs>
          <w:tab w:val="left" w:pos="2154"/>
        </w:tabs>
      </w:pPr>
      <w:r w:rsidRPr="00195F00">
        <w:rPr>
          <w:noProof/>
        </w:rPr>
        <w:drawing>
          <wp:inline distT="0" distB="0" distL="0" distR="0" wp14:anchorId="4F5E4056" wp14:editId="2DB46E90">
            <wp:extent cx="6286057" cy="6583768"/>
            <wp:effectExtent l="19050" t="19050" r="38735" b="6477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6E3CBEB" w14:textId="0C12B458" w:rsidR="00ED712A" w:rsidRPr="00195F00" w:rsidRDefault="00ED712A" w:rsidP="003B613E">
      <w:pPr>
        <w:tabs>
          <w:tab w:val="left" w:pos="2154"/>
        </w:tabs>
      </w:pPr>
    </w:p>
    <w:p w14:paraId="5D43EDA8" w14:textId="263FC8D0" w:rsidR="00ED712A" w:rsidRPr="00195F00" w:rsidRDefault="00ED712A" w:rsidP="003B613E">
      <w:pPr>
        <w:tabs>
          <w:tab w:val="left" w:pos="2154"/>
        </w:tabs>
      </w:pPr>
    </w:p>
    <w:p w14:paraId="159C58A2" w14:textId="2A53A2C6" w:rsidR="000B61FC" w:rsidRDefault="000B5828" w:rsidP="003B613E">
      <w:pPr>
        <w:tabs>
          <w:tab w:val="left" w:pos="2154"/>
        </w:tabs>
      </w:pPr>
      <w:r w:rsidRPr="00195F00">
        <w:rPr>
          <w:b/>
          <w:bCs/>
          <w:sz w:val="28"/>
          <w:szCs w:val="24"/>
        </w:rPr>
        <w:t>Step 1: R</w:t>
      </w:r>
      <w:r w:rsidR="000B61FC">
        <w:rPr>
          <w:b/>
          <w:bCs/>
          <w:sz w:val="28"/>
          <w:szCs w:val="24"/>
        </w:rPr>
        <w:t>ifiuta</w:t>
      </w:r>
      <w:r w:rsidR="008738D9" w:rsidRPr="00195F00">
        <w:t xml:space="preserve">– </w:t>
      </w:r>
      <w:r w:rsidR="000B61FC" w:rsidRPr="000B61FC">
        <w:t xml:space="preserve">Dite </w:t>
      </w:r>
      <w:r w:rsidR="000B61FC">
        <w:t>“no”</w:t>
      </w:r>
      <w:r w:rsidR="000B61FC" w:rsidRPr="000B61FC">
        <w:t xml:space="preserve"> agli oggetti (ad esempio, ai sacchetti di plastica). Ci vuole un po' di pratica, ma questo è il modo più efficace per ridurre al minimo i rifiuti. Rifiutate di cadere nel marketing delle grandi compagnie telefoniche che vogliono vendervi praticamente il vecchio telefono</w:t>
      </w:r>
      <w:r w:rsidR="00DF3D29">
        <w:t xml:space="preserve"> cellulare</w:t>
      </w:r>
      <w:r w:rsidR="000B61FC" w:rsidRPr="000B61FC">
        <w:t xml:space="preserve"> con poche nuove funzioni a un prezzo elevato. Chiedetevi se avete davvero bisogno di questo nuovo telefono, anche se il vostro è ancora molto nuovo e ha tutte le funzioni di cui avete bisogno. Rifiutate di confrontarvi con gli altri in base a</w:t>
      </w:r>
      <w:r w:rsidR="00EB7929">
        <w:t xml:space="preserve"> cose</w:t>
      </w:r>
      <w:r w:rsidR="000B61FC" w:rsidRPr="000B61FC">
        <w:t xml:space="preserve"> materiali.</w:t>
      </w:r>
    </w:p>
    <w:p w14:paraId="24FD0D33" w14:textId="38B3B679" w:rsidR="008738D9" w:rsidRPr="00195F00" w:rsidRDefault="008738D9" w:rsidP="000B61FC">
      <w:pPr>
        <w:tabs>
          <w:tab w:val="left" w:pos="2154"/>
        </w:tabs>
      </w:pPr>
      <w:r w:rsidRPr="00195F00">
        <w:rPr>
          <w:b/>
          <w:bCs/>
          <w:sz w:val="28"/>
          <w:szCs w:val="24"/>
        </w:rPr>
        <w:t>Step 2: R</w:t>
      </w:r>
      <w:r w:rsidR="000B61FC">
        <w:rPr>
          <w:b/>
          <w:bCs/>
          <w:sz w:val="28"/>
          <w:szCs w:val="24"/>
        </w:rPr>
        <w:t>idu</w:t>
      </w:r>
      <w:r w:rsidR="00954F01">
        <w:rPr>
          <w:b/>
          <w:bCs/>
          <w:sz w:val="28"/>
          <w:szCs w:val="24"/>
        </w:rPr>
        <w:t>ci</w:t>
      </w:r>
      <w:r w:rsidRPr="00195F00">
        <w:rPr>
          <w:sz w:val="28"/>
          <w:szCs w:val="24"/>
        </w:rPr>
        <w:t xml:space="preserve"> </w:t>
      </w:r>
      <w:r w:rsidRPr="00195F00">
        <w:t xml:space="preserve">– </w:t>
      </w:r>
      <w:r w:rsidR="000B61FC" w:rsidRPr="000B61FC">
        <w:t xml:space="preserve">Riducete </w:t>
      </w:r>
      <w:r w:rsidR="000B61FC">
        <w:t>quello che acquistate</w:t>
      </w:r>
      <w:r w:rsidR="000B61FC" w:rsidRPr="000B61FC">
        <w:t xml:space="preserve"> (soprattutto gli articoli avvolti in molti imballaggi). Per quanto riguarda l'elettronica, significa utilizzare meno il telefono spegnendolo quando non lo si usa, ma anche evitare applicazioni e aggiornamenti non necessari. Tutto ha bisogno di risorse!</w:t>
      </w:r>
      <w:r w:rsidRPr="00195F00">
        <w:t xml:space="preserve"> </w:t>
      </w:r>
    </w:p>
    <w:p w14:paraId="5E92CEC3" w14:textId="0BF84F58" w:rsidR="000B61FC" w:rsidRPr="00195F00" w:rsidRDefault="008738D9" w:rsidP="00DC4E6B">
      <w:pPr>
        <w:tabs>
          <w:tab w:val="left" w:pos="2154"/>
        </w:tabs>
      </w:pPr>
      <w:r w:rsidRPr="00195F00">
        <w:rPr>
          <w:b/>
          <w:bCs/>
          <w:sz w:val="28"/>
          <w:szCs w:val="24"/>
        </w:rPr>
        <w:t>Step 3:</w:t>
      </w:r>
      <w:r w:rsidR="000B61FC">
        <w:rPr>
          <w:b/>
          <w:bCs/>
          <w:sz w:val="28"/>
          <w:szCs w:val="24"/>
        </w:rPr>
        <w:t xml:space="preserve"> </w:t>
      </w:r>
      <w:r w:rsidR="0088479E">
        <w:rPr>
          <w:b/>
          <w:bCs/>
          <w:sz w:val="28"/>
          <w:szCs w:val="24"/>
        </w:rPr>
        <w:t>Riusa</w:t>
      </w:r>
      <w:r w:rsidR="0088479E" w:rsidRPr="00195F00">
        <w:rPr>
          <w:b/>
          <w:bCs/>
          <w:sz w:val="28"/>
          <w:szCs w:val="24"/>
        </w:rPr>
        <w:t xml:space="preserve"> </w:t>
      </w:r>
      <w:r w:rsidR="0088479E" w:rsidRPr="00195F00">
        <w:rPr>
          <w:sz w:val="28"/>
          <w:szCs w:val="24"/>
        </w:rPr>
        <w:t>–</w:t>
      </w:r>
      <w:r w:rsidRPr="00195F00">
        <w:t xml:space="preserve"> </w:t>
      </w:r>
      <w:r w:rsidR="000B61FC">
        <w:t>Non gettate via</w:t>
      </w:r>
      <w:r w:rsidR="000B61FC" w:rsidRPr="000B61FC">
        <w:t xml:space="preserve"> il vostro vecchio telefono</w:t>
      </w:r>
      <w:r w:rsidR="000B61FC">
        <w:t>, donatelo</w:t>
      </w:r>
      <w:r w:rsidR="000B61FC" w:rsidRPr="000B61FC">
        <w:t xml:space="preserve"> </w:t>
      </w:r>
      <w:r w:rsidR="000B61FC">
        <w:t>a qualcuno</w:t>
      </w:r>
      <w:r w:rsidR="000B61FC" w:rsidRPr="000B61FC">
        <w:t xml:space="preserve"> che possa usarlo, come un familiare o un amico. </w:t>
      </w:r>
      <w:r w:rsidR="000B61FC">
        <w:t>Se si rompe</w:t>
      </w:r>
      <w:r w:rsidR="000B61FC" w:rsidRPr="000B61FC">
        <w:t xml:space="preserve"> provate a ripararlo</w:t>
      </w:r>
      <w:r w:rsidR="000B61FC">
        <w:t>, spesso è</w:t>
      </w:r>
      <w:r w:rsidR="000B61FC" w:rsidRPr="000B61FC">
        <w:t xml:space="preserve"> possibile sostituire uno schermo incrinato, una batteria scarica o altre parti difettose. Molte aziende forniscono parti di ricambio e guide per aiutarvi a </w:t>
      </w:r>
      <w:r w:rsidR="000B61FC">
        <w:t>capire come riparare il telefono.</w:t>
      </w:r>
    </w:p>
    <w:p w14:paraId="3AA6CB6E" w14:textId="77777777" w:rsidR="000B61FC" w:rsidRDefault="000B61FC" w:rsidP="00D533F2">
      <w:pPr>
        <w:pStyle w:val="Paragrafoelenco"/>
        <w:numPr>
          <w:ilvl w:val="0"/>
          <w:numId w:val="47"/>
        </w:numPr>
        <w:tabs>
          <w:tab w:val="left" w:pos="2154"/>
        </w:tabs>
      </w:pPr>
      <w:r w:rsidRPr="000B61FC">
        <w:t>Riparando, non solo si risparmia, ma si riduce anche la richiesta di nuove risorse e si minimizzano i rifiuti elettronici. È un passo importante che contribuisce a un uso più sostenibile della nostra tecnologia</w:t>
      </w:r>
    </w:p>
    <w:p w14:paraId="6F011C70" w14:textId="7557FB62" w:rsidR="00DC4E6B" w:rsidRPr="00195F00" w:rsidRDefault="00DC4E6B" w:rsidP="000B61FC">
      <w:pPr>
        <w:tabs>
          <w:tab w:val="left" w:pos="2154"/>
        </w:tabs>
      </w:pPr>
      <w:r w:rsidRPr="000B61FC">
        <w:rPr>
          <w:b/>
          <w:bCs/>
          <w:sz w:val="28"/>
          <w:szCs w:val="24"/>
        </w:rPr>
        <w:t>Step 4: R</w:t>
      </w:r>
      <w:r w:rsidR="000B61FC">
        <w:rPr>
          <w:b/>
          <w:bCs/>
          <w:sz w:val="28"/>
          <w:szCs w:val="24"/>
        </w:rPr>
        <w:t>iutilizza</w:t>
      </w:r>
      <w:r w:rsidRPr="000B61FC">
        <w:rPr>
          <w:sz w:val="28"/>
          <w:szCs w:val="24"/>
        </w:rPr>
        <w:t xml:space="preserve"> </w:t>
      </w:r>
      <w:r w:rsidRPr="00195F00">
        <w:t xml:space="preserve">– </w:t>
      </w:r>
      <w:r w:rsidR="000B61FC" w:rsidRPr="000B61FC">
        <w:t>È anche noto come “</w:t>
      </w:r>
      <w:proofErr w:type="spellStart"/>
      <w:r w:rsidR="000B61FC" w:rsidRPr="000B61FC">
        <w:t>upcycling</w:t>
      </w:r>
      <w:proofErr w:type="spellEnd"/>
      <w:r w:rsidR="000B61FC" w:rsidRPr="000B61FC">
        <w:t>”. Trasformate il vostro vecchio telefono</w:t>
      </w:r>
      <w:r w:rsidR="00DF3D29">
        <w:t xml:space="preserve"> cellulare</w:t>
      </w:r>
      <w:r w:rsidR="000B61FC" w:rsidRPr="000B61FC">
        <w:t xml:space="preserve"> in un lettore musicale, in una telecamera di sicurezza o in un telecomando per altri dispositivi.</w:t>
      </w:r>
      <w:r w:rsidR="0088479E">
        <w:t xml:space="preserve"> Sarete</w:t>
      </w:r>
      <w:r w:rsidR="0088479E" w:rsidRPr="000B61FC">
        <w:t xml:space="preserve"> sorpresi </w:t>
      </w:r>
      <w:r w:rsidR="0088479E">
        <w:t>di scoprire</w:t>
      </w:r>
      <w:r w:rsidR="0088479E" w:rsidRPr="000B61FC">
        <w:t xml:space="preserve"> che molti prodotti hanno più di uno scopo.</w:t>
      </w:r>
    </w:p>
    <w:p w14:paraId="0CC12DE3" w14:textId="6B32BB08" w:rsidR="00DC4E6B" w:rsidRPr="00195F00" w:rsidRDefault="00DC4E6B" w:rsidP="000B5828">
      <w:pPr>
        <w:tabs>
          <w:tab w:val="left" w:pos="2154"/>
        </w:tabs>
      </w:pPr>
      <w:r w:rsidRPr="00195F00">
        <w:rPr>
          <w:b/>
          <w:bCs/>
          <w:sz w:val="28"/>
          <w:szCs w:val="24"/>
        </w:rPr>
        <w:t xml:space="preserve">Step 5 – </w:t>
      </w:r>
      <w:r w:rsidR="0088479E">
        <w:rPr>
          <w:b/>
          <w:bCs/>
          <w:sz w:val="28"/>
          <w:szCs w:val="24"/>
        </w:rPr>
        <w:t>Ricicla</w:t>
      </w:r>
      <w:r w:rsidRPr="00195F00">
        <w:rPr>
          <w:sz w:val="28"/>
          <w:szCs w:val="24"/>
        </w:rPr>
        <w:t xml:space="preserve"> </w:t>
      </w:r>
      <w:r w:rsidRPr="00195F00">
        <w:t xml:space="preserve">– </w:t>
      </w:r>
      <w:r w:rsidR="0088479E" w:rsidRPr="0088479E">
        <w:t>Quando il</w:t>
      </w:r>
      <w:r w:rsidR="00DF3D29">
        <w:t xml:space="preserve"> vostro</w:t>
      </w:r>
      <w:r w:rsidR="0088479E" w:rsidRPr="0088479E">
        <w:t xml:space="preserve"> telefono</w:t>
      </w:r>
      <w:r w:rsidR="00DF3D29">
        <w:t xml:space="preserve"> cellulare</w:t>
      </w:r>
      <w:r w:rsidR="0088479E" w:rsidRPr="0088479E">
        <w:t xml:space="preserve"> smette di funzionare, portatelo in un centro di riciclaggio dove potrà essere smontato e utilizzato per produrre nuovi telefoni o altri prodotti. Non gettatelo mai nel normale cestino dei rifiuti e non mettetelo in un “cassetto nascosto” dove rimarrà per molti anni. Come </w:t>
      </w:r>
      <w:r w:rsidR="0088479E">
        <w:t>avete visto</w:t>
      </w:r>
      <w:r w:rsidR="0088479E" w:rsidRPr="0088479E">
        <w:t>, al suo interno ci sono materiali molto preziosi!</w:t>
      </w:r>
    </w:p>
    <w:p w14:paraId="234F455A" w14:textId="77777777" w:rsidR="000B5828" w:rsidRPr="00195F00" w:rsidRDefault="000B5828" w:rsidP="003B613E">
      <w:pPr>
        <w:tabs>
          <w:tab w:val="left" w:pos="2154"/>
        </w:tabs>
      </w:pPr>
    </w:p>
    <w:p w14:paraId="260E06FA" w14:textId="77777777" w:rsidR="00ED712A" w:rsidRPr="00195F00" w:rsidRDefault="00ED712A" w:rsidP="003B613E">
      <w:pPr>
        <w:tabs>
          <w:tab w:val="left" w:pos="2154"/>
        </w:tabs>
      </w:pPr>
    </w:p>
    <w:p w14:paraId="53B19F29" w14:textId="5CA046DF" w:rsidR="00791186" w:rsidRPr="00195F00" w:rsidRDefault="00791186">
      <w:pPr>
        <w:jc w:val="left"/>
      </w:pPr>
      <w:r w:rsidRPr="00195F00">
        <w:br w:type="page"/>
      </w:r>
    </w:p>
    <w:p w14:paraId="68375959" w14:textId="02F8A90E" w:rsidR="00791186" w:rsidRPr="00195F00" w:rsidRDefault="00954F01" w:rsidP="00791186">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88479E">
        <w:rPr>
          <w:b/>
          <w:bCs/>
          <w:color w:val="01C172" w:themeColor="accent4" w:themeShade="BF"/>
          <w:sz w:val="28"/>
          <w:szCs w:val="24"/>
        </w:rPr>
        <w:t xml:space="preserve"> </w:t>
      </w:r>
      <w:r w:rsidR="00791186" w:rsidRPr="00195F00">
        <w:rPr>
          <w:b/>
          <w:bCs/>
          <w:color w:val="01C172" w:themeColor="accent4" w:themeShade="BF"/>
          <w:sz w:val="28"/>
          <w:szCs w:val="24"/>
        </w:rPr>
        <w:t xml:space="preserve">8 – </w:t>
      </w:r>
      <w:r w:rsidR="0088479E">
        <w:rPr>
          <w:b/>
          <w:bCs/>
          <w:color w:val="01C172" w:themeColor="accent4" w:themeShade="BF"/>
          <w:sz w:val="28"/>
          <w:szCs w:val="24"/>
        </w:rPr>
        <w:t>Le 5 “R” per le persone ed il pianeta-</w:t>
      </w:r>
      <w:r>
        <w:rPr>
          <w:b/>
          <w:bCs/>
          <w:color w:val="01C172" w:themeColor="accent4" w:themeShade="BF"/>
          <w:sz w:val="28"/>
          <w:szCs w:val="24"/>
        </w:rPr>
        <w:t>Scheda</w:t>
      </w:r>
      <w:r w:rsidR="0088479E">
        <w:rPr>
          <w:b/>
          <w:bCs/>
          <w:color w:val="01C172" w:themeColor="accent4" w:themeShade="BF"/>
          <w:sz w:val="28"/>
          <w:szCs w:val="24"/>
        </w:rPr>
        <w:t xml:space="preserve"> di lavoro</w:t>
      </w:r>
    </w:p>
    <w:p w14:paraId="0BCBCFB4" w14:textId="24EBD514" w:rsidR="00002B3E" w:rsidRPr="00195F00" w:rsidRDefault="00002B3E" w:rsidP="003B613E">
      <w:pPr>
        <w:tabs>
          <w:tab w:val="left" w:pos="2154"/>
        </w:tabs>
      </w:pPr>
    </w:p>
    <w:p w14:paraId="065A2BF2" w14:textId="4C54A7EC" w:rsidR="00791186" w:rsidRPr="00195F00" w:rsidRDefault="00791186" w:rsidP="003B613E">
      <w:pPr>
        <w:tabs>
          <w:tab w:val="left" w:pos="2154"/>
        </w:tabs>
      </w:pPr>
    </w:p>
    <w:p w14:paraId="66BAEDBC" w14:textId="32DDE9B7" w:rsidR="00791186" w:rsidRPr="00195F00" w:rsidRDefault="00791186" w:rsidP="003B613E">
      <w:pPr>
        <w:tabs>
          <w:tab w:val="left" w:pos="2154"/>
        </w:tabs>
      </w:pPr>
      <w:r w:rsidRPr="00195F00">
        <w:rPr>
          <w:noProof/>
        </w:rPr>
        <w:drawing>
          <wp:inline distT="0" distB="0" distL="0" distR="0" wp14:anchorId="065BEEFF" wp14:editId="293B1E9A">
            <wp:extent cx="5943600" cy="6225199"/>
            <wp:effectExtent l="19050" t="19050" r="38100" b="23495"/>
            <wp:docPr id="27"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17F9B01" w14:textId="4B198EC7" w:rsidR="00791186" w:rsidRPr="00195F00" w:rsidRDefault="00791186" w:rsidP="003B613E">
      <w:pPr>
        <w:tabs>
          <w:tab w:val="left" w:pos="2154"/>
        </w:tabs>
      </w:pPr>
    </w:p>
    <w:p w14:paraId="2E8749B3" w14:textId="172336F7" w:rsidR="00791186" w:rsidRPr="00195F00" w:rsidRDefault="00791186" w:rsidP="003B613E">
      <w:pPr>
        <w:tabs>
          <w:tab w:val="left" w:pos="2154"/>
        </w:tabs>
      </w:pPr>
    </w:p>
    <w:p w14:paraId="3D005A87" w14:textId="5E1B7B4B" w:rsidR="00791186" w:rsidRPr="00195F00" w:rsidRDefault="00791186" w:rsidP="003B613E">
      <w:pPr>
        <w:tabs>
          <w:tab w:val="left" w:pos="2154"/>
        </w:tabs>
      </w:pPr>
    </w:p>
    <w:p w14:paraId="5F55CE67" w14:textId="3BD882CF" w:rsidR="00791186" w:rsidRPr="00195F00" w:rsidRDefault="00791186" w:rsidP="003B613E">
      <w:pPr>
        <w:tabs>
          <w:tab w:val="left" w:pos="2154"/>
        </w:tabs>
      </w:pPr>
      <w:r w:rsidRPr="00195F00">
        <w:rPr>
          <w:noProof/>
        </w:rPr>
        <mc:AlternateContent>
          <mc:Choice Requires="wps">
            <w:drawing>
              <wp:anchor distT="0" distB="0" distL="114300" distR="114300" simplePos="0" relativeHeight="251707391" behindDoc="1" locked="0" layoutInCell="1" allowOverlap="1" wp14:anchorId="7C1F1E0E" wp14:editId="62A9E248">
                <wp:simplePos x="0" y="0"/>
                <wp:positionH relativeFrom="column">
                  <wp:posOffset>2000250</wp:posOffset>
                </wp:positionH>
                <wp:positionV relativeFrom="paragraph">
                  <wp:posOffset>107315</wp:posOffset>
                </wp:positionV>
                <wp:extent cx="2095500" cy="914400"/>
                <wp:effectExtent l="19050" t="19050" r="19050" b="19050"/>
                <wp:wrapNone/>
                <wp:docPr id="28" name="Rechteck: abgerundete Ecken 28"/>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4E1A7D" id="Rechteck: abgerundete Ecken 28" o:spid="_x0000_s1026" style="position:absolute;margin-left:157.5pt;margin-top:8.45pt;width:165pt;height:1in;z-index:-251609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" fillcolor="white [3212]" strokecolor="#03156b [1604]" strokeweight="2.25pt">
                <v:stroke joinstyle="miter"/>
              </v:roundrect>
            </w:pict>
          </mc:Fallback>
        </mc:AlternateContent>
      </w:r>
    </w:p>
    <w:p w14:paraId="0C5D3C04" w14:textId="17BD4C7C"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icicla</w:t>
      </w:r>
    </w:p>
    <w:p w14:paraId="397DCCD3" w14:textId="77777777" w:rsidR="00791186" w:rsidRPr="00195F00" w:rsidRDefault="00791186" w:rsidP="00791186">
      <w:pPr>
        <w:tabs>
          <w:tab w:val="left" w:pos="2154"/>
        </w:tabs>
        <w:jc w:val="center"/>
        <w:rPr>
          <w:sz w:val="52"/>
          <w:szCs w:val="48"/>
        </w:rPr>
      </w:pPr>
    </w:p>
    <w:p w14:paraId="50448C44" w14:textId="12BB60D0"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3472" behindDoc="1" locked="0" layoutInCell="1" allowOverlap="1" wp14:anchorId="10B53390" wp14:editId="43681E21">
                <wp:simplePos x="0" y="0"/>
                <wp:positionH relativeFrom="column">
                  <wp:posOffset>1933575</wp:posOffset>
                </wp:positionH>
                <wp:positionV relativeFrom="paragraph">
                  <wp:posOffset>320675</wp:posOffset>
                </wp:positionV>
                <wp:extent cx="2095500" cy="914400"/>
                <wp:effectExtent l="19050" t="19050" r="19050" b="19050"/>
                <wp:wrapNone/>
                <wp:docPr id="31" name="Rechteck: abgerundete Ecken 31"/>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C02EE" id="Rechteck: abgerundete Ecken 31" o:spid="_x0000_s1026" style="position:absolute;margin-left:152.25pt;margin-top:25.25pt;width:165pt;height:1in;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" fillcolor="white [3212]" strokecolor="#03156b [1604]" strokeweight="2.25pt">
                <v:stroke joinstyle="miter"/>
              </v:roundrect>
            </w:pict>
          </mc:Fallback>
        </mc:AlternateContent>
      </w:r>
    </w:p>
    <w:p w14:paraId="76940CDA" w14:textId="77517E65" w:rsidR="00791186" w:rsidRPr="00195F00" w:rsidRDefault="007B4F4A" w:rsidP="00791186">
      <w:pPr>
        <w:tabs>
          <w:tab w:val="left" w:pos="2154"/>
        </w:tabs>
        <w:jc w:val="center"/>
        <w:rPr>
          <w:b/>
          <w:bCs/>
          <w:sz w:val="52"/>
          <w:szCs w:val="48"/>
        </w:rPr>
      </w:pPr>
      <w:r>
        <w:rPr>
          <w:b/>
          <w:bCs/>
          <w:sz w:val="52"/>
          <w:szCs w:val="48"/>
        </w:rPr>
        <w:t>Riutilizza</w:t>
      </w:r>
    </w:p>
    <w:p w14:paraId="4CAC099B" w14:textId="77777777" w:rsidR="00791186" w:rsidRPr="00195F00" w:rsidRDefault="00791186" w:rsidP="00791186">
      <w:pPr>
        <w:tabs>
          <w:tab w:val="left" w:pos="2154"/>
        </w:tabs>
        <w:jc w:val="center"/>
        <w:rPr>
          <w:sz w:val="52"/>
          <w:szCs w:val="48"/>
        </w:rPr>
      </w:pPr>
    </w:p>
    <w:p w14:paraId="3F65A3DB" w14:textId="2A279C83"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5520" behindDoc="1" locked="0" layoutInCell="1" allowOverlap="1" wp14:anchorId="6D5C21E1" wp14:editId="70328459">
                <wp:simplePos x="0" y="0"/>
                <wp:positionH relativeFrom="margin">
                  <wp:posOffset>1943100</wp:posOffset>
                </wp:positionH>
                <wp:positionV relativeFrom="paragraph">
                  <wp:posOffset>336550</wp:posOffset>
                </wp:positionV>
                <wp:extent cx="2095500" cy="914400"/>
                <wp:effectExtent l="19050" t="19050" r="19050" b="19050"/>
                <wp:wrapNone/>
                <wp:docPr id="32" name="Rechteck: abgerundete Ecken 32"/>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43CD28" id="Rechteck: abgerundete Ecken 32" o:spid="_x0000_s1026" style="position:absolute;margin-left:153pt;margin-top:26.5pt;width:165pt;height:1in;z-index:-251560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" fillcolor="white [3212]" strokecolor="#03156b [1604]" strokeweight="2.25pt">
                <v:stroke joinstyle="miter"/>
                <w10:wrap anchorx="margin"/>
              </v:roundrect>
            </w:pict>
          </mc:Fallback>
        </mc:AlternateContent>
      </w:r>
    </w:p>
    <w:p w14:paraId="2E72DDA7" w14:textId="31B04ABA"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iusa</w:t>
      </w:r>
    </w:p>
    <w:p w14:paraId="41B517C2" w14:textId="77777777" w:rsidR="00791186" w:rsidRPr="00195F00" w:rsidRDefault="00791186" w:rsidP="00791186">
      <w:pPr>
        <w:tabs>
          <w:tab w:val="left" w:pos="2154"/>
        </w:tabs>
        <w:jc w:val="center"/>
        <w:rPr>
          <w:sz w:val="52"/>
          <w:szCs w:val="48"/>
        </w:rPr>
      </w:pPr>
    </w:p>
    <w:p w14:paraId="7C364685" w14:textId="7EF96C1A"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7568" behindDoc="1" locked="0" layoutInCell="1" allowOverlap="1" wp14:anchorId="51032221" wp14:editId="082AB37E">
                <wp:simplePos x="0" y="0"/>
                <wp:positionH relativeFrom="margin">
                  <wp:posOffset>1933575</wp:posOffset>
                </wp:positionH>
                <wp:positionV relativeFrom="paragraph">
                  <wp:posOffset>327025</wp:posOffset>
                </wp:positionV>
                <wp:extent cx="2095500" cy="914400"/>
                <wp:effectExtent l="19050" t="19050" r="19050" b="19050"/>
                <wp:wrapNone/>
                <wp:docPr id="33" name="Rechteck: abgerundete Ecken 33"/>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A9E3EA" id="Rechteck: abgerundete Ecken 33" o:spid="_x0000_s1026" style="position:absolute;margin-left:152.25pt;margin-top:25.75pt;width:165pt;height:1in;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" fillcolor="white [3212]" strokecolor="#03156b [1604]" strokeweight="2.25pt">
                <v:stroke joinstyle="miter"/>
                <w10:wrap anchorx="margin"/>
              </v:roundrect>
            </w:pict>
          </mc:Fallback>
        </mc:AlternateContent>
      </w:r>
    </w:p>
    <w:p w14:paraId="535B6429" w14:textId="711E48E8"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iduci</w:t>
      </w:r>
    </w:p>
    <w:p w14:paraId="2371CC84" w14:textId="77777777" w:rsidR="00791186" w:rsidRPr="00195F00" w:rsidRDefault="00791186" w:rsidP="00791186">
      <w:pPr>
        <w:tabs>
          <w:tab w:val="left" w:pos="2154"/>
        </w:tabs>
        <w:jc w:val="center"/>
        <w:rPr>
          <w:sz w:val="52"/>
          <w:szCs w:val="48"/>
        </w:rPr>
      </w:pPr>
    </w:p>
    <w:p w14:paraId="2C82CBF1" w14:textId="5B5D401F" w:rsidR="00791186" w:rsidRPr="00195F00" w:rsidRDefault="00791186" w:rsidP="00791186">
      <w:pPr>
        <w:tabs>
          <w:tab w:val="left" w:pos="2154"/>
        </w:tabs>
        <w:jc w:val="center"/>
        <w:rPr>
          <w:sz w:val="52"/>
          <w:szCs w:val="48"/>
        </w:rPr>
      </w:pPr>
      <w:r w:rsidRPr="00195F00">
        <w:rPr>
          <w:noProof/>
        </w:rPr>
        <mc:AlternateContent>
          <mc:Choice Requires="wps">
            <w:drawing>
              <wp:anchor distT="0" distB="0" distL="114300" distR="114300" simplePos="0" relativeHeight="251759616" behindDoc="1" locked="0" layoutInCell="1" allowOverlap="1" wp14:anchorId="59198239" wp14:editId="012054C5">
                <wp:simplePos x="0" y="0"/>
                <wp:positionH relativeFrom="column">
                  <wp:posOffset>1943100</wp:posOffset>
                </wp:positionH>
                <wp:positionV relativeFrom="paragraph">
                  <wp:posOffset>317500</wp:posOffset>
                </wp:positionV>
                <wp:extent cx="2095500" cy="914400"/>
                <wp:effectExtent l="19050" t="19050" r="19050" b="19050"/>
                <wp:wrapNone/>
                <wp:docPr id="34" name="Rechteck: abgerundete Ecken 34"/>
                <wp:cNvGraphicFramePr/>
                <a:graphic xmlns:a="http://schemas.openxmlformats.org/drawingml/2006/main">
                  <a:graphicData uri="http://schemas.microsoft.com/office/word/2010/wordprocessingShape">
                    <wps:wsp>
                      <wps:cNvSpPr/>
                      <wps:spPr>
                        <a:xfrm>
                          <a:off x="0" y="0"/>
                          <a:ext cx="2095500" cy="91440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80A4F0" id="Rechteck: abgerundete Ecken 34" o:spid="_x0000_s1026" style="position:absolute;margin-left:153pt;margin-top:25pt;width:165pt;height:1in;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" fillcolor="white [3212]" strokecolor="#03156b [1604]" strokeweight="2.25pt">
                <v:stroke joinstyle="miter"/>
              </v:roundrect>
            </w:pict>
          </mc:Fallback>
        </mc:AlternateContent>
      </w:r>
    </w:p>
    <w:p w14:paraId="3473F64A" w14:textId="70498A34" w:rsidR="00791186" w:rsidRPr="00195F00" w:rsidRDefault="00791186" w:rsidP="00791186">
      <w:pPr>
        <w:tabs>
          <w:tab w:val="left" w:pos="2154"/>
        </w:tabs>
        <w:jc w:val="center"/>
        <w:rPr>
          <w:b/>
          <w:bCs/>
          <w:sz w:val="52"/>
          <w:szCs w:val="48"/>
        </w:rPr>
      </w:pPr>
      <w:r w:rsidRPr="00195F00">
        <w:rPr>
          <w:b/>
          <w:bCs/>
          <w:sz w:val="52"/>
          <w:szCs w:val="48"/>
        </w:rPr>
        <w:t>R</w:t>
      </w:r>
      <w:r w:rsidR="007B4F4A">
        <w:rPr>
          <w:b/>
          <w:bCs/>
          <w:sz w:val="52"/>
          <w:szCs w:val="48"/>
        </w:rPr>
        <w:t>ifiuta</w:t>
      </w:r>
    </w:p>
    <w:p w14:paraId="15D4E6D8" w14:textId="06B47B2B" w:rsidR="008C050C" w:rsidRPr="002C7A62" w:rsidRDefault="008C050C" w:rsidP="002C7A62">
      <w:pPr>
        <w:jc w:val="left"/>
        <w:rPr>
          <w:b/>
          <w:bCs/>
          <w:sz w:val="28"/>
          <w:szCs w:val="24"/>
        </w:rPr>
      </w:pPr>
    </w:p>
    <w:sectPr w:rsidR="008C050C" w:rsidRPr="002C7A62">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1454F" w14:textId="77777777" w:rsidR="00175C20" w:rsidRPr="00195F00" w:rsidRDefault="00175C20">
      <w:r w:rsidRPr="00195F00">
        <w:separator/>
      </w:r>
    </w:p>
  </w:endnote>
  <w:endnote w:type="continuationSeparator" w:id="0">
    <w:p w14:paraId="48C1E125" w14:textId="77777777" w:rsidR="00175C20" w:rsidRPr="00195F00" w:rsidRDefault="00175C20">
      <w:r w:rsidRPr="00195F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6B7F" w14:textId="77777777" w:rsidR="00505903" w:rsidRDefault="0050590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EndPr/>
    <w:sdtContent>
      <w:p w14:paraId="705A8411" w14:textId="1B7517F0" w:rsidR="00D533F2" w:rsidRPr="00195F00" w:rsidRDefault="00D533F2">
        <w:pPr>
          <w:pStyle w:val="Pidipagina"/>
        </w:pPr>
        <w:r w:rsidRPr="00195F00">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4A1E72CB" w14:textId="77777777" w:rsidR="00505903" w:rsidRPr="00505903" w:rsidRDefault="00505903" w:rsidP="00505903">
                              <w:pPr>
                                <w:rPr>
                                  <w:rFonts w:ascii="Calibri" w:hAnsi="Calibri" w:cs="Calibri"/>
                                  <w:color w:val="auto"/>
                                  <w:sz w:val="14"/>
                                  <w:szCs w:val="14"/>
                                </w:rPr>
                              </w:pPr>
                              <w:r w:rsidRPr="00505903">
                                <w:rPr>
                                  <w:rFonts w:ascii="Calibri" w:hAnsi="Calibri" w:cs="Calibri"/>
                                  <w:color w:val="auto"/>
                                  <w:sz w:val="14"/>
                                  <w:szCs w:val="14"/>
                                </w:rPr>
                                <w:t xml:space="preserve">Finanziato dall’Unione europea. Le opinioni e i punti di vista espressi sono tuttavia esclusivamente quelli dell’autore o degli autori e non riflettono necessariamente quelli dell’Unione europea o della </w:t>
                              </w:r>
                              <w:proofErr w:type="spellStart"/>
                              <w:r w:rsidRPr="00505903">
                                <w:rPr>
                                  <w:rFonts w:ascii="Calibri" w:hAnsi="Calibri" w:cs="Calibri"/>
                                  <w:color w:val="auto"/>
                                  <w:sz w:val="14"/>
                                  <w:szCs w:val="14"/>
                                </w:rPr>
                                <w:t>OeAD</w:t>
                              </w:r>
                              <w:proofErr w:type="spellEnd"/>
                              <w:r w:rsidRPr="00505903">
                                <w:rPr>
                                  <w:rFonts w:ascii="Calibri" w:hAnsi="Calibri" w:cs="Calibri"/>
                                  <w:color w:val="auto"/>
                                  <w:sz w:val="14"/>
                                  <w:szCs w:val="14"/>
                                </w:rPr>
                                <w:t>-GmbH. Né l’Unione europea né l’autorità che concede il finanziamento possono essere ritenute responsabili.</w:t>
                              </w:r>
                            </w:p>
                            <w:p w14:paraId="1C1BFF31" w14:textId="77777777" w:rsidR="00D533F2" w:rsidRPr="00505903" w:rsidRDefault="00D533F2">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32"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4A1E72CB" w14:textId="77777777" w:rsidR="00505903" w:rsidRPr="00505903" w:rsidRDefault="00505903" w:rsidP="00505903">
                        <w:pPr>
                          <w:rPr>
                            <w:rFonts w:ascii="Calibri" w:hAnsi="Calibri" w:cs="Calibri"/>
                            <w:color w:val="auto"/>
                            <w:sz w:val="14"/>
                            <w:szCs w:val="14"/>
                          </w:rPr>
                        </w:pPr>
                        <w:r w:rsidRPr="00505903">
                          <w:rPr>
                            <w:rFonts w:ascii="Calibri" w:hAnsi="Calibri" w:cs="Calibri"/>
                            <w:color w:val="auto"/>
                            <w:sz w:val="14"/>
                            <w:szCs w:val="14"/>
                          </w:rPr>
                          <w:t xml:space="preserve">Finanziato dall’Unione europea. Le opinioni e i punti di vista espressi sono tuttavia esclusivamente quelli dell’autore o degli autori e non riflettono necessariamente quelli dell’Unione europea o della </w:t>
                        </w:r>
                        <w:proofErr w:type="spellStart"/>
                        <w:r w:rsidRPr="00505903">
                          <w:rPr>
                            <w:rFonts w:ascii="Calibri" w:hAnsi="Calibri" w:cs="Calibri"/>
                            <w:color w:val="auto"/>
                            <w:sz w:val="14"/>
                            <w:szCs w:val="14"/>
                          </w:rPr>
                          <w:t>OeAD</w:t>
                        </w:r>
                        <w:proofErr w:type="spellEnd"/>
                        <w:r w:rsidRPr="00505903">
                          <w:rPr>
                            <w:rFonts w:ascii="Calibri" w:hAnsi="Calibri" w:cs="Calibri"/>
                            <w:color w:val="auto"/>
                            <w:sz w:val="14"/>
                            <w:szCs w:val="14"/>
                          </w:rPr>
                          <w:t>-GmbH. Né l’Unione europea né l’autorità che concede il finanziamento possono essere ritenute responsabili.</w:t>
                        </w:r>
                      </w:p>
                      <w:p w14:paraId="1C1BFF31" w14:textId="77777777" w:rsidR="00D533F2" w:rsidRPr="00505903" w:rsidRDefault="00D533F2">
                        <w:pPr>
                          <w:rPr>
                            <w:sz w:val="22"/>
                            <w:szCs w:val="20"/>
                          </w:rPr>
                        </w:pPr>
                      </w:p>
                    </w:txbxContent>
                  </v:textbox>
                  <w10:wrap anchorx="margin"/>
                </v:shape>
              </w:pict>
            </mc:Fallback>
          </mc:AlternateContent>
        </w:r>
        <w:r w:rsidRPr="00195F00">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195F00">
          <w:fldChar w:fldCharType="begin"/>
        </w:r>
        <w:r w:rsidRPr="00195F00">
          <w:instrText xml:space="preserve"> PAGE   \* MERGEFORMAT </w:instrText>
        </w:r>
        <w:r w:rsidRPr="00195F00">
          <w:fldChar w:fldCharType="separate"/>
        </w:r>
        <w:r w:rsidRPr="00195F00">
          <w:t>3</w:t>
        </w:r>
        <w:r w:rsidRPr="00195F0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69AB3" w14:textId="77777777" w:rsidR="00505903" w:rsidRDefault="005059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9AEDF" w14:textId="77777777" w:rsidR="00175C20" w:rsidRPr="00195F00" w:rsidRDefault="00175C20">
      <w:r w:rsidRPr="00195F00">
        <w:separator/>
      </w:r>
    </w:p>
  </w:footnote>
  <w:footnote w:type="continuationSeparator" w:id="0">
    <w:p w14:paraId="6CDBFE66" w14:textId="77777777" w:rsidR="00175C20" w:rsidRPr="00195F00" w:rsidRDefault="00175C20">
      <w:r w:rsidRPr="00195F00">
        <w:continuationSeparator/>
      </w:r>
    </w:p>
  </w:footnote>
  <w:footnote w:id="1">
    <w:p w14:paraId="4754471F" w14:textId="77B55545" w:rsidR="00D533F2" w:rsidRPr="00195F00" w:rsidRDefault="00D533F2">
      <w:pPr>
        <w:pStyle w:val="Testonotaapidipagina"/>
      </w:pPr>
      <w:r w:rsidRPr="00195F00">
        <w:rPr>
          <w:rStyle w:val="Rimandonotaapidipagina"/>
        </w:rPr>
        <w:footnoteRef/>
      </w:r>
      <w:r w:rsidRPr="00195F00">
        <w:t xml:space="preserve"> </w:t>
      </w:r>
      <w:r>
        <w:t>Vedi</w:t>
      </w:r>
      <w:r w:rsidRPr="00195F00">
        <w:t xml:space="preserve">: </w:t>
      </w:r>
      <w:hyperlink r:id="rId1" w:history="1">
        <w:r w:rsidRPr="00195F00">
          <w:rPr>
            <w:rStyle w:val="Collegamentoipertestuale"/>
          </w:rPr>
          <w:t>https://www.molleindustria.org/flash/index.html?file=/swf/phone_story_web.swf</w:t>
        </w:r>
      </w:hyperlink>
      <w:r w:rsidRPr="00195F00">
        <w:t xml:space="preserve">.  12.11.24 </w:t>
      </w:r>
    </w:p>
  </w:footnote>
  <w:footnote w:id="2">
    <w:p w14:paraId="590D2DA9" w14:textId="38AA5317" w:rsidR="00D533F2" w:rsidRPr="00195F00" w:rsidRDefault="00D533F2">
      <w:pPr>
        <w:pStyle w:val="Testonotaapidipagina"/>
      </w:pPr>
      <w:r w:rsidRPr="00195F00">
        <w:rPr>
          <w:rStyle w:val="Rimandonotaapidipagina"/>
        </w:rPr>
        <w:footnoteRef/>
      </w:r>
      <w:r w:rsidRPr="00195F00">
        <w:t xml:space="preserve"> </w:t>
      </w:r>
      <w:proofErr w:type="gramStart"/>
      <w:r>
        <w:t>Vedi :</w:t>
      </w:r>
      <w:proofErr w:type="gramEnd"/>
      <w:r>
        <w:t xml:space="preserve"> </w:t>
      </w:r>
      <w:r w:rsidRPr="00195F00">
        <w:t xml:space="preserve"> </w:t>
      </w:r>
      <w:hyperlink r:id="rId2" w:history="1">
        <w:r w:rsidRPr="00195F00">
          <w:rPr>
            <w:rStyle w:val="Collegamentoipertestuale"/>
          </w:rPr>
          <w:t>https://www.fairphone.com/en/2021/01/17/fair-materials/</w:t>
        </w:r>
      </w:hyperlink>
      <w:r w:rsidRPr="00195F00">
        <w:t xml:space="preserve">. 11.12.24 </w:t>
      </w:r>
    </w:p>
  </w:footnote>
  <w:footnote w:id="3">
    <w:p w14:paraId="74363C97" w14:textId="64A67028" w:rsidR="00D533F2" w:rsidRPr="00CA73B3" w:rsidRDefault="00D533F2">
      <w:pPr>
        <w:pStyle w:val="Testonotaapidipagina"/>
      </w:pPr>
      <w:r w:rsidRPr="00195F00">
        <w:rPr>
          <w:rStyle w:val="Rimandonotaapidipagina"/>
        </w:rPr>
        <w:footnoteRef/>
      </w:r>
      <w:r w:rsidRPr="00195F00">
        <w:t xml:space="preserve"> </w:t>
      </w:r>
      <w:r>
        <w:t>Vedi</w:t>
      </w:r>
      <w:r w:rsidRPr="00195F00">
        <w:t xml:space="preserve">: </w:t>
      </w:r>
      <w:hyperlink r:id="rId3" w:history="1">
        <w:r w:rsidRPr="00195F00">
          <w:rPr>
            <w:rStyle w:val="Collegamentoipertestuale"/>
          </w:rPr>
          <w:t>https://ars.els-cdn.com/content/image/1-s2.0-S0301420720301392-fx1_lrg.jpg</w:t>
        </w:r>
      </w:hyperlink>
      <w:r w:rsidRPr="00195F00">
        <w:t>, 11.11.2024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7996" w14:textId="77777777" w:rsidR="00505903" w:rsidRDefault="005059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D533F2" w:rsidRPr="00195F00" w:rsidRDefault="00D533F2">
    <w:pPr>
      <w:pStyle w:val="Intestazione"/>
      <w:jc w:val="right"/>
    </w:pPr>
    <w:r w:rsidRPr="00195F00">
      <w:rPr>
        <w:noProof/>
        <w:lang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0861" w14:textId="77777777" w:rsidR="00505903" w:rsidRDefault="0050590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1"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2"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3" w15:restartNumberingAfterBreak="0">
    <w:nsid w:val="04DD5259"/>
    <w:multiLevelType w:val="hybridMultilevel"/>
    <w:tmpl w:val="ABB83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6"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7"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8"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10"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12"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13"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4"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15"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16"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1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1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19"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2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2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2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23"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24"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25"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26"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28"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29"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30"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31"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71E65E3"/>
    <w:multiLevelType w:val="hybridMultilevel"/>
    <w:tmpl w:val="01568D84"/>
    <w:lvl w:ilvl="0" w:tplc="838E850E">
      <w:start w:val="1"/>
      <w:numFmt w:val="bullet"/>
      <w:pStyle w:val="Puntoelenco"/>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5A6A5F43"/>
    <w:multiLevelType w:val="hybridMultilevel"/>
    <w:tmpl w:val="E71CDB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35"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36"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37"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38"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4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1"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42"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43"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44"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45"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46"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7"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48"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24812289">
    <w:abstractNumId w:val="11"/>
  </w:num>
  <w:num w:numId="2" w16cid:durableId="1026323295">
    <w:abstractNumId w:val="24"/>
  </w:num>
  <w:num w:numId="3" w16cid:durableId="1801532585">
    <w:abstractNumId w:val="34"/>
  </w:num>
  <w:num w:numId="4" w16cid:durableId="1187017043">
    <w:abstractNumId w:val="42"/>
  </w:num>
  <w:num w:numId="5" w16cid:durableId="1876961539">
    <w:abstractNumId w:val="16"/>
  </w:num>
  <w:num w:numId="6" w16cid:durableId="201407079">
    <w:abstractNumId w:val="15"/>
  </w:num>
  <w:num w:numId="7" w16cid:durableId="1146432318">
    <w:abstractNumId w:val="32"/>
  </w:num>
  <w:num w:numId="8" w16cid:durableId="1330521361">
    <w:abstractNumId w:val="37"/>
  </w:num>
  <w:num w:numId="9" w16cid:durableId="2018924687">
    <w:abstractNumId w:val="31"/>
  </w:num>
  <w:num w:numId="10" w16cid:durableId="987325057">
    <w:abstractNumId w:val="4"/>
  </w:num>
  <w:num w:numId="11" w16cid:durableId="1522472610">
    <w:abstractNumId w:val="2"/>
  </w:num>
  <w:num w:numId="12" w16cid:durableId="984047789">
    <w:abstractNumId w:val="47"/>
  </w:num>
  <w:num w:numId="13" w16cid:durableId="1649281042">
    <w:abstractNumId w:val="30"/>
  </w:num>
  <w:num w:numId="14" w16cid:durableId="1471287669">
    <w:abstractNumId w:val="41"/>
  </w:num>
  <w:num w:numId="15" w16cid:durableId="1607733442">
    <w:abstractNumId w:val="5"/>
  </w:num>
  <w:num w:numId="16" w16cid:durableId="829712277">
    <w:abstractNumId w:val="44"/>
  </w:num>
  <w:num w:numId="17" w16cid:durableId="733161268">
    <w:abstractNumId w:val="35"/>
  </w:num>
  <w:num w:numId="18" w16cid:durableId="726145896">
    <w:abstractNumId w:val="14"/>
  </w:num>
  <w:num w:numId="19" w16cid:durableId="595788506">
    <w:abstractNumId w:val="7"/>
  </w:num>
  <w:num w:numId="20" w16cid:durableId="22362092">
    <w:abstractNumId w:val="17"/>
  </w:num>
  <w:num w:numId="21" w16cid:durableId="1699114619">
    <w:abstractNumId w:val="0"/>
  </w:num>
  <w:num w:numId="22" w16cid:durableId="1504205908">
    <w:abstractNumId w:val="45"/>
  </w:num>
  <w:num w:numId="23" w16cid:durableId="572661611">
    <w:abstractNumId w:val="19"/>
  </w:num>
  <w:num w:numId="24" w16cid:durableId="1540631592">
    <w:abstractNumId w:val="21"/>
  </w:num>
  <w:num w:numId="25" w16cid:durableId="194469987">
    <w:abstractNumId w:val="28"/>
  </w:num>
  <w:num w:numId="26" w16cid:durableId="88671073">
    <w:abstractNumId w:val="8"/>
  </w:num>
  <w:num w:numId="27" w16cid:durableId="585572585">
    <w:abstractNumId w:val="9"/>
  </w:num>
  <w:num w:numId="28" w16cid:durableId="749884929">
    <w:abstractNumId w:val="46"/>
  </w:num>
  <w:num w:numId="29" w16cid:durableId="1944217493">
    <w:abstractNumId w:val="29"/>
  </w:num>
  <w:num w:numId="30" w16cid:durableId="704910318">
    <w:abstractNumId w:val="22"/>
  </w:num>
  <w:num w:numId="31" w16cid:durableId="1494643092">
    <w:abstractNumId w:val="39"/>
  </w:num>
  <w:num w:numId="32" w16cid:durableId="1951813632">
    <w:abstractNumId w:val="43"/>
  </w:num>
  <w:num w:numId="33" w16cid:durableId="1688561248">
    <w:abstractNumId w:val="6"/>
  </w:num>
  <w:num w:numId="34" w16cid:durableId="850728892">
    <w:abstractNumId w:val="23"/>
  </w:num>
  <w:num w:numId="35" w16cid:durableId="246161620">
    <w:abstractNumId w:val="40"/>
  </w:num>
  <w:num w:numId="36" w16cid:durableId="1160464170">
    <w:abstractNumId w:val="1"/>
  </w:num>
  <w:num w:numId="37" w16cid:durableId="1137599908">
    <w:abstractNumId w:val="25"/>
  </w:num>
  <w:num w:numId="38" w16cid:durableId="1039862274">
    <w:abstractNumId w:val="20"/>
  </w:num>
  <w:num w:numId="39" w16cid:durableId="1280448448">
    <w:abstractNumId w:val="18"/>
  </w:num>
  <w:num w:numId="40" w16cid:durableId="1198615431">
    <w:abstractNumId w:val="12"/>
  </w:num>
  <w:num w:numId="41" w16cid:durableId="583148691">
    <w:abstractNumId w:val="36"/>
  </w:num>
  <w:num w:numId="42" w16cid:durableId="1908685113">
    <w:abstractNumId w:val="27"/>
  </w:num>
  <w:num w:numId="43" w16cid:durableId="834296399">
    <w:abstractNumId w:val="13"/>
  </w:num>
  <w:num w:numId="44" w16cid:durableId="2061319897">
    <w:abstractNumId w:val="10"/>
  </w:num>
  <w:num w:numId="45" w16cid:durableId="1583636018">
    <w:abstractNumId w:val="38"/>
  </w:num>
  <w:num w:numId="46" w16cid:durableId="2038193546">
    <w:abstractNumId w:val="26"/>
  </w:num>
  <w:num w:numId="47" w16cid:durableId="1214734185">
    <w:abstractNumId w:val="48"/>
  </w:num>
  <w:num w:numId="48" w16cid:durableId="371922855">
    <w:abstractNumId w:val="33"/>
  </w:num>
  <w:num w:numId="49" w16cid:durableId="1774933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44B6"/>
    <w:rsid w:val="00035ABC"/>
    <w:rsid w:val="000364D7"/>
    <w:rsid w:val="00052C37"/>
    <w:rsid w:val="000539B8"/>
    <w:rsid w:val="00054459"/>
    <w:rsid w:val="00070B75"/>
    <w:rsid w:val="00073AE5"/>
    <w:rsid w:val="000826C8"/>
    <w:rsid w:val="00091EB7"/>
    <w:rsid w:val="00092CFA"/>
    <w:rsid w:val="0009422C"/>
    <w:rsid w:val="000B2784"/>
    <w:rsid w:val="000B5828"/>
    <w:rsid w:val="000B61FC"/>
    <w:rsid w:val="000E3C55"/>
    <w:rsid w:val="000F2B49"/>
    <w:rsid w:val="000F6641"/>
    <w:rsid w:val="000F702C"/>
    <w:rsid w:val="00107056"/>
    <w:rsid w:val="001213EC"/>
    <w:rsid w:val="001218B8"/>
    <w:rsid w:val="00123160"/>
    <w:rsid w:val="00127FE9"/>
    <w:rsid w:val="00152F5D"/>
    <w:rsid w:val="00166D3A"/>
    <w:rsid w:val="00175C20"/>
    <w:rsid w:val="00177D63"/>
    <w:rsid w:val="00195F00"/>
    <w:rsid w:val="001A18BE"/>
    <w:rsid w:val="001E661A"/>
    <w:rsid w:val="00206E62"/>
    <w:rsid w:val="0022079C"/>
    <w:rsid w:val="00221AF0"/>
    <w:rsid w:val="0025685C"/>
    <w:rsid w:val="002576ED"/>
    <w:rsid w:val="002576FE"/>
    <w:rsid w:val="0026206D"/>
    <w:rsid w:val="0026371D"/>
    <w:rsid w:val="002665FD"/>
    <w:rsid w:val="00281493"/>
    <w:rsid w:val="00297A99"/>
    <w:rsid w:val="002A29FA"/>
    <w:rsid w:val="002C7A62"/>
    <w:rsid w:val="002F5DA8"/>
    <w:rsid w:val="00333898"/>
    <w:rsid w:val="003414A8"/>
    <w:rsid w:val="00341797"/>
    <w:rsid w:val="0035130D"/>
    <w:rsid w:val="00353D60"/>
    <w:rsid w:val="00365E64"/>
    <w:rsid w:val="00383579"/>
    <w:rsid w:val="00387F60"/>
    <w:rsid w:val="00391553"/>
    <w:rsid w:val="0039699D"/>
    <w:rsid w:val="003A1164"/>
    <w:rsid w:val="003A14BA"/>
    <w:rsid w:val="003B613E"/>
    <w:rsid w:val="003C447D"/>
    <w:rsid w:val="003F0903"/>
    <w:rsid w:val="004058CA"/>
    <w:rsid w:val="004177AA"/>
    <w:rsid w:val="004630EB"/>
    <w:rsid w:val="00467EC9"/>
    <w:rsid w:val="00470B2E"/>
    <w:rsid w:val="00482FDC"/>
    <w:rsid w:val="004D3EF0"/>
    <w:rsid w:val="004E619D"/>
    <w:rsid w:val="004F3BA8"/>
    <w:rsid w:val="004F53F2"/>
    <w:rsid w:val="004F79E9"/>
    <w:rsid w:val="00505903"/>
    <w:rsid w:val="0051318A"/>
    <w:rsid w:val="005265CD"/>
    <w:rsid w:val="005265FA"/>
    <w:rsid w:val="00536E34"/>
    <w:rsid w:val="0055564E"/>
    <w:rsid w:val="005856EB"/>
    <w:rsid w:val="005874FC"/>
    <w:rsid w:val="00592723"/>
    <w:rsid w:val="005B4A9C"/>
    <w:rsid w:val="005C3950"/>
    <w:rsid w:val="005D4558"/>
    <w:rsid w:val="005D78A7"/>
    <w:rsid w:val="005F2463"/>
    <w:rsid w:val="00603094"/>
    <w:rsid w:val="00605445"/>
    <w:rsid w:val="006171B9"/>
    <w:rsid w:val="00622D4D"/>
    <w:rsid w:val="00633E8D"/>
    <w:rsid w:val="00636DB4"/>
    <w:rsid w:val="00641BF0"/>
    <w:rsid w:val="00663863"/>
    <w:rsid w:val="00667998"/>
    <w:rsid w:val="00670673"/>
    <w:rsid w:val="00683BFF"/>
    <w:rsid w:val="006843CE"/>
    <w:rsid w:val="006B57E3"/>
    <w:rsid w:val="006C381A"/>
    <w:rsid w:val="006D7892"/>
    <w:rsid w:val="006E6694"/>
    <w:rsid w:val="00715805"/>
    <w:rsid w:val="007244BD"/>
    <w:rsid w:val="00744ADF"/>
    <w:rsid w:val="00753865"/>
    <w:rsid w:val="007600BF"/>
    <w:rsid w:val="00760586"/>
    <w:rsid w:val="00763735"/>
    <w:rsid w:val="00776E5B"/>
    <w:rsid w:val="00791186"/>
    <w:rsid w:val="007B4F4A"/>
    <w:rsid w:val="007D08FC"/>
    <w:rsid w:val="007F511B"/>
    <w:rsid w:val="00800FCF"/>
    <w:rsid w:val="00806DAF"/>
    <w:rsid w:val="00831618"/>
    <w:rsid w:val="00842913"/>
    <w:rsid w:val="00853609"/>
    <w:rsid w:val="00867272"/>
    <w:rsid w:val="00872C85"/>
    <w:rsid w:val="008738D9"/>
    <w:rsid w:val="0088479E"/>
    <w:rsid w:val="00894E59"/>
    <w:rsid w:val="00896B1E"/>
    <w:rsid w:val="008A2A39"/>
    <w:rsid w:val="008A35F3"/>
    <w:rsid w:val="008A54E7"/>
    <w:rsid w:val="008A6605"/>
    <w:rsid w:val="008A6E18"/>
    <w:rsid w:val="008C0045"/>
    <w:rsid w:val="008C050C"/>
    <w:rsid w:val="008C3CF8"/>
    <w:rsid w:val="008C4D4D"/>
    <w:rsid w:val="008E1D37"/>
    <w:rsid w:val="008E2324"/>
    <w:rsid w:val="008E4376"/>
    <w:rsid w:val="00936804"/>
    <w:rsid w:val="00944CA4"/>
    <w:rsid w:val="00954F01"/>
    <w:rsid w:val="00971055"/>
    <w:rsid w:val="00973D3C"/>
    <w:rsid w:val="00975920"/>
    <w:rsid w:val="00981843"/>
    <w:rsid w:val="009A064B"/>
    <w:rsid w:val="009A2918"/>
    <w:rsid w:val="009A35A2"/>
    <w:rsid w:val="009A38B5"/>
    <w:rsid w:val="009A62A2"/>
    <w:rsid w:val="009D0754"/>
    <w:rsid w:val="00A01E37"/>
    <w:rsid w:val="00A1254A"/>
    <w:rsid w:val="00A14729"/>
    <w:rsid w:val="00A201F5"/>
    <w:rsid w:val="00A40778"/>
    <w:rsid w:val="00A57EF7"/>
    <w:rsid w:val="00A60C3B"/>
    <w:rsid w:val="00A76F88"/>
    <w:rsid w:val="00AD0D8F"/>
    <w:rsid w:val="00B072BF"/>
    <w:rsid w:val="00B30758"/>
    <w:rsid w:val="00B35D70"/>
    <w:rsid w:val="00B364C0"/>
    <w:rsid w:val="00B53287"/>
    <w:rsid w:val="00B70D9F"/>
    <w:rsid w:val="00B8278B"/>
    <w:rsid w:val="00B92B58"/>
    <w:rsid w:val="00B95EDB"/>
    <w:rsid w:val="00BA07E7"/>
    <w:rsid w:val="00BC0E76"/>
    <w:rsid w:val="00BC3230"/>
    <w:rsid w:val="00BD0078"/>
    <w:rsid w:val="00BD1C07"/>
    <w:rsid w:val="00BD296B"/>
    <w:rsid w:val="00BE0CDD"/>
    <w:rsid w:val="00BE12A7"/>
    <w:rsid w:val="00BE187E"/>
    <w:rsid w:val="00BE29AD"/>
    <w:rsid w:val="00BF7D09"/>
    <w:rsid w:val="00C17D6D"/>
    <w:rsid w:val="00C40062"/>
    <w:rsid w:val="00C54DF7"/>
    <w:rsid w:val="00C55E99"/>
    <w:rsid w:val="00C746B8"/>
    <w:rsid w:val="00C82EBA"/>
    <w:rsid w:val="00C911C7"/>
    <w:rsid w:val="00C9272B"/>
    <w:rsid w:val="00CA73B3"/>
    <w:rsid w:val="00CB5B6F"/>
    <w:rsid w:val="00CC5E61"/>
    <w:rsid w:val="00CE33F4"/>
    <w:rsid w:val="00CE53D0"/>
    <w:rsid w:val="00CF1703"/>
    <w:rsid w:val="00CF4441"/>
    <w:rsid w:val="00D32895"/>
    <w:rsid w:val="00D533F2"/>
    <w:rsid w:val="00D6016A"/>
    <w:rsid w:val="00D62563"/>
    <w:rsid w:val="00D675CE"/>
    <w:rsid w:val="00D71988"/>
    <w:rsid w:val="00D90E9E"/>
    <w:rsid w:val="00DB7A9E"/>
    <w:rsid w:val="00DC0B8C"/>
    <w:rsid w:val="00DC4E6B"/>
    <w:rsid w:val="00DC61EB"/>
    <w:rsid w:val="00DC77C3"/>
    <w:rsid w:val="00DD0F4C"/>
    <w:rsid w:val="00DE472B"/>
    <w:rsid w:val="00DE666A"/>
    <w:rsid w:val="00DF3D29"/>
    <w:rsid w:val="00E03982"/>
    <w:rsid w:val="00E0402A"/>
    <w:rsid w:val="00E06CA9"/>
    <w:rsid w:val="00E1590D"/>
    <w:rsid w:val="00E243C1"/>
    <w:rsid w:val="00E25485"/>
    <w:rsid w:val="00E2628C"/>
    <w:rsid w:val="00E70F6E"/>
    <w:rsid w:val="00E82CF6"/>
    <w:rsid w:val="00E91CA2"/>
    <w:rsid w:val="00E929F8"/>
    <w:rsid w:val="00EA322A"/>
    <w:rsid w:val="00EA4ED5"/>
    <w:rsid w:val="00EA6FD0"/>
    <w:rsid w:val="00EA775E"/>
    <w:rsid w:val="00EB7929"/>
    <w:rsid w:val="00ED712A"/>
    <w:rsid w:val="00F0140A"/>
    <w:rsid w:val="00F1475D"/>
    <w:rsid w:val="00F2403C"/>
    <w:rsid w:val="00F34493"/>
    <w:rsid w:val="00F46648"/>
    <w:rsid w:val="00FF0173"/>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7"/>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942,bqiaagaaeyqcaaagiaiaaamvawaabsmdaaaaaaaaaaaaaaaaaaaaaaaaaaaaaaaaaaaaaaaaaaaaaaaaaaaaaaaaaaaaaaaaaaaaaaaaaaaaaaaaaaaaaaaaaaaaaaaaaaaaaaaaaaaaaaaaaaaaaaaaaaaaaaaaaaaaaaaaaaaaaaaaaaaaaaaaaaaaaaaaaaaaaaaaaaaaaaaaaaaaaaaaaaaaaaaaaaaaaaaaa"/>
    <w:basedOn w:val="Carpredefinitoparagrafo"/>
    <w:rsid w:val="00CA73B3"/>
  </w:style>
  <w:style w:type="paragraph" w:customStyle="1" w:styleId="1662">
    <w:name w:val="1662"/>
    <w:aliases w:val="bqiaagaaeyqcaaagiaiaaaplbqaabfmfaaaaaaaaaaaaaaaaaaaaaaaaaaaaaaaaaaaaaaaaaaaaaaaaaaaaaaaaaaaaaaaaaaaaaaaaaaaaaaaaaaaaaaaaaaaaaaaaaaaaaaaaaaaaaaaaaaaaaaaaaaaaaaaaaaaaaaaaaaaaaaaaaaaaaaaaaaaaaaaaaaaaaaaaaaaaaaaaaaaaaaaaaaaaaaaaaaaaaaaa"/>
    <w:basedOn w:val="Normale"/>
    <w:rsid w:val="0009422C"/>
    <w:pPr>
      <w:spacing w:before="100" w:beforeAutospacing="1" w:after="100" w:afterAutospacing="1" w:line="240" w:lineRule="auto"/>
      <w:jc w:val="left"/>
    </w:pPr>
    <w:rPr>
      <w:rFonts w:ascii="Times New Roman" w:eastAsia="Times New Roman" w:hAnsi="Times New Roman" w:cs="Times New Roman"/>
      <w:color w:val="auto"/>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99370134">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770538692">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youtube.com/watch?v=6aJxfEkSiPg"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s://www.fairphone.com/en/impact/" TargetMode="External"/><Relationship Id="rId42" Type="http://schemas.openxmlformats.org/officeDocument/2006/relationships/image" Target="media/image17.jpeg"/><Relationship Id="rId47" Type="http://schemas.openxmlformats.org/officeDocument/2006/relationships/image" Target="media/image21.png"/><Relationship Id="rId50" Type="http://schemas.openxmlformats.org/officeDocument/2006/relationships/diagramQuickStyle" Target="diagrams/quickStyle1.xml"/><Relationship Id="rId55" Type="http://schemas.openxmlformats.org/officeDocument/2006/relationships/diagramQuickStyle" Target="diagrams/quickStyl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youtube.com/watch?v=japfUdlcNvY" TargetMode="External"/><Relationship Id="rId11" Type="http://schemas.openxmlformats.org/officeDocument/2006/relationships/image" Target="media/image1.png"/><Relationship Id="rId24" Type="http://schemas.openxmlformats.org/officeDocument/2006/relationships/hyperlink" Target="https://www.phonestory.org" TargetMode="External"/><Relationship Id="rId32" Type="http://schemas.openxmlformats.org/officeDocument/2006/relationships/hyperlink" Target="https://www.ft.com/video/9e2886a5-fac5-3081-9b19-45d2423f0510" TargetMode="Externa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diagramData" Target="diagrams/data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enoughproject.org/demandthesupply" TargetMode="External"/><Relationship Id="rId30" Type="http://schemas.openxmlformats.org/officeDocument/2006/relationships/hyperlink" Target="https://www.youtube.com/watch?v=3OWj1ZGn4uM" TargetMode="Externa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diagramData" Target="diagrams/data1.xml"/><Relationship Id="rId56" Type="http://schemas.openxmlformats.org/officeDocument/2006/relationships/diagramColors" Target="diagrams/colors2.xml"/><Relationship Id="rId8" Type="http://schemas.openxmlformats.org/officeDocument/2006/relationships/webSettings" Target="webSettings.xml"/><Relationship Id="rId51" Type="http://schemas.openxmlformats.org/officeDocument/2006/relationships/diagramColors" Target="diagrams/color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electronicswatch.org/en" TargetMode="External"/><Relationship Id="rId33" Type="http://schemas.openxmlformats.org/officeDocument/2006/relationships/hyperlink" Target="https://www.ifixit.com/de-de/Store" TargetMode="External"/><Relationship Id="rId38" Type="http://schemas.openxmlformats.org/officeDocument/2006/relationships/image" Target="media/image13.png"/><Relationship Id="rId46" Type="http://schemas.openxmlformats.org/officeDocument/2006/relationships/hyperlink" Target="https://www.youtube.com/watch?v=6aJxfEkSiPg"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commission.europa.eu/business-economy-euro/doing-business-eu/sustainability-due-diligence-responsible-business/corporate-sustainability-due-diligence_en" TargetMode="External"/><Relationship Id="rId36" Type="http://schemas.openxmlformats.org/officeDocument/2006/relationships/image" Target="media/image11.jpeg"/><Relationship Id="rId49" Type="http://schemas.openxmlformats.org/officeDocument/2006/relationships/diagramLayout" Target="diagrams/layout1.xml"/><Relationship Id="rId57"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hyperlink" Target="https://www.youtube.com/watch?v=aF-sJgcoY20" TargetMode="External"/><Relationship Id="rId44" Type="http://schemas.openxmlformats.org/officeDocument/2006/relationships/image" Target="media/image19.png"/><Relationship Id="rId52" Type="http://schemas.microsoft.com/office/2007/relationships/diagramDrawing" Target="diagrams/drawing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ars.els-cdn.com/content/image/1-s2.0-S0301420720301392-fx1_lrg.jpg" TargetMode="External"/><Relationship Id="rId2" Type="http://schemas.openxmlformats.org/officeDocument/2006/relationships/hyperlink" Target="https://www.fairphone.com/en/2021/01/17/fair-materials/" TargetMode="External"/><Relationship Id="rId1" Type="http://schemas.openxmlformats.org/officeDocument/2006/relationships/hyperlink" Target="https://www.molleindustria.org/flash/index.html?file=/swf/phone_story_web.sw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a:p>
          <a:r>
            <a:rPr lang="de-AT" sz="1800" b="1">
              <a:solidFill>
                <a:schemeClr val="accent1">
                  <a:lumMod val="75000"/>
                </a:schemeClr>
              </a:solidFill>
            </a:rPr>
            <a:t>Ricicla</a:t>
          </a:r>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a:p>
          <a:r>
            <a:rPr lang="de-AT" sz="2700" b="1">
              <a:solidFill>
                <a:schemeClr val="accent1">
                  <a:lumMod val="75000"/>
                </a:schemeClr>
              </a:solidFill>
            </a:rPr>
            <a:t>Riutilizza</a:t>
          </a: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r>
            <a:rPr lang="de-AT" sz="6000" b="1">
              <a:solidFill>
                <a:schemeClr val="accent1">
                  <a:lumMod val="75000"/>
                </a:schemeClr>
              </a:solidFill>
            </a:rPr>
            <a:t>Rifiuta</a:t>
          </a: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r>
            <a:rPr lang="de-AT" sz="3600" b="1">
              <a:solidFill>
                <a:schemeClr val="accent1">
                  <a:lumMod val="75000"/>
                </a:schemeClr>
              </a:solidFill>
            </a:rPr>
            <a:t>Riusa</a:t>
          </a:r>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r>
            <a:rPr lang="de-AT" sz="4400" b="1">
              <a:solidFill>
                <a:schemeClr val="accent1">
                  <a:lumMod val="75000"/>
                </a:schemeClr>
              </a:solidFill>
            </a:rPr>
            <a:t>Riduci</a:t>
          </a:r>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D1068F-E82E-43BD-8620-680B72C6DD97}" type="doc">
      <dgm:prSet loTypeId="urn:microsoft.com/office/officeart/2005/8/layout/pyramid1" loCatId="pyramid" qsTypeId="urn:microsoft.com/office/officeart/2005/8/quickstyle/simple1" qsCatId="simple" csTypeId="urn:microsoft.com/office/officeart/2005/8/colors/accent4_5" csCatId="accent4" phldr="1"/>
      <dgm:spPr/>
    </dgm:pt>
    <dgm:pt modelId="{93274A7B-71BA-4F07-A59F-F18052AA3EF7}">
      <dgm:prSet phldrT="[Text]" custT="1"/>
      <dgm:spPr/>
      <dgm:t>
        <a:bodyPr/>
        <a:lstStyle/>
        <a:p>
          <a:endParaRPr lang="de-AT" sz="1800"/>
        </a:p>
        <a:p>
          <a:endParaRPr lang="de-AT" sz="1800"/>
        </a:p>
      </dgm:t>
    </dgm:pt>
    <dgm:pt modelId="{5677C18F-30BC-4BDA-ADC6-ED6A06642009}" type="parTrans" cxnId="{DE052D14-6A0F-44FB-8A36-7AFE0EE18766}">
      <dgm:prSet/>
      <dgm:spPr/>
      <dgm:t>
        <a:bodyPr/>
        <a:lstStyle/>
        <a:p>
          <a:endParaRPr lang="de-AT"/>
        </a:p>
      </dgm:t>
    </dgm:pt>
    <dgm:pt modelId="{D6307D03-0E20-4602-A11F-127D1DA193E5}" type="sibTrans" cxnId="{DE052D14-6A0F-44FB-8A36-7AFE0EE18766}">
      <dgm:prSet/>
      <dgm:spPr/>
      <dgm:t>
        <a:bodyPr/>
        <a:lstStyle/>
        <a:p>
          <a:endParaRPr lang="de-AT"/>
        </a:p>
      </dgm:t>
    </dgm:pt>
    <dgm:pt modelId="{6EF75D91-7D58-4660-9F33-905AD5C8C845}">
      <dgm:prSet phldrT="[Text]" custT="1"/>
      <dgm:spPr/>
      <dgm:t>
        <a:bodyPr/>
        <a:lstStyle/>
        <a:p>
          <a:endParaRPr lang="de-AT" sz="2800" b="1">
            <a:solidFill>
              <a:schemeClr val="accent1">
                <a:lumMod val="75000"/>
              </a:schemeClr>
            </a:solidFill>
          </a:endParaRPr>
        </a:p>
      </dgm:t>
    </dgm:pt>
    <dgm:pt modelId="{04059FEA-F587-4DFB-9983-C4944C1ACED7}" type="parTrans" cxnId="{EA953056-F300-43B9-A845-E2F27689CF7F}">
      <dgm:prSet/>
      <dgm:spPr/>
      <dgm:t>
        <a:bodyPr/>
        <a:lstStyle/>
        <a:p>
          <a:endParaRPr lang="de-AT"/>
        </a:p>
      </dgm:t>
    </dgm:pt>
    <dgm:pt modelId="{0D6893BE-5858-473A-9BEE-1FB2ABAD6D0C}" type="sibTrans" cxnId="{EA953056-F300-43B9-A845-E2F27689CF7F}">
      <dgm:prSet/>
      <dgm:spPr/>
      <dgm:t>
        <a:bodyPr/>
        <a:lstStyle/>
        <a:p>
          <a:endParaRPr lang="de-AT"/>
        </a:p>
      </dgm:t>
    </dgm:pt>
    <dgm:pt modelId="{0294F2A4-E24D-45AF-8EB8-8C751B9C4EB9}">
      <dgm:prSet phldrT="[Text]" custT="1"/>
      <dgm:spPr/>
      <dgm:t>
        <a:bodyPr/>
        <a:lstStyle/>
        <a:p>
          <a:endParaRPr lang="de-AT" sz="6500" b="1">
            <a:solidFill>
              <a:schemeClr val="accent1">
                <a:lumMod val="75000"/>
              </a:schemeClr>
            </a:solidFill>
          </a:endParaRPr>
        </a:p>
      </dgm:t>
    </dgm:pt>
    <dgm:pt modelId="{410D85AC-D28A-4AD9-AD5F-C55F44B2FCBA}" type="parTrans" cxnId="{66EE867E-90A9-446B-A588-88B24CBA7919}">
      <dgm:prSet/>
      <dgm:spPr/>
      <dgm:t>
        <a:bodyPr/>
        <a:lstStyle/>
        <a:p>
          <a:endParaRPr lang="de-AT"/>
        </a:p>
      </dgm:t>
    </dgm:pt>
    <dgm:pt modelId="{E490E5DB-222C-4E22-A92A-445A14D1ACFA}" type="sibTrans" cxnId="{66EE867E-90A9-446B-A588-88B24CBA7919}">
      <dgm:prSet/>
      <dgm:spPr/>
      <dgm:t>
        <a:bodyPr/>
        <a:lstStyle/>
        <a:p>
          <a:endParaRPr lang="de-AT"/>
        </a:p>
      </dgm:t>
    </dgm:pt>
    <dgm:pt modelId="{1D33DE82-FB9B-489E-A7E1-D7A96D62B6C6}">
      <dgm:prSet custT="1"/>
      <dgm:spPr/>
      <dgm:t>
        <a:bodyPr/>
        <a:lstStyle/>
        <a:p>
          <a:endParaRPr lang="de-AT" sz="6500" b="1">
            <a:solidFill>
              <a:schemeClr val="accent1">
                <a:lumMod val="75000"/>
              </a:schemeClr>
            </a:solidFill>
          </a:endParaRPr>
        </a:p>
      </dgm:t>
    </dgm:pt>
    <dgm:pt modelId="{8BC8A908-E6A8-45F5-85F4-F9C9A1FAD958}" type="parTrans" cxnId="{8F7A5E13-7E00-4957-972E-9FB70DBFF4BB}">
      <dgm:prSet/>
      <dgm:spPr/>
      <dgm:t>
        <a:bodyPr/>
        <a:lstStyle/>
        <a:p>
          <a:endParaRPr lang="de-AT"/>
        </a:p>
      </dgm:t>
    </dgm:pt>
    <dgm:pt modelId="{D0C34C89-61EB-4F82-9903-5AC8228EDC9C}" type="sibTrans" cxnId="{8F7A5E13-7E00-4957-972E-9FB70DBFF4BB}">
      <dgm:prSet/>
      <dgm:spPr/>
      <dgm:t>
        <a:bodyPr/>
        <a:lstStyle/>
        <a:p>
          <a:endParaRPr lang="de-AT"/>
        </a:p>
      </dgm:t>
    </dgm:pt>
    <dgm:pt modelId="{B59AF1BB-2EF3-4F32-961B-364B94624400}">
      <dgm:prSet custT="1"/>
      <dgm:spPr/>
      <dgm:t>
        <a:bodyPr/>
        <a:lstStyle/>
        <a:p>
          <a:endParaRPr lang="de-AT" sz="6500" b="1">
            <a:solidFill>
              <a:schemeClr val="accent1">
                <a:lumMod val="75000"/>
              </a:schemeClr>
            </a:solidFill>
          </a:endParaRPr>
        </a:p>
      </dgm:t>
    </dgm:pt>
    <dgm:pt modelId="{F40F1C45-E54C-4A14-A099-573ACD4F550E}" type="parTrans" cxnId="{53FE1400-9385-4612-8E78-D4A874919279}">
      <dgm:prSet/>
      <dgm:spPr/>
      <dgm:t>
        <a:bodyPr/>
        <a:lstStyle/>
        <a:p>
          <a:endParaRPr lang="de-AT"/>
        </a:p>
      </dgm:t>
    </dgm:pt>
    <dgm:pt modelId="{CBD53512-4634-487B-B891-3C06A02A34C5}" type="sibTrans" cxnId="{53FE1400-9385-4612-8E78-D4A874919279}">
      <dgm:prSet/>
      <dgm:spPr/>
      <dgm:t>
        <a:bodyPr/>
        <a:lstStyle/>
        <a:p>
          <a:endParaRPr lang="de-AT"/>
        </a:p>
      </dgm:t>
    </dgm:pt>
    <dgm:pt modelId="{A692E434-F8D0-4756-AA58-145D9668543A}" type="pres">
      <dgm:prSet presAssocID="{00D1068F-E82E-43BD-8620-680B72C6DD97}" presName="Name0" presStyleCnt="0">
        <dgm:presLayoutVars>
          <dgm:dir/>
          <dgm:animLvl val="lvl"/>
          <dgm:resizeHandles val="exact"/>
        </dgm:presLayoutVars>
      </dgm:prSet>
      <dgm:spPr/>
    </dgm:pt>
    <dgm:pt modelId="{C9CB448F-C5D4-4A68-A853-31AF7C868C83}" type="pres">
      <dgm:prSet presAssocID="{93274A7B-71BA-4F07-A59F-F18052AA3EF7}" presName="Name8" presStyleCnt="0"/>
      <dgm:spPr/>
    </dgm:pt>
    <dgm:pt modelId="{33171C9E-DDBD-44BF-8AFC-EE1DA9C6A6E6}" type="pres">
      <dgm:prSet presAssocID="{93274A7B-71BA-4F07-A59F-F18052AA3EF7}" presName="level" presStyleLbl="node1" presStyleIdx="0" presStyleCnt="5">
        <dgm:presLayoutVars>
          <dgm:chMax val="1"/>
          <dgm:bulletEnabled val="1"/>
        </dgm:presLayoutVars>
      </dgm:prSet>
      <dgm:spPr/>
    </dgm:pt>
    <dgm:pt modelId="{2CCD50F4-3A4C-4FE0-B011-D16AC18E485F}" type="pres">
      <dgm:prSet presAssocID="{93274A7B-71BA-4F07-A59F-F18052AA3EF7}" presName="levelTx" presStyleLbl="revTx" presStyleIdx="0" presStyleCnt="0">
        <dgm:presLayoutVars>
          <dgm:chMax val="1"/>
          <dgm:bulletEnabled val="1"/>
        </dgm:presLayoutVars>
      </dgm:prSet>
      <dgm:spPr/>
    </dgm:pt>
    <dgm:pt modelId="{FDA7267C-BB21-491F-8910-AD89645C20F4}" type="pres">
      <dgm:prSet presAssocID="{6EF75D91-7D58-4660-9F33-905AD5C8C845}" presName="Name8" presStyleCnt="0"/>
      <dgm:spPr/>
    </dgm:pt>
    <dgm:pt modelId="{F2DBA6F1-0E10-40DF-819A-497B43366BED}" type="pres">
      <dgm:prSet presAssocID="{6EF75D91-7D58-4660-9F33-905AD5C8C845}" presName="level" presStyleLbl="node1" presStyleIdx="1" presStyleCnt="5" custScaleX="102009">
        <dgm:presLayoutVars>
          <dgm:chMax val="1"/>
          <dgm:bulletEnabled val="1"/>
        </dgm:presLayoutVars>
      </dgm:prSet>
      <dgm:spPr/>
    </dgm:pt>
    <dgm:pt modelId="{304511D0-5514-45F5-B2B3-CB85EC9B3775}" type="pres">
      <dgm:prSet presAssocID="{6EF75D91-7D58-4660-9F33-905AD5C8C845}" presName="levelTx" presStyleLbl="revTx" presStyleIdx="0" presStyleCnt="0">
        <dgm:presLayoutVars>
          <dgm:chMax val="1"/>
          <dgm:bulletEnabled val="1"/>
        </dgm:presLayoutVars>
      </dgm:prSet>
      <dgm:spPr/>
    </dgm:pt>
    <dgm:pt modelId="{C47D06D6-CA66-487E-8121-2391453C25B0}" type="pres">
      <dgm:prSet presAssocID="{1D33DE82-FB9B-489E-A7E1-D7A96D62B6C6}" presName="Name8" presStyleCnt="0"/>
      <dgm:spPr/>
    </dgm:pt>
    <dgm:pt modelId="{E2C7ED77-4047-40F8-AE83-5B51AAAC58AB}" type="pres">
      <dgm:prSet presAssocID="{1D33DE82-FB9B-489E-A7E1-D7A96D62B6C6}" presName="level" presStyleLbl="node1" presStyleIdx="2" presStyleCnt="5" custScaleX="100708">
        <dgm:presLayoutVars>
          <dgm:chMax val="1"/>
          <dgm:bulletEnabled val="1"/>
        </dgm:presLayoutVars>
      </dgm:prSet>
      <dgm:spPr/>
    </dgm:pt>
    <dgm:pt modelId="{E413431F-DF9B-4292-9483-0A72CB236FEC}" type="pres">
      <dgm:prSet presAssocID="{1D33DE82-FB9B-489E-A7E1-D7A96D62B6C6}" presName="levelTx" presStyleLbl="revTx" presStyleIdx="0" presStyleCnt="0">
        <dgm:presLayoutVars>
          <dgm:chMax val="1"/>
          <dgm:bulletEnabled val="1"/>
        </dgm:presLayoutVars>
      </dgm:prSet>
      <dgm:spPr/>
    </dgm:pt>
    <dgm:pt modelId="{BF555DCB-45D6-41FF-8B67-DC3F251D0DCF}" type="pres">
      <dgm:prSet presAssocID="{B59AF1BB-2EF3-4F32-961B-364B94624400}" presName="Name8" presStyleCnt="0"/>
      <dgm:spPr/>
    </dgm:pt>
    <dgm:pt modelId="{17BBECA1-7B16-4712-BE9B-5DE3F04351DD}" type="pres">
      <dgm:prSet presAssocID="{B59AF1BB-2EF3-4F32-961B-364B94624400}" presName="level" presStyleLbl="node1" presStyleIdx="3" presStyleCnt="5" custScaleX="99635">
        <dgm:presLayoutVars>
          <dgm:chMax val="1"/>
          <dgm:bulletEnabled val="1"/>
        </dgm:presLayoutVars>
      </dgm:prSet>
      <dgm:spPr/>
    </dgm:pt>
    <dgm:pt modelId="{BC84BFF1-8375-4CCA-BFCA-6DA84D32678B}" type="pres">
      <dgm:prSet presAssocID="{B59AF1BB-2EF3-4F32-961B-364B94624400}" presName="levelTx" presStyleLbl="revTx" presStyleIdx="0" presStyleCnt="0">
        <dgm:presLayoutVars>
          <dgm:chMax val="1"/>
          <dgm:bulletEnabled val="1"/>
        </dgm:presLayoutVars>
      </dgm:prSet>
      <dgm:spPr/>
    </dgm:pt>
    <dgm:pt modelId="{AEAD8543-1BDA-4C10-A7E4-4809A16C77E1}" type="pres">
      <dgm:prSet presAssocID="{0294F2A4-E24D-45AF-8EB8-8C751B9C4EB9}" presName="Name8" presStyleCnt="0"/>
      <dgm:spPr/>
    </dgm:pt>
    <dgm:pt modelId="{0D23519B-DBF4-4A15-9711-8918916FE4D4}" type="pres">
      <dgm:prSet presAssocID="{0294F2A4-E24D-45AF-8EB8-8C751B9C4EB9}" presName="level" presStyleLbl="node1" presStyleIdx="4" presStyleCnt="5" custLinFactNeighborX="5188" custLinFactNeighborY="1708">
        <dgm:presLayoutVars>
          <dgm:chMax val="1"/>
          <dgm:bulletEnabled val="1"/>
        </dgm:presLayoutVars>
      </dgm:prSet>
      <dgm:spPr/>
    </dgm:pt>
    <dgm:pt modelId="{2AC57744-F30D-47C2-8BC8-61FD2812B06F}" type="pres">
      <dgm:prSet presAssocID="{0294F2A4-E24D-45AF-8EB8-8C751B9C4EB9}" presName="levelTx" presStyleLbl="revTx" presStyleIdx="0" presStyleCnt="0">
        <dgm:presLayoutVars>
          <dgm:chMax val="1"/>
          <dgm:bulletEnabled val="1"/>
        </dgm:presLayoutVars>
      </dgm:prSet>
      <dgm:spPr/>
    </dgm:pt>
  </dgm:ptLst>
  <dgm:cxnLst>
    <dgm:cxn modelId="{53FE1400-9385-4612-8E78-D4A874919279}" srcId="{00D1068F-E82E-43BD-8620-680B72C6DD97}" destId="{B59AF1BB-2EF3-4F32-961B-364B94624400}" srcOrd="3" destOrd="0" parTransId="{F40F1C45-E54C-4A14-A099-573ACD4F550E}" sibTransId="{CBD53512-4634-487B-B891-3C06A02A34C5}"/>
    <dgm:cxn modelId="{8F7A5E13-7E00-4957-972E-9FB70DBFF4BB}" srcId="{00D1068F-E82E-43BD-8620-680B72C6DD97}" destId="{1D33DE82-FB9B-489E-A7E1-D7A96D62B6C6}" srcOrd="2" destOrd="0" parTransId="{8BC8A908-E6A8-45F5-85F4-F9C9A1FAD958}" sibTransId="{D0C34C89-61EB-4F82-9903-5AC8228EDC9C}"/>
    <dgm:cxn modelId="{DE052D14-6A0F-44FB-8A36-7AFE0EE18766}" srcId="{00D1068F-E82E-43BD-8620-680B72C6DD97}" destId="{93274A7B-71BA-4F07-A59F-F18052AA3EF7}" srcOrd="0" destOrd="0" parTransId="{5677C18F-30BC-4BDA-ADC6-ED6A06642009}" sibTransId="{D6307D03-0E20-4602-A11F-127D1DA193E5}"/>
    <dgm:cxn modelId="{F9B9B540-2C48-4941-861B-7CC353BE77C9}" type="presOf" srcId="{00D1068F-E82E-43BD-8620-680B72C6DD97}" destId="{A692E434-F8D0-4756-AA58-145D9668543A}" srcOrd="0" destOrd="0" presId="urn:microsoft.com/office/officeart/2005/8/layout/pyramid1"/>
    <dgm:cxn modelId="{86ADAE60-FDA7-4BC2-A0B8-19264E971B5F}" type="presOf" srcId="{6EF75D91-7D58-4660-9F33-905AD5C8C845}" destId="{304511D0-5514-45F5-B2B3-CB85EC9B3775}" srcOrd="1" destOrd="0" presId="urn:microsoft.com/office/officeart/2005/8/layout/pyramid1"/>
    <dgm:cxn modelId="{984C8564-002D-42E8-BC0F-B6D61D594E9B}" type="presOf" srcId="{93274A7B-71BA-4F07-A59F-F18052AA3EF7}" destId="{2CCD50F4-3A4C-4FE0-B011-D16AC18E485F}" srcOrd="1" destOrd="0" presId="urn:microsoft.com/office/officeart/2005/8/layout/pyramid1"/>
    <dgm:cxn modelId="{34526C65-0DE5-4620-9CE0-3D3451F7828D}" type="presOf" srcId="{1D33DE82-FB9B-489E-A7E1-D7A96D62B6C6}" destId="{E2C7ED77-4047-40F8-AE83-5B51AAAC58AB}" srcOrd="0" destOrd="0" presId="urn:microsoft.com/office/officeart/2005/8/layout/pyramid1"/>
    <dgm:cxn modelId="{05634B4E-599C-4F9A-8CAB-F68159A4F093}" type="presOf" srcId="{0294F2A4-E24D-45AF-8EB8-8C751B9C4EB9}" destId="{2AC57744-F30D-47C2-8BC8-61FD2812B06F}" srcOrd="1" destOrd="0" presId="urn:microsoft.com/office/officeart/2005/8/layout/pyramid1"/>
    <dgm:cxn modelId="{3354DB53-9119-4FE8-AC4E-9AD69060260E}" type="presOf" srcId="{B59AF1BB-2EF3-4F32-961B-364B94624400}" destId="{17BBECA1-7B16-4712-BE9B-5DE3F04351DD}" srcOrd="0" destOrd="0" presId="urn:microsoft.com/office/officeart/2005/8/layout/pyramid1"/>
    <dgm:cxn modelId="{F8A6E955-56C9-418E-A314-9FBE4FAD5118}" type="presOf" srcId="{93274A7B-71BA-4F07-A59F-F18052AA3EF7}" destId="{33171C9E-DDBD-44BF-8AFC-EE1DA9C6A6E6}" srcOrd="0" destOrd="0" presId="urn:microsoft.com/office/officeart/2005/8/layout/pyramid1"/>
    <dgm:cxn modelId="{EA953056-F300-43B9-A845-E2F27689CF7F}" srcId="{00D1068F-E82E-43BD-8620-680B72C6DD97}" destId="{6EF75D91-7D58-4660-9F33-905AD5C8C845}" srcOrd="1" destOrd="0" parTransId="{04059FEA-F587-4DFB-9983-C4944C1ACED7}" sibTransId="{0D6893BE-5858-473A-9BEE-1FB2ABAD6D0C}"/>
    <dgm:cxn modelId="{17102D7A-FCA3-4580-B88D-349C65ED1518}" type="presOf" srcId="{B59AF1BB-2EF3-4F32-961B-364B94624400}" destId="{BC84BFF1-8375-4CCA-BFCA-6DA84D32678B}" srcOrd="1" destOrd="0" presId="urn:microsoft.com/office/officeart/2005/8/layout/pyramid1"/>
    <dgm:cxn modelId="{66EE867E-90A9-446B-A588-88B24CBA7919}" srcId="{00D1068F-E82E-43BD-8620-680B72C6DD97}" destId="{0294F2A4-E24D-45AF-8EB8-8C751B9C4EB9}" srcOrd="4" destOrd="0" parTransId="{410D85AC-D28A-4AD9-AD5F-C55F44B2FCBA}" sibTransId="{E490E5DB-222C-4E22-A92A-445A14D1ACFA}"/>
    <dgm:cxn modelId="{3FAF9784-87D8-44DB-9487-023FAAD2AAD6}" type="presOf" srcId="{0294F2A4-E24D-45AF-8EB8-8C751B9C4EB9}" destId="{0D23519B-DBF4-4A15-9711-8918916FE4D4}" srcOrd="0" destOrd="0" presId="urn:microsoft.com/office/officeart/2005/8/layout/pyramid1"/>
    <dgm:cxn modelId="{F04089CC-50C9-4EE7-9974-6C665F0D36AB}" type="presOf" srcId="{1D33DE82-FB9B-489E-A7E1-D7A96D62B6C6}" destId="{E413431F-DF9B-4292-9483-0A72CB236FEC}" srcOrd="1" destOrd="0" presId="urn:microsoft.com/office/officeart/2005/8/layout/pyramid1"/>
    <dgm:cxn modelId="{C6428DE7-DABF-4F4F-A8EB-F0FDFB9202F3}" type="presOf" srcId="{6EF75D91-7D58-4660-9F33-905AD5C8C845}" destId="{F2DBA6F1-0E10-40DF-819A-497B43366BED}" srcOrd="0" destOrd="0" presId="urn:microsoft.com/office/officeart/2005/8/layout/pyramid1"/>
    <dgm:cxn modelId="{981C8A4C-EABA-44CE-B1BB-B4AC1F8D2DEA}" type="presParOf" srcId="{A692E434-F8D0-4756-AA58-145D9668543A}" destId="{C9CB448F-C5D4-4A68-A853-31AF7C868C83}" srcOrd="0" destOrd="0" presId="urn:microsoft.com/office/officeart/2005/8/layout/pyramid1"/>
    <dgm:cxn modelId="{7F7A99CE-C01B-47FB-98D2-FD7B08D36D61}" type="presParOf" srcId="{C9CB448F-C5D4-4A68-A853-31AF7C868C83}" destId="{33171C9E-DDBD-44BF-8AFC-EE1DA9C6A6E6}" srcOrd="0" destOrd="0" presId="urn:microsoft.com/office/officeart/2005/8/layout/pyramid1"/>
    <dgm:cxn modelId="{82F81B4B-23CF-48FA-B5A6-D4DC3ACF2B49}" type="presParOf" srcId="{C9CB448F-C5D4-4A68-A853-31AF7C868C83}" destId="{2CCD50F4-3A4C-4FE0-B011-D16AC18E485F}" srcOrd="1" destOrd="0" presId="urn:microsoft.com/office/officeart/2005/8/layout/pyramid1"/>
    <dgm:cxn modelId="{C932920B-C195-474C-8956-49ECECFF1B03}" type="presParOf" srcId="{A692E434-F8D0-4756-AA58-145D9668543A}" destId="{FDA7267C-BB21-491F-8910-AD89645C20F4}" srcOrd="1" destOrd="0" presId="urn:microsoft.com/office/officeart/2005/8/layout/pyramid1"/>
    <dgm:cxn modelId="{731506EB-51A3-4D41-8935-400BDA750F9E}" type="presParOf" srcId="{FDA7267C-BB21-491F-8910-AD89645C20F4}" destId="{F2DBA6F1-0E10-40DF-819A-497B43366BED}" srcOrd="0" destOrd="0" presId="urn:microsoft.com/office/officeart/2005/8/layout/pyramid1"/>
    <dgm:cxn modelId="{4CF44F17-A5F9-4A2C-B5FB-78169107B59F}" type="presParOf" srcId="{FDA7267C-BB21-491F-8910-AD89645C20F4}" destId="{304511D0-5514-45F5-B2B3-CB85EC9B3775}" srcOrd="1" destOrd="0" presId="urn:microsoft.com/office/officeart/2005/8/layout/pyramid1"/>
    <dgm:cxn modelId="{572417B8-C6C6-434D-88F2-519BBE3B3DD3}" type="presParOf" srcId="{A692E434-F8D0-4756-AA58-145D9668543A}" destId="{C47D06D6-CA66-487E-8121-2391453C25B0}" srcOrd="2" destOrd="0" presId="urn:microsoft.com/office/officeart/2005/8/layout/pyramid1"/>
    <dgm:cxn modelId="{BFD514AD-330A-4CE4-B014-1DFFEE4A1957}" type="presParOf" srcId="{C47D06D6-CA66-487E-8121-2391453C25B0}" destId="{E2C7ED77-4047-40F8-AE83-5B51AAAC58AB}" srcOrd="0" destOrd="0" presId="urn:microsoft.com/office/officeart/2005/8/layout/pyramid1"/>
    <dgm:cxn modelId="{ACBD6389-C5E3-456F-8FF2-2A5E54E14426}" type="presParOf" srcId="{C47D06D6-CA66-487E-8121-2391453C25B0}" destId="{E413431F-DF9B-4292-9483-0A72CB236FEC}" srcOrd="1" destOrd="0" presId="urn:microsoft.com/office/officeart/2005/8/layout/pyramid1"/>
    <dgm:cxn modelId="{6696832E-F077-495A-B37F-9DF985677003}" type="presParOf" srcId="{A692E434-F8D0-4756-AA58-145D9668543A}" destId="{BF555DCB-45D6-41FF-8B67-DC3F251D0DCF}" srcOrd="3" destOrd="0" presId="urn:microsoft.com/office/officeart/2005/8/layout/pyramid1"/>
    <dgm:cxn modelId="{E423BB3E-058F-4905-9CE2-D0A04B6C4436}" type="presParOf" srcId="{BF555DCB-45D6-41FF-8B67-DC3F251D0DCF}" destId="{17BBECA1-7B16-4712-BE9B-5DE3F04351DD}" srcOrd="0" destOrd="0" presId="urn:microsoft.com/office/officeart/2005/8/layout/pyramid1"/>
    <dgm:cxn modelId="{1C822965-F1D0-43F9-A61F-92FF99A07AFA}" type="presParOf" srcId="{BF555DCB-45D6-41FF-8B67-DC3F251D0DCF}" destId="{BC84BFF1-8375-4CCA-BFCA-6DA84D32678B}" srcOrd="1" destOrd="0" presId="urn:microsoft.com/office/officeart/2005/8/layout/pyramid1"/>
    <dgm:cxn modelId="{B4A7E5FA-DCCE-487C-A780-5B86E669168E}" type="presParOf" srcId="{A692E434-F8D0-4756-AA58-145D9668543A}" destId="{AEAD8543-1BDA-4C10-A7E4-4809A16C77E1}" srcOrd="4" destOrd="0" presId="urn:microsoft.com/office/officeart/2005/8/layout/pyramid1"/>
    <dgm:cxn modelId="{801FCC9B-C2D2-41A5-BE90-91C048BF60CA}" type="presParOf" srcId="{AEAD8543-1BDA-4C10-A7E4-4809A16C77E1}" destId="{0D23519B-DBF4-4A15-9711-8918916FE4D4}" srcOrd="0" destOrd="0" presId="urn:microsoft.com/office/officeart/2005/8/layout/pyramid1"/>
    <dgm:cxn modelId="{F3624887-CD6D-44E7-B4FA-1A4446127308}" type="presParOf" srcId="{AEAD8543-1BDA-4C10-A7E4-4809A16C77E1}" destId="{2AC57744-F30D-47C2-8BC8-61FD2812B06F}" srcOrd="1" destOrd="0" presId="urn:microsoft.com/office/officeart/2005/8/layout/pyramid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514422" y="0"/>
          <a:ext cx="1257211" cy="1316753"/>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r>
            <a:rPr lang="de-AT" sz="1800" b="1" kern="1200">
              <a:solidFill>
                <a:schemeClr val="accent1">
                  <a:lumMod val="75000"/>
                </a:schemeClr>
              </a:solidFill>
            </a:rPr>
            <a:t>Ricicla</a:t>
          </a:r>
        </a:p>
      </dsp:txBody>
      <dsp:txXfrm>
        <a:off x="2514422" y="0"/>
        <a:ext cx="1257211" cy="1316753"/>
      </dsp:txXfrm>
    </dsp:sp>
    <dsp:sp modelId="{F2DBA6F1-0E10-40DF-819A-497B43366BED}">
      <dsp:nvSpPr>
        <dsp:cNvPr id="0" name=""/>
        <dsp:cNvSpPr/>
      </dsp:nvSpPr>
      <dsp:spPr>
        <a:xfrm>
          <a:off x="1860559" y="1316753"/>
          <a:ext cx="2564937" cy="1316753"/>
        </a:xfrm>
        <a:prstGeom prst="trapezoid">
          <a:avLst>
            <a:gd name="adj" fmla="val 47739"/>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a:p>
          <a:pPr marL="0" lvl="0" indent="0" algn="ctr" defTabSz="1244600">
            <a:lnSpc>
              <a:spcPct val="90000"/>
            </a:lnSpc>
            <a:spcBef>
              <a:spcPct val="0"/>
            </a:spcBef>
            <a:spcAft>
              <a:spcPct val="35000"/>
            </a:spcAft>
            <a:buNone/>
          </a:pPr>
          <a:r>
            <a:rPr lang="de-AT" sz="2700" b="1" kern="1200">
              <a:solidFill>
                <a:schemeClr val="accent1">
                  <a:lumMod val="75000"/>
                </a:schemeClr>
              </a:solidFill>
            </a:rPr>
            <a:t>Riutilizza</a:t>
          </a:r>
        </a:p>
      </dsp:txBody>
      <dsp:txXfrm>
        <a:off x="2309423" y="1316753"/>
        <a:ext cx="1667209" cy="1316753"/>
      </dsp:txXfrm>
    </dsp:sp>
    <dsp:sp modelId="{E2C7ED77-4047-40F8-AE83-5B51AAAC58AB}">
      <dsp:nvSpPr>
        <dsp:cNvPr id="0" name=""/>
        <dsp:cNvSpPr/>
      </dsp:nvSpPr>
      <dsp:spPr>
        <a:xfrm>
          <a:off x="1243859" y="2633507"/>
          <a:ext cx="3798337" cy="1316753"/>
        </a:xfrm>
        <a:prstGeom prst="trapezoid">
          <a:avLst>
            <a:gd name="adj" fmla="val 47739"/>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de-AT" sz="3600" b="1" kern="1200">
              <a:solidFill>
                <a:schemeClr val="accent1">
                  <a:lumMod val="75000"/>
                </a:schemeClr>
              </a:solidFill>
            </a:rPr>
            <a:t>Riusa</a:t>
          </a:r>
          <a:endParaRPr lang="de-AT" sz="6500" b="1" kern="1200">
            <a:solidFill>
              <a:schemeClr val="accent1">
                <a:lumMod val="75000"/>
              </a:schemeClr>
            </a:solidFill>
          </a:endParaRPr>
        </a:p>
      </dsp:txBody>
      <dsp:txXfrm>
        <a:off x="1908568" y="2633507"/>
        <a:ext cx="2468919" cy="1316753"/>
      </dsp:txXfrm>
    </dsp:sp>
    <dsp:sp modelId="{17BBECA1-7B16-4712-BE9B-5DE3F04351DD}">
      <dsp:nvSpPr>
        <dsp:cNvPr id="0" name=""/>
        <dsp:cNvSpPr/>
      </dsp:nvSpPr>
      <dsp:spPr>
        <a:xfrm>
          <a:off x="637783" y="3950260"/>
          <a:ext cx="5010490" cy="1316753"/>
        </a:xfrm>
        <a:prstGeom prst="trapezoid">
          <a:avLst>
            <a:gd name="adj" fmla="val 47739"/>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1955800">
            <a:lnSpc>
              <a:spcPct val="90000"/>
            </a:lnSpc>
            <a:spcBef>
              <a:spcPct val="0"/>
            </a:spcBef>
            <a:spcAft>
              <a:spcPct val="35000"/>
            </a:spcAft>
            <a:buNone/>
          </a:pPr>
          <a:r>
            <a:rPr lang="de-AT" sz="4400" b="1" kern="1200">
              <a:solidFill>
                <a:schemeClr val="accent1">
                  <a:lumMod val="75000"/>
                </a:schemeClr>
              </a:solidFill>
            </a:rPr>
            <a:t>Riduci</a:t>
          </a:r>
          <a:endParaRPr lang="de-AT" sz="6500" b="1" kern="1200">
            <a:solidFill>
              <a:schemeClr val="accent1">
                <a:lumMod val="75000"/>
              </a:schemeClr>
            </a:solidFill>
          </a:endParaRPr>
        </a:p>
      </dsp:txBody>
      <dsp:txXfrm>
        <a:off x="1514619" y="3950260"/>
        <a:ext cx="3256818" cy="1316753"/>
      </dsp:txXfrm>
    </dsp:sp>
    <dsp:sp modelId="{0D23519B-DBF4-4A15-9711-8918916FE4D4}">
      <dsp:nvSpPr>
        <dsp:cNvPr id="0" name=""/>
        <dsp:cNvSpPr/>
      </dsp:nvSpPr>
      <dsp:spPr>
        <a:xfrm>
          <a:off x="0" y="5267014"/>
          <a:ext cx="6286057" cy="1316753"/>
        </a:xfrm>
        <a:prstGeom prst="trapezoid">
          <a:avLst>
            <a:gd name="adj" fmla="val 47739"/>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2667000">
            <a:lnSpc>
              <a:spcPct val="90000"/>
            </a:lnSpc>
            <a:spcBef>
              <a:spcPct val="0"/>
            </a:spcBef>
            <a:spcAft>
              <a:spcPct val="35000"/>
            </a:spcAft>
            <a:buNone/>
          </a:pPr>
          <a:r>
            <a:rPr lang="de-AT" sz="6000" b="1" kern="1200">
              <a:solidFill>
                <a:schemeClr val="accent1">
                  <a:lumMod val="75000"/>
                </a:schemeClr>
              </a:solidFill>
            </a:rPr>
            <a:t>Rifiuta</a:t>
          </a:r>
        </a:p>
      </dsp:txBody>
      <dsp:txXfrm>
        <a:off x="1100059" y="5267014"/>
        <a:ext cx="4085937" cy="131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71C9E-DDBD-44BF-8AFC-EE1DA9C6A6E6}">
      <dsp:nvSpPr>
        <dsp:cNvPr id="0" name=""/>
        <dsp:cNvSpPr/>
      </dsp:nvSpPr>
      <dsp:spPr>
        <a:xfrm>
          <a:off x="2377439" y="0"/>
          <a:ext cx="1188719" cy="1245039"/>
        </a:xfrm>
        <a:prstGeom prst="trapezoid">
          <a:avLst>
            <a:gd name="adj" fmla="val 50000"/>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de-AT" sz="1800" kern="1200"/>
        </a:p>
        <a:p>
          <a:pPr marL="0" lvl="0" indent="0" algn="ctr" defTabSz="800100">
            <a:lnSpc>
              <a:spcPct val="90000"/>
            </a:lnSpc>
            <a:spcBef>
              <a:spcPct val="0"/>
            </a:spcBef>
            <a:spcAft>
              <a:spcPct val="35000"/>
            </a:spcAft>
            <a:buNone/>
          </a:pPr>
          <a:endParaRPr lang="de-AT" sz="1800" kern="1200"/>
        </a:p>
      </dsp:txBody>
      <dsp:txXfrm>
        <a:off x="2377439" y="0"/>
        <a:ext cx="1188719" cy="1245039"/>
      </dsp:txXfrm>
    </dsp:sp>
    <dsp:sp modelId="{F2DBA6F1-0E10-40DF-819A-497B43366BED}">
      <dsp:nvSpPr>
        <dsp:cNvPr id="0" name=""/>
        <dsp:cNvSpPr/>
      </dsp:nvSpPr>
      <dsp:spPr>
        <a:xfrm>
          <a:off x="1759198" y="1245039"/>
          <a:ext cx="2425202" cy="1245039"/>
        </a:xfrm>
        <a:prstGeom prst="trapezoid">
          <a:avLst>
            <a:gd name="adj" fmla="val 47738"/>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de-AT" sz="2800" b="1" kern="1200">
            <a:solidFill>
              <a:schemeClr val="accent1">
                <a:lumMod val="75000"/>
              </a:schemeClr>
            </a:solidFill>
          </a:endParaRPr>
        </a:p>
      </dsp:txBody>
      <dsp:txXfrm>
        <a:off x="2183609" y="1245039"/>
        <a:ext cx="1576381" cy="1245039"/>
      </dsp:txXfrm>
    </dsp:sp>
    <dsp:sp modelId="{E2C7ED77-4047-40F8-AE83-5B51AAAC58AB}">
      <dsp:nvSpPr>
        <dsp:cNvPr id="0" name=""/>
        <dsp:cNvSpPr/>
      </dsp:nvSpPr>
      <dsp:spPr>
        <a:xfrm>
          <a:off x="1176095" y="2490079"/>
          <a:ext cx="3591408" cy="1245039"/>
        </a:xfrm>
        <a:prstGeom prst="trapezoid">
          <a:avLst>
            <a:gd name="adj" fmla="val 47738"/>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804592" y="2490079"/>
        <a:ext cx="2334415" cy="1245039"/>
      </dsp:txXfrm>
    </dsp:sp>
    <dsp:sp modelId="{17BBECA1-7B16-4712-BE9B-5DE3F04351DD}">
      <dsp:nvSpPr>
        <dsp:cNvPr id="0" name=""/>
        <dsp:cNvSpPr/>
      </dsp:nvSpPr>
      <dsp:spPr>
        <a:xfrm>
          <a:off x="603037" y="3735119"/>
          <a:ext cx="4737524" cy="1245039"/>
        </a:xfrm>
        <a:prstGeom prst="trapezoid">
          <a:avLst>
            <a:gd name="adj" fmla="val 47738"/>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432104" y="3735119"/>
        <a:ext cx="3079391" cy="1245039"/>
      </dsp:txXfrm>
    </dsp:sp>
    <dsp:sp modelId="{0D23519B-DBF4-4A15-9711-8918916FE4D4}">
      <dsp:nvSpPr>
        <dsp:cNvPr id="0" name=""/>
        <dsp:cNvSpPr/>
      </dsp:nvSpPr>
      <dsp:spPr>
        <a:xfrm>
          <a:off x="0" y="4980159"/>
          <a:ext cx="5943600" cy="1245039"/>
        </a:xfrm>
        <a:prstGeom prst="trapezoid">
          <a:avLst>
            <a:gd name="adj" fmla="val 47738"/>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de-AT" sz="6500" b="1" kern="1200">
            <a:solidFill>
              <a:schemeClr val="accent1">
                <a:lumMod val="75000"/>
              </a:schemeClr>
            </a:solidFill>
          </a:endParaRPr>
        </a:p>
      </dsp:txBody>
      <dsp:txXfrm>
        <a:off x="1040129" y="4980159"/>
        <a:ext cx="3863340" cy="12450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9143263-E237-44E2-8953-66CB68F36C90}">
  <ds:schemaRefs>
    <ds:schemaRef ds:uri="http://schemas.openxmlformats.org/officeDocument/2006/bibliography"/>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4277</Words>
  <Characters>24379</Characters>
  <Application>Microsoft Office Word</Application>
  <DocSecurity>0</DocSecurity>
  <Lines>203</Lines>
  <Paragraphs>57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10</cp:revision>
  <cp:lastPrinted>2026-03-09T15:00:00Z</cp:lastPrinted>
  <dcterms:created xsi:type="dcterms:W3CDTF">2025-05-07T07:49:00Z</dcterms:created>
  <dcterms:modified xsi:type="dcterms:W3CDTF">2026-03-09T15:00:00Z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