
<file path=[Content_Types].xml><?xml version="1.0" encoding="utf-8"?>
<Types xmlns="http://schemas.openxmlformats.org/package/2006/content-types">
  <Default Extension="gif" ContentType="image/gif"/>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customXml/itemProps4.xml" ContentType="application/vnd.openxmlformats-officedocument.customXmlProperties+xml"/>
  <Override PartName="/word/header3.xml" ContentType="application/vnd.openxmlformats-officedocument.wordprocessingml.header+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499"/>
        <w:pBdr/>
        <w:spacing/>
        <w:ind/>
        <w:rPr/>
      </w:pPr>
      <w:r>
        <w:rPr>
          <w:lang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738112" behindDoc="0" locked="0" layoutInCell="1" allowOverlap="1">
                <wp:simplePos x="0" y="0"/>
                <wp:positionH relativeFrom="margin">
                  <wp:posOffset>-334702</wp:posOffset>
                </wp:positionH>
                <wp:positionV relativeFrom="paragraph">
                  <wp:posOffset>-1439469</wp:posOffset>
                </wp:positionV>
                <wp:extent cx="2109170" cy="1436759"/>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r/>
                      </pic:nvPicPr>
                      <pic:blipFill rotWithShape="1">
                        <a:blip r:embed="rId19"/>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738112;o:allowoverlap:true;o:allowincell:true;mso-position-horizontal-relative:margin;margin-left:-26.35pt;mso-position-horizontal:absolute;mso-position-vertical-relative:text;margin-top:-113.34pt;mso-position-vertical:absolute;width:166.08pt;height:113.13pt;mso-wrap-distance-left:9.00pt;mso-wrap-distance-top:0.00pt;mso-wrap-distance-right:9.00pt;mso-wrap-distance-bottom:0.00pt;z-index:1;" stroked="false">
                <v:imagedata r:id="rId19" o:title=""/>
                <o:lock v:ext="edit" rotation="t"/>
              </v:shape>
            </w:pict>
          </mc:Fallback>
        </mc:AlternateContent>
      </w:r>
      <w:r>
        <w:rPr>
          <w:lang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708416" behindDoc="1" locked="0" layoutInCell="1" allowOverlap="1">
                <wp:simplePos x="0" y="0"/>
                <wp:positionH relativeFrom="column">
                  <wp:posOffset>-914400</wp:posOffset>
                </wp:positionH>
                <wp:positionV relativeFrom="paragraph">
                  <wp:posOffset>-2514600</wp:posOffset>
                </wp:positionV>
                <wp:extent cx="7781290" cy="10067290"/>
                <wp:effectExtent l="0" t="0" r="0" b="0"/>
                <wp:wrapNone/>
                <wp:docPr id="9"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0" name=""/>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 name=""/>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 name=""/>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GrpSpPr/>
                        <wpg:grpSpPr bwMode="auto">
                          <a:xfrm>
                            <a:off x="7620" y="961512"/>
                            <a:ext cx="1897899" cy="1165159"/>
                            <a:chOff x="0" y="53341"/>
                            <a:chExt cx="875347" cy="537210"/>
                          </a:xfrm>
                        </wpg:grpSpPr>
                        <wps:wsp>
                          <wps:cNvPr id="3" name=""/>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fill="norm" stroke="1"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4" name=""/>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fill="norm" stroke="1"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8" o:spid="_x0000_s0000" style="position:absolute;z-index:-251708416;o:allowoverlap:true;o:allowincell:true;mso-position-horizontal-relative:text;margin-left:-72.00pt;mso-position-horizontal:absolute;mso-position-vertical-relative:text;margin-top:-198.00pt;mso-position-vertical:absolute;width:612.70pt;height:792.70pt;mso-wrap-distance-left:9.00pt;mso-wrap-distance-top:0.00pt;mso-wrap-distance-right:9.00pt;mso-wrap-distance-bottom:0.00pt;" coordorigin="0,0" coordsize="77800,100660">
                <v:shape id="shape 9" o:spid="_x0000_s9" o:spt="1" type="#_x0000_t1" style="position:absolute;left:0;top:50368;width:77724;height:50292;visibility:visible;" fillcolor="#C9FFE8" stroked="f" strokeweight="1.00pt">
                  <v:stroke dashstyle="solid"/>
                </v:shape>
                <v:shape id="shape 10" o:spid="_x0000_s10" o:spt="1" type="#_x0000_t1" style="position:absolute;left:76;top:0;width:77724;height:50292;visibility:visible;" fillcolor="#072BD9" stroked="f" strokeweight="1.00pt">
                  <v:stroke dashstyle="solid"/>
                </v:shape>
                <v:shape id="shape 11" o:spid="_x0000_s11" o:spt="1" type="#_x0000_t1" style="position:absolute;left:5791;top:5715;width:66294;height:89154;visibility:visible;" fillcolor="#FFFFFF" stroked="f" strokeweight="1.00pt">
                  <v:stroke dashstyle="solid"/>
                </v:shape>
                <v:group id="group 12" o:spid="_x0000_s0000" style="position:absolute;left:76;top:9615;width:18978;height:11651;" coordorigin="0,533" coordsize="8753,5372">
                  <v:shape id="shape 13" o:spid="_x0000_s13" style="position:absolute;left:0;top:533;width:8753;height:5372;visibility:visible;" path="m69313,9928l69313,9928c82914,9928,93905,27836,93905,50000l93905,50000c93905,72162,82914,90069,69313,90069l0,90069l0,100000l69313,100000l69313,100000c86289,100000,100000,77657,100000,50000l100000,50000c100000,22340,86289,0,69313,0l0,0l0,9928l69313,9928xe" coordsize="100000,100000" filled="f" stroked="f" strokeweight="0.75pt">
                    <v:path textboxrect="0,0,100000,100000"/>
                    <v:stroke dashstyle="solid"/>
                  </v:shape>
                  <v:shape id="shape 14" o:spid="_x0000_s14" style="position:absolute;left:0;top:1600;width:7686;height:3238;visibility:visible;" path="m100000,50000l100000,50000c100000,22352,90581,0,78933,0l0,0l0,100000l78933,100000l78933,100000c90458,100000,100000,77646,100000,50000xe" coordsize="100000,100000" filled="f" stroked="f" strokeweight="0.75pt">
                    <v:path textboxrect="0,0,100000,100000"/>
                    <v:stroke dashstyle="solid"/>
                  </v:shape>
                </v:group>
              </v:group>
            </w:pict>
          </mc:Fallback>
        </mc:AlternateContent>
      </w:r>
      <w:r/>
    </w:p>
    <w:p>
      <w:pPr>
        <w:pBdr/>
        <w:spacing/>
        <w:ind/>
        <w:rPr/>
      </w:pPr>
      <w:r/>
      <w:r/>
    </w:p>
    <w:p>
      <w:pPr>
        <w:pBdr/>
        <w:spacing/>
        <w:ind/>
        <w:rPr>
          <w:rFonts w:asciiTheme="majorHAnsi" w:hAnsiTheme="majorHAnsi"/>
          <w:b/>
          <w:bCs/>
          <w:color w:val="072bd9"/>
          <w:sz w:val="96"/>
          <w:szCs w:val="96"/>
        </w:rPr>
      </w:pPr>
      <w:r>
        <w:rPr>
          <w:rFonts w:asciiTheme="majorHAnsi" w:hAnsiTheme="majorHAnsi"/>
          <w:b/>
          <w:bCs/>
          <w:color w:val="072bd9"/>
          <w:sz w:val="72"/>
          <w:szCs w:val="72"/>
        </w:rPr>
        <w:t xml:space="preserve">Παιδαγωγικές Ακολουθίες – </w:t>
      </w:r>
      <w:r>
        <w:rPr>
          <w:rFonts w:asciiTheme="majorHAnsi" w:hAnsiTheme="majorHAnsi"/>
          <w:b/>
          <w:bCs/>
          <w:color w:val="072bd9"/>
          <w:sz w:val="72"/>
          <w:szCs w:val="72"/>
        </w:rPr>
        <w:t xml:space="preserve">Liyla and the Shadows of War</w:t>
      </w:r>
      <w:r>
        <w:rPr>
          <w:rFonts w:asciiTheme="majorHAnsi" w:hAnsiTheme="majorHAnsi"/>
          <w:b/>
          <w:bCs/>
          <w:color w:val="072bd9"/>
          <w:sz w:val="96"/>
          <w:szCs w:val="96"/>
        </w:rPr>
        <w:t xml:space="preserve"> </w:t>
      </w:r>
      <w:r>
        <w:rPr>
          <w:rFonts w:asciiTheme="majorHAnsi" w:hAnsiTheme="majorHAnsi"/>
          <w:b/>
          <w:bCs/>
          <w:color w:val="072bd9"/>
          <w:sz w:val="96"/>
          <w:szCs w:val="96"/>
        </w:rPr>
      </w:r>
      <w:r>
        <w:rPr>
          <w:rFonts w:asciiTheme="majorHAnsi" w:hAnsiTheme="majorHAnsi"/>
          <w:b/>
          <w:bCs/>
          <w:color w:val="072bd9"/>
          <w:sz w:val="96"/>
          <w:szCs w:val="96"/>
        </w:rPr>
      </w:r>
    </w:p>
    <w:p>
      <w:pPr>
        <w:pBdr/>
        <w:spacing/>
        <w:ind/>
        <w:rPr>
          <w:rFonts w:asciiTheme="majorHAnsi" w:hAnsiTheme="majorHAnsi"/>
          <w:color w:val="072bd9"/>
          <w:sz w:val="56"/>
          <w:szCs w:val="56"/>
        </w:rPr>
      </w:pPr>
      <w:r>
        <w:rPr>
          <w:rFonts w:asciiTheme="majorHAnsi" w:hAnsiTheme="majorHAnsi"/>
          <w:color w:val="072bd9"/>
          <w:sz w:val="56"/>
          <w:szCs w:val="56"/>
        </w:rPr>
        <w:t xml:space="preserve">A3.4.</w:t>
      </w:r>
      <w:r>
        <w:rPr>
          <w:rFonts w:asciiTheme="majorHAnsi" w:hAnsiTheme="majorHAnsi"/>
          <w:color w:val="072bd9"/>
          <w:sz w:val="56"/>
          <w:szCs w:val="56"/>
        </w:rPr>
      </w:r>
      <w:r>
        <w:rPr>
          <w:rFonts w:asciiTheme="majorHAnsi" w:hAnsiTheme="majorHAnsi"/>
          <w:color w:val="072bd9"/>
          <w:sz w:val="56"/>
          <w:szCs w:val="56"/>
        </w:rPr>
      </w:r>
    </w:p>
    <w:p>
      <w:pPr>
        <w:pBdr/>
        <w:spacing/>
        <w:ind/>
        <w:rPr>
          <w:rFonts w:asciiTheme="majorHAnsi" w:hAnsiTheme="majorHAnsi"/>
          <w:color w:val="072bd9"/>
          <w:sz w:val="32"/>
          <w:szCs w:val="32"/>
        </w:rPr>
      </w:pPr>
      <w:r>
        <w:rPr>
          <w:rFonts w:asciiTheme="majorHAnsi" w:hAnsiTheme="majorHAnsi"/>
          <w:color w:val="072bd9"/>
          <w:sz w:val="32"/>
          <w:szCs w:val="32"/>
        </w:rPr>
      </w:r>
      <w:r>
        <w:rPr>
          <w:rFonts w:asciiTheme="majorHAnsi" w:hAnsiTheme="majorHAnsi"/>
          <w:color w:val="072bd9"/>
          <w:sz w:val="32"/>
          <w:szCs w:val="32"/>
        </w:rPr>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rPr>
        <w:t xml:space="preserve">Ιανουάριος 2024</w:t>
      </w:r>
      <w:r>
        <w:rPr>
          <w:rFonts w:asciiTheme="majorHAnsi" w:hAnsiTheme="majorHAnsi"/>
          <w:color w:val="072bd9"/>
          <w:sz w:val="32"/>
          <w:szCs w:val="32"/>
        </w:rPr>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rPr>
        <w:t xml:space="preserve">Helixconnect Europe</w:t>
      </w:r>
      <w:r>
        <w:rPr>
          <w:rFonts w:asciiTheme="majorHAnsi" w:hAnsiTheme="majorHAnsi"/>
          <w:color w:val="072bd9"/>
          <w:sz w:val="32"/>
          <w:szCs w:val="32"/>
        </w:rPr>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rPr>
      </w:r>
      <w:r>
        <w:rPr>
          <w:rFonts w:asciiTheme="majorHAnsi" w:hAnsiTheme="majorHAnsi"/>
          <w:color w:val="072bd9"/>
          <w:sz w:val="32"/>
          <w:szCs w:val="32"/>
        </w:rPr>
      </w:r>
      <w:r>
        <w:rPr>
          <w:rFonts w:asciiTheme="majorHAnsi" w:hAnsiTheme="majorHAnsi"/>
          <w:color w:val="072bd9"/>
          <w:sz w:val="32"/>
          <w:szCs w:val="32"/>
        </w:rPr>
      </w:r>
    </w:p>
    <w:p>
      <w:pPr>
        <w:pBdr/>
        <w:spacing/>
        <w:ind/>
        <w:rPr>
          <w:sz w:val="56"/>
          <w:szCs w:val="56"/>
        </w:rPr>
        <w:sectPr>
          <w:headerReference w:type="default" r:id="rId9"/>
          <w:headerReference w:type="first" r:id="rId10"/>
          <w:footerReference w:type="default" r:id="rId12"/>
          <w:footerReference w:type="first" r:id="rId13"/>
          <w:footnotePr/>
          <w:endnotePr/>
          <w:type w:val="continuous"/>
          <w:pgSz w:h="15840" w:orient="portrait" w:w="12240"/>
          <w:pgMar w:top="3960" w:right="1440" w:bottom="1440" w:left="1440" w:header="720" w:footer="288" w:gutter="0"/>
          <w:cols w:num="1" w:sep="0" w:space="720" w:equalWidth="1"/>
          <w:titlePg/>
        </w:sectPr>
      </w:pPr>
      <w:r>
        <w:rPr>
          <w:sz w:val="56"/>
          <w:szCs w:val="56"/>
        </w:rPr>
      </w:r>
      <w:r>
        <w:rPr>
          <w:sz w:val="56"/>
          <w:szCs w:val="56"/>
        </w:rPr>
      </w:r>
      <w:r>
        <w:rPr>
          <w:sz w:val="56"/>
          <w:szCs w:val="56"/>
        </w:rPr>
      </w:r>
    </w:p>
    <w:sdt>
      <w:sdtPr>
        <w15:appearance w15:val="boundingBox"/>
        <w:id w:val="-1880235560"/>
        <w:docPartObj>
          <w:docPartGallery w:val="Table of Contents"/>
          <w:docPartUnique w:val="true"/>
        </w:docPartObj>
        <w:rPr>
          <w:rFonts w:asciiTheme="minorHAnsi" w:hAnsiTheme="minorHAnsi" w:eastAsiaTheme="minorEastAsia" w:cstheme="minorBidi"/>
          <w:b w:val="0"/>
          <w:caps w:val="0"/>
          <w:color w:val="03156c" w:themeColor="accent3" w:themeShade="80"/>
          <w:spacing w:val="0"/>
          <w:sz w:val="24"/>
          <w:szCs w:val="24"/>
        </w:rPr>
      </w:sdtPr>
      <w:sdtContent>
        <w:p>
          <w:pPr>
            <w:pStyle w:val="1498"/>
            <w:pBdr/>
            <w:spacing/>
            <w:ind/>
            <w:rPr/>
          </w:pPr>
          <w:r>
            <w:t xml:space="preserve">ΠΕΡΙΕΧΟΜΕΝΑ</w:t>
          </w:r>
          <w:r/>
        </w:p>
        <w:p>
          <w:pPr>
            <w:pStyle w:val="1499"/>
            <w:pBdr/>
            <w:tabs>
              <w:tab w:val="right" w:leader="dot" w:pos="9360"/>
            </w:tabs>
            <w:spacing/>
            <w:ind/>
            <w:rPr/>
          </w:pPr>
          <w:r>
            <w:fldChar w:fldCharType="begin"/>
            <w:instrText xml:space="preserve">TOC \o "1-3" \h \t "Heading 1,1,Heading 2,2,Heading 3,3" </w:instrText>
          </w:r>
          <w:r>
            <w:fldChar w:fldCharType="separate"/>
          </w:r>
          <w:hyperlink w:tooltip="#_Toc3" w:anchor="_Toc3" w:history="1">
            <w:r>
              <w:rPr>
                <w:rStyle w:val="1500"/>
              </w:rPr>
            </w:r>
            <w:r>
              <w:rPr>
                <w:rStyle w:val="1500"/>
              </w:rPr>
              <w:t xml:space="preserve">1</w:t>
            </w:r>
            <w:r>
              <w:rPr>
                <w:rStyle w:val="1500"/>
                <w:caps w:val="0"/>
              </w:rPr>
              <w:t xml:space="preserve">.</w:t>
            </w:r>
            <w:r>
              <w:rPr>
                <w:rStyle w:val="1500"/>
              </w:rPr>
              <w:t xml:space="preserve"> </w:t>
            </w:r>
            <w:r>
              <w:rPr>
                <w:rStyle w:val="1500"/>
              </w:rPr>
              <w:t xml:space="preserve">ΠΑΙΔΑΓΩΓΙΚΕΣ ΑΚΟΛΟΥΘΙΕΣ</w:t>
            </w:r>
            <w:r>
              <w:rPr>
                <w:rStyle w:val="1500"/>
              </w:rPr>
              <w:t xml:space="preserve"> – </w:t>
            </w:r>
            <w:r>
              <w:rPr>
                <w:rStyle w:val="1500"/>
              </w:rPr>
              <w:t xml:space="preserve">Liyla and the Shadows of Wa</w:t>
            </w:r>
            <w:r>
              <w:rPr>
                <w:rStyle w:val="1500"/>
              </w:rPr>
              <w:t xml:space="preserve">r</w:t>
            </w:r>
            <w:r>
              <w:rPr>
                <w:rStyle w:val="1500"/>
              </w:rPr>
            </w:r>
            <w:r>
              <w:tab/>
            </w:r>
            <w:r>
              <w:fldChar w:fldCharType="begin"/>
              <w:instrText xml:space="preserve">PAGEREF _Toc3 \h</w:instrText>
              <w:fldChar w:fldCharType="separate"/>
              <w:t xml:space="preserve">2</w:t>
              <w:fldChar w:fldCharType="end"/>
            </w:r>
          </w:hyperlink>
          <w:r/>
          <w:r/>
        </w:p>
        <w:p>
          <w:pPr>
            <w:pStyle w:val="1499"/>
            <w:pBdr/>
            <w:tabs>
              <w:tab w:val="right" w:leader="dot" w:pos="9360"/>
            </w:tabs>
            <w:spacing/>
            <w:ind/>
            <w:rPr/>
          </w:pPr>
          <w:r/>
          <w:hyperlink w:tooltip="#_Toc4" w:anchor="_Toc4" w:history="1">
            <w:r>
              <w:rPr>
                <w:rStyle w:val="1500"/>
              </w:rPr>
            </w:r>
            <w:r>
              <w:rPr>
                <w:rStyle w:val="1500"/>
              </w:rPr>
              <w:t xml:space="preserve">2. </w:t>
            </w:r>
            <w:r>
              <w:rPr>
                <w:rStyle w:val="1500"/>
              </w:rPr>
              <w:t xml:space="preserve">ΠΑΡΑΡΤΗΜΑ – Ανάλυση παιχνιδιου</w:t>
            </w:r>
            <w:r>
              <w:rPr>
                <w:rStyle w:val="1500"/>
              </w:rPr>
            </w:r>
            <w:r>
              <w:tab/>
            </w:r>
            <w:r>
              <w:fldChar w:fldCharType="begin"/>
              <w:instrText xml:space="preserve">PAGEREF _Toc4 \h</w:instrText>
              <w:fldChar w:fldCharType="separate"/>
              <w:t xml:space="preserve">12</w:t>
              <w:fldChar w:fldCharType="end"/>
            </w:r>
          </w:hyperlink>
          <w:r/>
          <w:r/>
        </w:p>
        <w:p>
          <w:pPr>
            <w:pBdr/>
            <w:spacing/>
            <w:ind/>
            <w:rPr/>
            <w:sectPr>
              <w:footnotePr/>
              <w:endnotePr/>
              <w:type w:val="nextPage"/>
              <w:pgSz w:h="15840" w:orient="portrait" w:w="12240"/>
              <w:pgMar w:top="1440" w:right="1440" w:bottom="1440" w:left="1440" w:header="720" w:footer="288" w:gutter="0"/>
              <w:cols w:num="1" w:sep="0" w:space="720" w:equalWidth="1"/>
            </w:sectPr>
          </w:pPr>
          <w:r>
            <w:rPr>
              <w:b/>
              <w:bCs/>
            </w:rPr>
            <w:fldChar w:fldCharType="end"/>
          </w:r>
          <w:r/>
        </w:p>
      </w:sdtContent>
    </w:sdt>
    <w:p>
      <w:pPr>
        <w:pBdr/>
        <w:spacing/>
        <w:ind/>
        <w:rPr/>
        <w:sectPr>
          <w:footnotePr/>
          <w:endnotePr/>
          <w:type w:val="nextPage"/>
          <w:pgSz w:h="15840" w:orient="portrait" w:w="12240"/>
          <w:pgMar w:top="1440" w:right="1440" w:bottom="1440" w:left="1440" w:header="720" w:footer="288" w:gutter="0"/>
          <w:cols w:num="1" w:sep="0" w:space="720" w:equalWidth="1"/>
        </w:sectPr>
      </w:pPr>
      <w:r/>
      <w:r/>
    </w:p>
    <w:p>
      <w:pPr>
        <w:pStyle w:val="1314"/>
        <w:pBdr/>
        <w:spacing/>
        <w:ind w:left="360"/>
        <w:jc w:val="both"/>
        <w:rPr/>
      </w:pPr>
      <w:r/>
      <w:bookmarkStart w:id="3" w:name="_Toc3"/>
      <w:r>
        <w:rPr>
          <w:color w:val="072ad9"/>
        </w:rPr>
        <w:t xml:space="preserve">1</w:t>
      </w:r>
      <w:r>
        <w:rPr>
          <w:b w:val="0"/>
          <w:caps w:val="0"/>
          <w:color w:val="072ad9"/>
        </w:rPr>
        <w:t xml:space="preserve">.</w:t>
      </w:r>
      <w:r>
        <w:rPr>
          <w:color w:val="072ad9"/>
        </w:rPr>
        <w:t xml:space="preserve"> </w:t>
      </w:r>
      <w:r>
        <w:rPr>
          <w:color w:val="072ad9"/>
        </w:rPr>
        <w:t xml:space="preserve">ΠΑΙΔΑΓΩΓΙΚΕΣ ΑΚΟΛΟΥΘΙΕΣ</w:t>
      </w:r>
      <w:r>
        <w:t xml:space="preserve"> – </w:t>
      </w:r>
      <w:r>
        <w:t xml:space="preserve">Liyla and the Shadows of Wa</w:t>
      </w:r>
      <w:r>
        <w:t xml:space="preserve">r</w:t>
      </w:r>
      <w:bookmarkEnd w:id="3"/>
      <w:r/>
      <w:r/>
    </w:p>
    <w:p>
      <w:pPr>
        <w:pBdr/>
        <w:shd w:val="clear" w:color="auto" w:fill="9bfed6" w:themeFill="accent4" w:themeFillTint="66"/>
        <w:tabs>
          <w:tab w:val="left" w:leader="none" w:pos="2154"/>
        </w:tabs>
        <w:spacing/>
        <w:ind/>
        <w:rPr>
          <w:rFonts w:asciiTheme="minorHAnsi" w:hAnsiTheme="minorHAnsi"/>
          <w:b/>
          <w:bCs/>
          <w:caps/>
          <w:color w:val="072ad9"/>
          <w:sz w:val="36"/>
          <w:szCs w:val="32"/>
        </w:rPr>
      </w:pPr>
      <w:r>
        <w:rPr>
          <w:rFonts w:asciiTheme="minorHAnsi" w:hAnsiTheme="minorHAnsi"/>
          <w:b/>
          <w:bCs/>
          <w:caps/>
          <w:color w:val="072ad9"/>
          <w:sz w:val="36"/>
          <w:szCs w:val="32"/>
        </w:rPr>
        <w:t xml:space="preserve">ΤΙΤΛΟΣ: </w:t>
      </w:r>
      <w:r>
        <w:rPr>
          <w:rFonts w:asciiTheme="minorHAnsi" w:hAnsiTheme="minorHAnsi"/>
          <w:b/>
          <w:bCs/>
          <w:caps/>
          <w:color w:val="072ad9"/>
          <w:sz w:val="36"/>
          <w:szCs w:val="32"/>
        </w:rPr>
        <w:t xml:space="preserve">Liyla and the Shadows of War</w:t>
      </w:r>
      <w:r>
        <w:rPr>
          <w:rFonts w:asciiTheme="minorHAnsi" w:hAnsiTheme="minorHAnsi"/>
          <w:b/>
          <w:bCs/>
          <w:caps/>
          <w:color w:val="072ad9"/>
          <w:sz w:val="36"/>
          <w:szCs w:val="32"/>
        </w:rPr>
      </w:r>
      <w:r>
        <w:rPr>
          <w:rFonts w:asciiTheme="minorHAnsi" w:hAnsiTheme="minorHAnsi"/>
          <w:b/>
          <w:bCs/>
          <w:caps/>
          <w:color w:val="072ad9"/>
          <w:sz w:val="36"/>
          <w:szCs w:val="32"/>
        </w:rPr>
      </w:r>
    </w:p>
    <w:p>
      <w:pPr>
        <w:pBdr/>
        <w:tabs>
          <w:tab w:val="left" w:leader="none" w:pos="2154"/>
        </w:tabs>
        <w:spacing w:after="160" w:line="259" w:lineRule="auto"/>
        <w:ind/>
        <w:jc w:val="both"/>
        <w:rPr>
          <w:rFonts w:eastAsia="Arial"/>
          <w:i/>
          <w:iCs/>
        </w:rPr>
      </w:pPr>
      <w:r>
        <w:rPr>
          <w:rFonts w:eastAsia="Arial"/>
          <w:i/>
          <w:iCs/>
        </w:rPr>
      </w:r>
      <w:r>
        <w:rPr>
          <w:rFonts w:eastAsia="Arial"/>
          <w:i/>
          <w:iCs/>
        </w:rPr>
      </w:r>
      <w:r>
        <w:rPr>
          <w:rFonts w:eastAsia="Arial"/>
          <w:i/>
          <w:iCs/>
        </w:rPr>
      </w:r>
    </w:p>
    <w:p>
      <w:pPr>
        <w:pBdr/>
        <w:tabs>
          <w:tab w:val="left" w:leader="none" w:pos="2154"/>
        </w:tabs>
        <w:spacing/>
        <w:ind/>
        <w:jc w:val="both"/>
        <w:rPr/>
      </w:pPr>
      <w:r>
        <w:rPr>
          <w:rFonts w:eastAsia="Arial" w:asciiTheme="minorHAnsi" w:hAnsiTheme="minorHAnsi"/>
          <w:color w:val="03156c"/>
        </w:rPr>
        <w:t xml:space="preserve">Τ</w:t>
      </w:r>
      <w:r>
        <w:rPr>
          <w:rFonts w:eastAsia="Arial" w:asciiTheme="minorHAnsi" w:hAnsiTheme="minorHAnsi"/>
          <w:color w:val="03156c"/>
        </w:rPr>
        <w:t xml:space="preserve">ο Liyla and the Shadows of War είναι ένα σύντομο αλλά ισχυρό παιχνίδι για κινητά και PC που διατίθεται δωρεάν στα Microsoft Windows, Android και iOS. Αφηγείται την ιστορία ενός πατέρα που προσπαθεί να προστατεύσει την κόρη του σε μια εμπόλεμη ζώνη, περιηγο</w:t>
      </w:r>
      <w:r>
        <w:rPr>
          <w:rFonts w:eastAsia="Arial" w:asciiTheme="minorHAnsi" w:hAnsiTheme="minorHAnsi"/>
          <w:color w:val="03156c"/>
        </w:rPr>
        <w:t xml:space="preserve">ύ</w:t>
      </w:r>
      <w:r>
        <w:rPr>
          <w:rFonts w:eastAsia="Arial" w:asciiTheme="minorHAnsi" w:hAnsiTheme="minorHAnsi"/>
          <w:color w:val="03156c"/>
        </w:rPr>
        <w:t xml:space="preserve">μενος σε ένα περιβάλλον γεμάτο κινδύνους, καταστροφές και δύσκολες επιλογές. Εμπνευσμένο από τις συγκρούσεις του πραγματικού κόσμου, το παιχνίδι βυθίζει τους παίκτες στην εμπειρία των αμάχων που βρίσκονται στον πόλεμο, δίνοντας έμφαση σε θέματα φόβου, απώλ</w:t>
      </w:r>
      <w:r>
        <w:rPr>
          <w:rFonts w:eastAsia="Arial" w:asciiTheme="minorHAnsi" w:hAnsiTheme="minorHAnsi"/>
          <w:color w:val="03156c"/>
        </w:rPr>
        <w:t xml:space="preserve">ειας, επιβίωσης και αδικίας. Σε αντίθεση με τα παραδοσιακά παιχνίδια πολέμου που επικεντρώνονται στη μάχη, το Liyla and the Shadows of War αναδεικνύει τους αγώνες των αθώων παρισταμένων στις συγκρούσεις.</w:t>
      </w:r>
      <w:r/>
    </w:p>
    <w:p>
      <w:pPr>
        <w:pBdr/>
        <w:tabs>
          <w:tab w:val="left" w:leader="none" w:pos="2154"/>
        </w:tabs>
        <w:spacing/>
        <w:ind/>
        <w:jc w:val="both"/>
        <w:rPr>
          <w:rFonts w:eastAsia="Arial" w:asciiTheme="minorHAnsi" w:hAnsiTheme="minorHAnsi"/>
          <w:color w:val="03156c"/>
          <w:sz w:val="22"/>
          <w:szCs w:val="22"/>
        </w:rPr>
      </w:pPr>
      <w:r>
        <w:rPr>
          <w:rFonts w:eastAsia="Arial" w:asciiTheme="minorHAnsi" w:hAnsiTheme="minorHAnsi"/>
          <w:color w:val="03156c"/>
          <w:sz w:val="22"/>
          <w:szCs w:val="22"/>
        </w:rPr>
      </w:r>
      <w:r>
        <w:rPr>
          <w:rFonts w:eastAsia="Arial" w:asciiTheme="minorHAnsi" w:hAnsiTheme="minorHAnsi"/>
          <w:color w:val="03156c"/>
          <w:sz w:val="22"/>
          <w:szCs w:val="22"/>
        </w:rPr>
      </w:r>
      <w:r>
        <w:rPr>
          <w:rFonts w:eastAsia="Arial" w:asciiTheme="minorHAnsi" w:hAnsiTheme="minorHAnsi"/>
          <w:color w:val="03156c"/>
          <w:sz w:val="22"/>
          <w:szCs w:val="22"/>
        </w:rPr>
      </w:r>
    </w:p>
    <w:p>
      <w:pPr>
        <w:pBdr/>
        <w:tabs>
          <w:tab w:val="left" w:leader="none" w:pos="2154"/>
        </w:tabs>
        <w:spacing/>
        <w:ind/>
        <w:jc w:val="both"/>
        <w:rPr>
          <w:rFonts w:eastAsia="Arial" w:asciiTheme="minorHAnsi" w:hAnsiTheme="minorHAnsi"/>
          <w:color w:val="03156c"/>
          <w:sz w:val="22"/>
          <w:szCs w:val="22"/>
        </w:rPr>
      </w:pPr>
      <w:r>
        <w:rPr>
          <w:rFonts w:eastAsia="Arial" w:asciiTheme="minorHAnsi" w:hAnsiTheme="minorHAnsi"/>
          <w:color w:val="03156c"/>
          <w:sz w:val="22"/>
          <w:szCs w:val="22"/>
        </w:rPr>
      </w:r>
      <w:r>
        <w:rPr>
          <w:rFonts w:eastAsia="Arial" w:asciiTheme="minorHAnsi" w:hAnsiTheme="minorHAnsi"/>
          <w:color w:val="03156c"/>
          <w:sz w:val="22"/>
          <w:szCs w:val="22"/>
        </w:rPr>
      </w:r>
      <w:r>
        <w:rPr>
          <w:rFonts w:eastAsia="Arial" w:asciiTheme="minorHAnsi" w:hAnsiTheme="minorHAnsi"/>
          <w:color w:val="03156c"/>
          <w:sz w:val="22"/>
          <w:szCs w:val="22"/>
        </w:rPr>
      </w:r>
    </w:p>
    <w:p>
      <w:pPr>
        <w:pBdr/>
        <w:tabs>
          <w:tab w:val="left" w:leader="none" w:pos="2154"/>
        </w:tabs>
        <w:spacing/>
        <w:ind/>
        <w:jc w:val="both"/>
        <w:rPr>
          <w:rFonts w:eastAsia="Arial" w:asciiTheme="minorHAnsi" w:hAnsiTheme="minorHAnsi"/>
          <w:color w:val="03156c"/>
          <w:sz w:val="22"/>
          <w:szCs w:val="22"/>
        </w:rPr>
      </w:pPr>
      <w:r>
        <w:rPr>
          <w:rFonts w:eastAsia="Arial" w:asciiTheme="minorHAnsi" w:hAnsiTheme="minorHAnsi"/>
          <w:color w:val="03156c"/>
          <w:sz w:val="22"/>
          <w:szCs w:val="22"/>
        </w:rPr>
        <mc:AlternateContent>
          <mc:Choice Requires="wpg">
            <w:drawing>
              <wp:inline xmlns:wp="http://schemas.openxmlformats.org/drawingml/2006/wordprocessingDrawing" distT="0" distB="0" distL="0" distR="0">
                <wp:extent cx="5746173" cy="2796810"/>
                <wp:effectExtent l="0" t="0" r="0" b="0"/>
                <wp:docPr id="10" name="Picture 9" descr="A cartoon character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1779" name="Picture 9" descr="A cartoon character in front of a building&#10;&#10;Description automatically generated"/>
                        <pic:cNvPicPr>
                          <a:picLocks noChangeAspect="1"/>
                        </pic:cNvPicPr>
                        <pic:nvPr/>
                      </pic:nvPicPr>
                      <pic:blipFill rotWithShape="1">
                        <a:blip r:embed="rId20"/>
                        <a:stretch/>
                      </pic:blipFill>
                      <pic:spPr bwMode="auto">
                        <a:xfrm>
                          <a:off x="0" y="0"/>
                          <a:ext cx="5816684" cy="283112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452.45pt;height:220.22pt;mso-wrap-distance-left:0.00pt;mso-wrap-distance-top:0.00pt;mso-wrap-distance-right:0.00pt;mso-wrap-distance-bottom:0.00pt;z-index:1;" stroked="false">
                <v:imagedata r:id="rId20" o:title=""/>
                <o:lock v:ext="edit" rotation="t"/>
              </v:shape>
            </w:pict>
          </mc:Fallback>
        </mc:AlternateContent>
      </w:r>
      <w:r>
        <w:rPr>
          <w:rFonts w:eastAsia="Arial" w:asciiTheme="minorHAnsi" w:hAnsiTheme="minorHAnsi"/>
          <w:color w:val="03156c"/>
          <w:sz w:val="22"/>
          <w:szCs w:val="22"/>
        </w:rPr>
      </w:r>
      <w:r>
        <w:rPr>
          <w:rFonts w:eastAsia="Arial" w:asciiTheme="minorHAnsi" w:hAnsiTheme="minorHAnsi"/>
          <w:color w:val="03156c"/>
          <w:sz w:val="22"/>
          <w:szCs w:val="22"/>
        </w:rPr>
      </w:r>
    </w:p>
    <w:p>
      <w:pPr>
        <w:pBdr/>
        <w:tabs>
          <w:tab w:val="left" w:leader="none" w:pos="2154"/>
        </w:tabs>
        <w:spacing/>
        <w:ind/>
        <w:rPr>
          <w:rFonts w:asciiTheme="minorHAnsi" w:hAnsiTheme="minorHAnsi"/>
          <w:color w:val="03156c"/>
          <w:sz w:val="22"/>
          <w:szCs w:val="22"/>
        </w:rPr>
      </w:pPr>
      <w:r>
        <w:rPr>
          <w:rFonts w:asciiTheme="minorHAnsi" w:hAnsiTheme="minorHAnsi"/>
          <w:color w:val="03156c"/>
          <w:sz w:val="22"/>
          <w:szCs w:val="22"/>
        </w:rPr>
        <w:t xml:space="preserve">© </w:t>
      </w:r>
      <w:r>
        <w:rPr>
          <w:rFonts w:asciiTheme="minorHAnsi" w:hAnsiTheme="minorHAnsi"/>
          <w:color w:val="03156c"/>
          <w:sz w:val="22"/>
          <w:szCs w:val="22"/>
        </w:rPr>
        <w:t xml:space="preserve">Rasheed Abueideh</w:t>
      </w:r>
      <w:r>
        <w:rPr>
          <w:rFonts w:asciiTheme="minorHAnsi" w:hAnsiTheme="minorHAnsi"/>
          <w:color w:val="03156c"/>
          <w:sz w:val="22"/>
          <w:szCs w:val="22"/>
        </w:rPr>
      </w:r>
      <w:r>
        <w:rPr>
          <w:rFonts w:asciiTheme="minorHAnsi" w:hAnsiTheme="minorHAnsi"/>
          <w:color w:val="03156c"/>
          <w:sz w:val="22"/>
          <w:szCs w:val="22"/>
        </w:rPr>
      </w:r>
    </w:p>
    <w:p>
      <w:pPr>
        <w:pBdr/>
        <w:tabs>
          <w:tab w:val="left" w:leader="none" w:pos="2154"/>
        </w:tabs>
        <w:spacing/>
        <w:ind/>
        <w:rPr/>
      </w:pPr>
      <w:r/>
      <w:r/>
    </w:p>
    <w:p>
      <w:pPr>
        <w:pBdr/>
        <w:tabs>
          <w:tab w:val="left" w:leader="none" w:pos="2154"/>
        </w:tabs>
        <w:spacing/>
        <w:ind/>
        <w:rPr/>
      </w:pPr>
      <w:r/>
      <w:r/>
    </w:p>
    <w:p>
      <w:pPr>
        <w:pBdr/>
        <w:tabs>
          <w:tab w:val="left" w:leader="none" w:pos="2154"/>
        </w:tabs>
        <w:spacing/>
        <w:ind/>
        <w:rPr/>
      </w:pPr>
      <w:r>
        <mc:AlternateContent>
          <mc:Choice Requires="wpg">
            <w:drawing>
              <wp:inline xmlns:wp="http://schemas.openxmlformats.org/drawingml/2006/wordprocessingDrawing" distT="0" distB="0" distL="0" distR="0">
                <wp:extent cx="5746173" cy="3807017"/>
                <wp:effectExtent l="0" t="0" r="0" b="3175"/>
                <wp:docPr id="11" name="Picture 10" descr="A silhouette of a machine with spar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27807" name="Picture 10" descr="A silhouette of a machine with sparks&#10;&#10;Description automatically generated with medium confidence"/>
                        <pic:cNvPicPr>
                          <a:picLocks noChangeAspect="1"/>
                        </pic:cNvPicPr>
                        <pic:nvPr/>
                      </pic:nvPicPr>
                      <pic:blipFill rotWithShape="1">
                        <a:blip r:embed="rId21"/>
                        <a:stretch/>
                      </pic:blipFill>
                      <pic:spPr bwMode="auto">
                        <a:xfrm>
                          <a:off x="0" y="0"/>
                          <a:ext cx="5773163" cy="38248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452.45pt;height:299.77pt;mso-wrap-distance-left:0.00pt;mso-wrap-distance-top:0.00pt;mso-wrap-distance-right:0.00pt;mso-wrap-distance-bottom:0.00pt;z-index:1;" stroked="false">
                <v:imagedata r:id="rId21" o:title=""/>
                <o:lock v:ext="edit" rotation="t"/>
              </v:shape>
            </w:pict>
          </mc:Fallback>
        </mc:AlternateContent>
      </w:r>
      <w:r/>
    </w:p>
    <w:p>
      <w:pPr>
        <w:pBdr/>
        <w:tabs>
          <w:tab w:val="left" w:leader="none" w:pos="2154"/>
        </w:tabs>
        <w:spacing/>
        <w:ind/>
        <w:rPr>
          <w:rFonts w:asciiTheme="minorHAnsi" w:hAnsiTheme="minorHAnsi"/>
          <w:color w:val="03156c"/>
          <w:sz w:val="22"/>
          <w:szCs w:val="22"/>
        </w:rPr>
      </w:pPr>
      <w:r>
        <w:rPr>
          <w:rFonts w:asciiTheme="minorHAnsi" w:hAnsiTheme="minorHAnsi"/>
          <w:color w:val="03156c"/>
          <w:sz w:val="22"/>
          <w:szCs w:val="22"/>
        </w:rPr>
        <w:t xml:space="preserve">© </w:t>
      </w:r>
      <w:r>
        <w:rPr>
          <w:rFonts w:asciiTheme="minorHAnsi" w:hAnsiTheme="minorHAnsi"/>
          <w:color w:val="03156c"/>
          <w:sz w:val="22"/>
          <w:szCs w:val="22"/>
        </w:rPr>
        <w:t xml:space="preserve">Rasheed Abueideh</w:t>
      </w:r>
      <w:r>
        <w:rPr>
          <w:rFonts w:asciiTheme="minorHAnsi" w:hAnsiTheme="minorHAnsi"/>
          <w:color w:val="03156c"/>
          <w:sz w:val="22"/>
          <w:szCs w:val="22"/>
        </w:rPr>
      </w:r>
      <w:r>
        <w:rPr>
          <w:rFonts w:asciiTheme="minorHAnsi" w:hAnsiTheme="minorHAnsi"/>
          <w:color w:val="03156c"/>
          <w:sz w:val="22"/>
          <w:szCs w:val="22"/>
        </w:rPr>
      </w:r>
    </w:p>
    <w:p>
      <w:pPr>
        <w:pBdr/>
        <w:tabs>
          <w:tab w:val="left" w:leader="none" w:pos="2154"/>
        </w:tabs>
        <w:spacing/>
        <w:ind/>
        <w:rPr/>
      </w:pPr>
      <w:r/>
      <w:r/>
    </w:p>
    <w:p>
      <w:pPr>
        <w:pBdr/>
        <w:tabs>
          <w:tab w:val="left" w:leader="none" w:pos="2154"/>
        </w:tabs>
        <w:spacing/>
        <w:ind/>
        <w:rPr/>
        <w:sectPr>
          <w:footnotePr/>
          <w:endnotePr/>
          <w:type w:val="continuous"/>
          <w:pgSz w:h="15840" w:orient="portrait" w:w="12240"/>
          <w:pgMar w:top="1440" w:right="1440" w:bottom="1440" w:left="1440" w:header="720" w:footer="288" w:gutter="0"/>
          <w:cols w:num="1" w:sep="0" w:space="720" w:equalWidth="1"/>
        </w:sectPr>
      </w:pPr>
      <w:r/>
      <w:r/>
    </w:p>
    <w:p>
      <w:pPr>
        <w:pBdr/>
        <w:tabs>
          <w:tab w:val="left" w:leader="none" w:pos="2154"/>
        </w:tabs>
        <w:spacing/>
        <w:ind/>
        <w:jc w:val="both"/>
        <w:rPr>
          <w:rFonts w:asciiTheme="minorHAnsi" w:hAnsiTheme="minorHAnsi"/>
          <w:color w:val="03156c"/>
        </w:rPr>
      </w:pPr>
      <w:r>
        <w:rPr>
          <w:rFonts w:asciiTheme="minorHAnsi" w:hAnsiTheme="minorHAnsi"/>
          <w:b/>
          <w:bCs/>
          <w:color w:val="03156c"/>
        </w:rPr>
        <w:t xml:space="preserve">Διάρκεια:</w:t>
      </w:r>
      <w:r>
        <w:rPr>
          <w:rFonts w:asciiTheme="minorHAnsi" w:hAnsiTheme="minorHAnsi"/>
          <w:color w:val="03156c"/>
        </w:rPr>
        <w:t xml:space="preserve"> </w:t>
      </w:r>
      <w:r>
        <w:rPr>
          <w:rFonts w:asciiTheme="minorHAnsi" w:hAnsiTheme="minorHAnsi"/>
          <w:color w:val="03156c"/>
        </w:rPr>
        <w:t xml:space="preserve">2 μαθήματα</w:t>
      </w:r>
      <w:r>
        <w:rPr>
          <w:rFonts w:asciiTheme="minorHAnsi" w:hAnsiTheme="minorHAnsi"/>
          <w:color w:val="03156c"/>
        </w:rPr>
      </w:r>
      <w:r>
        <w:rPr>
          <w:rFonts w:asciiTheme="minorHAnsi" w:hAnsiTheme="minorHAnsi"/>
          <w:color w:val="03156c"/>
        </w:rPr>
      </w:r>
    </w:p>
    <w:p>
      <w:pPr>
        <w:pBdr/>
        <w:tabs>
          <w:tab w:val="left" w:leader="none" w:pos="2154"/>
        </w:tabs>
        <w:spacing/>
        <w:ind/>
        <w:jc w:val="both"/>
        <w:rPr>
          <w:rFonts w:asciiTheme="minorHAnsi" w:hAnsiTheme="minorHAnsi"/>
          <w:color w:val="03156c"/>
        </w:rPr>
      </w:pPr>
      <w:r>
        <w:rPr>
          <w:rFonts w:asciiTheme="minorHAnsi" w:hAnsiTheme="minorHAnsi"/>
          <w:b/>
          <w:bCs/>
          <w:color w:val="03156c"/>
        </w:rPr>
        <w:t xml:space="preserve">Μαθήματα:</w:t>
      </w:r>
      <w:r>
        <w:rPr>
          <w:rFonts w:asciiTheme="minorHAnsi" w:hAnsiTheme="minorHAnsi"/>
          <w:color w:val="03156c"/>
        </w:rPr>
        <w:t xml:space="preserve"> </w:t>
      </w:r>
      <w:r>
        <w:rPr>
          <w:rFonts w:asciiTheme="minorHAnsi" w:hAnsiTheme="minorHAnsi"/>
          <w:color w:val="03156c"/>
        </w:rPr>
        <w:t xml:space="preserve">Πολιτική Αγωγή, Ηθική, Ιστορία, Λογοτεχνία</w:t>
      </w:r>
      <w:r>
        <w:rPr>
          <w:rFonts w:asciiTheme="minorHAnsi" w:hAnsiTheme="minorHAnsi"/>
          <w:color w:val="03156c"/>
        </w:rPr>
      </w:r>
      <w:r>
        <w:rPr>
          <w:rFonts w:asciiTheme="minorHAnsi" w:hAnsiTheme="minorHAnsi"/>
          <w:color w:val="03156c"/>
        </w:rPr>
      </w:r>
    </w:p>
    <w:p>
      <w:pPr>
        <w:pBdr/>
        <w:tabs>
          <w:tab w:val="left" w:leader="none" w:pos="2154"/>
        </w:tabs>
        <w:spacing/>
        <w:ind/>
        <w:jc w:val="both"/>
        <w:rPr>
          <w:rFonts w:asciiTheme="minorHAnsi" w:hAnsiTheme="minorHAnsi"/>
          <w:color w:val="03156c"/>
        </w:rPr>
      </w:pPr>
      <w:r>
        <w:rPr>
          <w:rFonts w:asciiTheme="minorHAnsi" w:hAnsiTheme="minorHAnsi"/>
          <w:b/>
          <w:bCs/>
          <w:color w:val="03156c"/>
        </w:rPr>
        <w:t xml:space="preserve">Θεματικές:</w:t>
      </w:r>
      <w:r>
        <w:rPr>
          <w:rFonts w:asciiTheme="minorHAnsi" w:hAnsiTheme="minorHAnsi"/>
          <w:color w:val="03156c"/>
        </w:rPr>
        <w:t xml:space="preserve"> </w:t>
      </w:r>
      <w:r>
        <w:rPr>
          <w:rFonts w:asciiTheme="minorHAnsi" w:hAnsiTheme="minorHAnsi"/>
          <w:color w:val="03156c"/>
        </w:rPr>
        <w:t xml:space="preserve">Πόλεμος και οι επιπτώσεις του στα παιδιά, απώλειες αμάχων, ηθική στις συγκρούσεις, ανθρώπινα δικαιώματα </w:t>
      </w:r>
      <w:r>
        <w:rPr>
          <w:rFonts w:asciiTheme="minorHAnsi" w:hAnsiTheme="minorHAnsi"/>
          <w:color w:val="03156c"/>
        </w:rPr>
      </w:r>
      <w:r>
        <w:rPr>
          <w:rFonts w:asciiTheme="minorHAnsi" w:hAnsiTheme="minorHAnsi"/>
          <w:color w:val="03156c"/>
        </w:rPr>
      </w:r>
    </w:p>
    <w:p>
      <w:pPr>
        <w:pBdr/>
        <w:tabs>
          <w:tab w:val="left" w:leader="none" w:pos="2154"/>
        </w:tabs>
        <w:spacing/>
        <w:ind/>
        <w:jc w:val="both"/>
        <w:rPr>
          <w:rFonts w:asciiTheme="minorHAnsi" w:hAnsiTheme="minorHAnsi"/>
          <w:color w:val="03156c"/>
        </w:rPr>
      </w:pPr>
      <w:r>
        <w:rPr>
          <w:rFonts w:asciiTheme="minorHAnsi" w:hAnsiTheme="minorHAnsi"/>
          <w:b/>
          <w:bCs/>
          <w:color w:val="03156c"/>
        </w:rPr>
        <w:t xml:space="preserve">ΣΒΑ:</w:t>
      </w:r>
      <w:r>
        <w:rPr>
          <w:rFonts w:asciiTheme="minorHAnsi" w:hAnsiTheme="minorHAnsi"/>
          <w:color w:val="03156c"/>
        </w:rPr>
        <w:t xml:space="preserve"> </w:t>
      </w:r>
      <w:r>
        <w:rPr>
          <w:rFonts w:asciiTheme="minorHAnsi" w:hAnsiTheme="minorHAnsi"/>
          <w:color w:val="03156c"/>
        </w:rPr>
        <w:t xml:space="preserve">16: Ειρήνη, Δικαιοσύνη και Ισχυροί Θεσμοί; 10: Λιγότερες Ανισότητες </w:t>
      </w:r>
      <w:r>
        <w:rPr>
          <w:rFonts w:asciiTheme="minorHAnsi" w:hAnsiTheme="minorHAnsi"/>
          <w:color w:val="03156c"/>
        </w:rPr>
        <w:t xml:space="preserve">4</w:t>
      </w:r>
      <w:r>
        <w:rPr>
          <w:rFonts w:asciiTheme="minorHAnsi" w:hAnsiTheme="minorHAnsi"/>
          <w:color w:val="03156c"/>
        </w:rPr>
        <w:t xml:space="preserve">: </w:t>
      </w:r>
      <w:r>
        <w:rPr>
          <w:rFonts w:asciiTheme="minorHAnsi" w:hAnsiTheme="minorHAnsi"/>
          <w:color w:val="03156c"/>
        </w:rPr>
        <w:t xml:space="preserve">Ποιοτική Εκπαίδευση</w:t>
      </w:r>
      <w:r>
        <w:rPr>
          <w:rFonts w:asciiTheme="minorHAnsi" w:hAnsiTheme="minorHAnsi"/>
          <w:color w:val="03156c"/>
        </w:rPr>
      </w:r>
      <w:r>
        <w:rPr>
          <w:rFonts w:asciiTheme="minorHAnsi" w:hAnsiTheme="minorHAnsi"/>
          <w:color w:val="03156c"/>
        </w:rPr>
      </w:r>
    </w:p>
    <w:p>
      <w:pPr>
        <w:pBdr>
          <w:top w:val="single" w:color="000000" w:sz="4" w:space="0"/>
          <w:left w:val="single" w:color="000000" w:sz="4" w:space="0"/>
          <w:bottom w:val="single" w:color="000000" w:sz="4" w:space="0"/>
          <w:right w:val="single" w:color="000000" w:sz="4" w:space="0"/>
        </w:pBdr>
        <w:tabs>
          <w:tab w:val="left" w:leader="none" w:pos="2154"/>
        </w:tabs>
        <w:spacing w:line="256" w:lineRule="atLeast"/>
        <w:ind w:right="0" w:firstLine="0" w:left="0"/>
        <w:rPr/>
      </w:pPr>
      <w:r>
        <w:rPr>
          <w:rFonts w:ascii="Corbel" w:hAnsi="Corbel" w:eastAsia="Corbel" w:cs="Corbel"/>
          <w:b/>
          <w:color w:val="03156c"/>
          <w:sz w:val="24"/>
        </w:rPr>
        <w:t xml:space="preserve">Διαστάσεις των συγκρούσεων μέσα από το παιχνίδι</w:t>
      </w:r>
      <w:r>
        <w:rPr>
          <w:rFonts w:asciiTheme="minorHAnsi" w:hAnsiTheme="minorHAnsi"/>
          <w:b/>
          <w:bCs/>
          <w:color w:val="03156c"/>
        </w:rPr>
        <w:t xml:space="preserve">:</w:t>
      </w:r>
      <w:r>
        <w:rPr>
          <w:rFonts w:ascii="Corbel" w:hAnsi="Corbel" w:eastAsia="Corbel" w:cs="Corbel"/>
          <w:sz w:val="24"/>
        </w:rPr>
      </w:r>
      <w:r/>
    </w:p>
    <w:p>
      <w:pPr>
        <w:pBdr/>
        <w:tabs>
          <w:tab w:val="left" w:leader="none" w:pos="2154"/>
        </w:tabs>
        <w:spacing/>
        <w:ind/>
        <w:jc w:val="both"/>
        <w:rPr>
          <w:rFonts w:asciiTheme="minorHAnsi" w:hAnsiTheme="minorHAnsi"/>
          <w:color w:val="03156c"/>
          <w:sz w:val="20"/>
          <w:szCs w:val="18"/>
        </w:rPr>
      </w:pPr>
      <w:r/>
      <w:sdt>
        <w:sdtPr>
          <w15:appearance w15:val="boundingBox"/>
          <w:id w:val="-142741181"/>
          <w14:checkbox>
            <w14:checked w14:val="1"/>
            <w14:checkedState w14:val="2612" w14:font="MS Gothic"/>
            <w14:uncheckedState w14:val="2610" w14:font="MS Gothic"/>
          </w14:checkbox>
          <w:rPr>
            <w:rFonts w:asciiTheme="minorHAnsi" w:hAnsiTheme="minorHAnsi"/>
            <w:color w:val="03156c"/>
            <w:sz w:val="20"/>
            <w:szCs w:val="18"/>
          </w:rPr>
        </w:sdtPr>
        <w:sdtContent>
          <w:r>
            <w:rPr>
              <w:rFonts w:ascii="Segoe UI Symbol" w:hAnsi="Segoe UI Symbol" w:eastAsia="MS Gothic" w:cs="Segoe UI Symbol"/>
              <w:color w:val="03156c"/>
              <w:sz w:val="20"/>
              <w:szCs w:val="18"/>
            </w:rPr>
            <w:t xml:space="preserve">☒</w:t>
          </w:r>
        </w:sdtContent>
      </w:sdt>
      <w:r>
        <w:rPr>
          <w:rFonts w:asciiTheme="minorHAnsi" w:hAnsiTheme="minorHAnsi"/>
          <w:color w:val="03156c"/>
          <w:sz w:val="20"/>
          <w:szCs w:val="18"/>
        </w:rPr>
        <w:t xml:space="preserve"> </w:t>
      </w:r>
      <w:r>
        <w:rPr>
          <w:rFonts w:asciiTheme="minorHAnsi" w:hAnsiTheme="minorHAnsi"/>
          <w:color w:val="03156c"/>
          <w:sz w:val="20"/>
          <w:szCs w:val="18"/>
        </w:rPr>
        <w:t xml:space="preserve">κοινωνικός αντίκτυπος</w:t>
      </w:r>
      <w:r>
        <w:rPr>
          <w:rFonts w:asciiTheme="minorHAnsi" w:hAnsiTheme="minorHAnsi"/>
          <w:color w:val="03156c"/>
          <w:sz w:val="20"/>
          <w:szCs w:val="18"/>
        </w:rPr>
      </w:r>
      <w:r>
        <w:rPr>
          <w:rFonts w:asciiTheme="minorHAnsi" w:hAnsiTheme="minorHAnsi"/>
          <w:color w:val="03156c"/>
          <w:sz w:val="20"/>
          <w:szCs w:val="18"/>
        </w:rPr>
      </w:r>
    </w:p>
    <w:p>
      <w:pPr>
        <w:pBdr/>
        <w:tabs>
          <w:tab w:val="left" w:leader="none" w:pos="2154"/>
        </w:tabs>
        <w:spacing/>
        <w:ind/>
        <w:jc w:val="both"/>
        <w:rPr>
          <w:rFonts w:asciiTheme="minorHAnsi" w:hAnsiTheme="minorHAnsi"/>
          <w:color w:val="03156c"/>
          <w:sz w:val="20"/>
          <w:szCs w:val="18"/>
        </w:rPr>
      </w:pPr>
      <w:r/>
      <w:sdt>
        <w:sdtPr>
          <w15:appearance w15:val="boundingBox"/>
          <w:id w:val="-1363270522"/>
          <w14:checkbox>
            <w14:checked w14:val="1"/>
            <w14:checkedState w14:val="2612" w14:font="MS Gothic"/>
            <w14:uncheckedState w14:val="2610" w14:font="MS Gothic"/>
          </w14:checkbox>
          <w:rPr>
            <w:rFonts w:asciiTheme="minorHAnsi" w:hAnsiTheme="minorHAnsi"/>
            <w:color w:val="03156c"/>
            <w:sz w:val="20"/>
            <w:szCs w:val="18"/>
          </w:rPr>
        </w:sdtPr>
        <w:sdtContent>
          <w:r>
            <w:rPr>
              <w:rFonts w:ascii="Segoe UI Symbol" w:hAnsi="Segoe UI Symbol" w:eastAsia="MS Gothic" w:cs="Segoe UI Symbol"/>
              <w:color w:val="03156c"/>
              <w:sz w:val="20"/>
              <w:szCs w:val="18"/>
            </w:rPr>
            <w:t xml:space="preserve">☒</w:t>
          </w:r>
        </w:sdtContent>
      </w:sdt>
      <w:r>
        <w:rPr>
          <w:rFonts w:asciiTheme="minorHAnsi" w:hAnsiTheme="minorHAnsi"/>
          <w:color w:val="03156c"/>
          <w:sz w:val="20"/>
          <w:szCs w:val="18"/>
        </w:rPr>
        <w:t xml:space="preserve"> </w:t>
      </w:r>
      <w:r>
        <w:rPr>
          <w:rFonts w:asciiTheme="minorHAnsi" w:hAnsiTheme="minorHAnsi"/>
          <w:color w:val="03156c"/>
          <w:sz w:val="20"/>
          <w:szCs w:val="18"/>
        </w:rPr>
        <w:t xml:space="preserve">περιβαλλοντικός αντίκτυπος</w:t>
      </w:r>
      <w:r>
        <w:rPr>
          <w:rFonts w:asciiTheme="minorHAnsi" w:hAnsiTheme="minorHAnsi"/>
          <w:color w:val="03156c"/>
          <w:sz w:val="20"/>
          <w:szCs w:val="18"/>
        </w:rPr>
      </w:r>
      <w:r>
        <w:rPr>
          <w:rFonts w:asciiTheme="minorHAnsi" w:hAnsiTheme="minorHAnsi"/>
          <w:color w:val="03156c"/>
          <w:sz w:val="20"/>
          <w:szCs w:val="18"/>
        </w:rPr>
      </w:r>
    </w:p>
    <w:p>
      <w:pPr>
        <w:pBdr/>
        <w:tabs>
          <w:tab w:val="left" w:leader="none" w:pos="2154"/>
        </w:tabs>
        <w:spacing/>
        <w:ind/>
        <w:jc w:val="both"/>
        <w:rPr>
          <w:rFonts w:asciiTheme="minorHAnsi" w:hAnsiTheme="minorHAnsi"/>
          <w:color w:val="03156c"/>
          <w:sz w:val="20"/>
          <w:szCs w:val="18"/>
        </w:rPr>
      </w:pPr>
      <w:r/>
      <w:sdt>
        <w:sdtPr>
          <w15:appearance w15:val="boundingBox"/>
          <w:id w:val="1870490229"/>
          <w14:checkbox>
            <w14:checked w14:val="1"/>
            <w14:checkedState w14:val="2612" w14:font="MS Gothic"/>
            <w14:uncheckedState w14:val="2610" w14:font="MS Gothic"/>
          </w14:checkbox>
          <w:rPr>
            <w:rFonts w:asciiTheme="minorHAnsi" w:hAnsiTheme="minorHAnsi"/>
            <w:color w:val="03156c"/>
            <w:sz w:val="20"/>
            <w:szCs w:val="18"/>
          </w:rPr>
        </w:sdtPr>
        <w:sdtContent>
          <w:r>
            <w:rPr>
              <w:rFonts w:ascii="Segoe UI Symbol" w:hAnsi="Segoe UI Symbol" w:eastAsia="MS Gothic" w:cs="Segoe UI Symbol"/>
              <w:color w:val="03156c"/>
              <w:sz w:val="20"/>
              <w:szCs w:val="18"/>
            </w:rPr>
            <w:t xml:space="preserve">☒</w:t>
          </w:r>
        </w:sdtContent>
      </w:sdt>
      <w:r>
        <w:rPr>
          <w:rFonts w:asciiTheme="minorHAnsi" w:hAnsiTheme="minorHAnsi"/>
          <w:color w:val="03156c"/>
          <w:sz w:val="20"/>
          <w:szCs w:val="18"/>
        </w:rPr>
        <w:t xml:space="preserve">οικονομικός αντίκτυπος</w:t>
      </w:r>
      <w:r>
        <w:rPr>
          <w:rFonts w:asciiTheme="minorHAnsi" w:hAnsiTheme="minorHAnsi"/>
          <w:color w:val="03156c"/>
          <w:sz w:val="20"/>
          <w:szCs w:val="18"/>
        </w:rPr>
      </w:r>
      <w:r>
        <w:rPr>
          <w:rFonts w:asciiTheme="minorHAnsi" w:hAnsiTheme="minorHAnsi"/>
          <w:color w:val="03156c"/>
          <w:sz w:val="20"/>
          <w:szCs w:val="18"/>
        </w:rPr>
      </w:r>
    </w:p>
    <w:p>
      <w:pPr>
        <w:pBdr/>
        <w:tabs>
          <w:tab w:val="left" w:leader="none" w:pos="2154"/>
        </w:tabs>
        <w:spacing w:after="120"/>
        <w:ind/>
        <w:jc w:val="both"/>
        <w:rPr>
          <w:rFonts w:asciiTheme="minorHAnsi" w:hAnsiTheme="minorHAnsi"/>
          <w:color w:val="03156c"/>
          <w:sz w:val="20"/>
          <w:szCs w:val="18"/>
        </w:rPr>
      </w:pPr>
      <w:r/>
      <w:sdt>
        <w:sdtPr>
          <w15:appearance w15:val="boundingBox"/>
          <w:id w:val="2048100801"/>
          <w14:checkbox>
            <w14:checked w14:val="0"/>
            <w14:checkedState w14:val="2612" w14:font="MS Gothic"/>
            <w14:uncheckedState w14:val="2610" w14:font="MS Gothic"/>
          </w14:checkbox>
          <w:rPr>
            <w:rFonts w:asciiTheme="minorHAnsi" w:hAnsiTheme="minorHAnsi"/>
            <w:color w:val="03156c"/>
            <w:sz w:val="20"/>
            <w:szCs w:val="18"/>
          </w:rPr>
        </w:sdtPr>
        <w:sdtContent>
          <w:r>
            <w:rPr>
              <w:rFonts w:ascii="Segoe UI Symbol" w:hAnsi="Segoe UI Symbol" w:eastAsia="MS Gothic" w:cs="Segoe UI Symbol"/>
              <w:color w:val="03156c"/>
              <w:sz w:val="20"/>
              <w:szCs w:val="18"/>
            </w:rPr>
            <w:t xml:space="preserve">☐</w:t>
          </w:r>
        </w:sdtContent>
      </w:sdt>
      <w:r>
        <w:rPr>
          <w:rFonts w:asciiTheme="minorHAnsi" w:hAnsiTheme="minorHAnsi"/>
          <w:color w:val="03156c"/>
          <w:sz w:val="20"/>
          <w:szCs w:val="18"/>
        </w:rPr>
        <w:t xml:space="preserve"> </w:t>
      </w:r>
      <w:r>
        <w:rPr>
          <w:rFonts w:asciiTheme="minorHAnsi" w:hAnsiTheme="minorHAnsi"/>
          <w:color w:val="03156c"/>
          <w:sz w:val="20"/>
          <w:szCs w:val="18"/>
        </w:rPr>
        <w:t xml:space="preserve">τεχνολογικός αντίκτυπος</w:t>
      </w:r>
      <w:r>
        <w:rPr>
          <w:rFonts w:asciiTheme="minorHAnsi" w:hAnsiTheme="minorHAnsi"/>
          <w:color w:val="03156c"/>
          <w:sz w:val="20"/>
          <w:szCs w:val="18"/>
        </w:rPr>
      </w:r>
      <w:r>
        <w:rPr>
          <w:rFonts w:asciiTheme="minorHAnsi" w:hAnsiTheme="minorHAnsi"/>
          <w:color w:val="03156c"/>
          <w:sz w:val="20"/>
          <w:szCs w:val="18"/>
        </w:rPr>
      </w:r>
    </w:p>
    <w:p>
      <w:pPr>
        <w:pBdr/>
        <w:tabs>
          <w:tab w:val="left" w:leader="none" w:pos="2154"/>
        </w:tabs>
        <w:spacing/>
        <w:ind/>
        <w:jc w:val="both"/>
        <w:rPr>
          <w:rFonts w:asciiTheme="minorHAnsi" w:hAnsiTheme="minorHAnsi"/>
          <w:color w:val="03156c"/>
        </w:rPr>
      </w:pPr>
      <w:r>
        <w:rPr>
          <w:rFonts w:asciiTheme="minorHAnsi" w:hAnsiTheme="minorHAnsi"/>
          <w:b/>
          <w:bCs/>
          <w:color w:val="03156c"/>
        </w:rPr>
        <w:t xml:space="preserve">Μαθησιακοί Στόχοι</w:t>
      </w:r>
      <w:r>
        <w:rPr>
          <w:rFonts w:asciiTheme="minorHAnsi" w:hAnsiTheme="minorHAnsi"/>
          <w:b/>
          <w:bCs/>
          <w:color w:val="03156c"/>
        </w:rPr>
        <w:t xml:space="preserve">:</w:t>
      </w: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pBdr/>
        <w:tabs>
          <w:tab w:val="left" w:leader="none" w:pos="2154"/>
        </w:tabs>
        <w:spacing/>
        <w:ind/>
        <w:jc w:val="both"/>
        <w:rPr/>
      </w:pPr>
      <w:r>
        <w:rPr>
          <w:rFonts w:asciiTheme="minorHAnsi" w:hAnsiTheme="minorHAnsi"/>
          <w:color w:val="03156c"/>
        </w:rPr>
        <w:t xml:space="preserve">Α</w:t>
      </w:r>
      <w:r>
        <w:rPr>
          <w:rFonts w:asciiTheme="minorHAnsi" w:hAnsiTheme="minorHAnsi"/>
          <w:color w:val="03156c"/>
        </w:rPr>
        <w:t xml:space="preserve">υτή η ακολουθία έχει ως στόχο να βοηθήσει τους μαθητές να κατανοήσουν τις εμπειρίες των παιδιών σε εμπόλεμες περιοχές, ενώ παράλληλα να προβληματιστούν σχετικά με τις ψυχολογικές και κοινωνικές επιπτώσεις του πολέμου στους αμάχους. Μέσω της αφήγησης και τη</w:t>
      </w:r>
      <w:r>
        <w:rPr>
          <w:rFonts w:asciiTheme="minorHAnsi" w:hAnsiTheme="minorHAnsi"/>
          <w:color w:val="03156c"/>
        </w:rPr>
        <w:t xml:space="preserve">ς</w:t>
      </w:r>
      <w:r>
        <w:rPr>
          <w:rFonts w:asciiTheme="minorHAnsi" w:hAnsiTheme="minorHAnsi"/>
          <w:color w:val="03156c"/>
        </w:rPr>
        <w:t xml:space="preserve"> ανάλυσης, οι μαθητές θα αναπτύξουν δεξιότητες ενσυναίσθησης και λήψης διαφορετικής οπτικής γωνίας. Επιπλέον, θα διερευνήσουν το ρόλο των μέσων ενημέρωσης και των αφηγήσεων στη διαμόρφωση της δημόσιας αντίληψης για τον πόλεμο, καλλιεργώντας την κριτική σκέ</w:t>
      </w:r>
      <w:r>
        <w:rPr>
          <w:rFonts w:asciiTheme="minorHAnsi" w:hAnsiTheme="minorHAnsi"/>
          <w:color w:val="03156c"/>
        </w:rPr>
        <w:t xml:space="preserve">ψη και την ηθική επιχειρηματολογία κατά τη διαδικασία.</w:t>
      </w:r>
      <w:r/>
    </w:p>
    <w:p>
      <w:pPr>
        <w:pBdr/>
        <w:tabs>
          <w:tab w:val="left" w:leader="none" w:pos="2154"/>
        </w:tabs>
        <w:spacing/>
        <w:ind/>
        <w:jc w:val="both"/>
        <w:rPr/>
      </w:pPr>
      <w:r>
        <w:rPr>
          <w:rFonts w:asciiTheme="minorHAnsi" w:hAnsiTheme="minorHAnsi"/>
          <w:color w:val="03156c"/>
        </w:rPr>
      </w:r>
      <w:r/>
    </w:p>
    <w:p>
      <w:pPr>
        <w:pBdr/>
        <w:tabs>
          <w:tab w:val="left" w:leader="none" w:pos="2154"/>
        </w:tabs>
        <w:spacing/>
        <w:ind/>
        <w:rPr>
          <w:rFonts w:asciiTheme="minorHAnsi" w:hAnsiTheme="minorHAnsi"/>
          <w:color w:val="03156c"/>
        </w:rPr>
      </w:pPr>
      <w:r>
        <w:rPr>
          <w:rFonts w:asciiTheme="minorHAnsi" w:hAnsiTheme="minorHAnsi"/>
          <w:b/>
          <w:bCs/>
          <w:color w:val="03156c"/>
        </w:rPr>
        <w:t xml:space="preserve">Διαπροσωπικές Δεξιότητες</w:t>
      </w:r>
      <w:r>
        <w:rPr>
          <w:rFonts w:asciiTheme="minorHAnsi" w:hAnsiTheme="minorHAnsi"/>
          <w:b/>
          <w:bCs/>
          <w:color w:val="03156c"/>
        </w:rPr>
        <w:t xml:space="preserve">:</w:t>
      </w: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pStyle w:val="1506"/>
        <w:numPr>
          <w:ilvl w:val="0"/>
          <w:numId w:val="181"/>
        </w:numPr>
        <w:pBdr/>
        <w:tabs>
          <w:tab w:val="left" w:leader="none" w:pos="2154"/>
        </w:tabs>
        <w:spacing/>
        <w:ind/>
        <w:rPr>
          <w:color w:val="03156c"/>
        </w:rPr>
      </w:pPr>
      <w:r>
        <w:rPr>
          <w:rFonts w:asciiTheme="minorHAnsi" w:hAnsiTheme="minorHAnsi"/>
          <w:color w:val="03156c"/>
        </w:rPr>
        <w:t xml:space="preserve">Ενσυναίσθηση και λήψη απόψεων</w:t>
      </w:r>
      <w:r>
        <w:rPr>
          <w:color w:val="03156c"/>
        </w:rPr>
      </w:r>
      <w:r>
        <w:rPr>
          <w:color w:val="03156c"/>
        </w:rPr>
      </w:r>
    </w:p>
    <w:p>
      <w:pPr>
        <w:pStyle w:val="1506"/>
        <w:numPr>
          <w:ilvl w:val="0"/>
          <w:numId w:val="181"/>
        </w:num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t xml:space="preserve">Ηθικός συλλογισμός</w:t>
      </w:r>
      <w:r>
        <w:rPr>
          <w:rFonts w:asciiTheme="minorHAnsi" w:hAnsiTheme="minorHAnsi"/>
          <w:color w:val="03156c"/>
        </w:rPr>
      </w:r>
      <w:r>
        <w:rPr>
          <w:rFonts w:asciiTheme="minorHAnsi" w:hAnsiTheme="minorHAnsi"/>
          <w:color w:val="03156c"/>
        </w:rPr>
      </w:r>
    </w:p>
    <w:p>
      <w:pPr>
        <w:pStyle w:val="1506"/>
        <w:numPr>
          <w:ilvl w:val="0"/>
          <w:numId w:val="181"/>
        </w:num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t xml:space="preserve">Κριτική σκέψη</w:t>
      </w:r>
      <w:r>
        <w:rPr>
          <w:rFonts w:asciiTheme="minorHAnsi" w:hAnsiTheme="minorHAnsi"/>
          <w:color w:val="03156c"/>
        </w:rPr>
      </w:r>
      <w:r>
        <w:rPr>
          <w:rFonts w:asciiTheme="minorHAnsi" w:hAnsiTheme="minorHAnsi"/>
          <w:color w:val="03156c"/>
        </w:rPr>
      </w:r>
    </w:p>
    <w:p>
      <w:pPr>
        <w:pStyle w:val="1506"/>
        <w:numPr>
          <w:ilvl w:val="0"/>
          <w:numId w:val="49"/>
        </w:numPr>
        <w:pBdr/>
        <w:tabs>
          <w:tab w:val="left" w:leader="none" w:pos="2154"/>
        </w:tabs>
        <w:spacing/>
        <w:ind/>
        <w:rPr>
          <w:rFonts w:asciiTheme="minorHAnsi" w:hAnsiTheme="minorHAnsi"/>
          <w:color w:val="03156c"/>
        </w:rPr>
      </w:pPr>
      <w:r>
        <w:rPr>
          <w:rFonts w:asciiTheme="minorHAnsi" w:hAnsiTheme="minorHAnsi"/>
          <w:color w:val="03156c"/>
        </w:rPr>
        <w:t xml:space="preserve">Συναισθηματική νοημοσύνη</w:t>
      </w:r>
      <w:r>
        <w:rPr>
          <w:rFonts w:asciiTheme="minorHAnsi" w:hAnsiTheme="minorHAnsi"/>
          <w:color w:val="03156c"/>
        </w:rPr>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color w:val="03156c"/>
        </w:rPr>
      </w:r>
      <w:r>
        <w:rPr>
          <w:rFonts w:ascii="Corbel" w:hAnsi="Corbel" w:eastAsia="Corbel" w:cs="Corbel"/>
          <w:b/>
          <w:color w:val="03156c"/>
          <w:sz w:val="24"/>
        </w:rPr>
        <w:t xml:space="preserve">Τεχνικές ανάγκες και απαιτούμενο υλικό: </w:t>
      </w: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pStyle w:val="1506"/>
        <w:numPr>
          <w:ilvl w:val="0"/>
          <w:numId w:val="50"/>
        </w:numPr>
        <w:pBdr/>
        <w:tabs>
          <w:tab w:val="left" w:leader="none" w:pos="2154"/>
        </w:tabs>
        <w:spacing/>
        <w:ind/>
        <w:rPr>
          <w:rFonts w:asciiTheme="minorHAnsi" w:hAnsiTheme="minorHAnsi"/>
          <w:color w:val="03156c"/>
        </w:rPr>
      </w:pPr>
      <w:r>
        <w:rPr>
          <w:rFonts w:asciiTheme="minorHAnsi" w:hAnsiTheme="minorHAnsi"/>
          <w:color w:val="03156c"/>
        </w:rPr>
        <w:t xml:space="preserve">Windows PC,  Συσκευές Android, ή iOS</w:t>
      </w:r>
      <w:r>
        <w:rPr>
          <w:rFonts w:asciiTheme="minorHAnsi" w:hAnsiTheme="minorHAnsi"/>
          <w:color w:val="03156c"/>
        </w:rPr>
      </w:r>
      <w:r>
        <w:rPr>
          <w:rFonts w:asciiTheme="minorHAnsi" w:hAnsiTheme="minorHAnsi"/>
          <w:color w:val="03156c"/>
        </w:rPr>
      </w:r>
    </w:p>
    <w:p>
      <w:pPr>
        <w:pStyle w:val="1506"/>
        <w:numPr>
          <w:ilvl w:val="0"/>
          <w:numId w:val="50"/>
        </w:numPr>
        <w:pBdr/>
        <w:tabs>
          <w:tab w:val="left" w:leader="none" w:pos="2154"/>
        </w:tabs>
        <w:spacing/>
        <w:ind/>
        <w:rPr>
          <w:rFonts w:asciiTheme="minorHAnsi" w:hAnsiTheme="minorHAnsi"/>
          <w:color w:val="03156c"/>
        </w:rPr>
      </w:pPr>
      <w:r>
        <w:rPr>
          <w:rFonts w:asciiTheme="minorHAnsi" w:hAnsiTheme="minorHAnsi"/>
          <w:color w:val="03156c"/>
        </w:rPr>
        <w:t xml:space="preserve">Ηχεία και projector (εάν είναι διαθέσιμα)</w:t>
      </w:r>
      <w:r>
        <w:rPr>
          <w:rFonts w:asciiTheme="minorHAnsi" w:hAnsiTheme="minorHAnsi"/>
          <w:color w:val="03156c"/>
        </w:rPr>
      </w:r>
      <w:r>
        <w:rPr>
          <w:rFonts w:asciiTheme="minorHAnsi" w:hAnsiTheme="minorHAnsi"/>
          <w:color w:val="03156c"/>
        </w:rPr>
      </w:r>
    </w:p>
    <w:p>
      <w:pPr>
        <w:pStyle w:val="1506"/>
        <w:numPr>
          <w:ilvl w:val="0"/>
          <w:numId w:val="50"/>
        </w:numPr>
        <w:pBdr/>
        <w:tabs>
          <w:tab w:val="left" w:leader="none" w:pos="2154"/>
        </w:tabs>
        <w:spacing/>
        <w:ind/>
        <w:rPr>
          <w:rFonts w:asciiTheme="minorHAnsi" w:hAnsiTheme="minorHAnsi"/>
          <w:color w:val="03156c"/>
        </w:rPr>
      </w:pPr>
      <w:r>
        <w:rPr>
          <w:rFonts w:asciiTheme="minorHAnsi" w:hAnsiTheme="minorHAnsi"/>
          <w:color w:val="03156c"/>
        </w:rPr>
        <w:t xml:space="preserve">YouTube gameplay </w:t>
      </w:r>
      <w:r>
        <w:rPr>
          <w:rFonts w:asciiTheme="minorHAnsi" w:hAnsiTheme="minorHAnsi"/>
          <w:color w:val="03156c"/>
        </w:rPr>
        <w:t xml:space="preserve">για αίθουσες διδασκαλίας χωρίς συσκευές</w:t>
      </w:r>
      <w:r>
        <w:rPr>
          <w:rFonts w:asciiTheme="minorHAnsi" w:hAnsiTheme="minorHAnsi"/>
          <w:color w:val="03156c"/>
        </w:rPr>
      </w:r>
      <w:r>
        <w:rPr>
          <w:rFonts w:asciiTheme="minorHAnsi" w:hAnsiTheme="minorHAnsi"/>
          <w:color w:val="03156c"/>
        </w:rPr>
      </w:r>
    </w:p>
    <w:p>
      <w:pPr>
        <w:pStyle w:val="1506"/>
        <w:numPr>
          <w:ilvl w:val="0"/>
          <w:numId w:val="50"/>
        </w:num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t xml:space="preserve">Εκτυπωμένα φύλλα προβληματισμού/αναστοχασμού</w:t>
      </w:r>
      <w:r>
        <w:rPr>
          <w:rFonts w:asciiTheme="minorHAnsi" w:hAnsiTheme="minorHAnsi"/>
          <w:color w:val="03156c"/>
        </w:rPr>
      </w:r>
      <w:r>
        <w:rPr>
          <w:rFonts w:asciiTheme="minorHAnsi" w:hAnsiTheme="minorHAnsi"/>
          <w:color w:val="03156c"/>
        </w:rPr>
      </w:r>
    </w:p>
    <w:p>
      <w:pPr>
        <w:pStyle w:val="1506"/>
        <w:numPr>
          <w:ilvl w:val="0"/>
          <w:numId w:val="50"/>
        </w:numPr>
        <w:pBdr/>
        <w:tabs>
          <w:tab w:val="left" w:leader="none" w:pos="2154"/>
        </w:tabs>
        <w:spacing/>
        <w:ind/>
        <w:rPr>
          <w:rFonts w:asciiTheme="minorHAnsi" w:hAnsiTheme="minorHAnsi"/>
          <w:color w:val="03156c"/>
        </w:rPr>
      </w:pPr>
      <w:r>
        <w:rPr>
          <w:rFonts w:asciiTheme="minorHAnsi" w:hAnsiTheme="minorHAnsi"/>
          <w:color w:val="03156c"/>
        </w:rPr>
        <w:t xml:space="preserve">Υλικό για δραστηριότητα (</w:t>
      </w:r>
      <w:r>
        <w:rPr>
          <w:rFonts w:asciiTheme="minorHAnsi" w:hAnsiTheme="minorHAnsi"/>
          <w:color w:val="03156c"/>
        </w:rPr>
        <w:t xml:space="preserve">Εκτυπωμένα πρότυπα</w:t>
      </w:r>
      <w:r>
        <w:rPr>
          <w:rFonts w:asciiTheme="minorHAnsi" w:hAnsiTheme="minorHAnsi"/>
          <w:color w:val="03156c"/>
        </w:rPr>
        <w:t xml:space="preserve"> για άρθρα ειδήσεων</w:t>
      </w:r>
      <w:r>
        <w:rPr>
          <w:rFonts w:asciiTheme="minorHAnsi" w:hAnsiTheme="minorHAnsi"/>
          <w:color w:val="03156c"/>
        </w:rPr>
        <w:t xml:space="preserve">, </w:t>
      </w:r>
      <w:r>
        <w:rPr>
          <w:rFonts w:asciiTheme="minorHAnsi" w:hAnsiTheme="minorHAnsi"/>
          <w:color w:val="03156c"/>
        </w:rPr>
        <w:t xml:space="preserve">είδη τέχνης</w:t>
      </w:r>
      <w:r>
        <w:rPr>
          <w:rFonts w:asciiTheme="minorHAnsi" w:hAnsiTheme="minorHAnsi"/>
          <w:color w:val="03156c"/>
        </w:rPr>
        <w:t xml:space="preserve">)</w:t>
      </w:r>
      <w:r>
        <w:rPr>
          <w:rFonts w:asciiTheme="minorHAnsi" w:hAnsiTheme="minorHAnsi"/>
          <w:color w:val="03156c"/>
        </w:rPr>
      </w:r>
      <w:r>
        <w:rPr>
          <w:rFonts w:asciiTheme="minorHAnsi" w:hAnsiTheme="minorHAnsi"/>
          <w:color w:val="03156c"/>
        </w:rPr>
      </w:r>
    </w:p>
    <w:p>
      <w:pPr>
        <w:pBdr/>
        <w:tabs>
          <w:tab w:val="left" w:leader="none" w:pos="2154"/>
        </w:tabs>
        <w:spacing/>
        <w:ind w:firstLine="0" w:left="720"/>
        <w:rPr>
          <w:rFonts w:asciiTheme="minorHAnsi" w:hAnsiTheme="minorHAnsi"/>
          <w:color w:val="03156c"/>
        </w:rPr>
      </w:pPr>
      <w:r>
        <w:rPr>
          <w:rFonts w:asciiTheme="minorHAnsi" w:hAnsiTheme="minorHAnsi"/>
          <w:color w:val="03156c"/>
          <w:highlight w:val="none"/>
        </w:rPr>
      </w:r>
      <w:r>
        <w:rPr>
          <w:rFonts w:asciiTheme="minorHAnsi" w:hAnsiTheme="minorHAnsi"/>
          <w:color w:val="03156c"/>
        </w:rPr>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b/>
          <w:bCs/>
          <w:color w:val="03156c"/>
        </w:rPr>
      </w:r>
      <w:r>
        <w:rPr>
          <w:rFonts w:ascii="Corbel" w:hAnsi="Corbel" w:eastAsia="Corbel" w:cs="Corbel"/>
          <w:b/>
          <w:color w:val="03156c"/>
          <w:sz w:val="24"/>
        </w:rPr>
        <w:t xml:space="preserve">Περαιτέρω ανάγνωση/Υλικό</w:t>
      </w:r>
      <w:r>
        <w:rPr>
          <w:rFonts w:asciiTheme="minorHAnsi" w:hAnsiTheme="minorHAnsi"/>
          <w:b/>
          <w:bCs/>
          <w:color w:val="03156c"/>
        </w:rPr>
        <w:t xml:space="preserve">:</w:t>
      </w: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numPr>
          <w:ilvl w:val="0"/>
          <w:numId w:val="118"/>
        </w:numPr>
        <w:pBdr/>
        <w:tabs>
          <w:tab w:val="left" w:leader="none" w:pos="2154"/>
        </w:tabs>
        <w:spacing/>
        <w:ind/>
        <w:rPr>
          <w:rFonts w:asciiTheme="minorHAnsi" w:hAnsiTheme="minorHAnsi"/>
          <w:b/>
          <w:bCs/>
          <w:color w:val="03156c"/>
        </w:rPr>
      </w:pPr>
      <w:r>
        <w:rPr>
          <w:rFonts w:asciiTheme="minorHAnsi" w:hAnsiTheme="minorHAnsi"/>
          <w:color w:val="03156c"/>
        </w:rPr>
        <w:t xml:space="preserve">Ετήσια έκθεση του ΟΗΕ για τα παιδιά και τις ένοπλες συγκρούσεις</w:t>
      </w:r>
      <w:r>
        <w:rPr>
          <w:rFonts w:asciiTheme="minorHAnsi" w:hAnsiTheme="minorHAnsi"/>
          <w:b/>
          <w:bCs/>
          <w:color w:val="03156c"/>
        </w:rPr>
        <w:t xml:space="preserve"> </w:t>
      </w:r>
      <w:r>
        <w:rPr>
          <w:rFonts w:asciiTheme="minorHAnsi" w:hAnsiTheme="minorHAnsi"/>
          <w:color w:val="03156c"/>
        </w:rPr>
        <w:t xml:space="preserve"> – </w:t>
      </w:r>
      <w:r>
        <w:rPr>
          <w:rFonts w:asciiTheme="minorHAnsi" w:hAnsiTheme="minorHAnsi"/>
          <w:color w:val="03156c"/>
        </w:rPr>
        <w:fldChar w:fldCharType="begin"/>
      </w:r>
      <w:r>
        <w:rPr>
          <w:rFonts w:asciiTheme="minorHAnsi" w:hAnsiTheme="minorHAnsi"/>
          <w:color w:val="03156c"/>
        </w:rPr>
        <w:instrText xml:space="preserve">HYPERLINK "https://childrenandarmedconflict.un.org/document/secretary-general-annual-report-on-children-and-armed-conflict-3/"</w:instrText>
      </w:r>
      <w:r>
        <w:rPr>
          <w:rFonts w:asciiTheme="minorHAnsi" w:hAnsiTheme="minorHAnsi"/>
          <w:color w:val="03156c"/>
        </w:rPr>
        <w:fldChar w:fldCharType="separate"/>
      </w:r>
      <w:r>
        <w:rPr>
          <w:rStyle w:val="1500"/>
          <w:rFonts w:asciiTheme="minorHAnsi" w:hAnsiTheme="minorHAnsi"/>
        </w:rPr>
        <w:t xml:space="preserve">https://childrenandarmedconflict.un.org/document/secretary-general-annual-report-on-children-and-armed-conflict-3/</w:t>
      </w:r>
      <w:r>
        <w:rPr>
          <w:rFonts w:asciiTheme="minorHAnsi" w:hAnsiTheme="minorHAnsi"/>
          <w:color w:val="03156c"/>
        </w:rPr>
        <w:fldChar w:fldCharType="end"/>
      </w:r>
      <w:r>
        <w:rPr>
          <w:rFonts w:asciiTheme="minorHAnsi" w:hAnsiTheme="minorHAnsi"/>
          <w:b/>
          <w:bCs/>
          <w:color w:val="03156c"/>
        </w:rPr>
      </w:r>
      <w:r>
        <w:rPr>
          <w:rFonts w:asciiTheme="minorHAnsi" w:hAnsiTheme="minorHAnsi"/>
          <w:b/>
          <w:bCs/>
          <w:color w:val="03156c"/>
        </w:rPr>
      </w:r>
    </w:p>
    <w:p>
      <w:pPr>
        <w:numPr>
          <w:ilvl w:val="0"/>
          <w:numId w:val="118"/>
        </w:num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t xml:space="preserve">Προσωπικές μαρτυρίες για τις εμπειρίες των παιδιών στον πόλεμο</w:t>
      </w:r>
      <w:r>
        <w:rPr>
          <w:rFonts w:asciiTheme="minorHAnsi" w:hAnsiTheme="minorHAnsi"/>
          <w:color w:val="03156c"/>
        </w:rPr>
        <w:t xml:space="preserve"> – </w:t>
      </w:r>
      <w:r>
        <w:rPr>
          <w:rFonts w:asciiTheme="minorHAnsi" w:hAnsiTheme="minorHAnsi"/>
          <w:color w:val="03156c"/>
        </w:rPr>
        <w:fldChar w:fldCharType="begin"/>
      </w:r>
      <w:r>
        <w:rPr>
          <w:rFonts w:asciiTheme="minorHAnsi" w:hAnsiTheme="minorHAnsi"/>
          <w:color w:val="03156c"/>
        </w:rPr>
        <w:instrText xml:space="preserve">HYPERLINK "</w:instrText>
      </w:r>
      <w:r>
        <w:rPr>
          <w:rFonts w:asciiTheme="minorHAnsi" w:hAnsiTheme="minorHAnsi"/>
          <w:color w:val="03156c"/>
        </w:rPr>
        <w:instrText xml:space="preserve">https://www.savethechildren.org.uk/change-the-future-lite/child-soldier</w:instrText>
      </w:r>
      <w:r>
        <w:rPr>
          <w:rFonts w:asciiTheme="minorHAnsi" w:hAnsiTheme="minorHAnsi"/>
          <w:color w:val="03156c"/>
        </w:rPr>
        <w:instrText xml:space="preserve">"</w:instrText>
      </w:r>
      <w:r>
        <w:rPr>
          <w:rFonts w:asciiTheme="minorHAnsi" w:hAnsiTheme="minorHAnsi"/>
          <w:color w:val="03156c"/>
        </w:rPr>
        <w:fldChar w:fldCharType="separate"/>
      </w:r>
      <w:r>
        <w:rPr>
          <w:rStyle w:val="1500"/>
          <w:rFonts w:asciiTheme="minorHAnsi" w:hAnsiTheme="minorHAnsi"/>
        </w:rPr>
        <w:t xml:space="preserve">https://www.savethechildren.org.uk/change-the-future-lite/child-soldier</w:t>
      </w:r>
      <w:r>
        <w:rPr>
          <w:rFonts w:asciiTheme="minorHAnsi" w:hAnsiTheme="minorHAnsi"/>
          <w:color w:val="03156c"/>
        </w:rPr>
        <w:fldChar w:fldCharType="end"/>
      </w: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numPr>
          <w:ilvl w:val="0"/>
          <w:numId w:val="118"/>
        </w:numPr>
        <w:pBdr/>
        <w:tabs>
          <w:tab w:val="left" w:leader="none" w:pos="2154"/>
        </w:tabs>
        <w:spacing/>
        <w:ind/>
        <w:rPr>
          <w:rFonts w:asciiTheme="minorHAnsi" w:hAnsiTheme="minorHAnsi"/>
          <w:color w:val="03156c"/>
        </w:rPr>
      </w:pPr>
      <w:r>
        <w:rPr>
          <w:rFonts w:asciiTheme="minorHAnsi" w:hAnsiTheme="minorHAnsi"/>
          <w:color w:val="03156c"/>
        </w:rPr>
        <w:t xml:space="preserve">Το ημερολόγιο της Άννα Φρανκ (Διαδικτυακή Μορφή) – </w:t>
      </w:r>
      <w:r>
        <w:rPr>
          <w:rFonts w:asciiTheme="minorHAnsi" w:hAnsiTheme="minorHAnsi"/>
          <w:color w:val="03156c"/>
        </w:rPr>
        <w:fldChar w:fldCharType="begin"/>
      </w:r>
      <w:r>
        <w:rPr>
          <w:rFonts w:asciiTheme="minorHAnsi" w:hAnsiTheme="minorHAnsi"/>
          <w:color w:val="03156c"/>
        </w:rPr>
        <w:instrText xml:space="preserve">HYPERLINK "https://www.annefrank.org/en/education/product/177/anne-frank-her-short-life/"</w:instrText>
      </w:r>
      <w:r>
        <w:rPr>
          <w:rFonts w:asciiTheme="minorHAnsi" w:hAnsiTheme="minorHAnsi"/>
          <w:color w:val="03156c"/>
        </w:rPr>
        <w:fldChar w:fldCharType="separate"/>
      </w:r>
      <w:r>
        <w:rPr>
          <w:rStyle w:val="1500"/>
          <w:rFonts w:asciiTheme="minorHAnsi" w:hAnsiTheme="minorHAnsi"/>
        </w:rPr>
        <w:t xml:space="preserve">Anne Frank House</w:t>
      </w:r>
      <w:r>
        <w:rPr>
          <w:rFonts w:asciiTheme="minorHAnsi" w:hAnsiTheme="minorHAnsi"/>
          <w:color w:val="03156c"/>
        </w:rPr>
        <w:fldChar w:fldCharType="end"/>
      </w:r>
      <w:r>
        <w:rPr>
          <w:rFonts w:asciiTheme="minorHAnsi" w:hAnsiTheme="minorHAnsi"/>
          <w:color w:val="03156c"/>
        </w:rPr>
      </w:r>
      <w:r>
        <w:rPr>
          <w:rFonts w:asciiTheme="minorHAnsi" w:hAnsiTheme="minorHAnsi"/>
          <w:color w:val="03156c"/>
        </w:rPr>
      </w:r>
    </w:p>
    <w:p>
      <w:pPr>
        <w:numPr>
          <w:ilvl w:val="0"/>
          <w:numId w:val="118"/>
        </w:numPr>
        <w:pBdr/>
        <w:tabs>
          <w:tab w:val="left" w:leader="none" w:pos="2154"/>
        </w:tabs>
        <w:spacing/>
        <w:ind/>
        <w:rPr>
          <w:rFonts w:asciiTheme="minorHAnsi" w:hAnsiTheme="minorHAnsi"/>
          <w:color w:val="03156c"/>
        </w:rPr>
      </w:pPr>
      <w:r>
        <w:rPr>
          <w:rFonts w:asciiTheme="minorHAnsi" w:hAnsiTheme="minorHAnsi"/>
          <w:color w:val="03156c"/>
        </w:rPr>
        <w:t xml:space="preserve">Dupuy, Kendra &amp; Peters, Krijn. (2009). War and Children: A </w:t>
      </w:r>
      <w:r>
        <w:rPr>
          <w:rFonts w:asciiTheme="minorHAnsi" w:hAnsiTheme="minorHAnsi"/>
          <w:color w:val="03156c"/>
        </w:rPr>
        <w:t xml:space="preserve">Reference Handbook. 10.5040/9798216033493.</w:t>
      </w:r>
      <w:r>
        <w:rPr>
          <w:rFonts w:asciiTheme="minorHAnsi" w:hAnsiTheme="minorHAnsi"/>
          <w:color w:val="03156c"/>
        </w:rPr>
      </w:r>
      <w:r>
        <w:rPr>
          <w:rFonts w:asciiTheme="minorHAnsi" w:hAnsiTheme="minorHAnsi"/>
          <w:color w:val="03156c"/>
        </w:rPr>
      </w:r>
    </w:p>
    <w:p>
      <w:pPr>
        <w:numPr>
          <w:ilvl w:val="0"/>
          <w:numId w:val="118"/>
        </w:numPr>
        <w:pBdr/>
        <w:tabs>
          <w:tab w:val="left" w:leader="none" w:pos="2154"/>
        </w:tabs>
        <w:spacing/>
        <w:ind/>
        <w:rPr>
          <w:rFonts w:asciiTheme="minorHAnsi" w:hAnsiTheme="minorHAnsi"/>
          <w:color w:val="03156c"/>
        </w:rPr>
      </w:pPr>
      <w:r>
        <w:rPr>
          <w:rFonts w:asciiTheme="minorHAnsi" w:hAnsiTheme="minorHAnsi"/>
          <w:color w:val="03156c"/>
        </w:rPr>
        <w:t xml:space="preserve"> </w:t>
      </w:r>
      <w:r>
        <w:rPr>
          <w:rFonts w:asciiTheme="minorHAnsi" w:hAnsiTheme="minorHAnsi"/>
          <w:color w:val="03156c"/>
        </w:rPr>
        <w:t xml:space="preserve">"Born in Gaza" (2014) – </w:t>
      </w:r>
      <w:r>
        <w:rPr>
          <w:rFonts w:asciiTheme="minorHAnsi" w:hAnsiTheme="minorHAnsi"/>
          <w:color w:val="03156c"/>
        </w:rPr>
        <w:t xml:space="preserve">Ένα ντοκιμαντέρ που προβάλλει τις ζωές των παιδιών που μεγαλώνουν μέσα σε πόλεμο και συγκρούσεις</w:t>
      </w:r>
      <w:r>
        <w:rPr>
          <w:rFonts w:asciiTheme="minorHAnsi" w:hAnsiTheme="minorHAnsi"/>
          <w:color w:val="03156c"/>
        </w:rPr>
        <w:t xml:space="preserve">.</w:t>
      </w:r>
      <w:r>
        <w:rPr>
          <w:rFonts w:asciiTheme="minorHAnsi" w:hAnsiTheme="minorHAnsi"/>
          <w:color w:val="03156c"/>
        </w:rPr>
        <w:t xml:space="preserve"> </w:t>
      </w:r>
      <w:hyperlink r:id="rId22" w:tooltip="https://www.imdb.com/title/tt4205416/" w:history="1">
        <w:r>
          <w:rPr>
            <w:rStyle w:val="1500"/>
            <w:rFonts w:asciiTheme="minorHAnsi" w:hAnsiTheme="minorHAnsi"/>
          </w:rPr>
          <w:t xml:space="preserve">https://www.imdb.com/title/tt4205416/</w:t>
        </w:r>
      </w:hyperlink>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numPr>
          <w:ilvl w:val="0"/>
          <w:numId w:val="118"/>
        </w:numPr>
        <w:pBdr/>
        <w:tabs>
          <w:tab w:val="left" w:leader="none" w:pos="2154"/>
        </w:tabs>
        <w:spacing/>
        <w:ind/>
        <w:rPr>
          <w:rFonts w:asciiTheme="minorHAnsi" w:hAnsiTheme="minorHAnsi"/>
          <w:color w:val="03156c"/>
        </w:rPr>
      </w:pPr>
      <w:r>
        <w:rPr>
          <w:rFonts w:asciiTheme="minorHAnsi" w:hAnsiTheme="minorHAnsi"/>
          <w:color w:val="03156c"/>
        </w:rPr>
        <w:t xml:space="preserve">Children of War" (2009) – </w:t>
      </w:r>
      <w:r>
        <w:rPr>
          <w:rFonts w:asciiTheme="minorHAnsi" w:hAnsiTheme="minorHAnsi"/>
          <w:color w:val="03156c"/>
        </w:rPr>
        <w:t xml:space="preserve"> Ακολουθεί πρώην παιδιά-στρατιώτες στην Ουγκάντα καθώς υποβάλλονται σε αποκατάσταση και προσπαθούν να επανενταχθούν στην κοινωνία</w:t>
      </w:r>
      <w:r>
        <w:rPr>
          <w:rFonts w:asciiTheme="minorHAnsi" w:hAnsiTheme="minorHAnsi"/>
          <w:color w:val="03156c"/>
        </w:rPr>
        <w:t xml:space="preserve">.</w:t>
      </w:r>
      <w:r>
        <w:rPr>
          <w:rFonts w:asciiTheme="minorHAnsi" w:hAnsiTheme="minorHAnsi"/>
          <w:color w:val="03156c"/>
        </w:rPr>
        <w:t xml:space="preserve"> </w:t>
      </w:r>
      <w:hyperlink r:id="rId23" w:tooltip="https://www.imdb.com/title/tt1326750/" w:history="1">
        <w:r>
          <w:rPr>
            <w:rStyle w:val="1500"/>
            <w:rFonts w:asciiTheme="minorHAnsi" w:hAnsiTheme="minorHAnsi"/>
          </w:rPr>
          <w:t xml:space="preserve">https://www.imdb.com/title/tt1326750/</w:t>
        </w:r>
      </w:hyperlink>
      <w:r>
        <w:rPr>
          <w:rFonts w:asciiTheme="minorHAnsi" w:hAnsiTheme="minorHAnsi"/>
          <w:color w:val="03156c"/>
        </w:rPr>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color w:val="03156c"/>
        </w:rPr>
        <w:t xml:space="preserve"> </w:t>
      </w:r>
      <w:r>
        <w:rPr>
          <w:rFonts w:asciiTheme="minorHAnsi" w:hAnsiTheme="minorHAnsi"/>
          <w:color w:val="03156c"/>
        </w:rPr>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r>
      <w:r>
        <w:rPr>
          <w:rFonts w:asciiTheme="minorHAnsi" w:hAnsiTheme="minorHAnsi"/>
          <w:color w:val="03156c"/>
        </w:rPr>
      </w:r>
    </w:p>
    <w:p>
      <w:pPr>
        <w:pBdr/>
        <w:tabs>
          <w:tab w:val="left" w:leader="none" w:pos="2154"/>
        </w:tabs>
        <w:spacing/>
        <w:ind/>
        <w:rPr/>
        <w:sectPr>
          <w:footnotePr/>
          <w:endnotePr/>
          <w:type w:val="continuous"/>
          <w:pgSz w:h="15840" w:orient="portrait" w:w="12240"/>
          <w:pgMar w:top="1440" w:right="1440" w:bottom="1440" w:left="1440" w:header="720" w:footer="288" w:gutter="0"/>
          <w:cols w:num="2" w:sep="0" w:space="720" w:equalWidth="1"/>
        </w:sectPr>
      </w:pPr>
      <w:r/>
      <w:r/>
    </w:p>
    <w:p>
      <w:pPr>
        <w:pBdr/>
        <w:tabs>
          <w:tab w:val="left" w:leader="none" w:pos="2154"/>
        </w:tabs>
        <w:spacing/>
        <w:ind/>
        <w:rPr/>
      </w:pPr>
      <w:r/>
      <w:r/>
    </w:p>
    <w:p>
      <w:pPr>
        <w:pBdr/>
        <w:spacing/>
        <w:ind/>
        <w:rPr>
          <w:rFonts w:asciiTheme="minorHAnsi" w:hAnsiTheme="minorHAnsi"/>
          <w:b/>
          <w:bCs/>
          <w:color w:val="9bffd6"/>
          <w:sz w:val="28"/>
          <w14:textOutline w14:w="3175" w14:cap="rnd" w14:cmpd="sng" w14:algn="ctr">
            <w14:solidFill>
              <w14:srgbClr w14:val="03156C"/>
            </w14:solidFill>
            <w14:prstDash w14:val="solid"/>
            <w14:bevel/>
          </w14:textOutline>
        </w:rPr>
        <w:sectPr>
          <w:footnotePr/>
          <w:endnotePr/>
          <w:type w:val="continuous"/>
          <w:pgSz w:h="15840" w:orient="portrait" w:w="12240"/>
          <w:pgMar w:top="1440" w:right="1440" w:bottom="1440" w:left="1440" w:header="720" w:footer="288" w:gutter="0"/>
          <w:cols w:num="1" w:sep="0" w:space="720" w:equalWidth="1"/>
        </w:sect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spacing/>
        <w:ind/>
        <w:rPr>
          <w:b/>
          <w:bCs/>
          <w:sz w:val="28"/>
          <w:szCs w:val="28"/>
        </w:rPr>
      </w:pPr>
      <w:r>
        <w:rPr>
          <w:rFonts w:asciiTheme="minorHAnsi" w:hAnsiTheme="minorHAnsi"/>
          <w:b/>
          <w:bCs/>
          <w:color w:val="9bffd6"/>
          <w:sz w:val="28"/>
          <w:highlight w:val="none"/>
          <w14:textOutline w14:w="3175" w14:cap="rnd" w14:cmpd="sng" w14:algn="ctr">
            <w14:solidFill>
              <w14:srgbClr w14:val="03156C"/>
            </w14:solidFill>
            <w14:prstDash w14:val="solid"/>
            <w14:bevel/>
          </w14:textOutline>
        </w:rPr>
      </w:r>
      <w:r>
        <w:rPr>
          <w:b/>
          <w:bCs/>
          <w:sz w:val="28"/>
          <w:szCs w:val="28"/>
        </w:rPr>
      </w:r>
      <w:r>
        <w:rPr>
          <w:b/>
          <w:bCs/>
          <w:sz w:val="28"/>
          <w:szCs w:val="28"/>
        </w:rPr>
      </w:r>
    </w:p>
    <w:p>
      <w:pPr>
        <w:pBdr/>
        <w:spacing/>
        <w:ind/>
        <w:rPr>
          <w:rFonts w:asciiTheme="minorHAnsi" w:hAnsiTheme="minorHAnsi"/>
          <w:b/>
          <w:bCs/>
          <w:color w:val="9bffd6"/>
          <w:sz w:val="28"/>
          <w:szCs w:val="28"/>
          <w:highlight w:val="none"/>
          <w14:textOutline w14:w="3175" w14:cap="rnd" w14:cmpd="sng" w14:algn="ctr">
            <w14:solidFill>
              <w14:srgbClr w14:val="03156C"/>
            </w14:solidFill>
            <w14:prstDash w14:val="solid"/>
            <w14:bevel/>
          </w14:textOutline>
        </w:rPr>
      </w:pPr>
      <w:r>
        <w:rPr>
          <w:rFonts w:asciiTheme="minorHAnsi" w:hAnsiTheme="minorHAnsi"/>
          <w:b/>
          <w:bCs/>
          <w:color w:val="9bffd6"/>
          <w:sz w:val="28"/>
          <w:highlight w:val="none"/>
          <w14:textOutline w14:w="3175" w14:cap="rnd" w14:cmpd="sng" w14:algn="ctr">
            <w14:solidFill>
              <w14:srgbClr w14:val="03156C"/>
            </w14:solidFill>
            <w14:prstDash w14:val="solid"/>
            <w14:bevel/>
          </w14:textOutline>
        </w:rPr>
      </w:r>
      <w:r>
        <w:rPr>
          <w:rFonts w:asciiTheme="minorHAnsi" w:hAnsiTheme="minorHAnsi"/>
          <w:b/>
          <w:bCs/>
          <w:color w:val="9bffd6"/>
          <w:sz w:val="28"/>
          <w:szCs w:val="28"/>
          <w:highlight w:val="none"/>
          <w14:textOutline w14:w="3175" w14:cap="rnd" w14:cmpd="sng" w14:algn="ctr">
            <w14:solidFill>
              <w14:srgbClr w14:val="03156C"/>
            </w14:solidFill>
            <w14:prstDash w14:val="solid"/>
            <w14:bevel/>
          </w14:textOutline>
        </w:rPr>
      </w:r>
      <w:r>
        <w:rPr>
          <w:rFonts w:asciiTheme="minorHAnsi" w:hAnsiTheme="minorHAnsi"/>
          <w:b/>
          <w:bCs/>
          <w:color w:val="9bffd6"/>
          <w:sz w:val="28"/>
          <w:szCs w:val="28"/>
          <w:highlight w:val="none"/>
          <w14:textOutline w14:w="3175" w14:cap="rnd" w14:cmpd="sng" w14:algn="ctr">
            <w14:solidFill>
              <w14:srgbClr w14:val="03156C"/>
            </w14:solidFill>
            <w14:prstDash w14:val="solid"/>
            <w14:bevel/>
          </w14:textOutline>
        </w:rPr>
      </w:r>
    </w:p>
    <w:p>
      <w:pPr>
        <w:pBdr/>
        <w:spacing/>
        <w:ind/>
        <w:rPr>
          <w:rFonts w:asciiTheme="minorHAnsi" w:hAnsiTheme="minorHAnsi"/>
          <w:b/>
          <w:bCs/>
          <w:color w:val="9bffd6"/>
          <w:sz w:val="28"/>
          <w:szCs w:val="28"/>
          <w:highlight w:val="none"/>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t xml:space="preserve">Φάση Προετοιμασίας</w:t>
      </w:r>
      <w:r>
        <w:rPr>
          <w:rFonts w:asciiTheme="minorHAnsi" w:hAnsiTheme="minorHAnsi"/>
          <w:b/>
          <w:bCs/>
          <w:color w:val="9bffd6"/>
          <w:sz w:val="28"/>
          <w:szCs w:val="28"/>
          <w:highlight w:val="none"/>
          <w14:textOutline w14:w="3175" w14:cap="rnd" w14:cmpd="sng" w14:algn="ctr">
            <w14:solidFill>
              <w14:srgbClr w14:val="03156C"/>
            </w14:solidFill>
            <w14:prstDash w14:val="solid"/>
            <w14:bevel/>
          </w14:textOutline>
        </w:rPr>
      </w:r>
      <w:r>
        <w:rPr>
          <w:rFonts w:asciiTheme="minorHAnsi" w:hAnsiTheme="minorHAnsi"/>
          <w:b/>
          <w:bCs/>
          <w:color w:val="9bffd6"/>
          <w:sz w:val="28"/>
          <w:szCs w:val="28"/>
          <w:highlight w:val="none"/>
          <w14:textOutline w14:w="3175" w14:cap="rnd" w14:cmpd="sng" w14:algn="ctr">
            <w14:solidFill>
              <w14:srgbClr w14:val="03156C"/>
            </w14:solidFill>
            <w14:prstDash w14:val="solid"/>
            <w14:bevel/>
          </w14:textOutline>
        </w:rPr>
      </w:r>
    </w:p>
    <w:p>
      <w:pPr>
        <w:pBdr/>
        <w:tabs>
          <w:tab w:val="left" w:leader="none" w:pos="2154"/>
        </w:tabs>
        <w:spacing/>
        <w:ind/>
        <w:rPr>
          <w:b/>
          <w:bCs/>
          <w:color w:val="072bd9" w:themeColor="accent3"/>
          <w:sz w:val="28"/>
          <w14:textOutline w14:w="0" w14:cap="flat" w14:cmpd="sng" w14:algn="ctr">
            <w14:noFill/>
            <w14:prstDash w14:val="solid"/>
            <w14:round/>
          </w14:textOutline>
        </w:rPr>
      </w:pPr>
      <w:r>
        <w:rPr>
          <w:b/>
          <w:bCs/>
          <w:color w:val="072bd9" w:themeColor="accent3"/>
          <w:sz w:val="28"/>
          <w14:textOutline w14:w="0" w14:cap="flat" w14:cmpd="sng" w14:algn="ctr">
            <w14:noFill/>
            <w14:prstDash w14:val="solid"/>
            <w14:round/>
          </w14:textOutline>
        </w:rPr>
      </w:r>
      <w:r>
        <w:rPr>
          <w:b/>
          <w:bCs/>
          <w:color w:val="072bd9" w:themeColor="accent3"/>
          <w:sz w:val="28"/>
          <w14:textOutline w14:w="0" w14:cap="flat" w14:cmpd="sng" w14:algn="ctr">
            <w14:noFill/>
            <w14:prstDash w14:val="solid"/>
            <w14:round/>
          </w14:textOutline>
        </w:rPr>
      </w:r>
      <w:r>
        <w:rPr>
          <w:b/>
          <w:bCs/>
          <w:color w:val="072bd9" w:themeColor="accent3"/>
          <w:sz w:val="28"/>
          <w14:textOutline w14:w="0" w14:cap="flat" w14:cmpd="sng" w14:algn="ctr">
            <w14:noFill/>
            <w14:prstDash w14:val="solid"/>
            <w14:round/>
          </w14:textOutline>
        </w:rPr>
      </w:r>
    </w:p>
    <w:p>
      <w:pPr>
        <w:pBdr/>
        <w:tabs>
          <w:tab w:val="left" w:leader="none" w:pos="2154"/>
        </w:tabs>
        <w:spacing/>
        <w:ind/>
        <w:jc w:val="both"/>
        <w:rPr/>
      </w:pPr>
      <w:r>
        <w:rPr>
          <w:rFonts w:asciiTheme="minorHAnsi" w:hAnsiTheme="minorHAnsi"/>
          <w:color w:val="03156c"/>
        </w:rPr>
        <w:t xml:space="preserve">Γ</w:t>
      </w:r>
      <w:r>
        <w:rPr>
          <w:rFonts w:asciiTheme="minorHAnsi" w:hAnsiTheme="minorHAnsi"/>
          <w:color w:val="03156c"/>
        </w:rPr>
        <w:t xml:space="preserve">ια να ξεκινήσετε το μάθημα, παρουσιάστε το παιχνίδι προβάλλοντας ένα σύντομο τρέιλερ παιχνιδιού ή/και δώστε τους συνδέσμους με τον κωδικό QR στους μαθητές για να κατεβάσουν το παιχνίδι στα τηλέφωνά τους (διαθέσιμοι παρακάτω στην ενότητα «Αντίγραφα προτύπων</w:t>
      </w:r>
      <w:r>
        <w:rPr>
          <w:rFonts w:asciiTheme="minorHAnsi" w:hAnsiTheme="minorHAnsi"/>
          <w:color w:val="03156c"/>
        </w:rPr>
        <w:t xml:space="preserve">»</w:t>
      </w:r>
      <w:r>
        <w:rPr>
          <w:rFonts w:asciiTheme="minorHAnsi" w:hAnsiTheme="minorHAnsi"/>
          <w:color w:val="03156c"/>
        </w:rPr>
        <w:t xml:space="preserve">). Συζητήστε τη μοναδική σκοπιά  του παιχνιδιού σχετικά με τον πόλεμο, εστιάζοντας στον τρόπο με τον οποίο παρουσιάζει τη σύγκρουση μέσα από τα μάτια ενός παιδιού. Αυτό θα προσφέρει στους μαθητές έναν διαφορετικό φακό για να δουν τον πόλεμο, δίνοντας έμφασ</w:t>
      </w:r>
      <w:r>
        <w:rPr>
          <w:rFonts w:asciiTheme="minorHAnsi" w:hAnsiTheme="minorHAnsi"/>
          <w:color w:val="03156c"/>
        </w:rPr>
        <w:t xml:space="preserve">η στην εμπειρία των πολιτών και όχι στη στρατιωτική εμπλοκή.</w:t>
      </w:r>
      <w:r/>
    </w:p>
    <w:p>
      <w:pPr>
        <w:pBdr/>
        <w:tabs>
          <w:tab w:val="left" w:leader="none" w:pos="2154"/>
        </w:tabs>
        <w:spacing/>
        <w:ind/>
        <w:jc w:val="both"/>
        <w:rPr/>
      </w:pPr>
      <w:r>
        <w:rPr>
          <w:rFonts w:asciiTheme="minorHAnsi" w:hAnsiTheme="minorHAnsi"/>
          <w:color w:val="03156c"/>
        </w:rPr>
      </w:r>
      <w:r/>
    </w:p>
    <w:p>
      <w:pPr>
        <w:pBdr/>
        <w:tabs>
          <w:tab w:val="left" w:leader="none" w:pos="2154"/>
        </w:tabs>
        <w:spacing/>
        <w:ind/>
        <w:jc w:val="both"/>
        <w:rPr>
          <w:rFonts w:asciiTheme="minorHAnsi" w:hAnsiTheme="minorHAnsi"/>
          <w:color w:val="03156c"/>
        </w:rPr>
      </w:pPr>
      <w:r>
        <w:rPr>
          <w:rFonts w:asciiTheme="minorHAnsi" w:hAnsiTheme="minorHAnsi"/>
          <w:color w:val="03156c"/>
        </w:rPr>
      </w:r>
      <w:r>
        <w:rPr>
          <w:rFonts w:asciiTheme="minorHAnsi" w:hAnsiTheme="minorHAnsi"/>
          <w:color w:val="03156c"/>
        </w:rPr>
      </w:r>
      <w:r>
        <w:rPr>
          <w:rFonts w:asciiTheme="minorHAnsi" w:hAnsiTheme="minorHAnsi"/>
          <w:color w:val="03156c"/>
        </w:rPr>
      </w:r>
    </w:p>
    <w:p>
      <w:pPr>
        <w:pBdr/>
        <w:tabs>
          <w:tab w:val="left" w:leader="none" w:pos="2154"/>
        </w:tabs>
        <w:spacing/>
        <w:ind/>
        <w:jc w:val="both"/>
        <w:rPr>
          <w:rFonts w:asciiTheme="minorHAnsi" w:hAnsiTheme="minorHAnsi"/>
          <w:color w:val="03156c"/>
        </w:rPr>
      </w:pPr>
      <w:r>
        <w:rPr>
          <w:rFonts w:asciiTheme="minorHAnsi" w:hAnsiTheme="minorHAnsi"/>
          <w:color w:val="03156c"/>
        </w:rPr>
        <w:t xml:space="preserve">Στη συνέχεια, εμπλέξτε τους μαθητές σε έναν καταιγισμό ιδεών ρωτώντας τους: </w:t>
      </w:r>
      <w:r>
        <w:rPr>
          <w:rFonts w:asciiTheme="minorHAnsi" w:hAnsiTheme="minorHAnsi"/>
          <w:i/>
          <w:iCs/>
          <w:color w:val="03156c"/>
        </w:rPr>
        <w:t xml:space="preserve">Τι νομίζετε ότι βιώνουν τα παιδιά κατά τη διάρκεια του πολέμου</w:t>
      </w:r>
      <w:r>
        <w:rPr>
          <w:rFonts w:asciiTheme="minorHAnsi" w:hAnsiTheme="minorHAnsi"/>
          <w:color w:val="03156c"/>
        </w:rPr>
        <w:t xml:space="preserve">; Ενθαρρύνετέ τους να γράψουν τις σκέψεις τους στον πίνακα (λέξεις-κλειδιά).</w:t>
      </w:r>
      <w:r>
        <w:rPr>
          <w:rFonts w:asciiTheme="minorHAnsi" w:hAnsiTheme="minorHAnsi"/>
          <w:color w:val="03156c"/>
        </w:rPr>
      </w:r>
      <w:r>
        <w:rPr>
          <w:rFonts w:asciiTheme="minorHAnsi" w:hAnsiTheme="minorHAnsi"/>
          <w:color w:val="03156c"/>
        </w:rPr>
      </w:r>
    </w:p>
    <w:p>
      <w:pPr>
        <w:pBdr/>
        <w:tabs>
          <w:tab w:val="left" w:leader="none" w:pos="2154"/>
        </w:tabs>
        <w:spacing/>
        <w:ind/>
        <w:jc w:val="both"/>
        <w:rPr>
          <w:rFonts w:asciiTheme="minorHAnsi" w:hAnsiTheme="minorHAnsi"/>
          <w:color w:val="03156c"/>
        </w:rPr>
      </w:pPr>
      <w:r>
        <w:rPr>
          <w:rFonts w:asciiTheme="minorHAnsi" w:hAnsiTheme="minorHAnsi"/>
          <w:color w:val="03156c"/>
        </w:rPr>
      </w:r>
      <w:r>
        <w:rPr>
          <w:rFonts w:asciiTheme="minorHAnsi" w:hAnsiTheme="minorHAnsi"/>
          <w:color w:val="03156c"/>
        </w:rPr>
      </w:r>
      <w:r>
        <w:rPr>
          <w:rFonts w:asciiTheme="minorHAnsi" w:hAnsiTheme="minorHAnsi"/>
          <w:color w:val="03156c"/>
        </w:rPr>
      </w:r>
    </w:p>
    <w:p>
      <w:pPr>
        <w:pBdr/>
        <w:tabs>
          <w:tab w:val="left" w:leader="none" w:pos="2154"/>
        </w:tabs>
        <w:spacing/>
        <w:ind/>
        <w:jc w:val="both"/>
        <w:rPr/>
      </w:pPr>
      <w:r>
        <w:rPr>
          <w:rFonts w:asciiTheme="minorHAnsi" w:hAnsiTheme="minorHAnsi"/>
          <w:color w:val="03156c"/>
        </w:rPr>
        <w:t xml:space="preserve">Τ</w:t>
      </w:r>
      <w:r>
        <w:rPr>
          <w:rFonts w:asciiTheme="minorHAnsi" w:hAnsiTheme="minorHAnsi"/>
          <w:color w:val="03156c"/>
        </w:rPr>
        <w:t xml:space="preserve">έλος, μοιράστε πραγματικές ιστορίες παιδιών που πλήττονται από τον πόλεμο (μπορείτε να χρησιμοποιήσετε τους παραπάνω συνδέσμους ή δικές σας). Σε μικρές ομάδες, οι μαθητές θα διαβάσουν αυτές τις ιστορίες και θα συζητήσουν πώς σχετίζονται με τα θέματα που πα</w:t>
      </w:r>
      <w:r>
        <w:rPr>
          <w:rFonts w:asciiTheme="minorHAnsi" w:hAnsiTheme="minorHAnsi"/>
          <w:color w:val="03156c"/>
        </w:rPr>
        <w:t xml:space="preserve">ρουσιάζονται στο παιχνίδι. Αυτή η συζήτηση θα επιτρέψει στους μαθητές να κάνουν συνδέσεις μεταξύ της εικονικής αφήγησης του παιχνιδιού και των εμπειριών του πραγματικού κόσμου αργότερα.</w:t>
      </w:r>
      <w:r/>
    </w:p>
    <w:p>
      <w:pPr>
        <w:pBdr/>
        <w:tabs>
          <w:tab w:val="left" w:leader="none" w:pos="2154"/>
        </w:tabs>
        <w:spacing/>
        <w:ind/>
        <w:jc w:val="both"/>
        <w:rPr/>
      </w:pPr>
      <w:r>
        <w:rPr>
          <w:rFonts w:asciiTheme="minorHAnsi" w:hAnsiTheme="minorHAnsi"/>
          <w:color w:val="03156c"/>
        </w:rPr>
      </w:r>
      <w:r/>
    </w:p>
    <w:p>
      <w:pPr>
        <w:pBdr/>
        <w:tabs>
          <w:tab w:val="left" w:leader="none" w:pos="2154"/>
        </w:tabs>
        <w:spacing/>
        <w:ind/>
        <w:rPr/>
      </w:pPr>
      <w: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t xml:space="preserve">Φάση Παιχνιδιού</w:t>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tbl>
      <w:tblPr>
        <w:tblStyle w:val="1516"/>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8"/>
        <w:gridCol w:w="6050"/>
        <w:gridCol w:w="1281"/>
        <w:gridCol w:w="1620"/>
      </w:tblGrid>
      <w:tr>
        <w:trPr>
          <w:jc w:val="center"/>
        </w:trPr>
        <w:tc>
          <w:tcPr>
            <w:shd w:val="clear" w:color="auto" w:fill="9bfed6" w:themeFill="accent4" w:themeFillTint="66"/>
            <w:tcBorders/>
            <w:tcW w:w="758"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rPr>
              <w:t xml:space="preserve">Αρ. Μαθήματος</w:t>
            </w:r>
            <w:r>
              <w:rPr>
                <w:rFonts w:asciiTheme="minorHAnsi" w:hAnsiTheme="minorHAnsi"/>
                <w:b/>
                <w:bCs/>
                <w:color w:val="03156c"/>
                <w:sz w:val="18"/>
                <w:szCs w:val="18"/>
              </w:rPr>
              <w:t xml:space="preserve">.</w:t>
            </w:r>
            <w:r>
              <w:rPr>
                <w:rFonts w:asciiTheme="minorHAnsi" w:hAnsiTheme="minorHAnsi"/>
                <w:b/>
                <w:bCs/>
                <w:color w:val="03156c"/>
                <w:sz w:val="18"/>
                <w:szCs w:val="18"/>
              </w:rPr>
            </w:r>
            <w:r>
              <w:rPr>
                <w:rFonts w:asciiTheme="minorHAnsi" w:hAnsiTheme="minorHAnsi"/>
                <w:b/>
                <w:bCs/>
                <w:color w:val="03156c"/>
                <w:sz w:val="18"/>
                <w:szCs w:val="18"/>
              </w:rPr>
            </w:r>
          </w:p>
        </w:tc>
        <w:tc>
          <w:tcPr>
            <w:shd w:val="clear" w:color="auto" w:fill="9bfed6" w:themeFill="accent4" w:themeFillTint="66"/>
            <w:tcBorders/>
            <w:tcW w:w="6050" w:type="dxa"/>
            <w:vAlign w:val="center"/>
            <w:textDirection w:val="lrTb"/>
            <w:noWrap w:val="false"/>
          </w:tcPr>
          <w:p>
            <w:pPr>
              <w:pBdr/>
              <w:tabs>
                <w:tab w:val="left" w:leader="none" w:pos="2154"/>
              </w:tabs>
              <w:spacing/>
              <w:ind/>
              <w:jc w:val="center"/>
              <w:rPr>
                <w:rFonts w:asciiTheme="minorHAnsi" w:hAnsiTheme="minorHAnsi"/>
                <w:b/>
                <w:bCs/>
                <w:color w:val="03156c"/>
                <w:sz w:val="22"/>
                <w:szCs w:val="20"/>
              </w:rPr>
            </w:pPr>
            <w:r>
              <w:rPr>
                <w:rFonts w:asciiTheme="minorHAnsi" w:hAnsiTheme="minorHAnsi"/>
                <w:b/>
                <w:bCs/>
                <w:color w:val="03156c"/>
                <w:sz w:val="22"/>
                <w:szCs w:val="20"/>
              </w:rPr>
              <w:t xml:space="preserve">Περιγραφή σε Βήματα</w:t>
            </w:r>
            <w:r>
              <w:rPr>
                <w:rFonts w:asciiTheme="minorHAnsi" w:hAnsiTheme="minorHAnsi"/>
                <w:b/>
                <w:bCs/>
                <w:color w:val="03156c"/>
                <w:sz w:val="22"/>
                <w:szCs w:val="20"/>
              </w:rPr>
            </w:r>
            <w:r>
              <w:rPr>
                <w:rFonts w:asciiTheme="minorHAnsi" w:hAnsiTheme="minorHAnsi"/>
                <w:b/>
                <w:bCs/>
                <w:color w:val="03156c"/>
                <w:sz w:val="22"/>
                <w:szCs w:val="20"/>
              </w:rPr>
            </w:r>
          </w:p>
        </w:tc>
        <w:tc>
          <w:tcPr>
            <w:shd w:val="clear" w:color="auto" w:fill="9bfed6" w:themeFill="accent4" w:themeFillTint="66"/>
            <w:tcBorders/>
            <w:tcW w:w="1281"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rPr>
            </w:r>
            <w:r>
              <w:rPr>
                <w:rFonts w:ascii="Corbel" w:hAnsi="Corbel" w:eastAsia="Corbel" w:cs="Corbel"/>
                <w:b/>
                <w:color w:val="03156c"/>
                <w:sz w:val="18"/>
              </w:rPr>
              <w:t xml:space="preserve">Μέθοδος Διδασκαλίας</w:t>
            </w:r>
            <w:r>
              <w:rPr>
                <w:rFonts w:asciiTheme="minorHAnsi" w:hAnsiTheme="minorHAnsi"/>
                <w:b/>
                <w:bCs/>
                <w:color w:val="03156c"/>
                <w:sz w:val="18"/>
                <w:szCs w:val="18"/>
              </w:rPr>
            </w:r>
            <w:r>
              <w:rPr>
                <w:rFonts w:asciiTheme="minorHAnsi" w:hAnsiTheme="minorHAnsi"/>
                <w:b/>
                <w:bCs/>
                <w:color w:val="03156c"/>
                <w:sz w:val="18"/>
                <w:szCs w:val="18"/>
              </w:rPr>
            </w:r>
          </w:p>
        </w:tc>
        <w:tc>
          <w:tcPr>
            <w:shd w:val="clear" w:color="auto" w:fill="9bfed6" w:themeFill="accent4" w:themeFillTint="66"/>
            <w:tcBorders/>
            <w:tcW w:w="1620" w:type="dxa"/>
            <w:vAlign w:val="center"/>
            <w:textDirection w:val="lrTb"/>
            <w:noWrap w:val="false"/>
          </w:tcPr>
          <w:p>
            <w:pPr>
              <w:pBdr>
                <w:top w:val="single" w:color="000000" w:sz="4" w:space="0"/>
                <w:left w:val="single" w:color="000000" w:sz="4" w:space="0"/>
                <w:bottom w:val="single" w:color="000000" w:sz="4" w:space="0"/>
                <w:right w:val="single" w:color="000000" w:sz="4" w:space="0"/>
              </w:pBdr>
              <w:shd w:val="clear" w:color="9bfed6" w:fill="9bfed6"/>
              <w:tabs>
                <w:tab w:val="left" w:leader="none" w:pos="2154"/>
              </w:tabs>
              <w:spacing w:after="0"/>
              <w:ind w:right="0" w:firstLine="0" w:left="0"/>
              <w:jc w:val="center"/>
              <w:rPr/>
            </w:pPr>
            <w:r>
              <w:rPr>
                <w:rFonts w:ascii="Corbel" w:hAnsi="Corbel" w:eastAsia="Corbel" w:cs="Corbel"/>
                <w:b/>
                <w:color w:val="03156c"/>
                <w:sz w:val="18"/>
              </w:rPr>
              <w:t xml:space="preserve">Υλικό/Τεχνολογικές Απαιτήσεις</w:t>
            </w: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r>
              <w:rPr>
                <w:rFonts w:asciiTheme="minorHAnsi" w:hAnsiTheme="minorHAnsi"/>
                <w:sz w:val="18"/>
                <w:szCs w:val="18"/>
              </w:rPr>
            </w:r>
          </w:p>
        </w:tc>
        <w:tc>
          <w:tcPr>
            <w:tcBorders/>
            <w:tcW w:w="6050" w:type="dxa"/>
            <w:textDirection w:val="lrTb"/>
            <w:noWrap w:val="false"/>
          </w:tcPr>
          <w:p>
            <w:pPr>
              <w:pBdr/>
              <w:tabs>
                <w:tab w:val="left" w:leader="none" w:pos="2154"/>
              </w:tabs>
              <w:spacing/>
              <w:ind/>
              <w:jc w:val="both"/>
              <w:rPr>
                <w:rFonts w:asciiTheme="minorHAnsi" w:hAnsiTheme="minorHAnsi"/>
                <w:color w:val="03156c"/>
                <w:sz w:val="18"/>
                <w:szCs w:val="18"/>
              </w:rPr>
            </w:pPr>
            <w:r>
              <w:rPr>
                <w:rFonts w:asciiTheme="minorHAnsi" w:hAnsiTheme="minorHAnsi"/>
                <w:color w:val="03156c"/>
                <w:sz w:val="18"/>
                <w:szCs w:val="18"/>
              </w:rPr>
              <w:t xml:space="preserve">Βήμα 1: </w:t>
            </w:r>
            <w:r>
              <w:rPr>
                <w:rFonts w:asciiTheme="minorHAnsi" w:hAnsiTheme="minorHAnsi"/>
                <w:color w:val="03156c"/>
                <w:sz w:val="18"/>
                <w:szCs w:val="18"/>
              </w:rPr>
              <w:t xml:space="preserve">Εάν υπάρχουν διαθέσιμες συσκευές, βάλτε τους μαθητές να παίξουν το παιχνίδι σε ζευγάρια για 10 λεπτά. Αν όχι, δείξτε ένα επιλεγμένο τμήμα του παιχνιδιού (~10 λεπτά).</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jc w:val="both"/>
              <w:rPr>
                <w:rFonts w:asciiTheme="minorHAnsi" w:hAnsiTheme="minorHAnsi"/>
                <w:color w:val="03156c"/>
                <w:sz w:val="18"/>
                <w:szCs w:val="18"/>
              </w:rPr>
            </w:pPr>
            <w:r>
              <w:rPr>
                <w:rFonts w:asciiTheme="minorHAnsi" w:hAnsiTheme="minorHAnsi"/>
                <w:color w:val="03156c"/>
                <w:sz w:val="18"/>
                <w:szCs w:val="18"/>
                <w:lang w:val="en-GB"/>
              </w:rPr>
            </w:r>
            <w:r>
              <w:rPr>
                <w:rFonts w:asciiTheme="minorHAnsi" w:hAnsiTheme="minorHAnsi"/>
                <w:color w:val="03156c"/>
                <w:sz w:val="18"/>
                <w:szCs w:val="18"/>
                <w:lang w:val="en-GB"/>
              </w:rPr>
              <w:t xml:space="preserve">*Επιπρόσθετα, αυτή η δραστηριότητα μπορεί να ανατεθεί εκ των προτέρων ή κατά τη διάρκεια του Σαββατοκύριακου για να παίξουν οι μαθητές. </w:t>
            </w:r>
            <w:r>
              <w:rPr>
                <w:rFonts w:asciiTheme="minorHAnsi" w:hAnsiTheme="minorHAnsi"/>
                <w:color w:val="03156c"/>
                <w:sz w:val="18"/>
                <w:szCs w:val="18"/>
                <w:lang w:val="en-GB"/>
              </w:rPr>
            </w:r>
            <w:r>
              <w:rPr>
                <w:rFonts w:asciiTheme="minorHAnsi" w:hAnsiTheme="minorHAnsi"/>
                <w:color w:val="03156c"/>
                <w:sz w:val="18"/>
                <w:szCs w:val="18"/>
              </w:rPr>
            </w:r>
          </w:p>
          <w:p>
            <w:pPr>
              <w:pBdr/>
              <w:tabs>
                <w:tab w:val="left" w:leader="none" w:pos="2154"/>
              </w:tabs>
              <w:spacing/>
              <w:ind/>
              <w:rPr>
                <w:sz w:val="18"/>
                <w:szCs w:val="18"/>
              </w:rPr>
            </w:pPr>
            <w:r>
              <w:rPr>
                <w:sz w:val="18"/>
                <w:szCs w:val="18"/>
              </w:rPr>
            </w:r>
            <w:r>
              <w:rPr>
                <w:sz w:val="18"/>
                <w:szCs w:val="18"/>
              </w:rPr>
            </w:r>
            <w:r>
              <w:rPr>
                <w:sz w:val="18"/>
                <w:szCs w:val="18"/>
              </w:rPr>
            </w:r>
          </w:p>
        </w:tc>
        <w:tc>
          <w:tcPr>
            <w:tcBorders/>
            <w:tcW w:w="1281"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Ζευγάρια ή Ολομέλεια</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r>
              <w:rPr>
                <w:rFonts w:asciiTheme="minorHAnsi" w:hAnsiTheme="minorHAnsi"/>
                <w:sz w:val="18"/>
                <w:szCs w:val="18"/>
              </w:rPr>
            </w:r>
          </w:p>
        </w:tc>
        <w:tc>
          <w:tcPr>
            <w:tcBorders/>
            <w:tcW w:w="1620"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Windows PC, συσκευές Android, iOS, ή YouTube gameplay video</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r>
              <w:rPr>
                <w:rFonts w:asciiTheme="minorHAnsi" w:hAnsiTheme="minorHAnsi"/>
                <w:sz w:val="18"/>
                <w:szCs w:val="18"/>
              </w:rPr>
            </w:r>
          </w:p>
        </w:tc>
        <w:tc>
          <w:tcPr>
            <w:tcBorders/>
            <w:tcW w:w="6050" w:type="dxa"/>
            <w:textDirection w:val="lrTb"/>
            <w:noWrap w:val="false"/>
          </w:tcPr>
          <w:p>
            <w:pPr>
              <w:pBdr/>
              <w:tabs>
                <w:tab w:val="left" w:leader="none" w:pos="2154"/>
              </w:tabs>
              <w:spacing/>
              <w:ind/>
              <w:rPr>
                <w:rStyle w:val="1541"/>
                <w:rFonts w:ascii="Corbel" w:hAnsi="Corbel" w:eastAsia="Arial"/>
                <w:color w:val="03156c"/>
                <w:sz w:val="18"/>
                <w:szCs w:val="18"/>
              </w:rPr>
            </w:pPr>
            <w:r>
              <w:rPr>
                <w:rFonts w:asciiTheme="minorHAnsi" w:hAnsiTheme="minorHAnsi"/>
                <w:color w:val="03156c"/>
                <w:sz w:val="18"/>
                <w:szCs w:val="18"/>
              </w:rPr>
              <w:t xml:space="preserve">Βήμα 2: </w:t>
            </w:r>
            <w:r>
              <w:rPr>
                <w:rFonts w:ascii="Corbel" w:hAnsi="Corbel"/>
                <w:color w:val="03156c"/>
                <w:sz w:val="18"/>
                <w:szCs w:val="18"/>
              </w:rPr>
              <w:t xml:space="preserve">Ρωτήστε τους μαθητές:</w:t>
            </w:r>
            <w:r>
              <w:rPr>
                <w:rStyle w:val="1540"/>
                <w:rFonts w:ascii="Corbel" w:hAnsi="Corbel" w:eastAsia="Arial"/>
                <w:color w:val="03156c"/>
                <w:sz w:val="18"/>
                <w:szCs w:val="18"/>
              </w:rPr>
              <w:t xml:space="preserve"> </w:t>
            </w:r>
            <w:r>
              <w:rPr>
                <w:rStyle w:val="1541"/>
                <w:rFonts w:ascii="Corbel" w:hAnsi="Corbel" w:eastAsia="Arial"/>
                <w:color w:val="03156c"/>
                <w:sz w:val="18"/>
                <w:szCs w:val="18"/>
              </w:rPr>
            </w:r>
            <w:r>
              <w:rPr>
                <w:rStyle w:val="1541"/>
                <w:rFonts w:ascii="Corbel" w:hAnsi="Corbel" w:eastAsia="Arial"/>
                <w:color w:val="03156c"/>
                <w:sz w:val="18"/>
                <w:szCs w:val="18"/>
              </w:rPr>
            </w:r>
          </w:p>
          <w:p>
            <w:pPr>
              <w:pBdr/>
              <w:spacing/>
              <w:ind/>
              <w:rPr>
                <w:rFonts w:asciiTheme="minorHAnsi" w:hAnsiTheme="minorHAnsi"/>
                <w:color w:val="03156c"/>
                <w:sz w:val="18"/>
                <w:szCs w:val="18"/>
              </w:rPr>
            </w:pPr>
            <w:r>
              <w:rPr>
                <w:rFonts w:ascii="Corbel" w:hAnsi="Corbel"/>
                <w:i/>
                <w:iCs/>
                <w:color w:val="03156c"/>
                <w:sz w:val="18"/>
                <w:szCs w:val="18"/>
              </w:rPr>
              <w:t xml:space="preserve">Πώς σας κάνει να αισθάνεστε το παιχνίδι; Σε τι διαφέρει από τα παραδοσιακά πολεμικά παιχνίδια;</w:t>
            </w:r>
            <w:r>
              <w:rPr>
                <w:rFonts w:ascii="Corbel" w:hAnsi="Corbel"/>
                <w:color w:val="03156c"/>
                <w:sz w:val="18"/>
                <w:szCs w:val="18"/>
              </w:rPr>
              <w:t xml:space="preserve"> Γράψτε τις απαντήσεις στον πίνακα.</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sz w:val="18"/>
                <w:szCs w:val="18"/>
              </w:rPr>
            </w:pPr>
            <w:r>
              <w:rPr>
                <w:sz w:val="18"/>
                <w:szCs w:val="18"/>
              </w:rPr>
            </w:r>
            <w:r>
              <w:rPr>
                <w:sz w:val="18"/>
                <w:szCs w:val="18"/>
              </w:rPr>
            </w:r>
            <w:r>
              <w:rPr>
                <w:sz w:val="18"/>
                <w:szCs w:val="18"/>
              </w:rPr>
            </w:r>
          </w:p>
        </w:tc>
        <w:tc>
          <w:tcPr>
            <w:tcBorders/>
            <w:tcW w:w="1281"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Ολομέλεια</w:t>
            </w:r>
            <w:r>
              <w:rPr>
                <w:rFonts w:asciiTheme="minorHAnsi" w:hAnsiTheme="minorHAnsi"/>
                <w:color w:val="03156c"/>
                <w:sz w:val="18"/>
                <w:szCs w:val="18"/>
              </w:rPr>
            </w:r>
            <w:r>
              <w:rPr>
                <w:rFonts w:asciiTheme="minorHAnsi" w:hAnsiTheme="minorHAnsi"/>
                <w:color w:val="03156c"/>
                <w:sz w:val="18"/>
                <w:szCs w:val="18"/>
              </w:rPr>
            </w:r>
          </w:p>
          <w:p>
            <w:pPr>
              <w:pBdr/>
              <w:spacing/>
              <w:ind/>
              <w:rPr>
                <w:rFonts w:asciiTheme="minorHAnsi" w:hAnsiTheme="minorHAnsi"/>
                <w:color w:val="03156c"/>
                <w:sz w:val="18"/>
                <w:szCs w:val="18"/>
              </w:rPr>
            </w:pPr>
            <w:r>
              <w:rPr>
                <w:rFonts w:asciiTheme="minorHAnsi" w:hAnsiTheme="minorHAnsi"/>
                <w:sz w:val="18"/>
                <w:szCs w:val="18"/>
              </w:rPr>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r>
              <w:rPr>
                <w:rFonts w:asciiTheme="minorHAnsi" w:hAnsiTheme="minorHAnsi"/>
                <w:sz w:val="18"/>
                <w:szCs w:val="18"/>
              </w:rPr>
            </w:r>
          </w:p>
        </w:tc>
        <w:tc>
          <w:tcPr>
            <w:tcBorders/>
            <w:tcW w:w="1620"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Ασπροπίνακας, μαρκαδόροι</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r>
              <w:rPr>
                <w:rFonts w:asciiTheme="minorHAnsi" w:hAnsiTheme="minorHAnsi"/>
                <w:sz w:val="18"/>
                <w:szCs w:val="18"/>
              </w:rP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r>
              <w:rPr>
                <w:rFonts w:asciiTheme="minorHAnsi" w:hAnsiTheme="minorHAnsi"/>
                <w:sz w:val="18"/>
                <w:szCs w:val="18"/>
              </w:rPr>
            </w:r>
          </w:p>
        </w:tc>
        <w:tc>
          <w:tcPr>
            <w:tcBorders/>
            <w:tcW w:w="6050" w:type="dxa"/>
            <w:textDirection w:val="lrTb"/>
            <w:noWrap w:val="false"/>
          </w:tcPr>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t xml:space="preserve">Βήμα 3:</w:t>
            </w:r>
            <w:r>
              <w:rPr>
                <w:rFonts w:asciiTheme="minorHAnsi" w:hAnsiTheme="minorHAnsi"/>
                <w:color w:val="03156c"/>
                <w:sz w:val="18"/>
                <w:szCs w:val="18"/>
              </w:rPr>
              <w:t xml:space="preserve"> </w:t>
            </w:r>
            <w:r>
              <w:rPr>
                <w:rFonts w:asciiTheme="minorHAnsi" w:hAnsiTheme="minorHAnsi"/>
                <w:b/>
                <w:bCs/>
                <w:color w:val="03156c"/>
                <w:sz w:val="18"/>
                <w:szCs w:val="18"/>
              </w:rPr>
              <w:t xml:space="preserve">Δραστηριότητα Δημιουργικής Γραφής</w:t>
            </w:r>
            <w:r>
              <w:rPr>
                <w:rStyle w:val="1531"/>
                <w:rFonts w:eastAsia="Arial" w:asciiTheme="minorHAnsi" w:hAnsiTheme="minorHAnsi"/>
                <w:color w:val="03156c"/>
                <w:sz w:val="18"/>
                <w:szCs w:val="18"/>
              </w:rPr>
              <w:t xml:space="preserve">:</w:t>
            </w:r>
            <w:r>
              <w:rPr>
                <w:rFonts w:asciiTheme="minorHAnsi" w:hAnsiTheme="minorHAnsi"/>
                <w:color w:val="03156c"/>
                <w:sz w:val="18"/>
                <w:szCs w:val="18"/>
              </w:rPr>
              <w:t xml:space="preserve"> </w:t>
            </w:r>
            <w:r>
              <w:rPr>
                <w:rFonts w:asciiTheme="minorHAnsi" w:hAnsiTheme="minorHAnsi"/>
                <w:color w:val="03156c"/>
                <w:sz w:val="18"/>
                <w:szCs w:val="18"/>
              </w:rPr>
              <w:t xml:space="preserve">Γράψτε ένα γράμμα από τον πατέρα της Liyla στην κόρη του ή από τη Liyla σε ένα άλλο παιδί, περιγράφοντας τις εμπειρίες τους.</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i/>
                <w:iCs/>
                <w:sz w:val="18"/>
                <w:szCs w:val="18"/>
              </w:rPr>
            </w:pPr>
            <w:r>
              <w:rPr>
                <w:i/>
                <w:iCs/>
                <w:sz w:val="18"/>
                <w:szCs w:val="18"/>
              </w:rPr>
            </w:r>
            <w:r>
              <w:rPr>
                <w:i/>
                <w:iCs/>
                <w:sz w:val="18"/>
                <w:szCs w:val="18"/>
              </w:rPr>
            </w:r>
            <w:r>
              <w:rPr>
                <w:i/>
                <w:iCs/>
                <w:sz w:val="18"/>
                <w:szCs w:val="18"/>
              </w:rPr>
            </w:r>
          </w:p>
        </w:tc>
        <w:tc>
          <w:tcPr>
            <w:tcBorders/>
            <w:tcW w:w="1281"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Ατομικά</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1620" w:type="dxa"/>
            <w:textDirection w:val="lrTb"/>
            <w:noWrap w:val="false"/>
          </w:tcPr>
          <w:tbl>
            <w:tblPr>
              <w:tblW w:w="0" w:type="auto"/>
              <w:tblCellMar>
                <w:left w:w="15" w:type="dxa"/>
                <w:top w:w="15" w:type="dxa"/>
                <w:right w:w="15" w:type="dxa"/>
                <w:bottom w:w="15" w:type="dxa"/>
              </w:tblCellMar>
              <w:tblBorders/>
              <w:tblCellSpacing w:w="15" w:type="dxa"/>
              <w:tblLook w:val="04A0" w:firstRow="1" w:lastRow="0" w:firstColumn="1" w:lastColumn="0" w:noHBand="0" w:noVBand="1"/>
            </w:tblPr>
            <w:tblGrid>
              <w:gridCol w:w="963"/>
            </w:tblGrid>
            <w:tr>
              <w:trPr>
                <w:tblCellSpacing w:w="15" w:type="dxa"/>
              </w:trPr>
              <w:tc>
                <w:tcPr>
                  <w:tcBorders/>
                  <w:tcW w:w="0" w:type="auto"/>
                  <w:vAlign w:val="center"/>
                  <w:textDirection w:val="lrTb"/>
                  <w:noWrap w:val="false"/>
                </w:tcPr>
                <w:p>
                  <w:pPr>
                    <w:pBdr/>
                    <w:spacing/>
                    <w:ind/>
                    <w:rPr>
                      <w:rFonts w:ascii="Corbel" w:hAnsi="Corbel"/>
                      <w:color w:val="03156c"/>
                      <w:sz w:val="18"/>
                      <w:szCs w:val="18"/>
                    </w:rPr>
                  </w:pPr>
                  <w:r>
                    <w:rPr>
                      <w:rFonts w:ascii="Corbel" w:hAnsi="Corbel"/>
                      <w:color w:val="03156c"/>
                      <w:sz w:val="18"/>
                      <w:szCs w:val="18"/>
                    </w:rPr>
                    <w:t xml:space="preserve">Χαρτί, στυλό</w:t>
                  </w:r>
                  <w:r>
                    <w:rPr>
                      <w:rFonts w:ascii="Corbel" w:hAnsi="Corbel"/>
                      <w:color w:val="03156c"/>
                      <w:sz w:val="18"/>
                      <w:szCs w:val="18"/>
                    </w:rPr>
                  </w:r>
                  <w:r>
                    <w:rPr>
                      <w:rFonts w:ascii="Corbel" w:hAnsi="Corbel"/>
                      <w:color w:val="03156c"/>
                      <w:sz w:val="18"/>
                      <w:szCs w:val="18"/>
                    </w:rPr>
                  </w:r>
                </w:p>
                <w:p>
                  <w:pPr>
                    <w:pBdr/>
                    <w:spacing/>
                    <w:ind/>
                    <w:rPr>
                      <w:rFonts w:ascii="Corbel" w:hAnsi="Corbel"/>
                      <w:color w:val="03156c"/>
                      <w:sz w:val="18"/>
                      <w:szCs w:val="18"/>
                    </w:rPr>
                  </w:pPr>
                  <w:r>
                    <w:rPr>
                      <w:rFonts w:ascii="Corbel" w:hAnsi="Corbel"/>
                      <w:color w:val="03156c"/>
                      <w:sz w:val="18"/>
                      <w:szCs w:val="18"/>
                    </w:rPr>
                  </w:r>
                  <w:r>
                    <w:rPr>
                      <w:rFonts w:ascii="Corbel" w:hAnsi="Corbel"/>
                      <w:color w:val="03156c"/>
                      <w:sz w:val="18"/>
                      <w:szCs w:val="18"/>
                    </w:rPr>
                  </w:r>
                  <w:r>
                    <w:rPr>
                      <w:rFonts w:ascii="Corbel" w:hAnsi="Corbel"/>
                      <w:color w:val="03156c"/>
                      <w:sz w:val="18"/>
                      <w:szCs w:val="18"/>
                    </w:rPr>
                  </w:r>
                </w:p>
              </w:tc>
            </w:tr>
          </w:tbl>
          <w:p>
            <w:pPr>
              <w:pBdr/>
              <w:tabs>
                <w:tab w:val="left" w:leader="none" w:pos="2154"/>
              </w:tabs>
              <w:spacing/>
              <w:ind/>
              <w:rPr>
                <w:rFonts w:ascii="Corbel" w:hAnsi="Corbel"/>
                <w:color w:val="03156c"/>
                <w:sz w:val="18"/>
                <w:szCs w:val="18"/>
              </w:rPr>
            </w:pPr>
            <w:r>
              <w:rPr>
                <w:rFonts w:ascii="Corbel" w:hAnsi="Corbel"/>
                <w:color w:val="03156c"/>
                <w:sz w:val="18"/>
                <w:szCs w:val="18"/>
              </w:rPr>
            </w:r>
            <w:r>
              <w:rPr>
                <w:rFonts w:ascii="Corbel" w:hAnsi="Corbel"/>
                <w:color w:val="03156c"/>
                <w:sz w:val="18"/>
                <w:szCs w:val="18"/>
              </w:rPr>
            </w:r>
            <w:r>
              <w:rPr>
                <w:rFonts w:ascii="Corbel" w:hAnsi="Corbel"/>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r>
              <w:rPr>
                <w:rFonts w:asciiTheme="minorHAnsi" w:hAnsiTheme="minorHAnsi"/>
                <w:sz w:val="18"/>
                <w:szCs w:val="18"/>
              </w:rPr>
            </w:r>
          </w:p>
        </w:tc>
        <w:tc>
          <w:tcPr>
            <w:tcBorders/>
            <w:tcW w:w="6050" w:type="dxa"/>
            <w:textDirection w:val="lrTb"/>
            <w:noWrap w:val="false"/>
          </w:tcPr>
          <w:p>
            <w:pPr>
              <w:pBdr/>
              <w:tabs>
                <w:tab w:val="left" w:leader="none" w:pos="2154"/>
              </w:tabs>
              <w:spacing/>
              <w:ind/>
              <w:rPr>
                <w:sz w:val="18"/>
                <w:szCs w:val="18"/>
              </w:rPr>
            </w:pPr>
            <w:r>
              <w:rPr>
                <w:rFonts w:asciiTheme="minorHAnsi" w:hAnsiTheme="minorHAnsi"/>
                <w:color w:val="03156c"/>
                <w:sz w:val="18"/>
                <w:szCs w:val="18"/>
              </w:rPr>
              <w:t xml:space="preserve">Βήμα 4:</w:t>
            </w:r>
            <w:r>
              <w:rPr>
                <w:rFonts w:asciiTheme="minorHAnsi" w:hAnsiTheme="minorHAnsi"/>
                <w:color w:val="03156c"/>
                <w:sz w:val="18"/>
                <w:szCs w:val="18"/>
              </w:rPr>
              <w:t xml:space="preserve"> </w:t>
            </w:r>
            <w:r>
              <w:rPr>
                <w:rFonts w:asciiTheme="minorHAnsi" w:hAnsiTheme="minorHAnsi"/>
                <w:b/>
                <w:bCs/>
                <w:color w:val="03156c"/>
                <w:sz w:val="18"/>
                <w:szCs w:val="18"/>
              </w:rPr>
              <w:t xml:space="preserve">Δραστηριότητα προσομοίωσης ειδήσεων:</w:t>
            </w:r>
            <w:r>
              <w:rPr>
                <w:rFonts w:asciiTheme="minorHAnsi" w:hAnsiTheme="minorHAnsi"/>
                <w:color w:val="03156c"/>
                <w:sz w:val="18"/>
                <w:szCs w:val="18"/>
              </w:rPr>
              <w:t xml:space="preserve"> Φτιάξτε ένα φανταστικό δελτίο ειδήσεων που θα καλύπτει ένα γεγονός από το παιχνίδι, εξασκώντας έτσι τον γραμματισμό στα μέσα ενημέρωσης και την ευαισθητοποίηση σε θέματα μεροληψίας.</w:t>
            </w:r>
            <w:r>
              <w:rPr>
                <w:sz w:val="18"/>
                <w:szCs w:val="18"/>
              </w:rPr>
            </w:r>
            <w:r>
              <w:rPr>
                <w:sz w:val="18"/>
                <w:szCs w:val="18"/>
              </w:rPr>
            </w:r>
          </w:p>
          <w:p>
            <w:pPr>
              <w:pBdr/>
              <w:tabs>
                <w:tab w:val="left" w:leader="none" w:pos="2154"/>
              </w:tabs>
              <w:spacing/>
              <w:ind/>
              <w:rPr>
                <w:sz w:val="18"/>
                <w:szCs w:val="18"/>
              </w:rPr>
            </w:pPr>
            <w:r>
              <w:rPr>
                <w:rFonts w:asciiTheme="minorHAnsi" w:hAnsiTheme="minorHAnsi"/>
                <w:color w:val="03156c"/>
                <w:sz w:val="18"/>
                <w:szCs w:val="18"/>
              </w:rPr>
            </w:r>
            <w:r>
              <w:rPr>
                <w:sz w:val="18"/>
                <w:szCs w:val="18"/>
              </w:rPr>
            </w:r>
            <w:r>
              <w:rPr>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t xml:space="preserve">(Αν δεν υπάρχει αρκετός χρόνος, αυτό μπορεί να ανατεθεί ως δραστηριότητα για το σπίτι)</w:t>
            </w:r>
            <w:r>
              <w:rPr>
                <w:sz w:val="18"/>
                <w:szCs w:val="18"/>
              </w:rPr>
            </w:r>
            <w:r>
              <w:rPr>
                <w:rFonts w:asciiTheme="minorHAnsi" w:hAnsiTheme="minorHAnsi"/>
                <w:color w:val="03156c"/>
                <w:sz w:val="18"/>
                <w:szCs w:val="18"/>
              </w:rPr>
            </w:r>
          </w:p>
        </w:tc>
        <w:tc>
          <w:tcPr>
            <w:tcBorders/>
            <w:tcW w:w="1281" w:type="dxa"/>
            <w:textDirection w:val="lrTb"/>
            <w:noWrap w:val="false"/>
          </w:tcPr>
          <w:p>
            <w:pPr>
              <w:pBdr/>
              <w:spacing/>
              <w:ind/>
              <w:rPr>
                <w:rFonts w:ascii="Corbel" w:hAnsi="Corbel"/>
                <w:color w:val="03156c"/>
                <w:sz w:val="18"/>
                <w:szCs w:val="18"/>
              </w:rPr>
            </w:pPr>
            <w:r>
              <w:rPr>
                <w:rFonts w:ascii="Corbel" w:hAnsi="Corbel"/>
                <w:color w:val="03156c"/>
                <w:sz w:val="18"/>
                <w:szCs w:val="18"/>
              </w:rPr>
              <w:t xml:space="preserve">Μικρές ομάδες</w:t>
            </w:r>
            <w:r>
              <w:rPr>
                <w:rFonts w:ascii="Corbel" w:hAnsi="Corbel"/>
                <w:color w:val="03156c"/>
                <w:sz w:val="18"/>
                <w:szCs w:val="18"/>
              </w:rPr>
            </w:r>
            <w:r>
              <w:rPr>
                <w:rFonts w:ascii="Corbel" w:hAnsi="Corbel"/>
                <w:color w:val="03156c"/>
                <w:sz w:val="18"/>
                <w:szCs w:val="18"/>
              </w:rPr>
            </w:r>
          </w:p>
          <w:p>
            <w:pPr>
              <w:pBdr/>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1620"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Εκτυπώμένα πρότυπα με ειδησεογραφικά άρθρα </w:t>
            </w:r>
            <w:r>
              <w:rPr>
                <w:rFonts w:asciiTheme="minorHAnsi" w:hAnsiTheme="minorHAnsi"/>
                <w:color w:val="03156c"/>
                <w:sz w:val="18"/>
                <w:szCs w:val="18"/>
              </w:rPr>
              <w:t xml:space="preserve"> (</w:t>
            </w:r>
            <w:r>
              <w:rPr>
                <w:rFonts w:asciiTheme="minorHAnsi" w:hAnsiTheme="minorHAnsi"/>
                <w:color w:val="03156c"/>
                <w:sz w:val="18"/>
                <w:szCs w:val="18"/>
              </w:rPr>
              <w:t xml:space="preserve">βλ. Αντίγραφα Προτύπων)</w:t>
            </w:r>
            <w:r>
              <w:rPr>
                <w:rFonts w:asciiTheme="minorHAnsi" w:hAnsiTheme="minorHAnsi"/>
                <w:color w:val="03156c"/>
                <w:sz w:val="18"/>
                <w:szCs w:val="18"/>
              </w:rPr>
            </w:r>
            <w:r>
              <w:rPr>
                <w:rFonts w:asciiTheme="minorHAnsi" w:hAnsiTheme="minorHAnsi"/>
                <w:color w:val="03156c"/>
                <w:sz w:val="18"/>
                <w:szCs w:val="18"/>
              </w:rPr>
            </w:r>
          </w:p>
          <w:p>
            <w:pPr>
              <w:pBdr/>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r>
    </w:tbl>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t xml:space="preserve">Φάση Αναστοχασμού</w:t>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tbl>
      <w:tblPr>
        <w:tblStyle w:val="1516"/>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8"/>
        <w:gridCol w:w="6515"/>
        <w:gridCol w:w="938"/>
        <w:gridCol w:w="1703"/>
      </w:tblGrid>
      <w:tr>
        <w:trPr>
          <w:jc w:val="center"/>
        </w:trPr>
        <w:tc>
          <w:tcPr>
            <w:shd w:val="clear" w:color="auto" w:fill="9bfed6" w:themeFill="accent4" w:themeFillTint="66"/>
            <w:tcBorders/>
            <w:tcW w:w="758"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rPr>
              <w:t xml:space="preserve">Αρ. Μαθήματος</w:t>
            </w:r>
            <w:r>
              <w:rPr>
                <w:rFonts w:asciiTheme="minorHAnsi" w:hAnsiTheme="minorHAnsi"/>
                <w:b/>
                <w:bCs/>
                <w:color w:val="03156c"/>
                <w:sz w:val="18"/>
                <w:szCs w:val="18"/>
              </w:rPr>
            </w:r>
            <w:r>
              <w:rPr>
                <w:rFonts w:asciiTheme="minorHAnsi" w:hAnsiTheme="minorHAnsi"/>
                <w:b/>
                <w:bCs/>
                <w:color w:val="03156c"/>
                <w:sz w:val="18"/>
                <w:szCs w:val="18"/>
              </w:rPr>
            </w:r>
          </w:p>
        </w:tc>
        <w:tc>
          <w:tcPr>
            <w:shd w:val="clear" w:color="auto" w:fill="9bfed6" w:themeFill="accent4" w:themeFillTint="66"/>
            <w:tcBorders/>
            <w:tcW w:w="6515" w:type="dxa"/>
            <w:vAlign w:val="center"/>
            <w:textDirection w:val="lrTb"/>
            <w:noWrap w:val="false"/>
          </w:tcPr>
          <w:p>
            <w:pPr>
              <w:pBdr/>
              <w:tabs>
                <w:tab w:val="left" w:leader="none" w:pos="2154"/>
              </w:tabs>
              <w:spacing/>
              <w:ind/>
              <w:jc w:val="center"/>
              <w:rPr>
                <w:rFonts w:asciiTheme="minorHAnsi" w:hAnsiTheme="minorHAnsi"/>
                <w:b/>
                <w:bCs/>
                <w:color w:val="03156c"/>
                <w:sz w:val="22"/>
                <w:szCs w:val="20"/>
              </w:rPr>
            </w:pPr>
            <w:r>
              <w:rPr>
                <w:rFonts w:asciiTheme="minorHAnsi" w:hAnsiTheme="minorHAnsi"/>
                <w:b/>
                <w:bCs/>
                <w:color w:val="03156c"/>
                <w:sz w:val="22"/>
                <w:szCs w:val="20"/>
              </w:rPr>
              <w:t xml:space="preserve">Περιγραφή σε Βήματα</w:t>
            </w:r>
            <w:r>
              <w:rPr>
                <w:rFonts w:asciiTheme="minorHAnsi" w:hAnsiTheme="minorHAnsi"/>
                <w:b/>
                <w:bCs/>
                <w:color w:val="03156c"/>
                <w:sz w:val="22"/>
                <w:szCs w:val="20"/>
              </w:rPr>
            </w:r>
            <w:r>
              <w:rPr>
                <w:rFonts w:asciiTheme="minorHAnsi" w:hAnsiTheme="minorHAnsi"/>
                <w:b/>
                <w:bCs/>
                <w:color w:val="03156c"/>
                <w:sz w:val="22"/>
                <w:szCs w:val="20"/>
              </w:rPr>
            </w:r>
          </w:p>
        </w:tc>
        <w:tc>
          <w:tcPr>
            <w:shd w:val="clear" w:color="auto" w:fill="9bfed6" w:themeFill="accent4" w:themeFillTint="66"/>
            <w:tcBorders/>
            <w:tcW w:w="938"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rPr>
              <w:t xml:space="preserve">Μέθοδος Διδασκαλίας</w:t>
            </w:r>
            <w:r>
              <w:rPr>
                <w:rFonts w:asciiTheme="minorHAnsi" w:hAnsiTheme="minorHAnsi"/>
                <w:b/>
                <w:bCs/>
                <w:color w:val="03156c"/>
                <w:sz w:val="18"/>
                <w:szCs w:val="18"/>
              </w:rPr>
            </w:r>
            <w:r>
              <w:rPr>
                <w:rFonts w:asciiTheme="minorHAnsi" w:hAnsiTheme="minorHAnsi"/>
                <w:b/>
                <w:bCs/>
                <w:color w:val="03156c"/>
                <w:sz w:val="18"/>
                <w:szCs w:val="18"/>
              </w:rPr>
            </w:r>
          </w:p>
        </w:tc>
        <w:tc>
          <w:tcPr>
            <w:shd w:val="clear" w:color="auto" w:fill="9bfed6" w:themeFill="accent4" w:themeFillTint="66"/>
            <w:tcBorders/>
            <w:tcW w:w="1703" w:type="dxa"/>
            <w:vAlign w:val="center"/>
            <w:textDirection w:val="lrTb"/>
            <w:noWrap w:val="false"/>
          </w:tcPr>
          <w:p>
            <w:pPr>
              <w:pBdr>
                <w:top w:val="single" w:color="000000" w:sz="4" w:space="0"/>
                <w:left w:val="single" w:color="000000" w:sz="4" w:space="0"/>
                <w:bottom w:val="single" w:color="000000" w:sz="4" w:space="0"/>
                <w:right w:val="single" w:color="000000" w:sz="4" w:space="0"/>
              </w:pBdr>
              <w:shd w:val="clear" w:color="9bfed6" w:fill="9bfed6"/>
              <w:tabs>
                <w:tab w:val="left" w:leader="none" w:pos="2154"/>
              </w:tabs>
              <w:spacing w:after="0"/>
              <w:ind w:right="0" w:firstLine="0" w:left="0"/>
              <w:jc w:val="center"/>
              <w:rPr/>
            </w:pPr>
            <w:r>
              <w:rPr>
                <w:rFonts w:ascii="Corbel" w:hAnsi="Corbel" w:eastAsia="Corbel" w:cs="Corbel"/>
                <w:b/>
                <w:color w:val="03156c"/>
                <w:sz w:val="18"/>
              </w:rPr>
              <w:t xml:space="preserve">Υλικό/Τεχνολογικές Απαιτήσεις</w:t>
            </w: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color w:val="03156c"/>
                <w:sz w:val="18"/>
                <w:szCs w:val="18"/>
              </w:rPr>
            </w:pPr>
            <w:r>
              <w:rPr>
                <w:rFonts w:asciiTheme="minorHAnsi" w:hAnsiTheme="minorHAnsi"/>
                <w:color w:val="03156c"/>
                <w:sz w:val="18"/>
                <w:szCs w:val="18"/>
              </w:rPr>
              <w:t xml:space="preserve">2</w:t>
            </w:r>
            <w:r>
              <w:rPr>
                <w:rFonts w:asciiTheme="minorHAnsi" w:hAnsiTheme="minorHAnsi"/>
                <w:color w:val="03156c"/>
                <w:sz w:val="18"/>
                <w:szCs w:val="18"/>
              </w:rPr>
            </w:r>
            <w:r>
              <w:rPr>
                <w:rFonts w:asciiTheme="minorHAnsi" w:hAnsiTheme="minorHAnsi"/>
                <w:color w:val="03156c"/>
                <w:sz w:val="18"/>
                <w:szCs w:val="18"/>
              </w:rPr>
            </w:r>
          </w:p>
        </w:tc>
        <w:tc>
          <w:tcPr>
            <w:tcBorders/>
            <w:tcW w:w="6515" w:type="dxa"/>
            <w:textDirection w:val="lrTb"/>
            <w:noWrap w:val="false"/>
          </w:tcPr>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t xml:space="preserve">Βήμα </w:t>
            </w:r>
            <w:r>
              <w:rPr>
                <w:rFonts w:asciiTheme="minorHAnsi" w:hAnsiTheme="minorHAnsi"/>
                <w:color w:val="03156c"/>
                <w:sz w:val="18"/>
                <w:szCs w:val="18"/>
              </w:rPr>
              <w:t xml:space="preserve">5</w:t>
            </w:r>
            <w:r>
              <w:rPr>
                <w:rFonts w:asciiTheme="minorHAnsi" w:hAnsiTheme="minorHAnsi"/>
                <w:color w:val="03156c"/>
                <w:sz w:val="18"/>
                <w:szCs w:val="18"/>
              </w:rPr>
              <w:t xml:space="preserve">: </w:t>
            </w:r>
            <w:r>
              <w:rPr>
                <w:rFonts w:asciiTheme="minorHAnsi" w:hAnsiTheme="minorHAnsi"/>
                <w:color w:val="03156c"/>
                <w:sz w:val="18"/>
                <w:szCs w:val="18"/>
              </w:rPr>
              <w:t xml:space="preserve">Αναστοχασμός: </w:t>
            </w:r>
            <w:r>
              <w:rPr>
                <w:rFonts w:asciiTheme="minorHAnsi" w:hAnsiTheme="minorHAnsi"/>
                <w:color w:val="03156c"/>
                <w:sz w:val="18"/>
                <w:szCs w:val="18"/>
              </w:rPr>
              <w:t xml:space="preserve">Ζ</w:t>
            </w:r>
            <w:r>
              <w:rPr>
                <w:rFonts w:asciiTheme="minorHAnsi" w:hAnsiTheme="minorHAnsi"/>
                <w:color w:val="03156c"/>
                <w:sz w:val="18"/>
                <w:szCs w:val="18"/>
              </w:rPr>
              <w:t xml:space="preserve">ητήστε από τους μαθητές να αναλύσουν το ρόλο των παιδιών στις εμπόλεμες ζώνες και να συνδέσουν τα θέματα του παιχνιδιού με γεγονότα του πραγματικού κόσμου με βάση τις γνώσεις που απέκτησαν από το προηγούμενο μάθημα. (Παρουσίαση της εργασίας τους και συζήτη</w:t>
            </w:r>
            <w:r>
              <w:rPr>
                <w:rFonts w:asciiTheme="minorHAnsi" w:hAnsiTheme="minorHAnsi"/>
                <w:color w:val="03156c"/>
                <w:sz w:val="18"/>
                <w:szCs w:val="18"/>
              </w:rPr>
              <w:t xml:space="preserve">σή της)</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938"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Ατομικά</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1703" w:type="dxa"/>
            <w:textDirection w:val="lrTb"/>
            <w:noWrap w:val="false"/>
          </w:tcPr>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t xml:space="preserve">Φύλλα εργασίας αναστοχασμού</w:t>
            </w:r>
            <w:r>
              <w:rPr>
                <w:rFonts w:asciiTheme="minorHAnsi" w:hAnsiTheme="minorHAnsi"/>
                <w:color w:val="03156c"/>
                <w:sz w:val="18"/>
                <w:szCs w:val="18"/>
              </w:rPr>
              <w:t xml:space="preserve"> </w:t>
            </w:r>
            <w:r>
              <w:rPr>
                <w:rFonts w:asciiTheme="minorHAnsi" w:hAnsiTheme="minorHAnsi"/>
                <w:color w:val="03156c"/>
                <w:sz w:val="18"/>
                <w:szCs w:val="18"/>
              </w:rPr>
              <w:t xml:space="preserve"> (</w:t>
            </w:r>
            <w:r>
              <w:rPr>
                <w:rFonts w:asciiTheme="minorHAnsi" w:hAnsiTheme="minorHAnsi"/>
                <w:color w:val="03156c"/>
                <w:sz w:val="18"/>
                <w:szCs w:val="18"/>
              </w:rPr>
              <w:t xml:space="preserve">βλ. Αντίγραφα Προτύπων)</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color w:val="03156c"/>
                <w:sz w:val="18"/>
                <w:szCs w:val="18"/>
              </w:rPr>
            </w:pPr>
            <w:r>
              <w:rPr>
                <w:rFonts w:asciiTheme="minorHAnsi" w:hAnsiTheme="minorHAnsi"/>
                <w:color w:val="03156c"/>
                <w:sz w:val="18"/>
                <w:szCs w:val="18"/>
              </w:rPr>
              <w:t xml:space="preserve">2</w:t>
            </w:r>
            <w:r>
              <w:rPr>
                <w:rFonts w:asciiTheme="minorHAnsi" w:hAnsiTheme="minorHAnsi"/>
                <w:color w:val="03156c"/>
                <w:sz w:val="18"/>
                <w:szCs w:val="18"/>
              </w:rPr>
            </w:r>
            <w:r>
              <w:rPr>
                <w:rFonts w:asciiTheme="minorHAnsi" w:hAnsiTheme="minorHAnsi"/>
                <w:color w:val="03156c"/>
                <w:sz w:val="18"/>
                <w:szCs w:val="18"/>
              </w:rPr>
            </w:r>
          </w:p>
        </w:tc>
        <w:tc>
          <w:tcPr>
            <w:tcBorders/>
            <w:tcW w:w="6515" w:type="dxa"/>
            <w:textDirection w:val="lrTb"/>
            <w:noWrap w:val="false"/>
          </w:tcPr>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t xml:space="preserve">Βήμα </w:t>
            </w:r>
            <w:r>
              <w:rPr>
                <w:rFonts w:asciiTheme="minorHAnsi" w:hAnsiTheme="minorHAnsi"/>
                <w:color w:val="03156c"/>
                <w:sz w:val="18"/>
                <w:szCs w:val="18"/>
              </w:rPr>
              <w:t xml:space="preserve">6</w:t>
            </w:r>
            <w:r>
              <w:rPr>
                <w:rFonts w:asciiTheme="minorHAnsi" w:hAnsiTheme="minorHAnsi"/>
                <w:color w:val="03156c"/>
                <w:sz w:val="18"/>
                <w:szCs w:val="18"/>
              </w:rPr>
              <w:t xml:space="preserve">: </w:t>
            </w:r>
            <w:r>
              <w:rPr>
                <w:rFonts w:asciiTheme="minorHAnsi" w:hAnsiTheme="minorHAnsi"/>
                <w:color w:val="03156c"/>
                <w:sz w:val="18"/>
                <w:szCs w:val="18"/>
              </w:rPr>
              <w:t xml:space="preserve">Προσέγγιση με βάση την τέχνη: Οι μαθητές θα πρέπει να δημιουργήσουν εικαστικά έργα τέχνης που αναπαριστούν τα συναισθήματα και τα θέματα του παιχνιδιού. Η μορφή πρέπει να είναι ελεύθερη, αφήστε τους μαθητές να επιλέξουν τη δική τους μορφή έκφρασης.</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c>
          <w:tcPr>
            <w:tcBorders/>
            <w:tcW w:w="938"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Ατομικά ή ομαδικά</w:t>
            </w:r>
            <w:r>
              <w:rPr>
                <w:rFonts w:asciiTheme="minorHAnsi" w:hAnsiTheme="minorHAnsi"/>
                <w:color w:val="03156c"/>
                <w:sz w:val="18"/>
                <w:szCs w:val="18"/>
              </w:rPr>
            </w:r>
            <w:r>
              <w:rPr>
                <w:rFonts w:asciiTheme="minorHAnsi" w:hAnsiTheme="minorHAnsi"/>
                <w:color w:val="03156c"/>
                <w:sz w:val="18"/>
                <w:szCs w:val="18"/>
              </w:rPr>
            </w:r>
          </w:p>
        </w:tc>
        <w:tc>
          <w:tcPr>
            <w:tcBorders/>
            <w:tcW w:w="1703"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Υλικά τέχνης</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r>
              <w:rPr>
                <w:rFonts w:asciiTheme="minorHAnsi" w:hAnsiTheme="minorHAnsi"/>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Corbel" w:hAnsi="Corbel"/>
                <w:color w:val="03156c"/>
                <w:sz w:val="18"/>
                <w:szCs w:val="18"/>
              </w:rPr>
            </w:pPr>
            <w:r>
              <w:rPr>
                <w:rFonts w:ascii="Corbel" w:hAnsi="Corbel"/>
                <w:color w:val="03156c"/>
                <w:sz w:val="18"/>
                <w:szCs w:val="18"/>
              </w:rPr>
              <w:t xml:space="preserve">2</w:t>
            </w:r>
            <w:r>
              <w:rPr>
                <w:rFonts w:ascii="Corbel" w:hAnsi="Corbel"/>
                <w:color w:val="03156c"/>
                <w:sz w:val="18"/>
                <w:szCs w:val="18"/>
              </w:rPr>
            </w:r>
            <w:r>
              <w:rPr>
                <w:rFonts w:ascii="Corbel" w:hAnsi="Corbel"/>
                <w:color w:val="03156c"/>
                <w:sz w:val="18"/>
                <w:szCs w:val="18"/>
              </w:rPr>
            </w:r>
          </w:p>
        </w:tc>
        <w:tc>
          <w:tcPr>
            <w:tcBorders/>
            <w:tcW w:w="6515" w:type="dxa"/>
            <w:textDirection w:val="lrTb"/>
            <w:noWrap w:val="false"/>
          </w:tcPr>
          <w:p>
            <w:pPr>
              <w:pBdr/>
              <w:tabs>
                <w:tab w:val="left" w:leader="none" w:pos="2154"/>
              </w:tabs>
              <w:spacing/>
              <w:ind/>
              <w:rPr>
                <w:rFonts w:ascii="Corbel" w:hAnsi="Corbel"/>
                <w:color w:val="03156c"/>
                <w:sz w:val="18"/>
                <w:szCs w:val="18"/>
              </w:rPr>
            </w:pPr>
            <w:r>
              <w:rPr>
                <w:rFonts w:ascii="Corbel" w:hAnsi="Corbel"/>
                <w:color w:val="03156c"/>
                <w:sz w:val="18"/>
                <w:szCs w:val="18"/>
              </w:rPr>
              <w:t xml:space="preserve">Βήμα </w:t>
            </w:r>
            <w:r>
              <w:rPr>
                <w:rFonts w:ascii="Corbel" w:hAnsi="Corbel"/>
                <w:color w:val="03156c"/>
                <w:sz w:val="18"/>
                <w:szCs w:val="18"/>
              </w:rPr>
              <w:t xml:space="preserve">7</w:t>
            </w:r>
            <w:r>
              <w:rPr>
                <w:rFonts w:ascii="Corbel" w:hAnsi="Corbel"/>
                <w:color w:val="03156c"/>
                <w:sz w:val="18"/>
                <w:szCs w:val="18"/>
              </w:rPr>
              <w:t xml:space="preserve">: Συζήτηση</w:t>
            </w:r>
            <w:r>
              <w:rPr>
                <w:rFonts w:ascii="Corbel" w:hAnsi="Corbel"/>
                <w:color w:val="03156c"/>
                <w:sz w:val="18"/>
                <w:szCs w:val="18"/>
              </w:rPr>
              <w:t xml:space="preserve">: </w:t>
            </w:r>
            <w:r>
              <w:rPr>
                <w:rStyle w:val="1541"/>
                <w:rFonts w:eastAsia="Arial" w:asciiTheme="minorHAnsi" w:hAnsiTheme="minorHAnsi"/>
                <w:i w:val="0"/>
                <w:iCs w:val="0"/>
                <w:color w:val="03156c"/>
                <w:sz w:val="18"/>
                <w:szCs w:val="18"/>
              </w:rPr>
              <w:t xml:space="preserve"> </w:t>
            </w:r>
            <w:r>
              <w:rPr>
                <w:rStyle w:val="1541"/>
                <w:rFonts w:eastAsia="Arial" w:asciiTheme="minorHAnsi" w:hAnsiTheme="minorHAnsi"/>
                <w:i w:val="0"/>
                <w:iCs w:val="0"/>
                <w:color w:val="03156c"/>
                <w:sz w:val="18"/>
                <w:szCs w:val="18"/>
              </w:rPr>
              <w:t xml:space="preserve">Παρουσιάστε την τέχνη, αφήνοντας τους μαθητές να εξηγήσουν τους λόγους για την εικόνα και το καλλιτεχνικό στυλ που επέλεξαν. Καθοδηγήστε τη συζήτηση προς θέματα όπως:</w:t>
            </w:r>
            <w:r>
              <w:rPr>
                <w:rStyle w:val="1541"/>
                <w:rFonts w:eastAsia="Arial" w:asciiTheme="minorHAnsi" w:hAnsiTheme="minorHAnsi"/>
                <w:color w:val="03156c"/>
                <w:sz w:val="18"/>
                <w:szCs w:val="18"/>
              </w:rPr>
              <w:t xml:space="preserve">  Πώς μπορούμε να υποστηρίξουμε τα παιδιά σε εμπόλεμες ζώνες; Πρέπει τα βιντεοπαιχνίδια να </w:t>
            </w:r>
            <w:r>
              <w:rPr>
                <w:rStyle w:val="1541"/>
                <w:rFonts w:eastAsia="Arial" w:asciiTheme="minorHAnsi" w:hAnsiTheme="minorHAnsi"/>
                <w:color w:val="03156c"/>
                <w:sz w:val="18"/>
                <w:szCs w:val="18"/>
              </w:rPr>
              <w:t xml:space="preserve">αντιμετωπίζουν σοβαρά ζητήματα του πραγματικού κόσμου;</w:t>
            </w:r>
            <w:r>
              <w:rPr>
                <w:rFonts w:ascii="Corbel" w:hAnsi="Corbel"/>
                <w:color w:val="03156c"/>
                <w:sz w:val="18"/>
                <w:szCs w:val="18"/>
              </w:rPr>
            </w:r>
            <w:r>
              <w:rPr>
                <w:rFonts w:ascii="Corbel" w:hAnsi="Corbel"/>
                <w:color w:val="03156c"/>
                <w:sz w:val="18"/>
                <w:szCs w:val="18"/>
              </w:rPr>
            </w:r>
          </w:p>
          <w:p>
            <w:pPr>
              <w:pBdr/>
              <w:spacing/>
              <w:ind/>
              <w:rPr>
                <w:rFonts w:ascii="Corbel" w:hAnsi="Corbel"/>
                <w:color w:val="03156c"/>
                <w:sz w:val="18"/>
                <w:szCs w:val="18"/>
              </w:rPr>
            </w:pPr>
            <w:r>
              <w:rPr>
                <w:rFonts w:ascii="Corbel" w:hAnsi="Corbel"/>
                <w:color w:val="03156c"/>
                <w:sz w:val="18"/>
                <w:szCs w:val="18"/>
              </w:rPr>
            </w:r>
            <w:r>
              <w:rPr>
                <w:rFonts w:ascii="Corbel" w:hAnsi="Corbel"/>
                <w:color w:val="03156c"/>
                <w:sz w:val="18"/>
                <w:szCs w:val="18"/>
              </w:rPr>
            </w:r>
            <w:r>
              <w:rPr>
                <w:rFonts w:ascii="Corbel" w:hAnsi="Corbel"/>
                <w:color w:val="03156c"/>
                <w:sz w:val="18"/>
                <w:szCs w:val="18"/>
              </w:rPr>
            </w:r>
          </w:p>
        </w:tc>
        <w:tc>
          <w:tcPr>
            <w:tcBorders/>
            <w:tcW w:w="938"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Ολομέλεια</w:t>
            </w:r>
            <w:r>
              <w:rPr>
                <w:rFonts w:asciiTheme="minorHAnsi" w:hAnsiTheme="minorHAnsi"/>
                <w:color w:val="03156c"/>
                <w:sz w:val="18"/>
                <w:szCs w:val="18"/>
              </w:rPr>
            </w:r>
            <w:r>
              <w:rPr>
                <w:rFonts w:asciiTheme="minorHAnsi" w:hAnsiTheme="minorHAnsi"/>
                <w:color w:val="03156c"/>
                <w:sz w:val="18"/>
                <w:szCs w:val="18"/>
              </w:rPr>
            </w:r>
          </w:p>
          <w:p>
            <w:pPr>
              <w:pBdr/>
              <w:tabs>
                <w:tab w:val="left" w:leader="none" w:pos="2154"/>
              </w:tabs>
              <w:spacing/>
              <w:ind/>
              <w:rPr>
                <w:rFonts w:ascii="Corbel" w:hAnsi="Corbel"/>
                <w:color w:val="03156c"/>
                <w:sz w:val="18"/>
                <w:szCs w:val="18"/>
              </w:rPr>
            </w:pPr>
            <w:r>
              <w:rPr>
                <w:rFonts w:asciiTheme="minorHAnsi" w:hAnsiTheme="minorHAnsi"/>
                <w:sz w:val="18"/>
                <w:szCs w:val="18"/>
              </w:rPr>
            </w:r>
            <w:r>
              <w:rPr>
                <w:rFonts w:ascii="Corbel" w:hAnsi="Corbel"/>
                <w:color w:val="03156c"/>
                <w:sz w:val="18"/>
                <w:szCs w:val="18"/>
              </w:rPr>
            </w:r>
            <w:r>
              <w:rPr>
                <w:rFonts w:ascii="Corbel" w:hAnsi="Corbel"/>
                <w:color w:val="03156c"/>
                <w:sz w:val="18"/>
                <w:szCs w:val="18"/>
              </w:rPr>
            </w:r>
          </w:p>
        </w:tc>
        <w:tc>
          <w:tcPr>
            <w:tcBorders/>
            <w:tcW w:w="1703" w:type="dxa"/>
            <w:textDirection w:val="lrTb"/>
            <w:noWrap w:val="false"/>
          </w:tcPr>
          <w:p>
            <w:pPr>
              <w:pBdr/>
              <w:tabs>
                <w:tab w:val="left" w:leader="none" w:pos="2154"/>
              </w:tabs>
              <w:spacing/>
              <w:ind/>
              <w:rPr>
                <w:rFonts w:ascii="Corbel" w:hAnsi="Corbel"/>
                <w:color w:val="03156c"/>
                <w:sz w:val="18"/>
                <w:szCs w:val="18"/>
              </w:rPr>
            </w:pPr>
            <w:r>
              <w:rPr>
                <w:rFonts w:ascii="Corbel" w:hAnsi="Corbel"/>
                <w:color w:val="03156c"/>
                <w:sz w:val="18"/>
                <w:szCs w:val="18"/>
              </w:rPr>
            </w:r>
            <w:r>
              <w:rPr>
                <w:rFonts w:ascii="Corbel" w:hAnsi="Corbel"/>
                <w:color w:val="03156c"/>
                <w:sz w:val="18"/>
                <w:szCs w:val="18"/>
              </w:rPr>
            </w:r>
            <w:r>
              <w:rPr>
                <w:rFonts w:ascii="Corbel" w:hAnsi="Corbel"/>
                <w:color w:val="03156c"/>
                <w:sz w:val="18"/>
                <w:szCs w:val="18"/>
              </w:rPr>
            </w:r>
          </w:p>
        </w:tc>
      </w:tr>
    </w:tbl>
    <w:p>
      <w:pPr>
        <w:pBdr/>
        <w:tabs>
          <w:tab w:val="left" w:leader="none" w:pos="2154"/>
        </w:tabs>
        <w:spacing/>
        <w:ind/>
        <w:rPr/>
      </w:pPr>
      <w:r/>
      <w:r/>
    </w:p>
    <w:p>
      <w:pPr>
        <w:pBdr/>
        <w:tabs>
          <w:tab w:val="left" w:leader="none" w:pos="2154"/>
        </w:tabs>
        <w:spacing/>
        <w:ind/>
        <w:rPr/>
      </w:pPr>
      <w:r/>
      <w:r/>
    </w:p>
    <w:p>
      <w:pPr>
        <w:pBdr/>
        <w:tabs>
          <w:tab w:val="left" w:leader="none" w:pos="2154"/>
        </w:tabs>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739136" behindDoc="0" locked="0" layoutInCell="1" allowOverlap="1">
                <wp:simplePos x="0" y="0"/>
                <wp:positionH relativeFrom="margin">
                  <wp:posOffset>3567084</wp:posOffset>
                </wp:positionH>
                <wp:positionV relativeFrom="paragraph">
                  <wp:posOffset>141605</wp:posOffset>
                </wp:positionV>
                <wp:extent cx="2318327" cy="1473480"/>
                <wp:effectExtent l="6350" t="674794" r="6350" b="6350"/>
                <wp:wrapNone/>
                <wp:docPr id="12" name="Sprechblase: rechteckig mit abgerundeten Ecken 13"/>
                <wp:cNvGraphicFramePr/>
                <a:graphic xmlns:a="http://schemas.openxmlformats.org/drawingml/2006/main">
                  <a:graphicData uri="http://schemas.microsoft.com/office/word/2010/wordprocessingShape">
                    <wps:wsp>
                      <wps:cNvPr id="0" name=""/>
                      <wps:cNvSpPr/>
                      <wps:spPr bwMode="auto">
                        <a:xfrm flipH="0" flipV="0">
                          <a:off x="0" y="0"/>
                          <a:ext cx="2318326" cy="1473480"/>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rFonts w:asciiTheme="minorHAnsi" w:hAnsiTheme="minorHAnsi"/>
                                <w:b/>
                                <w:bCs/>
                                <w:color w:val="03156c"/>
                                <w:sz w:val="22"/>
                                <w:szCs w:val="20"/>
                              </w:rPr>
                            </w:pPr>
                            <w:r>
                              <w:rPr>
                                <w:rFonts w:asciiTheme="minorHAnsi" w:hAnsiTheme="minorHAnsi"/>
                                <w:b/>
                                <w:bCs/>
                                <w:color w:val="03156c"/>
                                <w:sz w:val="22"/>
                                <w:szCs w:val="20"/>
                              </w:rPr>
                            </w:r>
                            <w:r>
                              <w:rPr>
                                <w:rFonts w:asciiTheme="minorHAnsi" w:hAnsiTheme="minorHAnsi"/>
                                <w:b/>
                                <w:bCs/>
                                <w:color w:val="03156c"/>
                                <w:sz w:val="22"/>
                                <w:szCs w:val="20"/>
                              </w:rPr>
                              <w:t xml:space="preserve">Προσαρμόστε τις δραστηριότητες στους διαθέσιμους πόρους - αν οι συσκευές είναι περιορισμένες, δώστε προτεραιότητα στις ομαδικές συζητήσεις και στις δραστηριότητες αφήγησης ιστοριών.</w:t>
                            </w:r>
                            <w:r>
                              <w:rPr>
                                <w:rFonts w:asciiTheme="minorHAnsi" w:hAnsiTheme="minorHAnsi"/>
                                <w:b/>
                                <w:bCs/>
                                <w:color w:val="03156c"/>
                                <w:sz w:val="22"/>
                                <w:szCs w:val="20"/>
                              </w:rPr>
                            </w:r>
                            <w:r>
                              <w:rPr>
                                <w:rFonts w:asciiTheme="minorHAnsi" w:hAnsiTheme="minorHAnsi"/>
                                <w:b/>
                                <w:bCs/>
                                <w:color w:val="03156c"/>
                                <w:sz w:val="22"/>
                                <w:szCs w:val="20"/>
                              </w:rPr>
                            </w:r>
                          </w:p>
                          <w:p>
                            <w:pPr>
                              <w:pBdr/>
                              <w:spacing/>
                              <w:ind/>
                              <w:jc w:val="center"/>
                              <w:rPr>
                                <w:b/>
                                <w:bCs/>
                                <w:sz w:val="22"/>
                                <w:szCs w:val="20"/>
                                <w:lang w:val="de-AT"/>
                              </w:rPr>
                            </w:pPr>
                            <w:r>
                              <w:rPr>
                                <w:b/>
                                <w:bCs/>
                                <w:sz w:val="22"/>
                                <w:szCs w:val="20"/>
                                <w:lang w:val="de-AT"/>
                              </w:rPr>
                            </w:r>
                            <w:r>
                              <w:rPr>
                                <w:b/>
                                <w:bCs/>
                                <w:sz w:val="22"/>
                                <w:szCs w:val="20"/>
                                <w:lang w:val="de-AT"/>
                              </w:rPr>
                            </w:r>
                            <w:r>
                              <w:rPr>
                                <w:b/>
                                <w:bCs/>
                                <w:sz w:val="22"/>
                                <w:szCs w:val="20"/>
                                <w:lang w:val="de-AT"/>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anchor>
            </w:drawing>
          </mc:Choice>
          <mc:Fallback>
            <w:pict>
              <v:shape id="shape 17" o:spid="_x0000_s17" o:spt="62" type="#_x0000_t62" style="position:absolute;z-index:251739136;o:allowoverlap:true;o:allowincell:true;mso-position-horizontal-relative:margin;margin-left:280.87pt;mso-position-horizontal:absolute;mso-position-vertical-relative:text;margin-top:11.15pt;mso-position-vertical:absolute;width:182.55pt;height:116.02pt;mso-wrap-distance-left:9.00pt;mso-wrap-distance-top:0.00pt;mso-wrap-distance-right:9.00pt;mso-wrap-distance-bottom:0.00pt;v-text-anchor:middle;visibility:visible;" fillcolor="#96FFD0" strokecolor="#03156C" strokeweight="1.00pt">
                <v:stroke dashstyle="solid"/>
                <v:textbox inset="0,0,0,0">
                  <w:txbxContent>
                    <w:p>
                      <w:pPr>
                        <w:pBdr/>
                        <w:spacing/>
                        <w:ind/>
                        <w:jc w:val="center"/>
                        <w:rPr>
                          <w:rFonts w:asciiTheme="minorHAnsi" w:hAnsiTheme="minorHAnsi"/>
                          <w:b/>
                          <w:bCs/>
                          <w:color w:val="03156c"/>
                          <w:sz w:val="22"/>
                          <w:szCs w:val="20"/>
                        </w:rPr>
                      </w:pPr>
                      <w:r>
                        <w:rPr>
                          <w:rFonts w:asciiTheme="minorHAnsi" w:hAnsiTheme="minorHAnsi"/>
                          <w:b/>
                          <w:bCs/>
                          <w:color w:val="03156c"/>
                          <w:sz w:val="22"/>
                          <w:szCs w:val="20"/>
                        </w:rPr>
                      </w:r>
                      <w:r>
                        <w:rPr>
                          <w:rFonts w:asciiTheme="minorHAnsi" w:hAnsiTheme="minorHAnsi"/>
                          <w:b/>
                          <w:bCs/>
                          <w:color w:val="03156c"/>
                          <w:sz w:val="22"/>
                          <w:szCs w:val="20"/>
                        </w:rPr>
                        <w:t xml:space="preserve">Προσαρμόστε τις δραστηριότητες στους διαθέσιμους πόρους - αν οι συσκευές είναι περιορισμένες, δώστε προτεραιότητα στις ομαδικές συζητήσεις και στις δραστηριότητες αφήγησης ιστοριών.</w:t>
                      </w:r>
                      <w:r>
                        <w:rPr>
                          <w:rFonts w:asciiTheme="minorHAnsi" w:hAnsiTheme="minorHAnsi"/>
                          <w:b/>
                          <w:bCs/>
                          <w:color w:val="03156c"/>
                          <w:sz w:val="22"/>
                          <w:szCs w:val="20"/>
                        </w:rPr>
                      </w:r>
                      <w:r>
                        <w:rPr>
                          <w:rFonts w:asciiTheme="minorHAnsi" w:hAnsiTheme="minorHAnsi"/>
                          <w:b/>
                          <w:bCs/>
                          <w:color w:val="03156c"/>
                          <w:sz w:val="22"/>
                          <w:szCs w:val="20"/>
                        </w:rPr>
                      </w:r>
                    </w:p>
                    <w:p>
                      <w:pPr>
                        <w:pBdr/>
                        <w:spacing/>
                        <w:ind/>
                        <w:jc w:val="center"/>
                        <w:rPr>
                          <w:b/>
                          <w:bCs/>
                          <w:sz w:val="22"/>
                          <w:szCs w:val="20"/>
                          <w:lang w:val="de-AT"/>
                        </w:rPr>
                      </w:pPr>
                      <w:r>
                        <w:rPr>
                          <w:b/>
                          <w:bCs/>
                          <w:sz w:val="22"/>
                          <w:szCs w:val="20"/>
                          <w:lang w:val="de-AT"/>
                        </w:rPr>
                      </w:r>
                      <w:r>
                        <w:rPr>
                          <w:b/>
                          <w:bCs/>
                          <w:sz w:val="22"/>
                          <w:szCs w:val="20"/>
                          <w:lang w:val="de-AT"/>
                        </w:rPr>
                      </w:r>
                      <w:r>
                        <w:rPr>
                          <w:b/>
                          <w:bCs/>
                          <w:sz w:val="22"/>
                          <w:szCs w:val="20"/>
                          <w:lang w:val="de-AT"/>
                        </w:rPr>
                      </w:r>
                    </w:p>
                  </w:txbxContent>
                </v:textbox>
              </v:shape>
            </w:pict>
          </mc:Fallback>
        </mc:AlternateContent>
      </w:r>
      <w:r/>
    </w:p>
    <w:p>
      <w:pPr>
        <w:pBdr/>
        <w:tabs>
          <w:tab w:val="left" w:leader="none" w:pos="2154"/>
        </w:tabs>
        <w:spacing/>
        <w:ind/>
        <w:rPr/>
      </w:pPr>
      <w:r/>
      <w:r/>
    </w:p>
    <w:p>
      <w:pPr>
        <w:pBdr/>
        <w:tabs>
          <w:tab w:val="left" w:leader="none" w:pos="2154"/>
        </w:tabs>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741184" behindDoc="0" locked="0" layoutInCell="1" allowOverlap="1">
                <wp:simplePos x="0" y="0"/>
                <wp:positionH relativeFrom="margin">
                  <wp:posOffset>255982</wp:posOffset>
                </wp:positionH>
                <wp:positionV relativeFrom="paragraph">
                  <wp:posOffset>53249</wp:posOffset>
                </wp:positionV>
                <wp:extent cx="2668555" cy="1211346"/>
                <wp:effectExtent l="0" t="698500" r="11430" b="8255"/>
                <wp:wrapNone/>
                <wp:docPr id="13" name="Sprechblase: rechteckig mit abgerundeten Ecken 13"/>
                <wp:cNvGraphicFramePr/>
                <a:graphic xmlns:a="http://schemas.openxmlformats.org/drawingml/2006/main">
                  <a:graphicData uri="http://schemas.microsoft.com/office/word/2010/wordprocessingShape">
                    <wps:wsp>
                      <wps:cNvPr id="0" name=""/>
                      <wps:cNvSpPr/>
                      <wps:spPr bwMode="auto">
                        <a:xfrm>
                          <a:off x="0" y="0"/>
                          <a:ext cx="2668555" cy="1211346"/>
                        </a:xfrm>
                        <a:prstGeom prst="wedgeRoundRectCallout">
                          <a:avLst>
                            <a:gd name="adj1" fmla="val 48046"/>
                            <a:gd name="adj2" fmla="val -105853"/>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rFonts w:asciiTheme="minorHAnsi" w:hAnsiTheme="minorHAnsi"/>
                                <w:b/>
                                <w:bCs/>
                                <w:color w:val="03156c"/>
                                <w:sz w:val="22"/>
                                <w:szCs w:val="20"/>
                              </w:rPr>
                            </w:pPr>
                            <w:r>
                              <w:rPr>
                                <w:rFonts w:asciiTheme="minorHAnsi" w:hAnsiTheme="minorHAnsi"/>
                                <w:b/>
                                <w:bCs/>
                                <w:color w:val="03156c"/>
                                <w:sz w:val="22"/>
                                <w:szCs w:val="20"/>
                              </w:rPr>
                            </w:r>
                            <w:r>
                              <w:rPr>
                                <w:rFonts w:asciiTheme="minorHAnsi" w:hAnsiTheme="minorHAnsi"/>
                                <w:b/>
                                <w:bCs/>
                                <w:color w:val="03156c"/>
                                <w:sz w:val="22"/>
                                <w:szCs w:val="20"/>
                              </w:rPr>
                              <w:t xml:space="preserve">Πρόσθετο βήμα για να λάβετε υπόψη</w:t>
                            </w:r>
                            <w:r>
                              <w:rPr>
                                <w:rFonts w:asciiTheme="minorHAnsi" w:hAnsiTheme="minorHAnsi"/>
                                <w:b/>
                                <w:bCs/>
                                <w:color w:val="03156c"/>
                                <w:sz w:val="22"/>
                                <w:szCs w:val="20"/>
                              </w:rPr>
                              <w:t xml:space="preserve">:</w:t>
                            </w:r>
                            <w:r>
                              <w:rPr>
                                <w:rFonts w:asciiTheme="minorHAnsi" w:hAnsiTheme="minorHAnsi"/>
                                <w:b/>
                                <w:bCs/>
                                <w:color w:val="03156c"/>
                                <w:sz w:val="22"/>
                                <w:szCs w:val="20"/>
                              </w:rPr>
                            </w:r>
                            <w:r>
                              <w:rPr>
                                <w:rFonts w:asciiTheme="minorHAnsi" w:hAnsiTheme="minorHAnsi"/>
                                <w:b/>
                                <w:bCs/>
                                <w:color w:val="03156c"/>
                                <w:sz w:val="22"/>
                                <w:szCs w:val="20"/>
                              </w:rPr>
                            </w:r>
                          </w:p>
                          <w:p>
                            <w:pPr>
                              <w:pBdr/>
                              <w:spacing/>
                              <w:ind/>
                              <w:jc w:val="center"/>
                              <w:rPr>
                                <w:b/>
                                <w:bCs/>
                                <w:color w:val="000000" w:themeColor="text1"/>
                                <w:sz w:val="22"/>
                                <w:szCs w:val="20"/>
                              </w:rPr>
                            </w:pPr>
                            <w:r>
                              <w:rPr>
                                <w:b/>
                                <w:bCs/>
                                <w:color w:val="000000" w:themeColor="text1"/>
                                <w:sz w:val="22"/>
                                <w:szCs w:val="20"/>
                                <w:lang w:val="de-AT"/>
                              </w:rPr>
                            </w:r>
                            <w:r>
                              <w:rPr>
                                <w:b/>
                                <w:bCs/>
                                <w:color w:val="000000" w:themeColor="text1"/>
                                <w:sz w:val="22"/>
                                <w:szCs w:val="20"/>
                                <w:lang w:val="de-AT"/>
                              </w:rPr>
                              <w:t xml:space="preserve">Αν είναι διαθέσιμη, πάρτε τους μαθητές να ερευνήσουν μια περιοχή που είχε πληγεί από τον πόλεμο - για παράδειγμα, πώς έχει προχωρήσει η ανοικοδόμηση της χώρας;</w:t>
                            </w:r>
                            <w:r>
                              <w:rPr>
                                <w:b/>
                                <w:bCs/>
                                <w:color w:val="000000" w:themeColor="text1"/>
                                <w:sz w:val="22"/>
                                <w:szCs w:val="20"/>
                                <w:lang w:val="de-AT"/>
                              </w:rPr>
                            </w:r>
                            <w:r>
                              <w:rPr>
                                <w:b/>
                                <w:bCs/>
                                <w:color w:val="000000" w:themeColor="text1"/>
                                <w:sz w:val="22"/>
                                <w:szCs w:val="20"/>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8" o:spid="_x0000_s18" o:spt="62" type="#_x0000_t62" style="position:absolute;z-index:251741184;o:allowoverlap:true;o:allowincell:true;mso-position-horizontal-relative:margin;margin-left:20.16pt;mso-position-horizontal:absolute;mso-position-vertical-relative:text;margin-top:4.19pt;mso-position-vertical:absolute;width:210.12pt;height:95.38pt;mso-wrap-distance-left:9.00pt;mso-wrap-distance-top:0.00pt;mso-wrap-distance-right:9.00pt;mso-wrap-distance-bottom:0.00pt;v-text-anchor:middle;visibility:visible;" fillcolor="#96FFD0" strokecolor="#03156C" strokeweight="1.00pt">
                <v:stroke dashstyle="solid"/>
                <v:textbox inset="0,0,0,0">
                  <w:txbxContent>
                    <w:p>
                      <w:pPr>
                        <w:pBdr/>
                        <w:spacing/>
                        <w:ind/>
                        <w:jc w:val="center"/>
                        <w:rPr>
                          <w:rFonts w:asciiTheme="minorHAnsi" w:hAnsiTheme="minorHAnsi"/>
                          <w:b/>
                          <w:bCs/>
                          <w:color w:val="03156c"/>
                          <w:sz w:val="22"/>
                          <w:szCs w:val="20"/>
                        </w:rPr>
                      </w:pPr>
                      <w:r>
                        <w:rPr>
                          <w:rFonts w:asciiTheme="minorHAnsi" w:hAnsiTheme="minorHAnsi"/>
                          <w:b/>
                          <w:bCs/>
                          <w:color w:val="03156c"/>
                          <w:sz w:val="22"/>
                          <w:szCs w:val="20"/>
                        </w:rPr>
                      </w:r>
                      <w:r>
                        <w:rPr>
                          <w:rFonts w:asciiTheme="minorHAnsi" w:hAnsiTheme="minorHAnsi"/>
                          <w:b/>
                          <w:bCs/>
                          <w:color w:val="03156c"/>
                          <w:sz w:val="22"/>
                          <w:szCs w:val="20"/>
                        </w:rPr>
                        <w:t xml:space="preserve">Πρόσθετο βήμα για να λάβετε υπόψη</w:t>
                      </w:r>
                      <w:r>
                        <w:rPr>
                          <w:rFonts w:asciiTheme="minorHAnsi" w:hAnsiTheme="minorHAnsi"/>
                          <w:b/>
                          <w:bCs/>
                          <w:color w:val="03156c"/>
                          <w:sz w:val="22"/>
                          <w:szCs w:val="20"/>
                        </w:rPr>
                        <w:t xml:space="preserve">:</w:t>
                      </w:r>
                      <w:r>
                        <w:rPr>
                          <w:rFonts w:asciiTheme="minorHAnsi" w:hAnsiTheme="minorHAnsi"/>
                          <w:b/>
                          <w:bCs/>
                          <w:color w:val="03156c"/>
                          <w:sz w:val="22"/>
                          <w:szCs w:val="20"/>
                        </w:rPr>
                      </w:r>
                      <w:r>
                        <w:rPr>
                          <w:rFonts w:asciiTheme="minorHAnsi" w:hAnsiTheme="minorHAnsi"/>
                          <w:b/>
                          <w:bCs/>
                          <w:color w:val="03156c"/>
                          <w:sz w:val="22"/>
                          <w:szCs w:val="20"/>
                        </w:rPr>
                      </w:r>
                    </w:p>
                    <w:p>
                      <w:pPr>
                        <w:pBdr/>
                        <w:spacing/>
                        <w:ind/>
                        <w:jc w:val="center"/>
                        <w:rPr>
                          <w:b/>
                          <w:bCs/>
                          <w:color w:val="000000" w:themeColor="text1"/>
                          <w:sz w:val="22"/>
                          <w:szCs w:val="20"/>
                        </w:rPr>
                      </w:pPr>
                      <w:r>
                        <w:rPr>
                          <w:b/>
                          <w:bCs/>
                          <w:color w:val="000000" w:themeColor="text1"/>
                          <w:sz w:val="22"/>
                          <w:szCs w:val="20"/>
                          <w:lang w:val="de-AT"/>
                        </w:rPr>
                      </w:r>
                      <w:r>
                        <w:rPr>
                          <w:b/>
                          <w:bCs/>
                          <w:color w:val="000000" w:themeColor="text1"/>
                          <w:sz w:val="22"/>
                          <w:szCs w:val="20"/>
                          <w:lang w:val="de-AT"/>
                        </w:rPr>
                        <w:t xml:space="preserve">Αν είναι διαθέσιμη, πάρτε τους μαθητές να ερευνήσουν μια περιοχή που είχε πληγεί από τον πόλεμο - για παράδειγμα, πώς έχει προχωρήσει η ανοικοδόμηση της χώρας;</w:t>
                      </w:r>
                      <w:r>
                        <w:rPr>
                          <w:b/>
                          <w:bCs/>
                          <w:color w:val="000000" w:themeColor="text1"/>
                          <w:sz w:val="22"/>
                          <w:szCs w:val="20"/>
                          <w:lang w:val="de-AT"/>
                        </w:rPr>
                      </w:r>
                      <w:r>
                        <w:rPr>
                          <w:b/>
                          <w:bCs/>
                          <w:color w:val="000000" w:themeColor="text1"/>
                          <w:sz w:val="22"/>
                          <w:szCs w:val="20"/>
                        </w:rPr>
                      </w:r>
                    </w:p>
                  </w:txbxContent>
                </v:textbox>
              </v:shape>
            </w:pict>
          </mc:Fallback>
        </mc:AlternateContent>
      </w:r>
      <w:r/>
    </w:p>
    <w:p>
      <w:pPr>
        <w:pBdr/>
        <w:spacing/>
        <w:ind/>
        <w:rPr>
          <w:b/>
          <w:bCs/>
          <w:sz w:val="28"/>
        </w:rPr>
      </w:pPr>
      <w:r>
        <w:rPr>
          <w:b/>
          <w:bCs/>
          <w:sz w:val="28"/>
        </w:rPr>
        <w:br w:type="page" w:clear="all"/>
      </w:r>
      <w:r>
        <w:rPr>
          <w:b/>
          <w:bCs/>
          <w:sz w:val="28"/>
        </w:rPr>
      </w:r>
      <w:r>
        <w:rPr>
          <w:b/>
          <w:bCs/>
          <w:sz w:val="28"/>
        </w:rPr>
      </w:r>
    </w:p>
    <w:p>
      <w:pPr>
        <w:pBdr/>
        <w:tabs>
          <w:tab w:val="left" w:leader="none" w:pos="2154"/>
        </w:tabs>
        <w:spacing/>
        <w:ind/>
        <w:rPr>
          <w:rFonts w:ascii="Corbel" w:hAnsi="Corbel"/>
          <w:color w:val="03156c"/>
          <w:sz w:val="28"/>
        </w:rPr>
      </w:pPr>
      <w:r>
        <w:rPr>
          <w:rFonts w:ascii="Corbel" w:hAnsi="Corbel"/>
          <w:b/>
          <w:bCs/>
          <w:color w:val="03156c"/>
          <w:sz w:val="28"/>
        </w:rPr>
        <w:t xml:space="preserve">Αντίγραφα Προτύπων:</w:t>
      </w:r>
      <w:r>
        <w:rPr>
          <w:rFonts w:ascii="Corbel" w:hAnsi="Corbel"/>
          <w:color w:val="03156c"/>
          <w:sz w:val="28"/>
        </w:rPr>
        <w:t xml:space="preserve"> </w: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Style w:val="1506"/>
        <w:numPr>
          <w:ilvl w:val="0"/>
          <w:numId w:val="120"/>
        </w:numPr>
        <w:pBdr/>
        <w:tabs>
          <w:tab w:val="left" w:leader="none" w:pos="2154"/>
        </w:tabs>
        <w:spacing/>
        <w:ind/>
        <w:rPr>
          <w:rFonts w:ascii="Corbel" w:hAnsi="Corbel"/>
          <w:color w:val="03156c"/>
          <w:sz w:val="28"/>
        </w:rPr>
      </w:pPr>
      <w:r>
        <w:rPr>
          <w:rFonts w:ascii="Corbel" w:hAnsi="Corbel"/>
          <w:color w:val="03156c"/>
          <w:sz w:val="28"/>
        </w:rPr>
        <w:t xml:space="preserve">Κωδικοί QR</w:t>
      </w:r>
      <w:r>
        <w:rPr>
          <w:rFonts w:ascii="Corbel" w:hAnsi="Corbel"/>
          <w:color w:val="03156c"/>
          <w:sz w:val="28"/>
        </w:rPr>
        <w:t xml:space="preserve">:</w: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t xml:space="preserve">Για Android (Google Play):</w: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mc:AlternateContent>
          <mc:Choice Requires="wpg">
            <w:drawing>
              <wp:inline xmlns:wp="http://schemas.openxmlformats.org/drawingml/2006/wordprocessingDrawing" distT="0" distB="0" distL="0" distR="0">
                <wp:extent cx="6350000" cy="6350000"/>
                <wp:effectExtent l="0" t="0" r="0" b="0"/>
                <wp:docPr id="14" name="Picture 11" descr="A qr code i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43127" name="Picture 11" descr="A qr code in a square&#10;&#10;Description automatically generated"/>
                        <pic:cNvPicPr>
                          <a:picLocks noChangeAspect="1"/>
                        </pic:cNvPicPr>
                        <pic:nvPr/>
                      </pic:nvPicPr>
                      <pic:blipFill rotWithShape="1">
                        <a:blip r:embed="rId24"/>
                        <a:stretch/>
                      </pic:blipFill>
                      <pic:spPr bwMode="auto">
                        <a:xfrm>
                          <a:off x="0" y="0"/>
                          <a:ext cx="6354336" cy="635433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width:500.00pt;height:500.00pt;mso-wrap-distance-left:0.00pt;mso-wrap-distance-top:0.00pt;mso-wrap-distance-right:0.00pt;mso-wrap-distance-bottom:0.00pt;z-index:1;" stroked="false">
                <v:imagedata r:id="rId24" o:title=""/>
                <o:lock v:ext="edit" rotation="t"/>
              </v:shape>
            </w:pict>
          </mc:Fallback>
        </mc:AlternateConten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t xml:space="preserve">Για IOS (Apple Store):</w: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mc:AlternateContent>
          <mc:Choice Requires="wpg">
            <w:drawing>
              <wp:inline xmlns:wp="http://schemas.openxmlformats.org/drawingml/2006/wordprocessingDrawing" distT="0" distB="0" distL="0" distR="0">
                <wp:extent cx="6350000" cy="6350000"/>
                <wp:effectExtent l="0" t="0" r="0" b="0"/>
                <wp:docPr id="15" name="Picture 12" descr="A qr code in a speech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43759" name="Picture 12" descr="A qr code in a speech bubble&#10;&#10;Description automatically generated"/>
                        <pic:cNvPicPr>
                          <a:picLocks noChangeAspect="1"/>
                        </pic:cNvPicPr>
                        <pic:nvPr/>
                      </pic:nvPicPr>
                      <pic:blipFill rotWithShape="1">
                        <a:blip r:embed="rId25"/>
                        <a:stretch/>
                      </pic:blipFill>
                      <pic:spPr bwMode="auto">
                        <a:xfrm>
                          <a:off x="0" y="0"/>
                          <a:ext cx="6350000" cy="635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width:500.00pt;height:500.00pt;mso-wrap-distance-left:0.00pt;mso-wrap-distance-top:0.00pt;mso-wrap-distance-right:0.00pt;mso-wrap-distance-bottom:0.00pt;z-index:1;" stroked="false">
                <v:imagedata r:id="rId25" o:title=""/>
                <o:lock v:ext="edit" rotation="t"/>
              </v:shape>
            </w:pict>
          </mc:Fallback>
        </mc:AlternateContent>
      </w:r>
      <w:r>
        <w:rPr>
          <w:rFonts w:ascii="Corbel" w:hAnsi="Corbel"/>
          <w:color w:val="03156c"/>
          <w:sz w:val="28"/>
        </w:rPr>
      </w:r>
      <w:r>
        <w:rPr>
          <w:rFonts w:ascii="Corbel" w:hAnsi="Corbel"/>
          <w:color w:val="03156c"/>
          <w:sz w:val="28"/>
        </w:rPr>
      </w:r>
    </w:p>
    <w:p>
      <w:pPr>
        <w:pBdr/>
        <w:tabs>
          <w:tab w:val="left" w:leader="none" w:pos="2154"/>
        </w:tabs>
        <w:spacing/>
        <w:ind/>
        <w:rPr>
          <w:rFonts w:ascii="Corbel" w:hAnsi="Corbel"/>
          <w:color w:val="03156c"/>
          <w:sz w:val="28"/>
          <w:szCs w:val="28"/>
        </w:rPr>
      </w:pPr>
      <w:r>
        <w:rPr>
          <w:rFonts w:ascii="Corbel" w:hAnsi="Corbel"/>
          <w:color w:val="03156c"/>
          <w:sz w:val="28"/>
        </w:rPr>
      </w:r>
      <w:r>
        <w:rPr>
          <w:rFonts w:ascii="Corbel" w:hAnsi="Corbel"/>
          <w:color w:val="03156c"/>
          <w:sz w:val="28"/>
        </w:rPr>
      </w:r>
      <w:r>
        <w:rPr>
          <w:rFonts w:ascii="Corbel" w:hAnsi="Corbel"/>
          <w:color w:val="03156c"/>
          <w:sz w:val="28"/>
          <w:szCs w:val="28"/>
        </w:rPr>
      </w:r>
    </w:p>
    <w:p>
      <w:pPr>
        <w:pBdr/>
        <w:tabs>
          <w:tab w:val="left" w:leader="none" w:pos="2154"/>
        </w:tabs>
        <w:spacing/>
        <w:ind/>
        <w:rPr>
          <w:rFonts w:ascii="Corbel" w:hAnsi="Corbel"/>
          <w:color w:val="03156c"/>
          <w:sz w:val="28"/>
          <w:szCs w:val="28"/>
          <w:highlight w:val="none"/>
        </w:rPr>
      </w:pPr>
      <w:r>
        <w:rPr>
          <w:rFonts w:ascii="Corbel" w:hAnsi="Corbel"/>
          <w:color w:val="03156c"/>
          <w:sz w:val="28"/>
        </w:rPr>
      </w:r>
      <w:r>
        <w:rPr>
          <w:rFonts w:ascii="Corbel" w:hAnsi="Corbel"/>
          <w:color w:val="03156c"/>
          <w:sz w:val="28"/>
        </w:rPr>
        <w:br/>
      </w:r>
      <w:r>
        <w:rPr>
          <w:rFonts w:ascii="Corbel" w:hAnsi="Corbel"/>
          <w:color w:val="03156c"/>
          <w:sz w:val="28"/>
        </w:rPr>
      </w:r>
      <w:r>
        <w:rPr>
          <w:rFonts w:ascii="Corbel" w:hAnsi="Corbel"/>
          <w:color w:val="03156c"/>
          <w:sz w:val="28"/>
          <w:szCs w:val="28"/>
          <w:highlight w:val="none"/>
        </w:rPr>
      </w:r>
    </w:p>
    <w:p>
      <w:pPr>
        <w:pBdr/>
        <w:tabs>
          <w:tab w:val="left" w:leader="none" w:pos="2154"/>
        </w:tabs>
        <w:spacing/>
        <w:ind/>
        <w:rPr>
          <w:rFonts w:ascii="Corbel" w:hAnsi="Corbel"/>
          <w:color w:val="03156c"/>
          <w:sz w:val="28"/>
          <w:szCs w:val="28"/>
        </w:rPr>
      </w:pPr>
      <w:r>
        <w:rPr>
          <w:rFonts w:ascii="Corbel" w:hAnsi="Corbel"/>
          <w:color w:val="03156c"/>
          <w:sz w:val="28"/>
          <w:szCs w:val="28"/>
        </w:rPr>
      </w:r>
      <w:r>
        <w:rPr>
          <w:rFonts w:ascii="Corbel" w:hAnsi="Corbel"/>
          <w:color w:val="03156c"/>
          <w:sz w:val="28"/>
          <w:szCs w:val="28"/>
        </w:rPr>
      </w:r>
      <w:r>
        <w:rPr>
          <w:rFonts w:ascii="Corbel" w:hAnsi="Corbel"/>
          <w:color w:val="03156c"/>
          <w:sz w:val="28"/>
          <w:szCs w:val="28"/>
        </w:rPr>
      </w:r>
    </w:p>
    <w:p>
      <w:pPr>
        <w:pBdr/>
        <w:tabs>
          <w:tab w:val="left" w:leader="none" w:pos="2154"/>
        </w:tabs>
        <w:spacing/>
        <w:ind/>
        <w:rPr>
          <w:rFonts w:ascii="Corbel" w:hAnsi="Corbel"/>
          <w:color w:val="03156c"/>
          <w:sz w:val="28"/>
          <w:szCs w:val="28"/>
        </w:rPr>
      </w:pPr>
      <w:r>
        <w:rPr>
          <w:rFonts w:ascii="Corbel" w:hAnsi="Corbel"/>
          <w:color w:val="03156c"/>
          <w:sz w:val="28"/>
          <w:szCs w:val="28"/>
        </w:rPr>
      </w:r>
      <w:r>
        <w:rPr>
          <w:rFonts w:ascii="Corbel" w:hAnsi="Corbel"/>
          <w:color w:val="03156c"/>
          <w:sz w:val="28"/>
          <w:szCs w:val="28"/>
        </w:rPr>
      </w:r>
      <w:r>
        <w:rPr>
          <w:rFonts w:ascii="Corbel" w:hAnsi="Corbel"/>
          <w:color w:val="03156c"/>
          <w:sz w:val="28"/>
          <w:szCs w:val="28"/>
        </w:rPr>
      </w:r>
    </w:p>
    <w:p>
      <w:pPr>
        <w:pBdr/>
        <w:tabs>
          <w:tab w:val="left" w:leader="none" w:pos="2154"/>
        </w:tabs>
        <w:spacing/>
        <w:ind/>
        <w:rPr>
          <w:rFonts w:ascii="Corbel" w:hAnsi="Corbel"/>
          <w:color w:val="03156c"/>
          <w:sz w:val="28"/>
          <w:szCs w:val="28"/>
        </w:rPr>
      </w:pPr>
      <w:r>
        <w:rPr>
          <w:rFonts w:ascii="Corbel" w:hAnsi="Corbel"/>
          <w:color w:val="03156c"/>
          <w:sz w:val="28"/>
          <w:highlight w:val="none"/>
        </w:rPr>
      </w:r>
      <w:r>
        <w:rPr>
          <w:rFonts w:ascii="Corbel" w:hAnsi="Corbel"/>
          <w:color w:val="03156c"/>
          <w:sz w:val="28"/>
          <w:highlight w:val="none"/>
        </w:rPr>
      </w:r>
      <w:r>
        <w:rPr>
          <w:rFonts w:ascii="Corbel" w:hAnsi="Corbel"/>
          <w:color w:val="03156c"/>
          <w:sz w:val="28"/>
          <w:szCs w:val="28"/>
        </w:rPr>
      </w:r>
    </w:p>
    <w:p>
      <w:pPr>
        <w:pStyle w:val="1506"/>
        <w:numPr>
          <w:ilvl w:val="0"/>
          <w:numId w:val="120"/>
        </w:numPr>
        <w:pBdr/>
        <w:spacing/>
        <w:ind/>
        <w:rPr>
          <w:rFonts w:ascii="Corbel" w:hAnsi="Corbel"/>
          <w:color w:val="03156c"/>
          <w:sz w:val="28"/>
        </w:rPr>
      </w:pPr>
      <w:r>
        <w:rPr>
          <w:rFonts w:ascii="Corbel" w:hAnsi="Corbel"/>
          <w:color w:val="03156c"/>
          <w:sz w:val="28"/>
        </w:rPr>
      </w:r>
      <w:r>
        <w:rPr>
          <w:rFonts w:ascii="Corbel" w:hAnsi="Corbel"/>
          <w:color w:val="03156c"/>
          <w:sz w:val="28"/>
        </w:rPr>
        <w:t xml:space="preserve">Έντυπα πρότυπα για ειδησεογραφικά άρθρα</w:t>
      </w:r>
      <w:r>
        <w:rPr>
          <w:rFonts w:ascii="Corbel" w:hAnsi="Corbel"/>
          <w:color w:val="03156c"/>
          <w:sz w:val="28"/>
        </w:rPr>
      </w:r>
      <w:r>
        <w:rPr>
          <w:rFonts w:ascii="Corbel" w:hAnsi="Corbel"/>
          <w:color w:val="03156c"/>
          <w:sz w:val="28"/>
        </w:rPr>
      </w:r>
    </w:p>
    <w:p>
      <w:pPr>
        <w:pBdr/>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spacing/>
        <w:ind/>
        <w:rPr>
          <w:rFonts w:ascii="Corbel" w:hAnsi="Corbel"/>
          <w:color w:val="03156c"/>
          <w:sz w:val="28"/>
        </w:rPr>
      </w:pPr>
      <w:r>
        <w:rPr>
          <w:rFonts w:ascii="Corbel" w:hAnsi="Corbel"/>
          <w:color w:val="03156c"/>
          <w:sz w:val="28"/>
        </w:rPr>
        <mc:AlternateContent>
          <mc:Choice Requires="wpg">
            <w:drawing>
              <wp:inline xmlns:wp="http://schemas.openxmlformats.org/drawingml/2006/wordprocessingDrawing" distT="0" distB="0" distL="0" distR="0">
                <wp:extent cx="5026208" cy="6997686"/>
                <wp:effectExtent l="0" t="0" r="0" b="0"/>
                <wp:docPr id="16" name="Picture 13" descr="A news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52043" name="Picture 13" descr="A newspaper with text on it&#10;&#10;Description automatically generated"/>
                        <pic:cNvPicPr>
                          <a:picLocks noChangeAspect="1"/>
                        </pic:cNvPicPr>
                        <pic:nvPr/>
                      </pic:nvPicPr>
                      <pic:blipFill rotWithShape="1">
                        <a:blip r:embed="rId26"/>
                        <a:srcRect l="0" t="1400" r="0" b="2186"/>
                        <a:stretch/>
                      </pic:blipFill>
                      <pic:spPr bwMode="auto">
                        <a:xfrm flipH="0" flipV="0">
                          <a:off x="0" y="0"/>
                          <a:ext cx="5026208" cy="699768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width:395.76pt;height:551.00pt;mso-wrap-distance-left:0.00pt;mso-wrap-distance-top:0.00pt;mso-wrap-distance-right:0.00pt;mso-wrap-distance-bottom:0.00pt;z-index:1;" stroked="false">
                <v:imagedata r:id="rId26" o:title="" croptop="918f" cropleft="0f" cropbottom="1433f" cropright="0f"/>
                <o:lock v:ext="edit" rotation="t"/>
              </v:shape>
            </w:pict>
          </mc:Fallback>
        </mc:AlternateContent>
      </w:r>
      <w:r>
        <w:rPr>
          <w:rFonts w:ascii="Corbel" w:hAnsi="Corbel"/>
          <w:color w:val="03156c"/>
          <w:sz w:val="28"/>
        </w:rPr>
      </w:r>
      <w:r>
        <w:rPr>
          <w:rFonts w:ascii="Corbel" w:hAnsi="Corbel"/>
          <w:color w:val="03156c"/>
          <w:sz w:val="28"/>
        </w:rPr>
      </w:r>
    </w:p>
    <w:p>
      <w:pPr>
        <w:pBdr/>
        <w:spacing/>
        <w:ind/>
        <w:rPr>
          <w:rFonts w:ascii="Corbel" w:hAnsi="Corbel"/>
          <w:color w:val="03156c"/>
          <w:sz w:val="22"/>
          <w:szCs w:val="22"/>
        </w:rPr>
      </w:pPr>
      <w:r>
        <w:rPr>
          <w:rFonts w:ascii="Corbel" w:hAnsi="Corbel"/>
          <w:color w:val="03156c"/>
          <w:sz w:val="22"/>
          <w:szCs w:val="22"/>
        </w:rPr>
        <w:t xml:space="preserve">Highfile: </w:t>
      </w:r>
      <w:r>
        <w:rPr>
          <w:rFonts w:ascii="Corbel" w:hAnsi="Corbel"/>
          <w:color w:val="03156c"/>
          <w:sz w:val="22"/>
          <w:szCs w:val="22"/>
        </w:rPr>
        <w:fldChar w:fldCharType="begin"/>
      </w:r>
      <w:r>
        <w:rPr>
          <w:rFonts w:ascii="Corbel" w:hAnsi="Corbel"/>
          <w:color w:val="03156c"/>
          <w:sz w:val="22"/>
          <w:szCs w:val="22"/>
        </w:rPr>
        <w:instrText xml:space="preserve">HYPERLINK "</w:instrText>
      </w:r>
      <w:r>
        <w:rPr>
          <w:rFonts w:ascii="Corbel" w:hAnsi="Corbel"/>
          <w:color w:val="03156c"/>
          <w:sz w:val="22"/>
          <w:szCs w:val="22"/>
        </w:rPr>
        <w:instrText xml:space="preserve">https://www.highfile.com/blank-a4-newspaper-template/</w:instrText>
      </w:r>
      <w:r>
        <w:rPr>
          <w:rFonts w:ascii="Corbel" w:hAnsi="Corbel"/>
          <w:color w:val="03156c"/>
          <w:sz w:val="22"/>
          <w:szCs w:val="22"/>
        </w:rPr>
        <w:instrText xml:space="preserve">"</w:instrText>
      </w:r>
      <w:r>
        <w:rPr>
          <w:rFonts w:ascii="Corbel" w:hAnsi="Corbel"/>
          <w:color w:val="03156c"/>
          <w:sz w:val="22"/>
          <w:szCs w:val="22"/>
        </w:rPr>
        <w:fldChar w:fldCharType="separate"/>
      </w:r>
      <w:r>
        <w:rPr>
          <w:rStyle w:val="1500"/>
          <w:rFonts w:ascii="Corbel" w:hAnsi="Corbel"/>
          <w:sz w:val="22"/>
          <w:szCs w:val="22"/>
        </w:rPr>
        <w:t xml:space="preserve">https://www.highfile.com/blank-a4-news</w:t>
      </w:r>
      <w:r>
        <w:rPr>
          <w:rStyle w:val="1500"/>
          <w:rFonts w:ascii="Corbel" w:hAnsi="Corbel"/>
          <w:sz w:val="22"/>
          <w:szCs w:val="22"/>
        </w:rPr>
        <w:t xml:space="preserve">p</w:t>
      </w:r>
      <w:r>
        <w:rPr>
          <w:rStyle w:val="1500"/>
          <w:rFonts w:ascii="Corbel" w:hAnsi="Corbel"/>
          <w:sz w:val="22"/>
          <w:szCs w:val="22"/>
        </w:rPr>
        <w:t xml:space="preserve">aper-template/</w:t>
      </w:r>
      <w:r>
        <w:rPr>
          <w:rFonts w:ascii="Corbel" w:hAnsi="Corbel"/>
          <w:color w:val="03156c"/>
          <w:sz w:val="22"/>
          <w:szCs w:val="22"/>
        </w:rPr>
        <w:fldChar w:fldCharType="end"/>
      </w:r>
      <w:r>
        <w:rPr>
          <w:rFonts w:ascii="Corbel" w:hAnsi="Corbel"/>
          <w:color w:val="03156c"/>
          <w:sz w:val="22"/>
          <w:szCs w:val="22"/>
        </w:rPr>
        <w:t xml:space="preserve"> </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Bdr/>
        <w:spacing/>
        <w:ind/>
        <w:rPr>
          <w:rFonts w:ascii="Corbel" w:hAnsi="Corbel"/>
          <w:color w:val="03156c"/>
          <w:sz w:val="28"/>
        </w:rPr>
      </w:pPr>
      <w:r>
        <w:rPr>
          <w:rFonts w:ascii="Corbel" w:hAnsi="Corbel"/>
          <w:color w:val="03156c"/>
          <w:sz w:val="28"/>
        </w:rPr>
      </w:r>
      <w:r>
        <w:rPr>
          <w:rFonts w:ascii="Corbel" w:hAnsi="Corbel"/>
          <w:color w:val="03156c"/>
          <w:sz w:val="28"/>
        </w:rPr>
      </w:r>
      <w:r>
        <w:rPr>
          <w:rFonts w:ascii="Corbel" w:hAnsi="Corbel"/>
          <w:color w:val="03156c"/>
          <w:sz w:val="28"/>
        </w:rPr>
      </w:r>
    </w:p>
    <w:p>
      <w:pPr>
        <w:pStyle w:val="1506"/>
        <w:numPr>
          <w:ilvl w:val="0"/>
          <w:numId w:val="120"/>
        </w:numPr>
        <w:pBdr/>
        <w:spacing/>
        <w:ind/>
        <w:rPr>
          <w:rFonts w:ascii="Corbel" w:hAnsi="Corbel"/>
          <w:color w:val="03156c"/>
          <w:sz w:val="28"/>
        </w:rPr>
      </w:pPr>
      <w:r>
        <w:rPr>
          <w:rFonts w:ascii="Corbel" w:hAnsi="Corbel"/>
          <w:color w:val="03156c"/>
          <w:sz w:val="28"/>
        </w:rPr>
        <w:t xml:space="preserve">Φυλλάδια Αναστοχασμού </w:t>
      </w:r>
      <w:r>
        <w:rPr>
          <w:rFonts w:ascii="Corbel" w:hAnsi="Corbel"/>
          <w:color w:val="03156c"/>
          <w:sz w:val="28"/>
        </w:rPr>
      </w:r>
      <w:r>
        <w:rPr>
          <w:rFonts w:ascii="Corbel" w:hAnsi="Corbel"/>
          <w:color w:val="03156c"/>
          <w:sz w:val="28"/>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8"/>
        </w:rPr>
      </w:pPr>
      <w:r>
        <w:rPr>
          <w:rFonts w:ascii="Corbel" w:hAnsi="Corbel"/>
          <w:color w:val="03156c"/>
          <w:sz w:val="28"/>
        </w:rPr>
        <mc:AlternateContent>
          <mc:Choice Requires="wpg">
            <w:drawing>
              <wp:inline xmlns:wp="http://schemas.openxmlformats.org/drawingml/2006/wordprocessingDrawing" distT="0" distB="0" distL="0" distR="0">
                <wp:extent cx="5225589" cy="6825672"/>
                <wp:effectExtent l="0" t="0" r="0" b="0"/>
                <wp:docPr id="17" name="Picture 14" descr="A paper with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42935" name="Picture 14" descr="A paper with lines on it&#10;&#10;Description automatically generated"/>
                        <pic:cNvPicPr>
                          <a:picLocks noChangeAspect="1"/>
                        </pic:cNvPicPr>
                        <pic:nvPr/>
                      </pic:nvPicPr>
                      <pic:blipFill rotWithShape="1">
                        <a:blip r:embed="rId27"/>
                        <a:stretch/>
                      </pic:blipFill>
                      <pic:spPr bwMode="auto">
                        <a:xfrm>
                          <a:off x="0" y="0"/>
                          <a:ext cx="5265977" cy="687842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width:411.46pt;height:537.45pt;mso-wrap-distance-left:0.00pt;mso-wrap-distance-top:0.00pt;mso-wrap-distance-right:0.00pt;mso-wrap-distance-bottom:0.00pt;z-index:1;" stroked="false">
                <v:imagedata r:id="rId27" o:title=""/>
                <o:lock v:ext="edit" rotation="t"/>
              </v:shape>
            </w:pict>
          </mc:Fallback>
        </mc:AlternateContent>
      </w:r>
      <w:r>
        <w:rPr>
          <w:rFonts w:ascii="Corbel" w:hAnsi="Corbel"/>
          <w:color w:val="03156c"/>
          <w:sz w:val="28"/>
        </w:rPr>
      </w:r>
      <w:r>
        <w:rPr>
          <w:rFonts w:ascii="Corbel" w:hAnsi="Corbel"/>
          <w:color w:val="03156c"/>
          <w:sz w:val="28"/>
        </w:rPr>
      </w:r>
    </w:p>
    <w:p>
      <w:pPr>
        <w:pBdr/>
        <w:spacing/>
        <w:ind/>
        <w:rPr/>
      </w:pPr>
      <w:r/>
      <w:r/>
    </w:p>
    <w:p>
      <w:pPr>
        <w:pBdr/>
        <w:spacing/>
        <w:ind/>
        <w:rPr>
          <w:rFonts w:ascii="Corbel" w:hAnsi="Corbel"/>
          <w:color w:val="03156c"/>
          <w:sz w:val="22"/>
          <w:szCs w:val="22"/>
        </w:rPr>
      </w:pPr>
      <w:r>
        <w:rPr>
          <w:rFonts w:ascii="Corbel" w:hAnsi="Corbel"/>
          <w:color w:val="03156c"/>
          <w:sz w:val="22"/>
          <w:szCs w:val="22"/>
        </w:rPr>
        <w:t xml:space="preserve">Clipart Library: </w:t>
      </w:r>
      <w:r>
        <w:rPr>
          <w:rFonts w:ascii="Corbel" w:hAnsi="Corbel"/>
          <w:color w:val="03156c"/>
          <w:sz w:val="22"/>
          <w:szCs w:val="22"/>
        </w:rPr>
        <w:fldChar w:fldCharType="begin"/>
      </w:r>
      <w:r>
        <w:rPr>
          <w:rFonts w:ascii="Corbel" w:hAnsi="Corbel"/>
          <w:color w:val="03156c"/>
          <w:sz w:val="22"/>
          <w:szCs w:val="22"/>
        </w:rPr>
        <w:instrText xml:space="preserve">HYPERLINK "</w:instrText>
      </w:r>
      <w:r>
        <w:rPr>
          <w:rFonts w:ascii="Corbel" w:hAnsi="Corbel"/>
          <w:color w:val="03156c"/>
          <w:sz w:val="22"/>
          <w:szCs w:val="22"/>
        </w:rPr>
        <w:instrText xml:space="preserve">https://clipart-library.com/clipart/462754.htm</w:instrText>
      </w:r>
      <w:r>
        <w:rPr>
          <w:rFonts w:ascii="Corbel" w:hAnsi="Corbel"/>
          <w:color w:val="03156c"/>
          <w:sz w:val="22"/>
          <w:szCs w:val="22"/>
        </w:rPr>
        <w:instrText xml:space="preserve">"</w:instrText>
      </w:r>
      <w:r>
        <w:rPr>
          <w:rFonts w:ascii="Corbel" w:hAnsi="Corbel"/>
          <w:color w:val="03156c"/>
          <w:sz w:val="22"/>
          <w:szCs w:val="22"/>
        </w:rPr>
        <w:fldChar w:fldCharType="separate"/>
      </w:r>
      <w:r>
        <w:rPr>
          <w:rStyle w:val="1500"/>
          <w:rFonts w:ascii="Corbel" w:hAnsi="Corbel"/>
          <w:sz w:val="22"/>
          <w:szCs w:val="22"/>
        </w:rPr>
        <w:t xml:space="preserve">https://clipart-library.com/clipart/462754.htm</w:t>
      </w:r>
      <w:r>
        <w:rPr>
          <w:rFonts w:ascii="Corbel" w:hAnsi="Corbel"/>
          <w:color w:val="03156c"/>
          <w:sz w:val="22"/>
          <w:szCs w:val="22"/>
        </w:rPr>
        <w:fldChar w:fldCharType="end"/>
      </w:r>
      <w:r>
        <w:rPr>
          <w:rFonts w:ascii="Corbel" w:hAnsi="Corbel"/>
          <w:color w:val="03156c"/>
          <w:sz w:val="22"/>
          <w:szCs w:val="22"/>
        </w:rPr>
        <w:t xml:space="preserve"> </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Style w:val="1506"/>
        <w:numPr>
          <w:ilvl w:val="0"/>
          <w:numId w:val="120"/>
        </w:numPr>
        <w:pBdr/>
        <w:spacing/>
        <w:ind/>
        <w:rPr>
          <w:rFonts w:ascii="Corbel" w:hAnsi="Corbel"/>
          <w:color w:val="03156c"/>
          <w:sz w:val="28"/>
        </w:rPr>
      </w:pPr>
      <w:r>
        <w:rPr>
          <w:rFonts w:ascii="Corbel" w:hAnsi="Corbel"/>
          <w:color w:val="03156c"/>
          <w:sz w:val="28"/>
        </w:rPr>
      </w:r>
      <w:r>
        <w:rPr>
          <w:rFonts w:ascii="Corbel" w:hAnsi="Corbel"/>
          <w:color w:val="03156c"/>
          <w:sz w:val="28"/>
        </w:rPr>
        <w:t xml:space="preserve">Μηχανισμοί αντιμετώπισης - Φάση αναστοχασμού</w:t>
      </w:r>
      <w:r>
        <w:rPr>
          <w:rFonts w:ascii="Corbel" w:hAnsi="Corbel"/>
          <w:color w:val="03156c"/>
          <w:sz w:val="28"/>
        </w:rPr>
        <w:t xml:space="preserve"> </w:t>
      </w:r>
      <w:r>
        <w:rPr>
          <w:rFonts w:ascii="Corbel" w:hAnsi="Corbel"/>
          <w:color w:val="03156c"/>
          <w:sz w:val="28"/>
        </w:rPr>
      </w:r>
      <w:r>
        <w:rPr>
          <w:rFonts w:ascii="Corbel" w:hAnsi="Corbel"/>
          <w:color w:val="03156c"/>
          <w:sz w:val="28"/>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t xml:space="preserve">Λ</w:t>
      </w:r>
      <w:r>
        <w:rPr>
          <w:rFonts w:ascii="Corbel" w:hAnsi="Corbel"/>
          <w:color w:val="03156c"/>
          <w:sz w:val="22"/>
          <w:szCs w:val="22"/>
        </w:rPr>
        <w:t xml:space="preserve">αμβάνοντας υπόψη ότι αυτό το παιχνίδι μπορεί να προκαλέσει έντονα συναισθήματα ή ακόμη και να πυροδοτήσει κάποιο τραύμα του παρελθόντος στα παιδιά, ίσως θα θέλατε να εξετάσετε το ενδεχόμενο να ενσωματώσετε κάποιους από τους μηχανισμούς αντιμετώπισης για το</w:t>
      </w:r>
      <w:r>
        <w:rPr>
          <w:rFonts w:ascii="Corbel" w:hAnsi="Corbel"/>
          <w:color w:val="03156c"/>
          <w:sz w:val="22"/>
          <w:szCs w:val="22"/>
        </w:rPr>
        <w:t xml:space="preserve">υς μαθητές κατά τη φάση του αναστοχασμού</w:t>
      </w:r>
      <w:r>
        <w:rPr>
          <w:rFonts w:ascii="Corbel" w:hAnsi="Corbel"/>
          <w:color w:val="03156c"/>
          <w:sz w:val="22"/>
          <w:szCs w:val="22"/>
        </w:rPr>
        <w:t xml:space="preserve">. </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t xml:space="preserve">Αν και η προσέγγιση με βάση την τέχνη είναι μια καλή μέθοδος για το ίδιο το θέμα, μπορεί να είναι χρήσιμο να χρησιμοποιηθεί επίσης:</w:t>
      </w:r>
      <w:r>
        <w:rPr>
          <w:rFonts w:ascii="Corbel" w:hAnsi="Corbel"/>
          <w:color w:val="03156c"/>
          <w:sz w:val="22"/>
          <w:szCs w:val="22"/>
        </w:rPr>
      </w:r>
      <w:r>
        <w:rPr>
          <w:rFonts w:ascii="Corbel" w:hAnsi="Corbel"/>
          <w:color w:val="03156c"/>
          <w:sz w:val="22"/>
          <w:szCs w:val="22"/>
        </w:rPr>
      </w:r>
    </w:p>
    <w:p>
      <w:pPr>
        <w:pBdr/>
        <w:spacing/>
        <w:ind/>
        <w:rPr>
          <w:rFonts w:ascii="Corbel" w:hAnsi="Corbel"/>
          <w:b/>
          <w:bCs/>
          <w:color w:val="03156c"/>
          <w:sz w:val="22"/>
          <w:szCs w:val="22"/>
        </w:rPr>
      </w:pPr>
      <w:r>
        <w:rPr>
          <w:rFonts w:ascii="Corbel" w:hAnsi="Corbel"/>
          <w:b/>
          <w:bCs/>
          <w:color w:val="03156c"/>
          <w:sz w:val="22"/>
          <w:szCs w:val="22"/>
        </w:rPr>
        <w:t xml:space="preserve">1. </w:t>
      </w:r>
      <w:r>
        <w:rPr>
          <w:rFonts w:ascii="Corbel" w:hAnsi="Corbel"/>
          <w:b/>
          <w:bCs/>
          <w:color w:val="03156c"/>
          <w:sz w:val="22"/>
          <w:szCs w:val="22"/>
        </w:rPr>
        <w:t xml:space="preserve">Διάγραμμα Συναισθημάτων </w:t>
      </w:r>
      <w:r>
        <w:rPr>
          <w:rFonts w:ascii="Corbel" w:hAnsi="Corbel"/>
          <w:b/>
          <w:bCs/>
          <w:color w:val="03156c"/>
          <w:sz w:val="22"/>
          <w:szCs w:val="22"/>
        </w:rPr>
      </w:r>
      <w:r>
        <w:rPr>
          <w:rFonts w:ascii="Corbel" w:hAnsi="Corbel"/>
          <w:b/>
          <w:bCs/>
          <w:color w:val="03156c"/>
          <w:sz w:val="22"/>
          <w:szCs w:val="22"/>
        </w:rPr>
      </w:r>
    </w:p>
    <w:p>
      <w:pPr>
        <w:pBdr/>
        <w:spacing/>
        <w:ind/>
        <w:rPr>
          <w:rFonts w:ascii="Corbel" w:hAnsi="Corbel"/>
          <w:color w:val="03156c"/>
          <w:sz w:val="22"/>
          <w:szCs w:val="22"/>
        </w:rPr>
      </w:pPr>
      <w:r>
        <w:rPr>
          <w:rFonts w:ascii="Corbel" w:hAnsi="Corbel"/>
          <w:color w:val="03156c"/>
          <w:sz w:val="22"/>
          <w:szCs w:val="22"/>
        </w:rPr>
        <w:t xml:space="preserve">- </w:t>
      </w:r>
      <w:r>
        <w:rPr>
          <w:rFonts w:ascii="Corbel" w:hAnsi="Corbel"/>
          <w:color w:val="03156c"/>
          <w:sz w:val="22"/>
          <w:szCs w:val="22"/>
        </w:rPr>
        <w:t xml:space="preserve">Αναρτήστε ένα εικονογράφημα με πρόσωπα ή emojis που δείχνουν διαφορετικά συναισθήματα. Ζητήστε από τους μαθητές να δείξουν ή να ονομάσουν πώς αισθάνονται - τους βοηθά να αρχίσουν να αναγνωρίζουν και να εκφράζουν τα συναισθήματά τους.</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spacing/>
        <w:ind/>
        <w:rPr>
          <w:rFonts w:ascii="Corbel" w:hAnsi="Corbel"/>
          <w:b/>
          <w:bCs/>
          <w:color w:val="03156c"/>
          <w:sz w:val="22"/>
          <w:szCs w:val="22"/>
        </w:rPr>
      </w:pPr>
      <w:r>
        <w:rPr>
          <w:rFonts w:ascii="Corbel" w:hAnsi="Corbel"/>
          <w:b/>
          <w:bCs/>
          <w:color w:val="03156c"/>
          <w:sz w:val="22"/>
          <w:szCs w:val="22"/>
        </w:rPr>
        <w:t xml:space="preserve">2.Τεχνικές Αναπνοής</w:t>
      </w:r>
      <w:r>
        <w:rPr>
          <w:rFonts w:ascii="Corbel" w:hAnsi="Corbel"/>
          <w:b/>
          <w:bCs/>
          <w:color w:val="03156c"/>
          <w:sz w:val="22"/>
          <w:szCs w:val="22"/>
        </w:rPr>
      </w:r>
      <w:r>
        <w:rPr>
          <w:rFonts w:ascii="Corbel" w:hAnsi="Corbel"/>
          <w:b/>
          <w:bCs/>
          <w:color w:val="03156c"/>
          <w:sz w:val="22"/>
          <w:szCs w:val="22"/>
        </w:rPr>
      </w:r>
    </w:p>
    <w:p>
      <w:pPr>
        <w:pBdr/>
        <w:spacing/>
        <w:ind/>
        <w:rPr>
          <w:rFonts w:ascii="Corbel" w:hAnsi="Corbel"/>
          <w:color w:val="03156c"/>
          <w:sz w:val="22"/>
          <w:szCs w:val="22"/>
        </w:rPr>
      </w:pPr>
      <w:r>
        <w:rPr>
          <w:rFonts w:ascii="Corbel" w:hAnsi="Corbel"/>
          <w:color w:val="03156c"/>
          <w:sz w:val="22"/>
          <w:szCs w:val="22"/>
        </w:rPr>
        <w:t xml:space="preserve">- </w:t>
      </w:r>
      <w:r>
        <w:rPr>
          <w:rFonts w:ascii="Corbel" w:hAnsi="Corbel"/>
          <w:color w:val="03156c"/>
          <w:sz w:val="22"/>
          <w:szCs w:val="22"/>
        </w:rPr>
        <w:t xml:space="preserve">Εξασκηθείτε στη βαθιά αναπνοή, στην διαφραγματική αναπνοή ή στην αναπνοή του κουτιού (box breathing). Το να κάνετε αυτό με ηρεμία μπορεί να σας βοηθήσει να εξομαλύνετε την κατάσταση και να δείξετε ότι είναι ένα χρήσιμο εργαλείο</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spacing/>
        <w:ind/>
        <w:rPr>
          <w:rFonts w:ascii="Corbel" w:hAnsi="Corbel"/>
          <w:b/>
          <w:bCs/>
          <w:color w:val="03156c"/>
          <w:sz w:val="22"/>
          <w:szCs w:val="22"/>
        </w:rPr>
      </w:pPr>
      <w:r>
        <w:rPr>
          <w:rFonts w:ascii="Corbel" w:hAnsi="Corbel"/>
          <w:b/>
          <w:bCs/>
          <w:color w:val="03156c"/>
          <w:sz w:val="22"/>
          <w:szCs w:val="22"/>
        </w:rPr>
        <w:t xml:space="preserve">3. Επικύρωση</w:t>
      </w:r>
      <w:r>
        <w:rPr>
          <w:rFonts w:ascii="Corbel" w:hAnsi="Corbel"/>
          <w:b/>
          <w:bCs/>
          <w:color w:val="03156c"/>
          <w:sz w:val="22"/>
          <w:szCs w:val="22"/>
        </w:rPr>
      </w:r>
      <w:r>
        <w:rPr>
          <w:rFonts w:ascii="Corbel" w:hAnsi="Corbel"/>
          <w:b/>
          <w:bCs/>
          <w:color w:val="03156c"/>
          <w:sz w:val="22"/>
          <w:szCs w:val="22"/>
        </w:rPr>
      </w:r>
    </w:p>
    <w:p>
      <w:pPr>
        <w:pBdr/>
        <w:spacing/>
        <w:ind/>
        <w:rPr>
          <w:rFonts w:ascii="Corbel" w:hAnsi="Corbel"/>
          <w:color w:val="03156c"/>
          <w:sz w:val="22"/>
          <w:szCs w:val="22"/>
        </w:rPr>
      </w:pPr>
      <w:r>
        <w:rPr>
          <w:rFonts w:ascii="Corbel" w:hAnsi="Corbel"/>
          <w:color w:val="03156c"/>
          <w:sz w:val="22"/>
          <w:szCs w:val="22"/>
        </w:rPr>
        <w:t xml:space="preserve">- </w:t>
      </w:r>
      <w:r>
        <w:rPr>
          <w:rFonts w:ascii="Corbel" w:hAnsi="Corbel"/>
          <w:color w:val="03156c"/>
          <w:sz w:val="22"/>
          <w:szCs w:val="22"/>
        </w:rPr>
        <w:t xml:space="preserve">Απλές επιβεβαιώσεις όπως «Δεν πειράζει που νιώθεις έτσι» ή «Αυτό ακούγεται πολύ δύσκολο» μπορούν να κάνουν μεγάλη διαφορά. Η επικύρωση δημιουργεί εμπιστοσύνη και συναισθηματική ασφάλεια</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spacing/>
        <w:ind/>
        <w:rPr>
          <w:rFonts w:ascii="Corbel" w:hAnsi="Corbel"/>
          <w:b/>
          <w:bCs/>
          <w:color w:val="03156c"/>
          <w:sz w:val="22"/>
          <w:szCs w:val="22"/>
        </w:rPr>
      </w:pPr>
      <w:r>
        <w:rPr>
          <w:rFonts w:ascii="Corbel" w:hAnsi="Corbel"/>
          <w:b/>
          <w:bCs/>
          <w:color w:val="03156c"/>
          <w:sz w:val="22"/>
          <w:szCs w:val="22"/>
        </w:rPr>
        <w:t xml:space="preserve">4. Γωνιά ηρεμίας</w:t>
      </w:r>
      <w:r>
        <w:rPr>
          <w:rFonts w:ascii="Corbel" w:hAnsi="Corbel"/>
          <w:b/>
          <w:bCs/>
          <w:color w:val="03156c"/>
          <w:sz w:val="22"/>
          <w:szCs w:val="22"/>
        </w:rPr>
      </w:r>
      <w:r>
        <w:rPr>
          <w:rFonts w:ascii="Corbel" w:hAnsi="Corbel"/>
          <w:b/>
          <w:bCs/>
          <w:color w:val="03156c"/>
          <w:sz w:val="22"/>
          <w:szCs w:val="22"/>
        </w:rPr>
      </w:r>
    </w:p>
    <w:p>
      <w:pPr>
        <w:pBdr/>
        <w:spacing/>
        <w:ind/>
        <w:rPr>
          <w:rFonts w:ascii="Corbel" w:hAnsi="Corbel"/>
          <w:color w:val="03156c"/>
          <w:sz w:val="22"/>
          <w:szCs w:val="22"/>
        </w:rPr>
      </w:pPr>
      <w:r>
        <w:rPr>
          <w:rFonts w:ascii="Corbel" w:hAnsi="Corbel"/>
          <w:color w:val="03156c"/>
          <w:sz w:val="22"/>
          <w:szCs w:val="22"/>
        </w:rPr>
        <w:t xml:space="preserve">- </w:t>
      </w:r>
      <w:r>
        <w:rPr>
          <w:rFonts w:ascii="Corbel" w:hAnsi="Corbel"/>
          <w:color w:val="03156c"/>
          <w:sz w:val="22"/>
          <w:szCs w:val="22"/>
        </w:rPr>
        <w:t xml:space="preserve">Ένας ήσυχος χώρος στην τάξη ή σε κοντινή απόσταση, όπου τα παιδιά μπορούν να πάνε μετά το μάθημα για να χαλαρώσουν - με μαλακά καθίσματα, anti-stress παιχνίδια τύπου fidget, εικόνες ή βιβλία που να ηρεμούν</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t xml:space="preserve">Υπάρχουν πολύ περισσότερες δημιουργικές επιλογές που προσφέρονται από το Mental Health Center Kids</w:t>
      </w:r>
      <w:r>
        <w:rPr>
          <w:rFonts w:ascii="Corbel" w:hAnsi="Corbel"/>
          <w:color w:val="03156c"/>
          <w:sz w:val="22"/>
          <w:szCs w:val="22"/>
        </w:rPr>
        <w:t xml:space="preserve">:</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fldChar w:fldCharType="begin"/>
      </w:r>
      <w:r>
        <w:rPr>
          <w:rFonts w:ascii="Corbel" w:hAnsi="Corbel"/>
          <w:color w:val="03156c"/>
          <w:sz w:val="22"/>
          <w:szCs w:val="22"/>
        </w:rPr>
        <w:instrText xml:space="preserve">HYPERLINK "</w:instrText>
      </w:r>
      <w:r>
        <w:rPr>
          <w:rFonts w:ascii="Corbel" w:hAnsi="Corbel"/>
          <w:color w:val="03156c"/>
          <w:sz w:val="22"/>
          <w:szCs w:val="22"/>
        </w:rPr>
        <w:instrText xml:space="preserve">https://www.youtube.com/watch?v=Vs-MyQgfH3A</w:instrText>
      </w:r>
      <w:r>
        <w:rPr>
          <w:rFonts w:ascii="Corbel" w:hAnsi="Corbel"/>
          <w:color w:val="03156c"/>
          <w:sz w:val="22"/>
          <w:szCs w:val="22"/>
        </w:rPr>
        <w:instrText xml:space="preserve">"</w:instrText>
      </w:r>
      <w:r>
        <w:rPr>
          <w:rFonts w:ascii="Corbel" w:hAnsi="Corbel"/>
          <w:color w:val="03156c"/>
          <w:sz w:val="22"/>
          <w:szCs w:val="22"/>
        </w:rPr>
        <w:fldChar w:fldCharType="separate"/>
      </w:r>
      <w:r>
        <w:rPr>
          <w:rStyle w:val="1500"/>
          <w:rFonts w:ascii="Corbel" w:hAnsi="Corbel"/>
          <w:sz w:val="22"/>
          <w:szCs w:val="22"/>
        </w:rPr>
        <w:t xml:space="preserve">https://www.youtube.com/watch?v=Vs-MyQgfH3A</w:t>
      </w:r>
      <w:r>
        <w:rPr>
          <w:rFonts w:ascii="Corbel" w:hAnsi="Corbel"/>
          <w:color w:val="03156c"/>
          <w:sz w:val="22"/>
          <w:szCs w:val="22"/>
        </w:rPr>
        <w:fldChar w:fldCharType="end"/>
      </w:r>
      <w:r>
        <w:rPr>
          <w:rFonts w:ascii="Corbel" w:hAnsi="Corbel"/>
          <w:color w:val="03156c"/>
          <w:sz w:val="22"/>
          <w:szCs w:val="22"/>
        </w:rPr>
        <w:t xml:space="preserve"> – Managing BIG emotions</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hyperlink r:id="rId28" w:tooltip="https://www.youtube.com/watch?v=5YtnpPPnqaY" w:history="1">
        <w:r>
          <w:rPr>
            <w:rStyle w:val="1500"/>
            <w:rFonts w:ascii="Corbel" w:hAnsi="Corbel"/>
            <w:sz w:val="22"/>
            <w:szCs w:val="22"/>
          </w:rPr>
          <w:t xml:space="preserve">https://www.youtube.com/watch?v=5YtnpPPnqaY</w:t>
        </w:r>
      </w:hyperlink>
      <w:r>
        <w:rPr>
          <w:rFonts w:ascii="Corbel" w:hAnsi="Corbel"/>
          <w:color w:val="03156c"/>
          <w:sz w:val="22"/>
          <w:szCs w:val="22"/>
        </w:rPr>
        <w:t xml:space="preserve"> – Grounding techniques</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hyperlink r:id="rId29" w:tooltip="https://www.youtube.com/watch?v=L9zwduYp9G0&amp;t=2s" w:history="1">
        <w:r>
          <w:rPr>
            <w:rStyle w:val="1500"/>
            <w:rFonts w:ascii="Corbel" w:hAnsi="Corbel"/>
            <w:sz w:val="22"/>
            <w:szCs w:val="22"/>
          </w:rPr>
          <w:t xml:space="preserve">https://www.youtube.com/watch?v=L9zwduYp9G0&amp;t=2s</w:t>
        </w:r>
      </w:hyperlink>
      <w:r>
        <w:rPr>
          <w:rFonts w:ascii="Corbel" w:hAnsi="Corbel"/>
          <w:color w:val="03156c"/>
          <w:sz w:val="22"/>
          <w:szCs w:val="22"/>
        </w:rPr>
        <w:t xml:space="preserve"> – Circle of Control</w:t>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b/>
          <w:bCs/>
          <w:color w:val="03156c"/>
          <w:sz w:val="22"/>
          <w:szCs w:val="22"/>
        </w:rPr>
      </w:pPr>
      <w:r>
        <w:rPr>
          <w:rFonts w:ascii="Corbel" w:hAnsi="Corbel"/>
          <w:b/>
          <w:bCs/>
          <w:color w:val="03156c"/>
          <w:sz w:val="22"/>
          <w:szCs w:val="22"/>
        </w:rPr>
      </w:r>
      <w:r>
        <w:rPr>
          <w:rFonts w:ascii="Corbel" w:hAnsi="Corbel"/>
          <w:b/>
          <w:bCs/>
          <w:color w:val="03156c"/>
          <w:sz w:val="22"/>
          <w:szCs w:val="22"/>
        </w:rPr>
      </w:r>
      <w:r>
        <w:rPr>
          <w:rFonts w:ascii="Corbel" w:hAnsi="Corbel"/>
          <w:b/>
          <w:bCs/>
          <w:color w:val="03156c"/>
          <w:sz w:val="22"/>
          <w:szCs w:val="22"/>
        </w:rPr>
      </w:r>
    </w:p>
    <w:p>
      <w:pPr>
        <w:pBdr/>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Bdr/>
        <w:spacing/>
        <w:ind/>
        <w:rPr>
          <w:rFonts w:ascii="Corbel" w:hAnsi="Corbel"/>
          <w:color w:val="03156c"/>
          <w:sz w:val="22"/>
          <w:szCs w:val="22"/>
        </w:rPr>
        <w:sectPr>
          <w:footnotePr/>
          <w:endnotePr/>
          <w:type w:val="continuous"/>
          <w:pgSz w:h="15840" w:orient="portrait" w:w="12240"/>
          <w:pgMar w:top="1760" w:right="1080" w:bottom="880" w:left="1080" w:header="750" w:footer="1103" w:gutter="0"/>
          <w:cols w:num="1" w:sep="0" w:space="720" w:equalWidth="1"/>
        </w:sectPr>
      </w:pPr>
      <w:r>
        <w:rPr>
          <w:rFonts w:ascii="Corbel" w:hAnsi="Corbel"/>
          <w:color w:val="03156c"/>
          <w:sz w:val="22"/>
          <w:szCs w:val="22"/>
        </w:rPr>
      </w:r>
      <w:r>
        <w:rPr>
          <w:rFonts w:ascii="Corbel" w:hAnsi="Corbel"/>
          <w:color w:val="03156c"/>
          <w:sz w:val="22"/>
          <w:szCs w:val="22"/>
        </w:rPr>
      </w:r>
      <w:r>
        <w:rPr>
          <w:rFonts w:ascii="Corbel" w:hAnsi="Corbel"/>
          <w:color w:val="03156c"/>
          <w:sz w:val="22"/>
          <w:szCs w:val="22"/>
        </w:rPr>
      </w:r>
    </w:p>
    <w:p>
      <w:pPr>
        <w:pStyle w:val="1314"/>
        <w:pBdr/>
        <w:spacing/>
        <w:ind/>
        <w:rPr/>
      </w:pPr>
      <w:r/>
      <w:bookmarkStart w:id="4" w:name="_Toc4"/>
      <w:r/>
      <w:r>
        <w:t xml:space="preserve">2. </w:t>
      </w:r>
      <w:r>
        <w:t xml:space="preserve">ΠΑΡΑΡΤΗΜΑ – αναλυση παιχνιδιου</w:t>
      </w:r>
      <w:bookmarkEnd w:id="4"/>
      <w:r/>
      <w:r/>
    </w:p>
    <w:p>
      <w:pPr>
        <w:pStyle w:val="1542"/>
        <w:pBdr/>
        <w:spacing w:before="242" w:line="321" w:lineRule="auto"/>
        <w:ind w:right="356"/>
        <w:jc w:val="both"/>
        <w:rPr>
          <w:rFonts w:asciiTheme="minorHAnsi" w:hAnsiTheme="minorHAnsi"/>
          <w:b/>
          <w:color w:val="072ad9"/>
        </w:rPr>
      </w:pPr>
      <w:r>
        <w:rPr>
          <w:rFonts w:asciiTheme="minorHAnsi" w:hAnsiTheme="minorHAnsi"/>
          <w:b/>
          <w:color w:val="072ad9"/>
        </w:rPr>
        <w:t xml:space="preserve">Liyla and the Shadows of War</w:t>
      </w:r>
      <w:r>
        <w:rPr>
          <w:rFonts w:asciiTheme="minorHAnsi" w:hAnsiTheme="minorHAnsi"/>
          <w:b/>
          <w:color w:val="072ad9"/>
        </w:rPr>
      </w:r>
      <w:r>
        <w:rPr>
          <w:rFonts w:asciiTheme="minorHAnsi" w:hAnsiTheme="minorHAnsi"/>
          <w:b/>
          <w:color w:val="072ad9"/>
        </w:rPr>
      </w:r>
    </w:p>
    <w:p>
      <w:pPr>
        <w:pStyle w:val="1542"/>
        <w:pBdr/>
        <w:spacing/>
        <w:ind/>
        <w:rPr>
          <w:rFonts w:asciiTheme="minorHAnsi" w:hAnsiTheme="minorHAnsi"/>
          <w:bCs/>
          <w:color w:val="072ad9"/>
        </w:rPr>
      </w:pPr>
      <w:r>
        <w:rPr>
          <w:rFonts w:asciiTheme="minorHAnsi" w:hAnsiTheme="minorHAnsi"/>
          <w:bCs/>
          <w:color w:val="072ad9"/>
        </w:rPr>
      </w:r>
      <w:r>
        <w:rPr>
          <w:rFonts w:asciiTheme="minorHAnsi" w:hAnsiTheme="minorHAnsi"/>
          <w:bCs/>
          <w:color w:val="072ad9"/>
        </w:rPr>
        <w:t xml:space="preserve">Προκειμένου να διευκολυνθεί η ανάλυση των επιλεγμένων βιντεοπαιχνιδιών, καταρτίστηκε ένας πίνακας αναφοράς, ο οποίος αναλύει τα κύρια χαρακτηριστικά που πρέπει να εξεταστούν σε κάθε μία από αυτές τις τέσσερις κατηγορίες</w:t>
      </w:r>
      <w:r>
        <w:rPr>
          <w:rFonts w:asciiTheme="minorHAnsi" w:hAnsiTheme="minorHAnsi"/>
          <w:bCs/>
          <w:color w:val="072ad9"/>
        </w:rPr>
        <w:t xml:space="preserve">.</w:t>
      </w:r>
      <w:r>
        <w:rPr>
          <w:rFonts w:asciiTheme="minorHAnsi" w:hAnsiTheme="minorHAnsi"/>
          <w:bCs/>
          <w:color w:val="072ad9"/>
        </w:rPr>
      </w:r>
      <w:r>
        <w:rPr>
          <w:rFonts w:asciiTheme="minorHAnsi" w:hAnsiTheme="minorHAnsi"/>
          <w:bCs/>
          <w:color w:val="072ad9"/>
        </w:rPr>
      </w:r>
    </w:p>
    <w:p>
      <w:pPr>
        <w:pStyle w:val="1542"/>
        <w:pBdr/>
        <w:spacing/>
        <w:ind/>
        <w:rPr>
          <w:rFonts w:asciiTheme="minorHAnsi" w:hAnsiTheme="minorHAnsi"/>
          <w:bCs/>
          <w:color w:val="072ad9"/>
        </w:rPr>
      </w:pPr>
      <w:r>
        <w:rPr>
          <w:rFonts w:asciiTheme="minorHAnsi" w:hAnsiTheme="minorHAnsi"/>
          <w:bCs/>
          <w:color w:val="072ad9"/>
        </w:rPr>
      </w:r>
      <w:r>
        <w:rPr>
          <w:rFonts w:asciiTheme="minorHAnsi" w:hAnsiTheme="minorHAnsi"/>
          <w:bCs/>
          <w:color w:val="072ad9"/>
        </w:rPr>
      </w:r>
      <w:r>
        <w:rPr>
          <w:rFonts w:asciiTheme="minorHAnsi" w:hAnsiTheme="minorHAnsi"/>
          <w:bCs/>
          <w:color w:val="072ad9"/>
        </w:rPr>
      </w:r>
    </w:p>
    <w:tbl>
      <w:tblPr>
        <w:tblInd w:w="380" w:type="dxa"/>
        <w:tblW w:w="0" w:type="auto"/>
        <w:tblCellMar>
          <w:left w:w="0" w:type="dxa"/>
          <w:right w:w="0" w:type="dxa"/>
        </w:tblCellMa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2741"/>
        <w:gridCol w:w="6259"/>
      </w:tblGrid>
      <w:tr>
        <w:trPr>
          <w:trHeight w:val="277"/>
        </w:trPr>
        <w:tc>
          <w:tcPr>
            <w:shd w:val="clear" w:color="auto" w:fill="auto"/>
            <w:tcBorders/>
            <w:tcW w:w="2741" w:type="dxa"/>
            <w:textDirection w:val="lrTb"/>
            <w:noWrap w:val="false"/>
          </w:tcPr>
          <w:p>
            <w:pPr>
              <w:pStyle w:val="1544"/>
              <w:pBdr/>
              <w:spacing w:line="243" w:lineRule="exact"/>
              <w:ind w:firstLine="0" w:left="103"/>
              <w:rPr>
                <w:rFonts w:ascii="Corbel" w:hAnsi="Corbel"/>
                <w:b/>
              </w:rPr>
            </w:pPr>
            <w:r>
              <w:rPr>
                <w:rFonts w:ascii="Corbel" w:hAnsi="Corbel"/>
                <w:b/>
                <w:color w:val="072ad9"/>
                <w:spacing w:val="-2"/>
              </w:rPr>
              <w:t xml:space="preserve">Τίτλος</w:t>
            </w:r>
            <w:r>
              <w:rPr>
                <w:rFonts w:ascii="Corbel" w:hAnsi="Corbel"/>
                <w:b/>
              </w:rPr>
            </w:r>
            <w:r>
              <w:rPr>
                <w:rFonts w:ascii="Corbel" w:hAnsi="Corbel"/>
                <w:b/>
              </w:rPr>
            </w:r>
          </w:p>
        </w:tc>
        <w:tc>
          <w:tcPr>
            <w:shd w:val="clear" w:color="auto" w:fill="auto"/>
            <w:tcBorders/>
            <w:tcW w:w="6259" w:type="dxa"/>
            <w:textDirection w:val="lrTb"/>
            <w:noWrap w:val="false"/>
          </w:tcPr>
          <w:p>
            <w:pPr>
              <w:pStyle w:val="1544"/>
              <w:pBdr/>
              <w:spacing w:line="243" w:lineRule="exact"/>
              <w:ind w:firstLine="0" w:left="107"/>
              <w:rPr>
                <w:rFonts w:ascii="Corbel" w:hAnsi="Corbel"/>
                <w:b/>
              </w:rPr>
            </w:pPr>
            <w:r>
              <w:rPr>
                <w:rFonts w:ascii="Corbel" w:hAnsi="Corbel"/>
                <w:b/>
                <w:color w:val="072ad9"/>
                <w:spacing w:val="-6"/>
              </w:rPr>
              <w:t xml:space="preserve">Liyla</w:t>
            </w:r>
            <w:r>
              <w:rPr>
                <w:rFonts w:ascii="Corbel" w:hAnsi="Corbel"/>
                <w:b/>
                <w:color w:val="072ad9"/>
                <w:spacing w:val="-15"/>
              </w:rPr>
              <w:t xml:space="preserve"> </w:t>
            </w:r>
            <w:r>
              <w:rPr>
                <w:rFonts w:ascii="Corbel" w:hAnsi="Corbel"/>
                <w:b/>
                <w:color w:val="072ad9"/>
                <w:spacing w:val="-6"/>
              </w:rPr>
              <w:t xml:space="preserve">and</w:t>
            </w:r>
            <w:r>
              <w:rPr>
                <w:rFonts w:ascii="Corbel" w:hAnsi="Corbel"/>
                <w:b/>
                <w:color w:val="072ad9"/>
                <w:spacing w:val="-10"/>
              </w:rPr>
              <w:t xml:space="preserve"> </w:t>
            </w:r>
            <w:r>
              <w:rPr>
                <w:rFonts w:ascii="Corbel" w:hAnsi="Corbel"/>
                <w:b/>
                <w:color w:val="072ad9"/>
                <w:spacing w:val="-6"/>
              </w:rPr>
              <w:t xml:space="preserve">the</w:t>
            </w:r>
            <w:r>
              <w:rPr>
                <w:rFonts w:ascii="Corbel" w:hAnsi="Corbel"/>
                <w:b/>
                <w:color w:val="072ad9"/>
                <w:spacing w:val="-13"/>
              </w:rPr>
              <w:t xml:space="preserve"> </w:t>
            </w:r>
            <w:r>
              <w:rPr>
                <w:rFonts w:ascii="Corbel" w:hAnsi="Corbel"/>
                <w:b/>
                <w:color w:val="072ad9"/>
                <w:spacing w:val="-6"/>
              </w:rPr>
              <w:t xml:space="preserve">Shadows</w:t>
            </w:r>
            <w:r>
              <w:rPr>
                <w:rFonts w:ascii="Corbel" w:hAnsi="Corbel"/>
                <w:b/>
                <w:color w:val="072ad9"/>
                <w:spacing w:val="-10"/>
              </w:rPr>
              <w:t xml:space="preserve"> </w:t>
            </w:r>
            <w:r>
              <w:rPr>
                <w:rFonts w:ascii="Corbel" w:hAnsi="Corbel"/>
                <w:b/>
                <w:color w:val="072ad9"/>
                <w:spacing w:val="-6"/>
              </w:rPr>
              <w:t xml:space="preserve">of</w:t>
            </w:r>
            <w:r>
              <w:rPr>
                <w:rFonts w:ascii="Corbel" w:hAnsi="Corbel"/>
                <w:b/>
                <w:color w:val="072ad9"/>
                <w:spacing w:val="-12"/>
              </w:rPr>
              <w:t xml:space="preserve"> </w:t>
            </w:r>
            <w:r>
              <w:rPr>
                <w:rFonts w:ascii="Corbel" w:hAnsi="Corbel"/>
                <w:b/>
                <w:color w:val="072ad9"/>
                <w:spacing w:val="-6"/>
              </w:rPr>
              <w:t xml:space="preserve">War</w:t>
            </w:r>
            <w:r>
              <w:rPr>
                <w:rFonts w:ascii="Corbel" w:hAnsi="Corbel"/>
                <w:b/>
              </w:rPr>
            </w:r>
            <w:r>
              <w:rPr>
                <w:rFonts w:ascii="Corbel" w:hAnsi="Corbel"/>
                <w:b/>
              </w:rPr>
            </w:r>
          </w:p>
        </w:tc>
      </w:tr>
      <w:tr>
        <w:trPr>
          <w:trHeight w:val="296"/>
        </w:trPr>
        <w:tc>
          <w:tcPr>
            <w:shd w:val="clear" w:color="auto" w:fill="auto"/>
            <w:tcBorders/>
            <w:tcW w:w="2741" w:type="dxa"/>
            <w:textDirection w:val="lrTb"/>
            <w:noWrap w:val="false"/>
          </w:tcPr>
          <w:p>
            <w:pPr>
              <w:pStyle w:val="1544"/>
              <w:pBdr/>
              <w:spacing w:before="6"/>
              <w:ind w:firstLine="0" w:left="103"/>
              <w:rPr>
                <w:rFonts w:ascii="Corbel" w:hAnsi="Corbel"/>
              </w:rPr>
            </w:pPr>
            <w:r>
              <w:rPr>
                <w:rFonts w:ascii="Corbel" w:hAnsi="Corbel"/>
                <w:color w:val="072ad9"/>
                <w:spacing w:val="-2"/>
              </w:rPr>
              <w:t xml:space="preserve">Πλατφόρμα</w:t>
            </w:r>
            <w:r>
              <w:rPr>
                <w:rFonts w:ascii="Corbel" w:hAnsi="Corbel"/>
              </w:rPr>
            </w:r>
            <w:r>
              <w:rPr>
                <w:rFonts w:ascii="Corbel" w:hAnsi="Corbel"/>
              </w:rPr>
            </w:r>
          </w:p>
        </w:tc>
        <w:tc>
          <w:tcPr>
            <w:shd w:val="clear" w:color="auto" w:fill="auto"/>
            <w:tcBorders/>
            <w:tcW w:w="6259" w:type="dxa"/>
            <w:textDirection w:val="lrTb"/>
            <w:noWrap w:val="false"/>
          </w:tcPr>
          <w:p>
            <w:pPr>
              <w:pStyle w:val="1544"/>
              <w:pBdr/>
              <w:spacing w:before="6"/>
              <w:ind w:firstLine="0" w:left="107"/>
              <w:rPr>
                <w:rFonts w:ascii="Corbel" w:hAnsi="Corbel"/>
              </w:rPr>
            </w:pPr>
            <w:r>
              <w:rPr>
                <w:rFonts w:ascii="Corbel" w:hAnsi="Corbel"/>
                <w:color w:val="072ad9"/>
                <w:spacing w:val="-6"/>
              </w:rPr>
              <w:t xml:space="preserve">Android</w:t>
            </w:r>
            <w:r>
              <w:rPr>
                <w:rFonts w:ascii="Corbel" w:hAnsi="Corbel"/>
                <w:color w:val="072ad9"/>
                <w:spacing w:val="-14"/>
              </w:rPr>
              <w:t xml:space="preserve"> </w:t>
            </w:r>
            <w:r>
              <w:rPr>
                <w:rFonts w:ascii="Corbel" w:hAnsi="Corbel"/>
                <w:color w:val="072ad9"/>
                <w:spacing w:val="-2"/>
              </w:rPr>
              <w:t xml:space="preserve">Smartphone</w:t>
            </w:r>
            <w:r>
              <w:rPr>
                <w:rFonts w:ascii="Corbel" w:hAnsi="Corbel"/>
                <w:color w:val="072ad9"/>
                <w:spacing w:val="-2"/>
              </w:rPr>
              <w:t xml:space="preserve">, IOS, ή PC</w:t>
            </w:r>
            <w:r>
              <w:rPr>
                <w:rFonts w:ascii="Corbel" w:hAnsi="Corbel"/>
              </w:rPr>
            </w:r>
            <w:r>
              <w:rPr>
                <w:rFonts w:ascii="Corbel" w:hAnsi="Corbel"/>
              </w:rPr>
            </w:r>
          </w:p>
        </w:tc>
      </w:tr>
      <w:tr>
        <w:trPr>
          <w:trHeight w:val="301"/>
        </w:trPr>
        <w:tc>
          <w:tcPr>
            <w:shd w:val="clear" w:color="auto" w:fill="auto"/>
            <w:tcBorders/>
            <w:tcW w:w="2741" w:type="dxa"/>
            <w:textDirection w:val="lrTb"/>
            <w:noWrap w:val="false"/>
          </w:tcPr>
          <w:p>
            <w:pPr>
              <w:pStyle w:val="1544"/>
              <w:pBdr/>
              <w:spacing w:before="1"/>
              <w:ind w:firstLine="0" w:left="103"/>
              <w:rPr>
                <w:rFonts w:ascii="Corbel" w:hAnsi="Corbel"/>
              </w:rPr>
            </w:pPr>
            <w:r>
              <w:rPr>
                <w:rFonts w:ascii="Corbel" w:hAnsi="Corbel"/>
                <w:color w:val="072ad9"/>
                <w:spacing w:val="-2"/>
              </w:rPr>
              <w:t xml:space="preserve">Γλώσσα</w:t>
            </w:r>
            <w:r>
              <w:rPr>
                <w:rFonts w:ascii="Corbel" w:hAnsi="Corbel"/>
              </w:rPr>
            </w:r>
            <w:r>
              <w:rPr>
                <w:rFonts w:ascii="Corbel" w:hAnsi="Corbel"/>
              </w:rPr>
            </w:r>
          </w:p>
        </w:tc>
        <w:tc>
          <w:tcPr>
            <w:shd w:val="clear" w:color="auto" w:fill="auto"/>
            <w:tcBorders/>
            <w:tcW w:w="6259" w:type="dxa"/>
            <w:textDirection w:val="lrTb"/>
            <w:noWrap w:val="false"/>
          </w:tcPr>
          <w:p>
            <w:pPr>
              <w:pStyle w:val="1544"/>
              <w:pBdr/>
              <w:spacing w:before="1"/>
              <w:ind w:firstLine="0" w:left="107"/>
              <w:rPr>
                <w:rFonts w:ascii="Corbel" w:hAnsi="Corbel"/>
              </w:rPr>
            </w:pPr>
            <w:r>
              <w:rPr>
                <w:rFonts w:ascii="Corbel" w:hAnsi="Corbel"/>
                <w:color w:val="072ad9"/>
                <w:spacing w:val="-2"/>
              </w:rPr>
              <w:t xml:space="preserve">Αγγλικά</w:t>
            </w:r>
            <w:r>
              <w:rPr>
                <w:rFonts w:ascii="Corbel" w:hAnsi="Corbel"/>
              </w:rPr>
            </w:r>
            <w:r>
              <w:rPr>
                <w:rFonts w:ascii="Corbel" w:hAnsi="Corbel"/>
              </w:rPr>
            </w:r>
          </w:p>
        </w:tc>
      </w:tr>
      <w:tr>
        <w:trPr>
          <w:trHeight w:val="301"/>
        </w:trPr>
        <w:tc>
          <w:tcPr>
            <w:shd w:val="clear" w:color="auto" w:fill="auto"/>
            <w:tcBorders/>
            <w:tcW w:w="2741" w:type="dxa"/>
            <w:textDirection w:val="lrTb"/>
            <w:noWrap w:val="false"/>
          </w:tcPr>
          <w:p>
            <w:pPr>
              <w:pStyle w:val="1544"/>
              <w:pBdr/>
              <w:spacing w:line="253" w:lineRule="exact"/>
              <w:ind w:firstLine="0" w:left="103"/>
              <w:rPr>
                <w:rFonts w:ascii="Corbel" w:hAnsi="Corbel"/>
              </w:rPr>
            </w:pPr>
            <w:r>
              <w:rPr>
                <w:rFonts w:ascii="Corbel" w:hAnsi="Corbel"/>
                <w:color w:val="072ad9"/>
                <w:spacing w:val="-13"/>
              </w:rPr>
              <w:t xml:space="preserve">Αριθμός παιχνιδιών που μπορούν να παιχτούν</w:t>
            </w:r>
            <w:r>
              <w:rPr>
                <w:rFonts w:ascii="Corbel" w:hAnsi="Corbel"/>
              </w:rPr>
            </w:r>
            <w:r>
              <w:rPr>
                <w:rFonts w:ascii="Corbel" w:hAnsi="Corbel"/>
              </w:rPr>
            </w:r>
          </w:p>
        </w:tc>
        <w:tc>
          <w:tcPr>
            <w:shd w:val="clear" w:color="auto" w:fill="auto"/>
            <w:tcBorders/>
            <w:tcW w:w="6259" w:type="dxa"/>
            <w:textDirection w:val="lrTb"/>
            <w:noWrap w:val="false"/>
          </w:tcPr>
          <w:p>
            <w:pPr>
              <w:pStyle w:val="1544"/>
              <w:pBdr/>
              <w:spacing w:line="253" w:lineRule="exact"/>
              <w:ind w:firstLine="0" w:left="107"/>
              <w:rPr>
                <w:rFonts w:ascii="Corbel" w:hAnsi="Corbel"/>
              </w:rPr>
            </w:pPr>
            <w:r>
              <w:rPr>
                <w:rFonts w:ascii="Corbel" w:hAnsi="Corbel"/>
                <w:color w:val="072ad9"/>
                <w:spacing w:val="-10"/>
              </w:rPr>
              <w:t xml:space="preserve">1</w:t>
            </w:r>
            <w:r>
              <w:rPr>
                <w:rFonts w:ascii="Corbel" w:hAnsi="Corbel"/>
              </w:rPr>
            </w:r>
            <w:r>
              <w:rPr>
                <w:rFonts w:ascii="Corbel" w:hAnsi="Corbel"/>
              </w:rPr>
            </w:r>
          </w:p>
        </w:tc>
      </w:tr>
      <w:tr>
        <w:trPr>
          <w:trHeight w:val="277"/>
        </w:trPr>
        <w:tc>
          <w:tcPr>
            <w:shd w:val="clear" w:color="auto" w:fill="auto"/>
            <w:tcBorders/>
            <w:tcW w:w="2741" w:type="dxa"/>
            <w:textDirection w:val="lrTb"/>
            <w:noWrap w:val="false"/>
          </w:tcPr>
          <w:p>
            <w:pPr>
              <w:pStyle w:val="1544"/>
              <w:pBdr/>
              <w:spacing w:line="248" w:lineRule="exact"/>
              <w:ind w:firstLine="0" w:left="103"/>
              <w:rPr>
                <w:rFonts w:ascii="Corbel" w:hAnsi="Corbel"/>
              </w:rPr>
            </w:pPr>
            <w:r>
              <w:rPr>
                <w:rFonts w:ascii="Corbel" w:hAnsi="Corbel"/>
                <w:color w:val="072ad9"/>
                <w:spacing w:val="-4"/>
              </w:rPr>
              <w:t xml:space="preserve">Συνολική Διάρκεια Παιχνιδιού</w:t>
            </w:r>
            <w:r>
              <w:rPr>
                <w:rFonts w:ascii="Corbel" w:hAnsi="Corbel"/>
              </w:rPr>
            </w:r>
            <w:r>
              <w:rPr>
                <w:rFonts w:ascii="Corbel" w:hAnsi="Corbel"/>
              </w:rPr>
            </w:r>
          </w:p>
        </w:tc>
        <w:tc>
          <w:tcPr>
            <w:shd w:val="clear" w:color="auto" w:fill="auto"/>
            <w:tcBorders/>
            <w:tcW w:w="6259" w:type="dxa"/>
            <w:textDirection w:val="lrTb"/>
            <w:noWrap w:val="false"/>
          </w:tcPr>
          <w:p>
            <w:pPr>
              <w:pStyle w:val="1544"/>
              <w:pBdr/>
              <w:spacing w:line="248" w:lineRule="exact"/>
              <w:ind w:firstLine="0" w:left="107"/>
              <w:rPr>
                <w:rFonts w:ascii="Corbel" w:hAnsi="Corbel"/>
              </w:rPr>
            </w:pPr>
            <w:r>
              <w:rPr>
                <w:rFonts w:ascii="Corbel" w:hAnsi="Corbel"/>
                <w:color w:val="072ad9"/>
                <w:spacing w:val="-2"/>
              </w:rPr>
              <w:t xml:space="preserve">15</w:t>
            </w:r>
            <w:r>
              <w:rPr>
                <w:rFonts w:ascii="Corbel" w:hAnsi="Corbel"/>
                <w:color w:val="072ad9"/>
                <w:spacing w:val="-19"/>
              </w:rPr>
              <w:t xml:space="preserve"> </w:t>
            </w:r>
            <w:r>
              <w:rPr>
                <w:rFonts w:ascii="Corbel" w:hAnsi="Corbel"/>
                <w:color w:val="072ad9"/>
                <w:spacing w:val="-2"/>
              </w:rPr>
              <w:t xml:space="preserve">λεπτά</w:t>
            </w:r>
            <w:r>
              <w:rPr>
                <w:rFonts w:ascii="Corbel" w:hAnsi="Corbel"/>
              </w:rPr>
            </w:r>
            <w:r>
              <w:rPr>
                <w:rFonts w:ascii="Corbel" w:hAnsi="Corbel"/>
              </w:rPr>
            </w:r>
          </w:p>
        </w:tc>
      </w:tr>
      <w:tr>
        <w:trPr>
          <w:trHeight w:val="479"/>
        </w:trPr>
        <w:tc>
          <w:tcPr>
            <w:shd w:val="clear" w:color="auto" w:fill="auto"/>
            <w:tcBorders/>
            <w:tcW w:w="2741" w:type="dxa"/>
            <w:textDirection w:val="lrTb"/>
            <w:noWrap w:val="false"/>
          </w:tcPr>
          <w:p>
            <w:pPr>
              <w:pStyle w:val="1544"/>
              <w:pBdr/>
              <w:spacing w:before="6"/>
              <w:ind w:firstLine="0" w:left="103"/>
              <w:rPr>
                <w:rFonts w:ascii="Corbel" w:hAnsi="Corbel"/>
              </w:rPr>
            </w:pPr>
            <w:r>
              <w:rPr>
                <w:rFonts w:ascii="Corbel" w:hAnsi="Corbel"/>
                <w:color w:val="072ad9"/>
                <w:spacing w:val="-2"/>
              </w:rPr>
              <w:t xml:space="preserve">Σύντομη Περιγραφή</w:t>
            </w:r>
            <w:r>
              <w:rPr>
                <w:rFonts w:ascii="Corbel" w:hAnsi="Corbel"/>
              </w:rPr>
            </w:r>
            <w:r>
              <w:rPr>
                <w:rFonts w:ascii="Corbel" w:hAnsi="Corbel"/>
              </w:rPr>
            </w:r>
          </w:p>
        </w:tc>
        <w:tc>
          <w:tcPr>
            <w:shd w:val="clear" w:color="auto" w:fill="auto"/>
            <w:tcBorders/>
            <w:tcW w:w="6259" w:type="dxa"/>
            <w:textDirection w:val="lrTb"/>
            <w:noWrap w:val="false"/>
          </w:tcPr>
          <w:p>
            <w:pPr>
              <w:pStyle w:val="1544"/>
              <w:pBdr/>
              <w:spacing w:line="243" w:lineRule="exact"/>
              <w:ind w:firstLine="0" w:left="107"/>
              <w:rPr>
                <w:rFonts w:ascii="Corbel" w:hAnsi="Corbel"/>
              </w:rPr>
            </w:pPr>
            <w:r>
              <w:rPr>
                <w:rFonts w:ascii="Corbel" w:hAnsi="Corbel"/>
                <w:color w:val="072ad9"/>
                <w:spacing w:val="-4"/>
              </w:rPr>
            </w:r>
            <w:r>
              <w:rPr>
                <w:rFonts w:ascii="Corbel" w:hAnsi="Corbel"/>
                <w:color w:val="072ad9"/>
                <w:spacing w:val="-4"/>
              </w:rPr>
              <w:t xml:space="preserve">Ο πατέρας προσπαθεί να εξασφαλίσει την επιβίωση της οικογένειάς του εν μέσω πολέμου.</w:t>
            </w:r>
            <w:r>
              <w:rPr>
                <w:rFonts w:ascii="Corbel" w:hAnsi="Corbel"/>
              </w:rPr>
            </w:r>
            <w:r>
              <w:rPr>
                <w:rFonts w:ascii="Corbel" w:hAnsi="Corbel"/>
              </w:rPr>
            </w:r>
          </w:p>
        </w:tc>
      </w:tr>
    </w:tbl>
    <w:p>
      <w:pPr>
        <w:pStyle w:val="1542"/>
        <w:pBdr/>
        <w:spacing/>
        <w:ind/>
        <w:rPr>
          <w:sz w:val="20"/>
        </w:rPr>
      </w:pPr>
      <w:r>
        <w:rPr>
          <w:sz w:val="20"/>
        </w:rPr>
      </w:r>
      <w:r>
        <w:rPr>
          <w:sz w:val="20"/>
        </w:rPr>
      </w:r>
      <w:r>
        <w:rPr>
          <w:sz w:val="20"/>
        </w:rPr>
      </w:r>
    </w:p>
    <w:p>
      <w:pPr>
        <w:pStyle w:val="1542"/>
        <w:pBdr/>
        <w:spacing w:before="42"/>
        <w:ind/>
        <w:rPr>
          <w:sz w:val="20"/>
        </w:rPr>
      </w:pPr>
      <w:r>
        <w:rPr>
          <w:sz w:val="20"/>
        </w:rPr>
      </w:r>
      <w:r>
        <w:rPr>
          <w:sz w:val="20"/>
        </w:rPr>
      </w:r>
      <w:r>
        <w:rPr>
          <w:sz w:val="20"/>
        </w:rPr>
      </w:r>
    </w:p>
    <w:tbl>
      <w:tblPr>
        <w:tblInd w:w="380" w:type="dxa"/>
        <w:tblW w:w="0" w:type="auto"/>
        <w:tblCellMar>
          <w:left w:w="0" w:type="dxa"/>
          <w:right w:w="0" w:type="dxa"/>
        </w:tblCellMa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281"/>
        <w:gridCol w:w="437"/>
        <w:gridCol w:w="7262"/>
      </w:tblGrid>
      <w:tr>
        <w:trPr>
          <w:trHeight w:val="479"/>
        </w:trPr>
        <w:tc>
          <w:tcPr>
            <w:gridSpan w:val="2"/>
            <w:shd w:val="clear" w:color="auto" w:fill="auto"/>
            <w:tcBorders/>
            <w:tcW w:w="1718" w:type="dxa"/>
            <w:textDirection w:val="lrTb"/>
            <w:noWrap w:val="false"/>
          </w:tcPr>
          <w:p>
            <w:pPr>
              <w:pStyle w:val="1544"/>
              <w:pBdr/>
              <w:spacing w:before="1"/>
              <w:ind w:firstLine="0" w:left="103"/>
              <w:rPr>
                <w:rFonts w:asciiTheme="minorHAnsi" w:hAnsiTheme="minorHAnsi"/>
                <w:b/>
                <w:sz w:val="21"/>
              </w:rPr>
            </w:pPr>
            <w:r>
              <w:rPr>
                <w:rFonts w:asciiTheme="minorHAnsi" w:hAnsiTheme="minorHAnsi"/>
                <w:b/>
                <w:color w:val="072ad9"/>
                <w:spacing w:val="-2"/>
                <w:sz w:val="21"/>
              </w:rPr>
              <w:t xml:space="preserve">Πτυχή</w:t>
            </w:r>
            <w:r>
              <w:rPr>
                <w:rFonts w:asciiTheme="minorHAnsi" w:hAnsiTheme="minorHAnsi"/>
                <w:b/>
                <w:sz w:val="21"/>
              </w:rPr>
            </w:r>
            <w:r>
              <w:rPr>
                <w:rFonts w:asciiTheme="minorHAnsi" w:hAnsiTheme="minorHAnsi"/>
                <w:b/>
                <w:sz w:val="21"/>
              </w:rPr>
            </w:r>
          </w:p>
        </w:tc>
        <w:tc>
          <w:tcPr>
            <w:shd w:val="clear" w:color="auto" w:fill="auto"/>
            <w:tcBorders/>
            <w:tcW w:w="7262" w:type="dxa"/>
            <w:textDirection w:val="lrTb"/>
            <w:noWrap w:val="false"/>
          </w:tcPr>
          <w:p>
            <w:pPr>
              <w:pStyle w:val="1544"/>
              <w:pBdr/>
              <w:spacing w:before="1"/>
              <w:ind w:firstLine="0" w:left="113"/>
              <w:rPr>
                <w:rFonts w:asciiTheme="minorHAnsi" w:hAnsiTheme="minorHAnsi"/>
                <w:b/>
                <w:sz w:val="21"/>
              </w:rPr>
            </w:pPr>
            <w:r>
              <w:rPr>
                <w:rFonts w:asciiTheme="minorHAnsi" w:hAnsiTheme="minorHAnsi"/>
                <w:b/>
                <w:color w:val="072ad9"/>
                <w:spacing w:val="-9"/>
                <w:sz w:val="21"/>
              </w:rPr>
            </w:r>
            <w:r>
              <w:rPr>
                <w:rFonts w:asciiTheme="minorHAnsi" w:hAnsiTheme="minorHAnsi"/>
                <w:b/>
                <w:color w:val="072ad9"/>
                <w:spacing w:val="-9"/>
                <w:sz w:val="21"/>
              </w:rPr>
              <w:t xml:space="preserve">Κριτήρια αξιολόγησης</w:t>
            </w:r>
            <w:r>
              <w:rPr>
                <w:rFonts w:asciiTheme="minorHAnsi" w:hAnsiTheme="minorHAnsi"/>
                <w:b/>
                <w:sz w:val="21"/>
              </w:rPr>
            </w:r>
            <w:r>
              <w:rPr>
                <w:rFonts w:asciiTheme="minorHAnsi" w:hAnsiTheme="minorHAnsi"/>
                <w:b/>
                <w:sz w:val="21"/>
              </w:rPr>
            </w:r>
          </w:p>
        </w:tc>
      </w:tr>
      <w:tr>
        <w:trPr>
          <w:trHeight w:val="1517"/>
        </w:trPr>
        <w:tc>
          <w:tcPr>
            <w:shd w:val="clear" w:color="auto" w:fill="auto"/>
            <w:tcBorders>
              <w:bottom w:val="single" w:color="000000" w:sz="18" w:space="0"/>
              <w:right w:val="none" w:color="000000" w:sz="4" w:space="0"/>
            </w:tcBorders>
            <w:tcW w:w="1281" w:type="dxa"/>
            <w:vMerge w:val="restart"/>
            <w:textDirection w:val="lrTb"/>
            <w:noWrap w:val="false"/>
          </w:tcPr>
          <w:p>
            <w:pPr>
              <w:pStyle w:val="1544"/>
              <w:pBdr/>
              <w:tabs>
                <w:tab w:val="left" w:leader="none" w:pos="749"/>
              </w:tabs>
              <w:spacing w:before="19" w:line="201" w:lineRule="auto"/>
              <w:ind w:right="139" w:firstLine="0" w:left="103"/>
              <w:rPr>
                <w:rFonts w:asciiTheme="minorHAnsi" w:hAnsiTheme="minorHAnsi"/>
                <w:sz w:val="21"/>
              </w:rPr>
            </w:pPr>
            <w:r>
              <w:rPr>
                <w:rFonts w:asciiTheme="minorHAnsi" w:hAnsiTheme="minorHAnsi"/>
                <w:b/>
                <w:color w:val="072ad9"/>
                <w:spacing w:val="-2"/>
                <w:sz w:val="21"/>
              </w:rPr>
            </w:r>
            <w:r>
              <w:rPr>
                <w:rFonts w:asciiTheme="minorHAnsi" w:hAnsiTheme="minorHAnsi"/>
                <w:b/>
                <w:color w:val="072ad9"/>
                <w:spacing w:val="-2"/>
                <w:sz w:val="21"/>
              </w:rPr>
              <w:t xml:space="preserve">Ευχρηστία (ανάλυση τεχνικής ορθότητας και ευκολίας χρήσης)</w:t>
            </w:r>
            <w:r>
              <w:rPr>
                <w:rFonts w:asciiTheme="minorHAnsi" w:hAnsiTheme="minorHAnsi"/>
                <w:sz w:val="21"/>
              </w:rPr>
            </w:r>
            <w:r>
              <w:rPr>
                <w:rFonts w:asciiTheme="minorHAnsi" w:hAnsiTheme="minorHAnsi"/>
                <w:sz w:val="21"/>
              </w:rPr>
            </w:r>
          </w:p>
        </w:tc>
        <w:tc>
          <w:tcPr>
            <w:shd w:val="clear" w:color="auto" w:fill="auto"/>
            <w:tcBorders>
              <w:left w:val="none" w:color="000000" w:sz="4" w:space="0"/>
              <w:bottom w:val="single" w:color="000000" w:sz="18" w:space="0"/>
            </w:tcBorders>
            <w:tcW w:w="437" w:type="dxa"/>
            <w:vMerge w:val="restart"/>
            <w:textDirection w:val="lrTb"/>
            <w:noWrap w:val="false"/>
          </w:tcPr>
          <w:p>
            <w:pPr>
              <w:pStyle w:val="1544"/>
              <w:pBdr/>
              <w:spacing w:before="193" w:line="607" w:lineRule="auto"/>
              <w:ind w:right="87" w:hanging="4" w:left="165"/>
              <w:rPr>
                <w:rFonts w:asciiTheme="minorHAnsi" w:hAnsiTheme="minorHAnsi"/>
                <w:sz w:val="21"/>
              </w:rPr>
            </w:pPr>
            <w:r>
              <w:rPr>
                <w:rFonts w:asciiTheme="minorHAnsi" w:hAnsiTheme="minorHAnsi"/>
                <w:sz w:val="21"/>
              </w:rPr>
            </w:r>
            <w:r>
              <w:rPr>
                <w:rFonts w:asciiTheme="minorHAnsi" w:hAnsiTheme="minorHAnsi"/>
                <w:sz w:val="21"/>
              </w:rPr>
            </w:r>
            <w:r>
              <w:rPr>
                <w:rFonts w:asciiTheme="minorHAnsi" w:hAnsiTheme="minorHAnsi"/>
                <w:sz w:val="21"/>
              </w:rPr>
            </w:r>
          </w:p>
        </w:tc>
        <w:tc>
          <w:tcPr>
            <w:shd w:val="clear" w:color="auto" w:fill="auto"/>
            <w:tcBorders>
              <w:bottom w:val="none" w:color="000000" w:sz="4" w:space="0"/>
            </w:tcBorders>
            <w:tcW w:w="7262" w:type="dxa"/>
            <w:textDirection w:val="lrTb"/>
            <w:noWrap w:val="false"/>
          </w:tcPr>
          <w:p>
            <w:pPr>
              <w:pStyle w:val="1544"/>
              <w:pBdr/>
              <w:spacing w:before="24"/>
              <w:ind w:firstLine="0"/>
              <w:rPr/>
            </w:pPr>
            <w:r>
              <w:rPr>
                <w:rFonts w:asciiTheme="minorHAnsi" w:hAnsiTheme="minorHAnsi"/>
                <w:b/>
                <w:color w:val="072ad9"/>
                <w:sz w:val="24"/>
              </w:rPr>
              <w:t xml:space="preserve">- Είναι εύκολο να μάθετε και να παίξετε το παιχνίδι;</w:t>
            </w:r>
            <w:r/>
          </w:p>
          <w:p>
            <w:pPr>
              <w:pStyle w:val="1544"/>
              <w:pBdr/>
              <w:spacing w:before="24"/>
              <w:ind w:firstLine="0"/>
              <w:rPr>
                <w:b w:val="0"/>
                <w:bCs w:val="0"/>
              </w:rPr>
            </w:pPr>
            <w:r>
              <w:rPr>
                <w:rFonts w:asciiTheme="minorHAnsi" w:hAnsiTheme="minorHAnsi"/>
                <w:b w:val="0"/>
                <w:bCs w:val="0"/>
                <w:color w:val="072ad9"/>
                <w:sz w:val="24"/>
              </w:rPr>
              <w:t xml:space="preserve">- Ναι, το παιχνίδι είναι όσο πιο απλό γίνεται, καθώς διαθέτει μόνο μερικά κουμπιά που απαιτούνται για να παίξετε το παιχνίδι.</w:t>
            </w:r>
            <w:r>
              <w:rPr>
                <w:b w:val="0"/>
                <w:bCs w:val="0"/>
              </w:rPr>
            </w:r>
            <w:r>
              <w:rPr>
                <w:b w:val="0"/>
                <w:bCs w:val="0"/>
              </w:rPr>
            </w:r>
          </w:p>
          <w:p>
            <w:pPr>
              <w:pStyle w:val="1544"/>
              <w:pBdr/>
              <w:spacing w:before="24"/>
              <w:ind w:firstLine="0"/>
              <w:rPr/>
            </w:pPr>
            <w:r>
              <w:rPr>
                <w:rFonts w:asciiTheme="minorHAnsi" w:hAnsiTheme="minorHAnsi"/>
                <w:b/>
                <w:color w:val="072ad9"/>
                <w:sz w:val="24"/>
              </w:rPr>
              <w:t xml:space="preserve">- Είναι η διεπαφή χρήστη (χειριστήρια και πλοήγηση) σαφής και </w:t>
            </w:r>
            <w:r>
              <w:rPr>
                <w:rFonts w:asciiTheme="minorHAnsi" w:hAnsiTheme="minorHAnsi"/>
                <w:b/>
                <w:color w:val="072ad9"/>
                <w:sz w:val="24"/>
              </w:rPr>
              <w:t xml:space="preserve">προσαρμοσμένη στο κοινό-στόχο;</w:t>
            </w:r>
            <w:r>
              <w:rPr>
                <w:rFonts w:asciiTheme="minorHAnsi" w:hAnsiTheme="minorHAnsi"/>
                <w:b/>
                <w:color w:val="072ad9"/>
                <w:sz w:val="24"/>
              </w:rPr>
            </w:r>
            <w:r/>
          </w:p>
        </w:tc>
      </w:tr>
      <w:tr>
        <w:trPr>
          <w:trHeight w:val="4943"/>
        </w:trPr>
        <w:tc>
          <w:tcPr>
            <w:shd w:val="clear" w:color="auto" w:fill="auto"/>
            <w:tcBorders>
              <w:top w:val="none" w:color="000000" w:sz="4" w:space="0"/>
              <w:bottom w:val="single" w:color="000000" w:sz="18" w:space="0"/>
              <w:right w:val="none" w:color="000000" w:sz="4" w:space="0"/>
            </w:tcBorders>
            <w:tcW w:w="1281" w:type="dxa"/>
            <w:vMerge w:val="continue"/>
            <w:textDirection w:val="lrTb"/>
            <w:noWrap w:val="false"/>
          </w:tcPr>
          <w:p>
            <w:pPr>
              <w:pBdr/>
              <w:spacing/>
              <w:ind/>
              <w:rPr>
                <w:rFonts w:asciiTheme="minorHAnsi" w:hAnsiTheme="minorHAnsi"/>
                <w:sz w:val="2"/>
                <w:szCs w:val="2"/>
              </w:rPr>
            </w:pPr>
            <w:r>
              <w:rPr>
                <w:rFonts w:asciiTheme="minorHAnsi" w:hAnsiTheme="minorHAnsi"/>
                <w:sz w:val="2"/>
                <w:szCs w:val="2"/>
              </w:rPr>
            </w:r>
            <w:r>
              <w:rPr>
                <w:rFonts w:asciiTheme="minorHAnsi" w:hAnsiTheme="minorHAnsi"/>
                <w:sz w:val="2"/>
                <w:szCs w:val="2"/>
              </w:rPr>
            </w:r>
            <w:r>
              <w:rPr>
                <w:rFonts w:asciiTheme="minorHAnsi" w:hAnsiTheme="minorHAnsi"/>
                <w:sz w:val="2"/>
                <w:szCs w:val="2"/>
              </w:rPr>
            </w:r>
          </w:p>
        </w:tc>
        <w:tc>
          <w:tcPr>
            <w:shd w:val="clear" w:color="auto" w:fill="auto"/>
            <w:tcBorders>
              <w:top w:val="none" w:color="000000" w:sz="4" w:space="0"/>
              <w:left w:val="none" w:color="000000" w:sz="4" w:space="0"/>
              <w:bottom w:val="single" w:color="000000" w:sz="18" w:space="0"/>
            </w:tcBorders>
            <w:tcW w:w="437" w:type="dxa"/>
            <w:vMerge w:val="continue"/>
            <w:textDirection w:val="lrTb"/>
            <w:noWrap w:val="false"/>
          </w:tcPr>
          <w:p>
            <w:pPr>
              <w:pBdr/>
              <w:spacing/>
              <w:ind/>
              <w:rPr>
                <w:rFonts w:asciiTheme="minorHAnsi" w:hAnsiTheme="minorHAnsi"/>
                <w:sz w:val="2"/>
                <w:szCs w:val="2"/>
              </w:rPr>
            </w:pPr>
            <w:r>
              <w:rPr>
                <w:rFonts w:asciiTheme="minorHAnsi" w:hAnsiTheme="minorHAnsi"/>
                <w:sz w:val="2"/>
                <w:szCs w:val="2"/>
              </w:rPr>
            </w:r>
            <w:r>
              <w:rPr>
                <w:rFonts w:asciiTheme="minorHAnsi" w:hAnsiTheme="minorHAnsi"/>
                <w:sz w:val="2"/>
                <w:szCs w:val="2"/>
              </w:rPr>
            </w:r>
            <w:r>
              <w:rPr>
                <w:rFonts w:asciiTheme="minorHAnsi" w:hAnsiTheme="minorHAnsi"/>
                <w:sz w:val="2"/>
                <w:szCs w:val="2"/>
              </w:rPr>
            </w:r>
          </w:p>
        </w:tc>
        <w:tc>
          <w:tcPr>
            <w:shd w:val="clear" w:color="auto" w:fill="auto"/>
            <w:tcBorders>
              <w:top w:val="none" w:color="000000" w:sz="4" w:space="0"/>
              <w:bottom w:val="none" w:color="000000" w:sz="4" w:space="0"/>
            </w:tcBorders>
            <w:tcW w:w="7262" w:type="dxa"/>
            <w:textDirection w:val="lrTb"/>
            <w:noWrap w:val="false"/>
          </w:tcPr>
          <w:p>
            <w:pPr>
              <w:pStyle w:val="1544"/>
              <w:pBdr/>
              <w:tabs>
                <w:tab w:val="left" w:leader="none" w:pos="833"/>
              </w:tabs>
              <w:spacing w:before="19"/>
              <w:ind/>
              <w:rPr/>
            </w:pPr>
            <w:r>
              <w:rPr>
                <w:rFonts w:asciiTheme="minorHAnsi" w:hAnsiTheme="minorHAnsi"/>
                <w:b/>
                <w:color w:val="072ad9"/>
                <w:sz w:val="24"/>
              </w:rPr>
              <w:t xml:space="preserve">- </w:t>
            </w:r>
            <w:r>
              <w:rPr>
                <w:rFonts w:asciiTheme="minorHAnsi" w:hAnsiTheme="minorHAnsi"/>
                <w:b w:val="0"/>
                <w:bCs w:val="0"/>
                <w:color w:val="072ad9"/>
                <w:sz w:val="24"/>
              </w:rPr>
              <w:t xml:space="preserve">Πολύ διαισθητικό και εύκολο σύστημα ελέγχου.</w:t>
            </w:r>
            <w:r/>
          </w:p>
          <w:p>
            <w:pPr>
              <w:pStyle w:val="1544"/>
              <w:numPr>
                <w:ilvl w:val="0"/>
                <w:numId w:val="165"/>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t xml:space="preserve">Εφαρμόζονται επιλογές προσβασιμότητας;</w:t>
            </w:r>
            <w:r>
              <w:rPr>
                <w:rFonts w:asciiTheme="minorHAnsi" w:hAnsiTheme="minorHAnsi"/>
                <w:b/>
                <w:color w:val="072ad9"/>
                <w:sz w:val="24"/>
              </w:rPr>
            </w:r>
            <w:r>
              <w:rPr>
                <w:rFonts w:asciiTheme="minorHAnsi" w:hAnsiTheme="minorHAnsi"/>
                <w:b/>
                <w:color w:val="072ad9"/>
                <w:sz w:val="24"/>
              </w:rPr>
            </w:r>
          </w:p>
          <w:p>
            <w:pPr>
              <w:pStyle w:val="1544"/>
              <w:numPr>
                <w:ilvl w:val="0"/>
                <w:numId w:val="165"/>
              </w:numPr>
              <w:pBdr/>
              <w:tabs>
                <w:tab w:val="left" w:leader="none" w:pos="833"/>
              </w:tabs>
              <w:spacing w:before="28"/>
              <w:ind/>
              <w:rPr>
                <w:rFonts w:asciiTheme="minorHAnsi" w:hAnsiTheme="minorHAnsi"/>
                <w:color w:val="072ad9"/>
                <w:sz w:val="24"/>
              </w:rPr>
            </w:pPr>
            <w:r>
              <w:rPr>
                <w:rFonts w:asciiTheme="minorHAnsi" w:hAnsiTheme="minorHAnsi"/>
                <w:color w:val="072ad9"/>
                <w:spacing w:val="-5"/>
                <w:sz w:val="24"/>
              </w:rPr>
              <w:t xml:space="preserve">Όχι.</w:t>
            </w:r>
            <w:r>
              <w:rPr>
                <w:rFonts w:asciiTheme="minorHAnsi" w:hAnsiTheme="minorHAnsi"/>
                <w:color w:val="072ad9"/>
                <w:sz w:val="24"/>
              </w:rPr>
            </w:r>
            <w:r>
              <w:rPr>
                <w:rFonts w:asciiTheme="minorHAnsi" w:hAnsiTheme="minorHAnsi"/>
                <w:color w:val="072ad9"/>
                <w:sz w:val="24"/>
              </w:rPr>
            </w:r>
          </w:p>
          <w:p>
            <w:pPr>
              <w:pStyle w:val="1544"/>
              <w:numPr>
                <w:ilvl w:val="0"/>
                <w:numId w:val="165"/>
              </w:numPr>
              <w:pBdr/>
              <w:tabs>
                <w:tab w:val="left" w:leader="none" w:pos="833"/>
              </w:tabs>
              <w:spacing w:before="14"/>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Είναι η ταχύτητα απόκρισης του παιχνιδιού ακριβής και γρήγορη;</w:t>
            </w:r>
            <w:r>
              <w:rPr>
                <w:rFonts w:asciiTheme="minorHAnsi" w:hAnsiTheme="minorHAnsi"/>
                <w:b/>
                <w:color w:val="072ad9"/>
                <w:sz w:val="24"/>
              </w:rPr>
            </w:r>
            <w:r>
              <w:rPr>
                <w:rFonts w:asciiTheme="minorHAnsi" w:hAnsiTheme="minorHAnsi"/>
                <w:b/>
                <w:color w:val="072ad9"/>
                <w:sz w:val="24"/>
              </w:rPr>
            </w:r>
          </w:p>
          <w:p>
            <w:pPr>
              <w:pStyle w:val="1544"/>
              <w:numPr>
                <w:ilvl w:val="0"/>
                <w:numId w:val="165"/>
              </w:numPr>
              <w:pBdr/>
              <w:tabs>
                <w:tab w:val="left" w:leader="none" w:pos="833"/>
              </w:tabs>
              <w:spacing w:before="29"/>
              <w:ind/>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Αξιοπρεπώς ακριβής και γρήγορη για ένα διαδικτυακό παιχνίδι</w:t>
            </w:r>
            <w:r>
              <w:rPr>
                <w:rFonts w:asciiTheme="minorHAnsi" w:hAnsiTheme="minorHAnsi"/>
                <w:color w:val="072ad9"/>
                <w:spacing w:val="-4"/>
                <w:sz w:val="24"/>
              </w:rPr>
              <w:t xml:space="preserve">.</w:t>
            </w:r>
            <w:r>
              <w:rPr>
                <w:rFonts w:asciiTheme="minorHAnsi" w:hAnsiTheme="minorHAnsi"/>
                <w:color w:val="072ad9"/>
                <w:sz w:val="24"/>
              </w:rPr>
            </w:r>
            <w:r>
              <w:rPr>
                <w:rFonts w:asciiTheme="minorHAnsi" w:hAnsiTheme="minorHAnsi"/>
                <w:color w:val="072ad9"/>
                <w:sz w:val="24"/>
              </w:rPr>
            </w:r>
          </w:p>
          <w:p>
            <w:pPr>
              <w:pStyle w:val="1544"/>
              <w:numPr>
                <w:ilvl w:val="0"/>
                <w:numId w:val="165"/>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Είναι ακριβή τα μηνύματα εντός του παιχνιδιού;</w:t>
            </w:r>
            <w:r>
              <w:rPr>
                <w:rFonts w:asciiTheme="minorHAnsi" w:hAnsiTheme="minorHAnsi"/>
                <w:b/>
                <w:color w:val="072ad9"/>
                <w:sz w:val="24"/>
              </w:rPr>
            </w:r>
            <w:r>
              <w:rPr>
                <w:rFonts w:asciiTheme="minorHAnsi" w:hAnsiTheme="minorHAnsi"/>
                <w:b/>
                <w:color w:val="072ad9"/>
                <w:sz w:val="24"/>
              </w:rPr>
            </w:r>
          </w:p>
          <w:p>
            <w:pPr>
              <w:pStyle w:val="1544"/>
              <w:numPr>
                <w:ilvl w:val="0"/>
                <w:numId w:val="165"/>
              </w:numPr>
              <w:pBdr/>
              <w:tabs>
                <w:tab w:val="left" w:leader="none" w:pos="833"/>
              </w:tabs>
              <w:spacing w:before="29"/>
              <w:ind/>
              <w:rPr>
                <w:rFonts w:asciiTheme="minorHAnsi" w:hAnsiTheme="minorHAnsi"/>
                <w:color w:val="072ad9"/>
                <w:sz w:val="24"/>
              </w:rPr>
            </w:pPr>
            <w:r>
              <w:rPr>
                <w:rFonts w:asciiTheme="minorHAnsi" w:hAnsiTheme="minorHAnsi"/>
                <w:color w:val="072ad9"/>
                <w:spacing w:val="-2"/>
                <w:sz w:val="24"/>
              </w:rPr>
              <w:t xml:space="preserve">Πολύ ακριβή.</w:t>
            </w:r>
            <w:r>
              <w:rPr>
                <w:rFonts w:asciiTheme="minorHAnsi" w:hAnsiTheme="minorHAnsi"/>
                <w:color w:val="072ad9"/>
                <w:sz w:val="24"/>
              </w:rPr>
            </w:r>
            <w:r>
              <w:rPr>
                <w:rFonts w:asciiTheme="minorHAnsi" w:hAnsiTheme="minorHAnsi"/>
                <w:color w:val="072ad9"/>
                <w:sz w:val="24"/>
              </w:rPr>
            </w:r>
          </w:p>
          <w:p>
            <w:pPr>
              <w:pStyle w:val="1544"/>
              <w:numPr>
                <w:ilvl w:val="0"/>
                <w:numId w:val="165"/>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t xml:space="preserve">Υπάρχουν οδηγίες;</w:t>
            </w:r>
            <w:r>
              <w:rPr>
                <w:rFonts w:asciiTheme="minorHAnsi" w:hAnsiTheme="minorHAnsi"/>
                <w:b/>
                <w:color w:val="072ad9"/>
                <w:sz w:val="24"/>
              </w:rPr>
            </w:r>
            <w:r>
              <w:rPr>
                <w:rFonts w:asciiTheme="minorHAnsi" w:hAnsiTheme="minorHAnsi"/>
                <w:b/>
                <w:color w:val="072ad9"/>
                <w:sz w:val="24"/>
              </w:rPr>
            </w:r>
          </w:p>
          <w:p>
            <w:pPr>
              <w:pStyle w:val="1544"/>
              <w:numPr>
                <w:ilvl w:val="0"/>
                <w:numId w:val="165"/>
              </w:numPr>
              <w:pBdr/>
              <w:tabs>
                <w:tab w:val="left" w:leader="none" w:pos="833"/>
              </w:tabs>
              <w:spacing w:before="28" w:line="256" w:lineRule="auto"/>
              <w:ind w:right="912"/>
              <w:rPr>
                <w:rFonts w:asciiTheme="minorHAnsi" w:hAnsiTheme="minorHAnsi"/>
                <w:color w:val="072ad9"/>
                <w:sz w:val="24"/>
              </w:rPr>
            </w:pPr>
            <w:r>
              <w:rPr>
                <w:rFonts w:asciiTheme="minorHAnsi" w:hAnsiTheme="minorHAnsi"/>
                <w:color w:val="072ad9"/>
                <w:spacing w:val="-4"/>
                <w:sz w:val="24"/>
              </w:rPr>
            </w:r>
            <w:r>
              <w:rPr>
                <w:rFonts w:asciiTheme="minorHAnsi" w:hAnsiTheme="minorHAnsi"/>
                <w:color w:val="072ad9"/>
                <w:spacing w:val="-4"/>
                <w:sz w:val="24"/>
              </w:rPr>
              <w:t xml:space="preserve">Το παιχνίδι ελέγχεται με 3 κουμπιά, ενώ οι πρώτες δύο ενέργειες δείχνουν γρήγορα και με σαφήνεια τι πρέπει να κάνει ο παίκτης</w:t>
            </w:r>
            <w:r>
              <w:rPr>
                <w:rFonts w:asciiTheme="minorHAnsi" w:hAnsiTheme="minorHAnsi"/>
                <w:color w:val="072ad9"/>
                <w:spacing w:val="-4"/>
                <w:sz w:val="24"/>
              </w:rPr>
              <w:t xml:space="preserve">.</w:t>
            </w:r>
            <w:r>
              <w:rPr>
                <w:rFonts w:asciiTheme="minorHAnsi" w:hAnsiTheme="minorHAnsi"/>
                <w:color w:val="072ad9"/>
                <w:sz w:val="24"/>
              </w:rPr>
            </w:r>
            <w:r>
              <w:rPr>
                <w:rFonts w:asciiTheme="minorHAnsi" w:hAnsiTheme="minorHAnsi"/>
                <w:color w:val="072ad9"/>
                <w:sz w:val="24"/>
              </w:rPr>
            </w:r>
          </w:p>
          <w:p>
            <w:pPr>
              <w:pStyle w:val="1544"/>
              <w:numPr>
                <w:ilvl w:val="0"/>
                <w:numId w:val="165"/>
              </w:numPr>
              <w:pBdr/>
              <w:tabs>
                <w:tab w:val="left" w:leader="none" w:pos="833"/>
              </w:tabs>
              <w:spacing w:before="1"/>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Είναι δυνατή η αποθήκευση του παιχνιδιού;</w:t>
            </w:r>
            <w:r>
              <w:rPr>
                <w:rFonts w:asciiTheme="minorHAnsi" w:hAnsiTheme="minorHAnsi"/>
                <w:b/>
                <w:color w:val="072ad9"/>
                <w:sz w:val="24"/>
              </w:rPr>
            </w:r>
            <w:r>
              <w:rPr>
                <w:rFonts w:asciiTheme="minorHAnsi" w:hAnsiTheme="minorHAnsi"/>
                <w:b/>
                <w:color w:val="072ad9"/>
                <w:sz w:val="24"/>
              </w:rPr>
            </w:r>
          </w:p>
          <w:p>
            <w:pPr>
              <w:pStyle w:val="1544"/>
              <w:numPr>
                <w:ilvl w:val="0"/>
                <w:numId w:val="165"/>
              </w:numPr>
              <w:pBdr/>
              <w:tabs>
                <w:tab w:val="left" w:leader="none" w:pos="833"/>
              </w:tabs>
              <w:spacing w:before="28"/>
              <w:ind/>
              <w:rPr>
                <w:rFonts w:asciiTheme="minorHAnsi" w:hAnsiTheme="minorHAnsi"/>
                <w:color w:val="072ad9"/>
                <w:sz w:val="24"/>
              </w:rPr>
            </w:pPr>
            <w:r>
              <w:rPr>
                <w:rFonts w:asciiTheme="minorHAnsi" w:hAnsiTheme="minorHAnsi"/>
                <w:color w:val="072ad9"/>
                <w:spacing w:val="-5"/>
                <w:sz w:val="24"/>
              </w:rPr>
              <w:t xml:space="preserve">Όχι.</w:t>
            </w:r>
            <w:r>
              <w:rPr>
                <w:rFonts w:asciiTheme="minorHAnsi" w:hAnsiTheme="minorHAnsi"/>
                <w:color w:val="072ad9"/>
                <w:sz w:val="24"/>
              </w:rPr>
            </w:r>
            <w:r>
              <w:rPr>
                <w:rFonts w:asciiTheme="minorHAnsi" w:hAnsiTheme="minorHAnsi"/>
                <w:color w:val="072ad9"/>
                <w:sz w:val="24"/>
              </w:rPr>
            </w:r>
          </w:p>
          <w:p>
            <w:pPr>
              <w:pStyle w:val="1544"/>
              <w:numPr>
                <w:ilvl w:val="0"/>
                <w:numId w:val="165"/>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Υπάρχουν τυχόν σφάλματα;</w:t>
            </w:r>
            <w:r>
              <w:rPr>
                <w:rFonts w:asciiTheme="minorHAnsi" w:hAnsiTheme="minorHAnsi"/>
                <w:b/>
                <w:color w:val="072ad9"/>
                <w:sz w:val="24"/>
              </w:rPr>
            </w:r>
            <w:r>
              <w:rPr>
                <w:rFonts w:asciiTheme="minorHAnsi" w:hAnsiTheme="minorHAnsi"/>
                <w:b/>
                <w:color w:val="072ad9"/>
                <w:sz w:val="24"/>
              </w:rPr>
            </w:r>
          </w:p>
          <w:p>
            <w:pPr>
              <w:pStyle w:val="1544"/>
              <w:numPr>
                <w:ilvl w:val="0"/>
                <w:numId w:val="165"/>
              </w:numPr>
              <w:pBdr/>
              <w:tabs>
                <w:tab w:val="left" w:leader="none" w:pos="833"/>
              </w:tabs>
              <w:spacing w:before="29"/>
              <w:ind/>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Δεν αντιμετώπισα κανένα κατά τη διάρκεια του παιχνιδιού.</w:t>
            </w:r>
            <w:r>
              <w:rPr>
                <w:rFonts w:asciiTheme="minorHAnsi" w:hAnsiTheme="minorHAnsi"/>
                <w:color w:val="072ad9"/>
                <w:sz w:val="24"/>
              </w:rPr>
            </w:r>
            <w:r>
              <w:rPr>
                <w:rFonts w:asciiTheme="minorHAnsi" w:hAnsiTheme="minorHAnsi"/>
                <w:color w:val="072ad9"/>
                <w:sz w:val="24"/>
              </w:rPr>
            </w:r>
          </w:p>
        </w:tc>
      </w:tr>
      <w:tr>
        <w:trPr>
          <w:trHeight w:val="462"/>
        </w:trPr>
        <w:tc>
          <w:tcPr>
            <w:shd w:val="clear" w:color="auto" w:fill="auto"/>
            <w:tcBorders>
              <w:top w:val="none" w:color="000000" w:sz="4" w:space="0"/>
              <w:bottom w:val="single" w:color="000000" w:sz="18" w:space="0"/>
              <w:right w:val="none" w:color="000000" w:sz="4" w:space="0"/>
            </w:tcBorders>
            <w:tcW w:w="1281" w:type="dxa"/>
            <w:vMerge w:val="continue"/>
            <w:textDirection w:val="lrTb"/>
            <w:noWrap w:val="false"/>
          </w:tcPr>
          <w:p>
            <w:pPr>
              <w:pBdr/>
              <w:spacing/>
              <w:ind/>
              <w:rPr>
                <w:rFonts w:asciiTheme="minorHAnsi" w:hAnsiTheme="minorHAnsi"/>
                <w:sz w:val="2"/>
                <w:szCs w:val="2"/>
              </w:rPr>
            </w:pPr>
            <w:r>
              <w:rPr>
                <w:rFonts w:asciiTheme="minorHAnsi" w:hAnsiTheme="minorHAnsi"/>
                <w:sz w:val="2"/>
                <w:szCs w:val="2"/>
              </w:rPr>
            </w:r>
            <w:r>
              <w:rPr>
                <w:rFonts w:asciiTheme="minorHAnsi" w:hAnsiTheme="minorHAnsi"/>
                <w:sz w:val="2"/>
                <w:szCs w:val="2"/>
              </w:rPr>
            </w:r>
            <w:r>
              <w:rPr>
                <w:rFonts w:asciiTheme="minorHAnsi" w:hAnsiTheme="minorHAnsi"/>
                <w:sz w:val="2"/>
                <w:szCs w:val="2"/>
              </w:rPr>
            </w:r>
          </w:p>
        </w:tc>
        <w:tc>
          <w:tcPr>
            <w:shd w:val="clear" w:color="auto" w:fill="auto"/>
            <w:tcBorders>
              <w:top w:val="none" w:color="000000" w:sz="4" w:space="0"/>
              <w:left w:val="none" w:color="000000" w:sz="4" w:space="0"/>
              <w:bottom w:val="single" w:color="000000" w:sz="18" w:space="0"/>
            </w:tcBorders>
            <w:tcW w:w="437" w:type="dxa"/>
            <w:vMerge w:val="continue"/>
            <w:textDirection w:val="lrTb"/>
            <w:noWrap w:val="false"/>
          </w:tcPr>
          <w:p>
            <w:pPr>
              <w:pBdr/>
              <w:spacing/>
              <w:ind/>
              <w:rPr>
                <w:rFonts w:asciiTheme="minorHAnsi" w:hAnsiTheme="minorHAnsi"/>
                <w:sz w:val="2"/>
                <w:szCs w:val="2"/>
              </w:rPr>
            </w:pPr>
            <w:r>
              <w:rPr>
                <w:rFonts w:asciiTheme="minorHAnsi" w:hAnsiTheme="minorHAnsi"/>
                <w:sz w:val="2"/>
                <w:szCs w:val="2"/>
              </w:rPr>
            </w:r>
            <w:r>
              <w:rPr>
                <w:rFonts w:asciiTheme="minorHAnsi" w:hAnsiTheme="minorHAnsi"/>
                <w:sz w:val="2"/>
                <w:szCs w:val="2"/>
              </w:rPr>
            </w:r>
            <w:r>
              <w:rPr>
                <w:rFonts w:asciiTheme="minorHAnsi" w:hAnsiTheme="minorHAnsi"/>
                <w:sz w:val="2"/>
                <w:szCs w:val="2"/>
              </w:rPr>
            </w:r>
          </w:p>
        </w:tc>
        <w:tc>
          <w:tcPr>
            <w:shd w:val="clear" w:color="auto" w:fill="auto"/>
            <w:tcBorders>
              <w:top w:val="none" w:color="000000" w:sz="4" w:space="0"/>
              <w:bottom w:val="single" w:color="000000" w:sz="18" w:space="0"/>
            </w:tcBorders>
            <w:tcW w:w="7262" w:type="dxa"/>
            <w:textDirection w:val="lrTb"/>
            <w:noWrap w:val="false"/>
          </w:tcPr>
          <w:p>
            <w:pPr>
              <w:pStyle w:val="1544"/>
              <w:pBdr/>
              <w:spacing w:before="198" w:line="244" w:lineRule="exact"/>
              <w:ind w:firstLine="0" w:left="0"/>
              <w:rPr>
                <w:rFonts w:asciiTheme="minorHAnsi" w:hAnsiTheme="minorHAnsi"/>
                <w:sz w:val="21"/>
              </w:rPr>
            </w:pPr>
            <w:r>
              <w:rPr>
                <w:rFonts w:asciiTheme="minorHAnsi" w:hAnsiTheme="minorHAnsi"/>
                <w:sz w:val="21"/>
              </w:rPr>
            </w:r>
            <w:r>
              <w:rPr>
                <w:rFonts w:asciiTheme="minorHAnsi" w:hAnsiTheme="minorHAnsi"/>
                <w:sz w:val="21"/>
              </w:rPr>
            </w:r>
            <w:r>
              <w:rPr>
                <w:rFonts w:asciiTheme="minorHAnsi" w:hAnsiTheme="minorHAnsi"/>
                <w:sz w:val="21"/>
              </w:rPr>
            </w:r>
          </w:p>
        </w:tc>
      </w:tr>
    </w:tbl>
    <w:p>
      <w:pPr>
        <w:pStyle w:val="1544"/>
        <w:pBdr/>
        <w:spacing/>
        <w:ind/>
        <w:rPr>
          <w:rFonts w:asciiTheme="minorHAnsi" w:hAnsiTheme="minorHAnsi"/>
          <w:sz w:val="16"/>
        </w:rPr>
        <w:sectPr>
          <w:headerReference w:type="default" r:id="rId11"/>
          <w:footerReference w:type="default" r:id="rId14"/>
          <w:footnotePr/>
          <w:endnotePr/>
          <w:type w:val="nextPage"/>
          <w:pgSz w:h="15840" w:orient="portrait" w:w="12240"/>
          <w:pgMar w:top="1760" w:right="1080" w:bottom="880" w:left="1080" w:header="750" w:footer="695" w:gutter="0"/>
          <w:cols w:num="1" w:sep="0" w:space="720" w:equalWidth="1"/>
        </w:sectPr>
      </w:pPr>
      <w:r>
        <w:rPr>
          <w:rFonts w:asciiTheme="minorHAnsi" w:hAnsiTheme="minorHAnsi"/>
          <w:sz w:val="16"/>
        </w:rPr>
      </w:r>
      <w:r>
        <w:rPr>
          <w:rFonts w:asciiTheme="minorHAnsi" w:hAnsiTheme="minorHAnsi"/>
          <w:sz w:val="16"/>
        </w:rPr>
      </w:r>
      <w:r>
        <w:rPr>
          <w:rFonts w:asciiTheme="minorHAnsi" w:hAnsiTheme="minorHAnsi"/>
          <w:sz w:val="16"/>
        </w:rPr>
      </w:r>
    </w:p>
    <w:p>
      <w:pPr>
        <w:pStyle w:val="1542"/>
        <w:pBdr/>
        <w:spacing/>
        <w:ind/>
        <w:rPr>
          <w:rFonts w:asciiTheme="minorHAnsi" w:hAnsiTheme="minorHAnsi"/>
          <w:sz w:val="4"/>
        </w:rPr>
      </w:pPr>
      <w:r>
        <w:rPr>
          <w:rFonts w:asciiTheme="minorHAnsi" w:hAnsiTheme="minorHAnsi"/>
          <w:sz w:val="4"/>
        </w:rPr>
      </w:r>
      <w:r>
        <w:rPr>
          <w:rFonts w:asciiTheme="minorHAnsi" w:hAnsiTheme="minorHAnsi"/>
          <w:sz w:val="4"/>
        </w:rPr>
      </w:r>
      <w:r>
        <w:rPr>
          <w:rFonts w:asciiTheme="minorHAnsi" w:hAnsiTheme="minorHAnsi"/>
          <w:sz w:val="4"/>
        </w:rPr>
      </w:r>
    </w:p>
    <w:tbl>
      <w:tblPr>
        <w:tblInd w:w="380" w:type="dxa"/>
        <w:tblW w:w="0" w:type="auto"/>
        <w:tblCellMar>
          <w:left w:w="0" w:type="dxa"/>
          <w:right w:w="0" w:type="dxa"/>
        </w:tblCellMa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718"/>
        <w:gridCol w:w="7262"/>
      </w:tblGrid>
      <w:tr>
        <w:trPr>
          <w:trHeight w:val="11682"/>
        </w:trPr>
        <w:tc>
          <w:tcPr>
            <w:shd w:val="clear" w:color="auto" w:fill="auto"/>
            <w:tcBorders/>
            <w:tcW w:w="1718" w:type="dxa"/>
            <w:textDirection w:val="lrTb"/>
            <w:noWrap w:val="false"/>
          </w:tcPr>
          <w:p>
            <w:pPr>
              <w:pStyle w:val="1544"/>
              <w:pBdr/>
              <w:spacing w:before="25" w:line="199" w:lineRule="auto"/>
              <w:ind w:right="277" w:firstLine="0" w:left="103"/>
              <w:rPr>
                <w:rFonts w:asciiTheme="minorHAnsi" w:hAnsiTheme="minorHAnsi"/>
                <w:sz w:val="21"/>
              </w:rPr>
            </w:pPr>
            <w:r>
              <w:rPr>
                <w:rFonts w:asciiTheme="minorHAnsi" w:hAnsiTheme="minorHAnsi"/>
                <w:b/>
                <w:color w:val="072ad9"/>
                <w:spacing w:val="-2"/>
                <w:sz w:val="21"/>
              </w:rPr>
              <w:t xml:space="preserve">Gameplay </w:t>
            </w:r>
            <w:r>
              <w:rPr>
                <w:rFonts w:asciiTheme="minorHAnsi" w:hAnsiTheme="minorHAnsi"/>
                <w:b w:val="0"/>
                <w:bCs w:val="0"/>
                <w:color w:val="072ad9"/>
                <w:spacing w:val="-2"/>
                <w:sz w:val="21"/>
              </w:rPr>
              <w:t xml:space="preserve">(ανάλυση του παιχνιδιού και των αφηγηματικών δομών του παιχνιδιού και του τρόπου με τον οποίο ο σχεδιασμός του παιχνιδιού παράγει νόημα)</w:t>
            </w:r>
            <w:r>
              <w:rPr>
                <w:rFonts w:asciiTheme="minorHAnsi" w:hAnsiTheme="minorHAnsi"/>
                <w:sz w:val="21"/>
              </w:rPr>
            </w:r>
            <w:r>
              <w:rPr>
                <w:rFonts w:asciiTheme="minorHAnsi" w:hAnsiTheme="minorHAnsi"/>
                <w:sz w:val="21"/>
              </w:rPr>
            </w:r>
          </w:p>
        </w:tc>
        <w:tc>
          <w:tcPr>
            <w:shd w:val="clear" w:color="auto" w:fill="auto"/>
            <w:tcBorders/>
            <w:tcW w:w="7262" w:type="dxa"/>
            <w:textDirection w:val="lrTb"/>
            <w:noWrap w:val="false"/>
          </w:tcPr>
          <w:p>
            <w:pPr>
              <w:pStyle w:val="1544"/>
              <w:numPr>
                <w:ilvl w:val="0"/>
                <w:numId w:val="164"/>
              </w:numPr>
              <w:pBdr/>
              <w:tabs>
                <w:tab w:val="left" w:leader="none" w:pos="833"/>
              </w:tabs>
              <w:spacing w:before="1"/>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Καταφέρατε να ολοκληρώσετε το παιχνίδι (ναι/όχι: γιατί);</w:t>
            </w:r>
            <w:r>
              <w:rPr>
                <w:rFonts w:asciiTheme="minorHAnsi" w:hAnsiTheme="minorHAnsi"/>
                <w:b/>
                <w:color w:val="072ad9"/>
                <w:sz w:val="24"/>
              </w:rPr>
            </w:r>
            <w:r>
              <w:rPr>
                <w:rFonts w:asciiTheme="minorHAnsi" w:hAnsiTheme="minorHAnsi"/>
                <w:b/>
                <w:color w:val="072ad9"/>
                <w:sz w:val="24"/>
              </w:rPr>
            </w:r>
          </w:p>
          <w:p>
            <w:pPr>
              <w:pStyle w:val="1544"/>
              <w:numPr>
                <w:ilvl w:val="0"/>
                <w:numId w:val="164"/>
              </w:numPr>
              <w:pBdr/>
              <w:tabs>
                <w:tab w:val="left" w:leader="none" w:pos="833"/>
              </w:tabs>
              <w:spacing w:before="29"/>
              <w:ind/>
              <w:rPr>
                <w:rFonts w:asciiTheme="minorHAnsi" w:hAnsiTheme="minorHAnsi"/>
                <w:color w:val="072ad9"/>
                <w:sz w:val="24"/>
              </w:rPr>
            </w:pPr>
            <w:r>
              <w:rPr>
                <w:rFonts w:asciiTheme="minorHAnsi" w:hAnsiTheme="minorHAnsi"/>
                <w:color w:val="072ad9"/>
                <w:spacing w:val="-4"/>
                <w:sz w:val="24"/>
              </w:rPr>
              <w:t xml:space="preserve">Ναι.</w:t>
            </w:r>
            <w:r>
              <w:rPr>
                <w:rFonts w:asciiTheme="minorHAnsi" w:hAnsiTheme="minorHAnsi"/>
                <w:color w:val="072ad9"/>
                <w:sz w:val="24"/>
              </w:rPr>
            </w:r>
            <w:r>
              <w:rPr>
                <w:rFonts w:asciiTheme="minorHAnsi" w:hAnsiTheme="minorHAnsi"/>
                <w:color w:val="072ad9"/>
                <w:sz w:val="24"/>
              </w:rPr>
            </w:r>
          </w:p>
          <w:p>
            <w:pPr>
              <w:pStyle w:val="1544"/>
              <w:numPr>
                <w:ilvl w:val="0"/>
                <w:numId w:val="164"/>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Διάρκεια (ανά επίπεδο/αποστολή ή σε όλο το παιχνίδι)</w:t>
            </w:r>
            <w:r>
              <w:rPr>
                <w:rFonts w:asciiTheme="minorHAnsi" w:hAnsiTheme="minorHAnsi"/>
                <w:b/>
                <w:color w:val="072ad9"/>
                <w:sz w:val="24"/>
              </w:rPr>
            </w:r>
            <w:r>
              <w:rPr>
                <w:rFonts w:asciiTheme="minorHAnsi" w:hAnsiTheme="minorHAnsi"/>
                <w:b/>
                <w:color w:val="072ad9"/>
                <w:sz w:val="24"/>
              </w:rPr>
            </w:r>
          </w:p>
          <w:p>
            <w:pPr>
              <w:pStyle w:val="1544"/>
              <w:numPr>
                <w:ilvl w:val="0"/>
                <w:numId w:val="164"/>
              </w:numPr>
              <w:pBdr/>
              <w:tabs>
                <w:tab w:val="left" w:leader="none" w:pos="833"/>
              </w:tabs>
              <w:spacing w:before="24"/>
              <w:ind/>
              <w:rPr>
                <w:rFonts w:asciiTheme="minorHAnsi" w:hAnsiTheme="minorHAnsi"/>
                <w:color w:val="072ad9"/>
                <w:sz w:val="24"/>
              </w:rPr>
            </w:pPr>
            <w:r>
              <w:rPr>
                <w:rFonts w:asciiTheme="minorHAnsi" w:hAnsiTheme="minorHAnsi"/>
                <w:color w:val="072ad9"/>
                <w:sz w:val="24"/>
              </w:rPr>
              <w:t xml:space="preserve">10-15</w:t>
            </w:r>
            <w:r>
              <w:rPr>
                <w:rFonts w:asciiTheme="minorHAnsi" w:hAnsiTheme="minorHAnsi"/>
                <w:color w:val="072ad9"/>
                <w:spacing w:val="-1"/>
                <w:sz w:val="24"/>
              </w:rPr>
              <w:t xml:space="preserve"> </w:t>
            </w:r>
            <w:r>
              <w:rPr>
                <w:rFonts w:asciiTheme="minorHAnsi" w:hAnsiTheme="minorHAnsi"/>
                <w:color w:val="072ad9"/>
                <w:spacing w:val="-1"/>
                <w:sz w:val="24"/>
              </w:rPr>
              <w:t xml:space="preserve">λεπτά είναι η διάρκεια ολόκληρου του παιχνιδιού.</w:t>
            </w:r>
            <w:r>
              <w:rPr>
                <w:rFonts w:asciiTheme="minorHAnsi" w:hAnsiTheme="minorHAnsi"/>
                <w:color w:val="072ad9"/>
                <w:sz w:val="24"/>
              </w:rPr>
            </w:r>
            <w:r>
              <w:rPr>
                <w:rFonts w:asciiTheme="minorHAnsi" w:hAnsiTheme="minorHAnsi"/>
                <w:color w:val="072ad9"/>
                <w:sz w:val="24"/>
              </w:rPr>
            </w:r>
          </w:p>
          <w:p>
            <w:pPr>
              <w:pStyle w:val="1544"/>
              <w:numPr>
                <w:ilvl w:val="0"/>
                <w:numId w:val="164"/>
              </w:numPr>
              <w:pBdr/>
              <w:tabs>
                <w:tab w:val="left" w:leader="none" w:pos="833"/>
              </w:tabs>
              <w:spacing w:before="24" w:line="254" w:lineRule="auto"/>
              <w:ind w:right="832"/>
              <w:rPr>
                <w:rFonts w:asciiTheme="minorHAnsi" w:hAnsiTheme="minorHAnsi"/>
                <w:b/>
                <w:color w:val="072ad9"/>
                <w:sz w:val="24"/>
              </w:rPr>
            </w:pPr>
            <w:r>
              <w:rPr>
                <w:rFonts w:asciiTheme="minorHAnsi" w:hAnsiTheme="minorHAnsi"/>
                <w:b/>
                <w:color w:val="072ad9"/>
                <w:spacing w:val="-2"/>
                <w:sz w:val="24"/>
              </w:rPr>
            </w:r>
            <w:r>
              <w:rPr>
                <w:rFonts w:asciiTheme="minorHAnsi" w:hAnsiTheme="minorHAnsi"/>
                <w:b/>
                <w:color w:val="072ad9"/>
                <w:spacing w:val="-2"/>
                <w:sz w:val="24"/>
              </w:rPr>
              <w:t xml:space="preserve">Βαθμός διαδραστικότητας (οι αποφάσεις του παίκτη παίζουν καθοριστικό ρόλο στην έκβαση του παιχνιδιού);</w:t>
            </w:r>
            <w:r>
              <w:rPr>
                <w:rFonts w:asciiTheme="minorHAnsi" w:hAnsiTheme="minorHAnsi"/>
                <w:b/>
                <w:color w:val="072ad9"/>
                <w:sz w:val="24"/>
              </w:rPr>
            </w:r>
            <w:r>
              <w:rPr>
                <w:rFonts w:asciiTheme="minorHAnsi" w:hAnsiTheme="minorHAnsi"/>
                <w:b/>
                <w:color w:val="072ad9"/>
                <w:sz w:val="24"/>
              </w:rPr>
            </w:r>
          </w:p>
          <w:p>
            <w:pPr>
              <w:pStyle w:val="1544"/>
              <w:pBdr/>
              <w:tabs>
                <w:tab w:val="left" w:leader="none" w:pos="1358"/>
              </w:tabs>
              <w:spacing w:before="12" w:line="259" w:lineRule="auto"/>
              <w:ind w:right="855" w:firstLine="0" w:left="709"/>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 Υπάρχουν μερικές αποφάσεις που πρέπει να πάρει ο παίκτης, αλλά τελικά δεν επηρεάζουν την έκβαση του παιχνιδιού.</w:t>
            </w:r>
            <w:r>
              <w:rPr>
                <w:rFonts w:asciiTheme="minorHAnsi" w:hAnsiTheme="minorHAnsi"/>
                <w:color w:val="072ad9"/>
                <w:sz w:val="24"/>
              </w:rPr>
            </w:r>
            <w:r>
              <w:rPr>
                <w:rFonts w:asciiTheme="minorHAnsi" w:hAnsiTheme="minorHAnsi"/>
                <w:color w:val="072ad9"/>
                <w:sz w:val="24"/>
              </w:rPr>
            </w:r>
          </w:p>
          <w:p>
            <w:pPr>
              <w:pStyle w:val="1544"/>
              <w:numPr>
                <w:ilvl w:val="0"/>
                <w:numId w:val="164"/>
              </w:numPr>
              <w:pBdr/>
              <w:tabs>
                <w:tab w:val="left" w:leader="none" w:pos="833"/>
              </w:tabs>
              <w:spacing w:line="289" w:lineRule="exact"/>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Είναι ικανοποιητικός ο ρυθμός του παιχνιδιού;</w:t>
            </w:r>
            <w:r>
              <w:rPr>
                <w:rFonts w:asciiTheme="minorHAnsi" w:hAnsiTheme="minorHAnsi"/>
                <w:b/>
                <w:color w:val="072ad9"/>
                <w:sz w:val="24"/>
              </w:rPr>
            </w:r>
            <w:r>
              <w:rPr>
                <w:rFonts w:asciiTheme="minorHAnsi" w:hAnsiTheme="minorHAnsi"/>
                <w:b/>
                <w:color w:val="072ad9"/>
                <w:sz w:val="24"/>
              </w:rPr>
            </w:r>
          </w:p>
          <w:p>
            <w:pPr>
              <w:pStyle w:val="1544"/>
              <w:numPr>
                <w:ilvl w:val="0"/>
                <w:numId w:val="164"/>
              </w:numPr>
              <w:pBdr/>
              <w:tabs>
                <w:tab w:val="left" w:leader="none" w:pos="833"/>
              </w:tabs>
              <w:spacing w:before="29"/>
              <w:ind/>
              <w:rPr>
                <w:rFonts w:asciiTheme="minorHAnsi" w:hAnsiTheme="minorHAnsi"/>
                <w:color w:val="072ad9"/>
                <w:sz w:val="24"/>
              </w:rPr>
            </w:pPr>
            <w:r>
              <w:rPr>
                <w:rFonts w:asciiTheme="minorHAnsi" w:hAnsiTheme="minorHAnsi"/>
                <w:color w:val="072ad9"/>
                <w:spacing w:val="-4"/>
                <w:sz w:val="24"/>
              </w:rPr>
              <w:t xml:space="preserve">Ναι.</w:t>
            </w:r>
            <w:r>
              <w:rPr>
                <w:rFonts w:asciiTheme="minorHAnsi" w:hAnsiTheme="minorHAnsi"/>
                <w:color w:val="072ad9"/>
                <w:sz w:val="24"/>
              </w:rPr>
            </w:r>
            <w:r>
              <w:rPr>
                <w:rFonts w:asciiTheme="minorHAnsi" w:hAnsiTheme="minorHAnsi"/>
                <w:color w:val="072ad9"/>
                <w:sz w:val="24"/>
              </w:rPr>
            </w:r>
          </w:p>
          <w:p>
            <w:pPr>
              <w:pStyle w:val="1544"/>
              <w:numPr>
                <w:ilvl w:val="0"/>
                <w:numId w:val="164"/>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Βαθμός αφήγησης (υψηλός/μέτριος/χαμηλός)</w:t>
            </w:r>
            <w:r>
              <w:rPr>
                <w:rFonts w:asciiTheme="minorHAnsi" w:hAnsiTheme="minorHAnsi"/>
                <w:b/>
                <w:color w:val="072ad9"/>
                <w:sz w:val="24"/>
              </w:rPr>
            </w:r>
            <w:r>
              <w:rPr>
                <w:rFonts w:asciiTheme="minorHAnsi" w:hAnsiTheme="minorHAnsi"/>
                <w:b/>
                <w:color w:val="072ad9"/>
                <w:sz w:val="24"/>
              </w:rPr>
            </w:r>
          </w:p>
          <w:p>
            <w:pPr>
              <w:pStyle w:val="1544"/>
              <w:numPr>
                <w:ilvl w:val="0"/>
                <w:numId w:val="164"/>
              </w:numPr>
              <w:pBdr/>
              <w:tabs>
                <w:tab w:val="left" w:leader="none" w:pos="833"/>
              </w:tabs>
              <w:spacing w:before="24"/>
              <w:ind/>
              <w:rPr>
                <w:rFonts w:asciiTheme="minorHAnsi" w:hAnsiTheme="minorHAnsi"/>
                <w:color w:val="072ad9"/>
                <w:sz w:val="24"/>
              </w:rPr>
            </w:pPr>
            <w:r>
              <w:rPr>
                <w:rFonts w:asciiTheme="minorHAnsi" w:hAnsiTheme="minorHAnsi"/>
                <w:color w:val="072ad9"/>
                <w:sz w:val="24"/>
              </w:rPr>
              <w:t xml:space="preserve">Υψηλός</w:t>
            </w:r>
            <w:r>
              <w:rPr>
                <w:rFonts w:asciiTheme="minorHAnsi" w:hAnsiTheme="minorHAnsi"/>
                <w:color w:val="072ad9"/>
                <w:sz w:val="24"/>
              </w:rPr>
            </w:r>
            <w:r>
              <w:rPr>
                <w:rFonts w:asciiTheme="minorHAnsi" w:hAnsiTheme="minorHAnsi"/>
                <w:color w:val="072ad9"/>
                <w:sz w:val="24"/>
              </w:rPr>
            </w:r>
          </w:p>
          <w:p>
            <w:pPr>
              <w:pStyle w:val="1544"/>
              <w:numPr>
                <w:ilvl w:val="0"/>
                <w:numId w:val="164"/>
              </w:numPr>
              <w:pBdr/>
              <w:tabs>
                <w:tab w:val="left" w:leader="none" w:pos="833"/>
              </w:tabs>
              <w:spacing w:before="23"/>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Παρουσία αφηγητή: ναι/όχι</w:t>
            </w:r>
            <w:r>
              <w:rPr>
                <w:rFonts w:asciiTheme="minorHAnsi" w:hAnsiTheme="minorHAnsi"/>
                <w:b/>
                <w:color w:val="072ad9"/>
                <w:sz w:val="24"/>
              </w:rPr>
            </w:r>
            <w:r>
              <w:rPr>
                <w:rFonts w:asciiTheme="minorHAnsi" w:hAnsiTheme="minorHAnsi"/>
                <w:b/>
                <w:color w:val="072ad9"/>
                <w:sz w:val="24"/>
              </w:rPr>
            </w:r>
          </w:p>
          <w:p>
            <w:pPr>
              <w:pStyle w:val="1544"/>
              <w:numPr>
                <w:ilvl w:val="0"/>
                <w:numId w:val="164"/>
              </w:numPr>
              <w:pBdr/>
              <w:tabs>
                <w:tab w:val="left" w:leader="none" w:pos="833"/>
              </w:tabs>
              <w:spacing w:before="24"/>
              <w:ind/>
              <w:rPr>
                <w:rFonts w:asciiTheme="minorHAnsi" w:hAnsiTheme="minorHAnsi"/>
                <w:color w:val="072ad9"/>
                <w:sz w:val="24"/>
              </w:rPr>
            </w:pPr>
            <w:r>
              <w:rPr>
                <w:rFonts w:asciiTheme="minorHAnsi" w:hAnsiTheme="minorHAnsi"/>
                <w:color w:val="072ad9"/>
                <w:spacing w:val="-5"/>
                <w:sz w:val="24"/>
              </w:rPr>
              <w:t xml:space="preserve">Όχι.</w:t>
            </w:r>
            <w:r>
              <w:rPr>
                <w:rFonts w:asciiTheme="minorHAnsi" w:hAnsiTheme="minorHAnsi"/>
                <w:color w:val="072ad9"/>
                <w:sz w:val="24"/>
              </w:rPr>
            </w:r>
            <w:r>
              <w:rPr>
                <w:rFonts w:asciiTheme="minorHAnsi" w:hAnsiTheme="minorHAnsi"/>
                <w:color w:val="072ad9"/>
                <w:sz w:val="24"/>
              </w:rPr>
            </w:r>
          </w:p>
          <w:p>
            <w:pPr>
              <w:pStyle w:val="1544"/>
              <w:numPr>
                <w:ilvl w:val="0"/>
                <w:numId w:val="164"/>
              </w:numPr>
              <w:pBdr/>
              <w:tabs>
                <w:tab w:val="left" w:leader="none" w:pos="833"/>
              </w:tabs>
              <w:spacing w:before="24" w:line="254" w:lineRule="auto"/>
              <w:ind w:right="355"/>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Παρουσίαση και ρόλος του κύριου χαρακτήρα (χαρακτηριστικά και ιδιότητες του χαρακτήρα/avatar)</w:t>
            </w:r>
            <w:r>
              <w:rPr>
                <w:rFonts w:asciiTheme="minorHAnsi" w:hAnsiTheme="minorHAnsi"/>
                <w:b/>
                <w:color w:val="072ad9"/>
                <w:sz w:val="24"/>
              </w:rPr>
            </w:r>
            <w:r>
              <w:rPr>
                <w:rFonts w:asciiTheme="minorHAnsi" w:hAnsiTheme="minorHAnsi"/>
                <w:b/>
                <w:color w:val="072ad9"/>
                <w:sz w:val="24"/>
              </w:rPr>
            </w:r>
          </w:p>
          <w:p>
            <w:pPr>
              <w:pStyle w:val="1544"/>
              <w:pBdr/>
              <w:spacing w:line="232" w:lineRule="auto"/>
              <w:ind w:firstLine="0"/>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 Ο κύριος χαρακτήρας είναι ο πατέρας του νεαρού κοριτσιού Liyla, το οποίο είναι το όνομα του παιχνιδιού. Καθώς αρχίζει ο πόλεμος, σπεύδει στο σπίτι τους για να σώσει την οικογένειά του.</w:t>
            </w:r>
            <w:r>
              <w:rPr>
                <w:rFonts w:asciiTheme="minorHAnsi" w:hAnsiTheme="minorHAnsi"/>
                <w:color w:val="072ad9"/>
                <w:sz w:val="24"/>
              </w:rPr>
            </w:r>
            <w:r>
              <w:rPr>
                <w:rFonts w:asciiTheme="minorHAnsi" w:hAnsiTheme="minorHAnsi"/>
                <w:color w:val="072ad9"/>
                <w:sz w:val="24"/>
              </w:rPr>
            </w:r>
          </w:p>
          <w:p>
            <w:pPr>
              <w:pStyle w:val="1544"/>
              <w:numPr>
                <w:ilvl w:val="0"/>
                <w:numId w:val="164"/>
              </w:numPr>
              <w:pBdr/>
              <w:tabs>
                <w:tab w:val="left" w:leader="none" w:pos="833"/>
              </w:tabs>
              <w:spacing w:before="19" w:line="259" w:lineRule="auto"/>
              <w:ind w:right="674"/>
              <w:rPr>
                <w:rFonts w:asciiTheme="minorHAnsi" w:hAnsiTheme="minorHAnsi"/>
                <w:b/>
                <w:color w:val="072ad9"/>
                <w:sz w:val="24"/>
              </w:rPr>
            </w:pPr>
            <w:r>
              <w:rPr>
                <w:rFonts w:asciiTheme="minorHAnsi" w:hAnsiTheme="minorHAnsi"/>
                <w:b/>
                <w:color w:val="072ad9"/>
                <w:spacing w:val="-2"/>
                <w:sz w:val="24"/>
              </w:rPr>
            </w:r>
            <w:r>
              <w:rPr>
                <w:rFonts w:asciiTheme="minorHAnsi" w:hAnsiTheme="minorHAnsi"/>
                <w:b/>
                <w:color w:val="072ad9"/>
                <w:spacing w:val="-2"/>
                <w:sz w:val="24"/>
              </w:rPr>
              <w:t xml:space="preserve">Απεικόνιση και ρόλος του ανταγωνιστή (χαρακτηριστικά και ιδιότητες)</w:t>
            </w:r>
            <w:r>
              <w:rPr>
                <w:rFonts w:asciiTheme="minorHAnsi" w:hAnsiTheme="minorHAnsi"/>
                <w:b/>
                <w:color w:val="072ad9"/>
                <w:sz w:val="24"/>
              </w:rPr>
            </w:r>
            <w:r>
              <w:rPr>
                <w:rFonts w:asciiTheme="minorHAnsi" w:hAnsiTheme="minorHAnsi"/>
                <w:b/>
                <w:color w:val="072ad9"/>
                <w:sz w:val="24"/>
              </w:rPr>
            </w:r>
          </w:p>
          <w:p>
            <w:pPr>
              <w:pStyle w:val="1544"/>
              <w:numPr>
                <w:ilvl w:val="0"/>
                <w:numId w:val="164"/>
              </w:numPr>
              <w:pBdr/>
              <w:tabs>
                <w:tab w:val="left" w:leader="none" w:pos="833"/>
              </w:tabs>
              <w:spacing w:before="6" w:line="288" w:lineRule="exact"/>
              <w:ind/>
              <w:rPr>
                <w:rFonts w:asciiTheme="minorHAnsi" w:hAnsiTheme="minorHAnsi"/>
                <w:color w:val="072ad9"/>
                <w:sz w:val="24"/>
              </w:rPr>
            </w:pPr>
            <w:r>
              <w:rPr>
                <w:rFonts w:asciiTheme="minorHAnsi" w:hAnsiTheme="minorHAnsi"/>
                <w:color w:val="072ad9"/>
                <w:spacing w:val="-2"/>
                <w:sz w:val="24"/>
              </w:rPr>
            </w:r>
            <w:r>
              <w:rPr>
                <w:rFonts w:asciiTheme="minorHAnsi" w:hAnsiTheme="minorHAnsi"/>
                <w:color w:val="072ad9"/>
                <w:spacing w:val="-2"/>
                <w:sz w:val="24"/>
              </w:rPr>
              <w:t xml:space="preserve">Καθώς παίζουν το παιχνίδι δεν γνωρίζουμε ποιος είναι ο ανταγωνιστής, ο κόσμος γύρω μας συνεχίζει να βομβαρδίζεται χωρίς έλεος και σκεφτόμαστε ποιον στοχεύουν, δηλαδή οι απλοί πολίτες μέχρι και τα παιδιά και ασθενοφόρα που μεταφέρουν τραυματίες.</w:t>
            </w:r>
            <w:r>
              <w:rPr>
                <w:rFonts w:asciiTheme="minorHAnsi" w:hAnsiTheme="minorHAnsi"/>
                <w:color w:val="072ad9"/>
                <w:sz w:val="24"/>
              </w:rPr>
            </w:r>
            <w:r>
              <w:rPr>
                <w:rFonts w:asciiTheme="minorHAnsi" w:hAnsiTheme="minorHAnsi"/>
                <w:color w:val="072ad9"/>
                <w:sz w:val="24"/>
              </w:rPr>
            </w:r>
          </w:p>
          <w:p>
            <w:pPr>
              <w:pStyle w:val="1544"/>
              <w:numPr>
                <w:ilvl w:val="0"/>
                <w:numId w:val="164"/>
              </w:numPr>
              <w:pBdr/>
              <w:tabs>
                <w:tab w:val="left" w:leader="none" w:pos="833"/>
              </w:tabs>
              <w:spacing w:before="19" w:line="254" w:lineRule="auto"/>
              <w:ind w:right="630"/>
              <w:rPr>
                <w:rFonts w:asciiTheme="minorHAnsi" w:hAnsiTheme="minorHAnsi"/>
                <w:b/>
                <w:color w:val="072ad9"/>
                <w:sz w:val="24"/>
              </w:rPr>
            </w:pPr>
            <w:r>
              <w:rPr>
                <w:rFonts w:asciiTheme="minorHAnsi" w:hAnsiTheme="minorHAnsi"/>
                <w:b/>
                <w:color w:val="072ad9"/>
                <w:spacing w:val="-2"/>
                <w:sz w:val="24"/>
              </w:rPr>
            </w:r>
            <w:r>
              <w:rPr>
                <w:rFonts w:asciiTheme="minorHAnsi" w:hAnsiTheme="minorHAnsi"/>
                <w:b/>
                <w:color w:val="072ad9"/>
                <w:spacing w:val="-2"/>
                <w:sz w:val="24"/>
              </w:rPr>
              <w:t xml:space="preserve">Παρουσίαση του σκηνικού (του κόσμου στον οποίο αναπτύσσεται ο χαρακτήρας)</w:t>
            </w:r>
            <w:r>
              <w:rPr>
                <w:rFonts w:asciiTheme="minorHAnsi" w:hAnsiTheme="minorHAnsi"/>
                <w:b/>
                <w:color w:val="072ad9"/>
                <w:sz w:val="24"/>
              </w:rPr>
            </w:r>
            <w:r>
              <w:rPr>
                <w:rFonts w:asciiTheme="minorHAnsi" w:hAnsiTheme="minorHAnsi"/>
                <w:b/>
                <w:color w:val="072ad9"/>
                <w:sz w:val="24"/>
              </w:rPr>
            </w:r>
          </w:p>
          <w:p>
            <w:pPr>
              <w:pStyle w:val="1544"/>
              <w:numPr>
                <w:ilvl w:val="0"/>
                <w:numId w:val="164"/>
              </w:numPr>
              <w:pBdr/>
              <w:tabs>
                <w:tab w:val="left" w:leader="none" w:pos="833"/>
              </w:tabs>
              <w:spacing w:before="13" w:line="259" w:lineRule="auto"/>
              <w:ind w:right="698"/>
              <w:rPr>
                <w:rFonts w:asciiTheme="minorHAnsi" w:hAnsiTheme="minorHAnsi"/>
                <w:color w:val="072ad9"/>
                <w:sz w:val="24"/>
              </w:rPr>
            </w:pPr>
            <w:r>
              <w:rPr>
                <w:rFonts w:asciiTheme="minorHAnsi" w:hAnsiTheme="minorHAnsi"/>
                <w:color w:val="072ad9"/>
                <w:spacing w:val="-6"/>
                <w:sz w:val="24"/>
              </w:rPr>
            </w:r>
            <w:r>
              <w:rPr>
                <w:rFonts w:asciiTheme="minorHAnsi" w:hAnsiTheme="minorHAnsi"/>
                <w:color w:val="072ad9"/>
                <w:spacing w:val="-6"/>
                <w:sz w:val="24"/>
              </w:rPr>
              <w:t xml:space="preserve">Καθώς ολοκληρώνουμε το παιχνίδι, μας παρουσιάζεται η σύγκρουση στον πραγματικό κόσμο που ενέπνευσε αυτό το παιχνίδι, δηλαδή ο πόλεμος στη Γάζα το 2014.</w:t>
            </w:r>
            <w:r>
              <w:rPr>
                <w:rFonts w:asciiTheme="minorHAnsi" w:hAnsiTheme="minorHAnsi"/>
                <w:color w:val="072ad9"/>
                <w:sz w:val="24"/>
              </w:rPr>
            </w:r>
            <w:r>
              <w:rPr>
                <w:rFonts w:asciiTheme="minorHAnsi" w:hAnsiTheme="minorHAnsi"/>
                <w:color w:val="072ad9"/>
                <w:sz w:val="24"/>
              </w:rPr>
            </w:r>
          </w:p>
          <w:p>
            <w:pPr>
              <w:pStyle w:val="1544"/>
              <w:pBdr/>
              <w:tabs>
                <w:tab w:val="left" w:leader="none" w:pos="833"/>
              </w:tabs>
              <w:spacing w:before="24" w:line="252" w:lineRule="auto"/>
              <w:ind w:right="352"/>
              <w:rPr/>
            </w:pPr>
            <w:r>
              <w:rPr>
                <w:rFonts w:asciiTheme="minorHAnsi" w:hAnsiTheme="minorHAnsi"/>
                <w:b/>
                <w:color w:val="072ad9"/>
                <w:sz w:val="24"/>
              </w:rPr>
              <w:t xml:space="preserve">- Διάσταση/χρονικότητα: χρονική περίοδος που καλύπτει η ιστορία και τα χαρακτηριστικά της (φανταστική/πραγματική, παγκόσμια/τοπική κ.λπ.)</w:t>
            </w:r>
            <w:r/>
          </w:p>
          <w:p>
            <w:pPr>
              <w:pStyle w:val="1544"/>
              <w:pBdr/>
              <w:tabs>
                <w:tab w:val="left" w:leader="none" w:pos="833"/>
              </w:tabs>
              <w:spacing w:before="24" w:line="252" w:lineRule="auto"/>
              <w:ind w:right="352"/>
              <w:rPr>
                <w:b w:val="0"/>
                <w:bCs w:val="0"/>
              </w:rPr>
            </w:pPr>
            <w:r>
              <w:rPr>
                <w:rFonts w:asciiTheme="minorHAnsi" w:hAnsiTheme="minorHAnsi"/>
                <w:b/>
                <w:color w:val="072ad9"/>
                <w:sz w:val="24"/>
              </w:rPr>
              <w:t xml:space="preserve">-</w:t>
            </w:r>
            <w:r>
              <w:rPr>
                <w:rFonts w:asciiTheme="minorHAnsi" w:hAnsiTheme="minorHAnsi"/>
                <w:b w:val="0"/>
                <w:bCs w:val="0"/>
                <w:color w:val="072ad9"/>
                <w:sz w:val="24"/>
              </w:rPr>
              <w:t xml:space="preserve">      Είναι αρκετά σαφές στο τέλος του παιχνιδιού, γνωρίζουμε ότι επρόκειτο για τον πόλεμο στη Γάζα το 2014, μαθαίνουμε επίσης ότι οι άνθρωποι που απεικονίζονται να πεθαίνουν στο παιχνίδι ήταν επίσης πραγματικοί άνθρωποι που πέθαναν στον πόλεμο.</w:t>
            </w:r>
            <w:r>
              <w:rPr>
                <w:b w:val="0"/>
                <w:bCs w:val="0"/>
              </w:rPr>
            </w:r>
            <w:r>
              <w:rPr>
                <w:b w:val="0"/>
                <w:bCs w:val="0"/>
              </w:rPr>
            </w:r>
          </w:p>
          <w:p>
            <w:pPr>
              <w:pStyle w:val="1544"/>
              <w:pBdr/>
              <w:tabs>
                <w:tab w:val="left" w:leader="none" w:pos="833"/>
              </w:tabs>
              <w:spacing w:before="24" w:line="252" w:lineRule="auto"/>
              <w:ind w:right="352"/>
              <w:rPr>
                <w:b/>
                <w:bCs/>
                <w:color w:val="072ad9"/>
                <w:sz w:val="24"/>
                <w:szCs w:val="24"/>
              </w:rPr>
            </w:pPr>
            <w:r>
              <w:rPr>
                <w:rFonts w:asciiTheme="minorHAnsi" w:hAnsiTheme="minorHAnsi"/>
                <w:b/>
                <w:color w:val="072ad9"/>
                <w:sz w:val="24"/>
              </w:rPr>
              <w:t xml:space="preserve">- Αποστολή (ποιες είναι οι βασικές ενέργειες για τη νίκη/ολοκλήρωση του παιχνιδιού)</w:t>
            </w:r>
            <w:r>
              <w:rPr>
                <w:rFonts w:asciiTheme="minorHAnsi" w:hAnsiTheme="minorHAnsi"/>
                <w:b/>
                <w:color w:val="072ad9"/>
                <w:sz w:val="24"/>
              </w:rPr>
            </w:r>
            <w:r>
              <w:rPr>
                <w:b/>
                <w:bCs/>
                <w:color w:val="072ad9"/>
                <w:sz w:val="24"/>
                <w:szCs w:val="24"/>
              </w:rPr>
            </w:r>
          </w:p>
          <w:p>
            <w:pPr>
              <w:pStyle w:val="1544"/>
              <w:pBdr/>
              <w:tabs>
                <w:tab w:val="left" w:leader="none" w:pos="833"/>
              </w:tabs>
              <w:spacing w:before="24" w:line="252" w:lineRule="auto"/>
              <w:ind w:right="352"/>
              <w:rPr>
                <w:rFonts w:asciiTheme="minorHAnsi" w:hAnsiTheme="minorHAnsi"/>
                <w:b/>
                <w:bCs/>
                <w:color w:val="072ad9"/>
                <w:sz w:val="24"/>
                <w:szCs w:val="24"/>
              </w:rPr>
            </w:pPr>
            <w:r>
              <w:rPr>
                <w:rFonts w:asciiTheme="minorHAnsi" w:hAnsiTheme="minorHAnsi"/>
                <w:b/>
                <w:color w:val="072ad9"/>
                <w:sz w:val="24"/>
              </w:rPr>
              <w:t xml:space="preserve">-</w:t>
            </w:r>
            <w:r>
              <w:rPr>
                <w:color w:val="072bd9" w:themeColor="accent1"/>
              </w:rPr>
              <w:t xml:space="preserve">Προσπαθήστε να σώσετε την οικογένειά σας από τις φρικαλεότητες του πολέμου, αλλά στο τέλος </w:t>
            </w:r>
            <w:r>
              <w:rPr>
                <w:color w:val="072bd9" w:themeColor="accent1"/>
              </w:rPr>
              <w:t xml:space="preserve">είναι όλα μάταια.</w:t>
            </w:r>
            <w:r>
              <w:rPr>
                <w:rFonts w:asciiTheme="minorHAnsi" w:hAnsiTheme="minorHAnsi"/>
                <w:b/>
                <w:bCs/>
                <w:color w:val="072ad9"/>
                <w:sz w:val="24"/>
                <w:szCs w:val="24"/>
              </w:rPr>
            </w:r>
            <w:r>
              <w:rPr>
                <w:rFonts w:asciiTheme="minorHAnsi" w:hAnsiTheme="minorHAnsi"/>
                <w:b/>
                <w:bCs/>
                <w:color w:val="072ad9"/>
                <w:sz w:val="24"/>
                <w:szCs w:val="24"/>
              </w:rPr>
            </w:r>
          </w:p>
        </w:tc>
      </w:tr>
    </w:tbl>
    <w:p>
      <w:pPr>
        <w:pStyle w:val="1544"/>
        <w:pBdr/>
        <w:spacing w:line="252" w:lineRule="auto"/>
        <w:ind/>
        <w:rPr>
          <w:rFonts w:asciiTheme="minorHAnsi" w:hAnsiTheme="minorHAnsi"/>
          <w:b/>
          <w:sz w:val="24"/>
        </w:rPr>
        <w:sectPr>
          <w:footnotePr/>
          <w:endnotePr/>
          <w:type w:val="nextPage"/>
          <w:pgSz w:h="15840" w:orient="portrait" w:w="12240"/>
          <w:pgMar w:top="1760" w:right="1080" w:bottom="880" w:left="1080" w:header="750" w:footer="695" w:gutter="0"/>
          <w:cols w:num="1" w:sep="0" w:space="720" w:equalWidth="1"/>
        </w:sectPr>
      </w:pPr>
      <w:r>
        <w:rPr>
          <w:rFonts w:asciiTheme="minorHAnsi" w:hAnsiTheme="minorHAnsi"/>
          <w:b/>
          <w:sz w:val="24"/>
        </w:rPr>
      </w:r>
      <w:r>
        <w:rPr>
          <w:rFonts w:asciiTheme="minorHAnsi" w:hAnsiTheme="minorHAnsi"/>
          <w:b/>
          <w:sz w:val="24"/>
        </w:rPr>
      </w:r>
      <w:r>
        <w:rPr>
          <w:rFonts w:asciiTheme="minorHAnsi" w:hAnsiTheme="minorHAnsi"/>
          <w:b/>
          <w:sz w:val="24"/>
        </w:rPr>
      </w:r>
    </w:p>
    <w:tbl>
      <w:tblPr>
        <w:tblInd w:w="380" w:type="dxa"/>
        <w:tblW w:w="0" w:type="auto"/>
        <w:tblCellMar>
          <w:left w:w="0" w:type="dxa"/>
          <w:right w:w="0" w:type="dxa"/>
        </w:tblCellMa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718"/>
        <w:gridCol w:w="7262"/>
      </w:tblGrid>
      <w:tr>
        <w:trPr>
          <w:trHeight w:val="10141"/>
        </w:trPr>
        <w:tc>
          <w:tcPr>
            <w:shd w:val="clear" w:color="auto" w:fill="auto"/>
            <w:tcBorders/>
            <w:tcW w:w="1718" w:type="dxa"/>
            <w:textDirection w:val="lrTb"/>
            <w:noWrap w:val="false"/>
          </w:tcPr>
          <w:p>
            <w:pPr>
              <w:pStyle w:val="1544"/>
              <w:pBdr/>
              <w:spacing/>
              <w:ind w:firstLine="0" w:left="0"/>
              <w:rPr>
                <w:rFonts w:asciiTheme="minorHAnsi" w:hAnsiTheme="minorHAnsi"/>
              </w:rPr>
            </w:pPr>
            <w:r>
              <w:rPr>
                <w:rFonts w:asciiTheme="minorHAnsi" w:hAnsiTheme="minorHAnsi"/>
              </w:rPr>
            </w:r>
            <w:r>
              <w:rPr>
                <w:rFonts w:asciiTheme="minorHAnsi" w:hAnsiTheme="minorHAnsi"/>
              </w:rPr>
            </w:r>
            <w:r>
              <w:rPr>
                <w:rFonts w:asciiTheme="minorHAnsi" w:hAnsiTheme="minorHAnsi"/>
              </w:rPr>
            </w:r>
          </w:p>
        </w:tc>
        <w:tc>
          <w:tcPr>
            <w:shd w:val="clear" w:color="auto" w:fill="auto"/>
            <w:tcBorders/>
            <w:tcW w:w="7262" w:type="dxa"/>
            <w:textDirection w:val="lrTb"/>
            <w:noWrap w:val="false"/>
          </w:tcPr>
          <w:p>
            <w:pPr>
              <w:pStyle w:val="1544"/>
              <w:pBdr/>
              <w:spacing/>
              <w:ind w:firstLine="0" w:left="548"/>
              <w:rPr>
                <w:b/>
                <w:bCs/>
              </w:rPr>
            </w:pPr>
            <w:r>
              <w:rPr>
                <w:rFonts w:asciiTheme="minorHAnsi" w:hAnsiTheme="minorHAnsi"/>
                <w:b/>
                <w:bCs/>
                <w:color w:val="072ad9"/>
                <w:sz w:val="24"/>
              </w:rPr>
              <w:t xml:space="preserve">- Ποιοι είναι οι έμμεσοι/τελικοί στόχοι του παιχνιδιού;</w:t>
            </w:r>
            <w:r>
              <w:rPr>
                <w:b/>
                <w:bCs/>
              </w:rPr>
            </w:r>
            <w:r>
              <w:rPr>
                <w:b/>
                <w:bCs/>
              </w:rPr>
            </w:r>
          </w:p>
          <w:p>
            <w:pPr>
              <w:pStyle w:val="1544"/>
              <w:pBdr/>
              <w:spacing/>
              <w:ind w:firstLine="0" w:left="548"/>
              <w:rPr/>
            </w:pPr>
            <w:r>
              <w:rPr>
                <w:rFonts w:asciiTheme="minorHAnsi" w:hAnsiTheme="minorHAnsi"/>
                <w:color w:val="072ad9"/>
                <w:sz w:val="24"/>
              </w:rPr>
              <w:t xml:space="preserve">- Να ενημερώσει τον κόσμο για τον πόλεμο στη Γάζα το 2014. Πολλοί άμαχοι έχασαν τη ζωή τους στις ζώνες που δεν έπρεπε να βομβαρδιστούν.</w:t>
            </w:r>
            <w:r/>
          </w:p>
          <w:p>
            <w:pPr>
              <w:pStyle w:val="1544"/>
              <w:pBdr/>
              <w:spacing/>
              <w:ind w:firstLine="0" w:left="548"/>
              <w:rPr/>
            </w:pPr>
            <w:r>
              <w:rPr>
                <w:rFonts w:asciiTheme="minorHAnsi" w:hAnsiTheme="minorHAnsi"/>
                <w:color w:val="072ad9"/>
                <w:sz w:val="24"/>
              </w:rPr>
              <w:t xml:space="preserve">-</w:t>
            </w:r>
            <w:r>
              <w:rPr>
                <w:rFonts w:asciiTheme="minorHAnsi" w:hAnsiTheme="minorHAnsi"/>
                <w:b/>
                <w:bCs/>
                <w:color w:val="072ad9"/>
                <w:sz w:val="24"/>
              </w:rPr>
              <w:t xml:space="preserve"> Ποιες είναι οι κύριες προκλήσεις/εμπόδια που αντιμετωπίζει ο πρωταγωνιστής;</w:t>
            </w:r>
            <w:r/>
          </w:p>
          <w:p>
            <w:pPr>
              <w:pStyle w:val="1544"/>
              <w:pBdr/>
              <w:spacing/>
              <w:ind w:firstLine="0" w:left="548"/>
              <w:rPr/>
            </w:pPr>
            <w:r>
              <w:rPr>
                <w:rFonts w:asciiTheme="minorHAnsi" w:hAnsiTheme="minorHAnsi"/>
                <w:color w:val="072ad9"/>
                <w:sz w:val="24"/>
              </w:rPr>
              <w:t xml:space="preserve">- Δεν έχει κανέναν έλεγχο των βομβών και του πού θα πέσουν, απλώς τρέχει ασταμάτητα προσπαθώντας να εξασφαλίσει την επιβίωση της οικογένειάς του.</w:t>
            </w:r>
            <w:r/>
          </w:p>
          <w:p>
            <w:pPr>
              <w:pStyle w:val="1544"/>
              <w:pBdr/>
              <w:spacing/>
              <w:ind w:firstLine="0" w:left="548"/>
              <w:rPr>
                <w:b/>
                <w:bCs/>
              </w:rPr>
            </w:pPr>
            <w:r>
              <w:rPr>
                <w:rFonts w:asciiTheme="minorHAnsi" w:hAnsiTheme="minorHAnsi"/>
                <w:b/>
                <w:bCs/>
                <w:color w:val="072ad9"/>
                <w:sz w:val="24"/>
              </w:rPr>
              <w:t xml:space="preserve">- Είναι οι μηχανισμοί του παιχνιδιού κατάλληλοι για το περιεχόμενο και τους έμμεσους στόχους;</w:t>
            </w:r>
            <w:r>
              <w:rPr>
                <w:b/>
                <w:bCs/>
              </w:rPr>
            </w:r>
            <w:r>
              <w:rPr>
                <w:b/>
                <w:bCs/>
              </w:rPr>
            </w:r>
          </w:p>
          <w:p>
            <w:pPr>
              <w:pStyle w:val="1544"/>
              <w:pBdr/>
              <w:spacing/>
              <w:ind w:firstLine="0" w:left="548"/>
              <w:rPr/>
            </w:pPr>
            <w:r>
              <w:rPr>
                <w:rFonts w:asciiTheme="minorHAnsi" w:hAnsiTheme="minorHAnsi"/>
                <w:color w:val="072ad9"/>
                <w:sz w:val="24"/>
              </w:rPr>
              <w:t xml:space="preserve">- Οι μηχανισμοί του παιχνιδιού είναι αρκετά απλοί, απλό τρέξιμο και άλματα, αλλά οι μη διαδραστικοί μηχανισμοί που συμβαίνουν χωρίς τη δράση του παίκτη κάνουν το παιχνίδι να ξεχωρίζει.</w:t>
            </w:r>
            <w:r/>
          </w:p>
          <w:p>
            <w:pPr>
              <w:pStyle w:val="1544"/>
              <w:pBdr/>
              <w:spacing/>
              <w:ind w:firstLine="0" w:left="548"/>
              <w:rPr/>
            </w:pPr>
            <w:r>
              <w:rPr>
                <w:rFonts w:asciiTheme="minorHAnsi" w:hAnsiTheme="minorHAnsi"/>
                <w:color w:val="072ad9"/>
                <w:sz w:val="24"/>
              </w:rPr>
              <w:t xml:space="preserve">- </w:t>
            </w:r>
            <w:r>
              <w:rPr>
                <w:rFonts w:asciiTheme="minorHAnsi" w:hAnsiTheme="minorHAnsi"/>
                <w:b/>
                <w:bCs/>
                <w:color w:val="072ad9"/>
                <w:sz w:val="24"/>
              </w:rPr>
              <w:t xml:space="preserve">Συμφωνείτε με το σύστημα επιβράβευσης (κίνητρα για δράση);</w:t>
            </w:r>
            <w:r/>
          </w:p>
          <w:p>
            <w:pPr>
              <w:pStyle w:val="1544"/>
              <w:pBdr/>
              <w:spacing/>
              <w:ind w:firstLine="0" w:left="548"/>
              <w:rPr/>
            </w:pPr>
            <w:r>
              <w:rPr>
                <w:rFonts w:asciiTheme="minorHAnsi" w:hAnsiTheme="minorHAnsi"/>
                <w:color w:val="072ad9"/>
                <w:sz w:val="24"/>
              </w:rPr>
              <w:t xml:space="preserve">- Δεν υπάρχει σύστημα επιβράβευσης.</w:t>
            </w:r>
            <w:r/>
          </w:p>
          <w:p>
            <w:pPr>
              <w:pStyle w:val="1544"/>
              <w:pBdr/>
              <w:spacing/>
              <w:ind w:firstLine="0" w:left="548"/>
              <w:rPr>
                <w:b/>
                <w:bCs/>
              </w:rPr>
            </w:pPr>
            <w:r>
              <w:rPr>
                <w:rFonts w:asciiTheme="minorHAnsi" w:hAnsiTheme="minorHAnsi"/>
                <w:b/>
                <w:bCs/>
                <w:color w:val="072ad9"/>
                <w:sz w:val="24"/>
              </w:rPr>
              <w:t xml:space="preserve">- Πώς είναι το σύστημα ανατροφοδότησης (κείμενο, ηχητικά ή οπτικοακουστικά σχόλια που δίνονται στον παίκτη για ορισμένες ενέργειες);</w:t>
            </w:r>
            <w:r>
              <w:rPr>
                <w:b/>
                <w:bCs/>
              </w:rPr>
            </w:r>
            <w:r>
              <w:rPr>
                <w:b/>
                <w:bCs/>
              </w:rPr>
            </w:r>
          </w:p>
          <w:p>
            <w:pPr>
              <w:pStyle w:val="1544"/>
              <w:pBdr/>
              <w:spacing/>
              <w:ind w:firstLine="0" w:left="548"/>
              <w:rPr/>
            </w:pPr>
            <w:r>
              <w:rPr>
                <w:rFonts w:asciiTheme="minorHAnsi" w:hAnsiTheme="minorHAnsi"/>
                <w:color w:val="072ad9"/>
                <w:sz w:val="24"/>
              </w:rPr>
              <w:t xml:space="preserve">- </w:t>
            </w:r>
            <w:r>
              <w:rPr>
                <w:rFonts w:asciiTheme="minorHAnsi" w:hAnsiTheme="minorHAnsi"/>
                <w:color w:val="072ad9"/>
                <w:sz w:val="24"/>
              </w:rPr>
              <w:t xml:space="preserve"> Το παιχνίδι δεν δίνει ιδιαίτερη έμφαση, δηλαδή λείπει η πτυχή της ανατροφοδότησης, υπάρχουν ελάχιστα ηχητικά εφέ κατά τη διάρκεια ορισμένων αλληλεπιδράσεων, αλλά μέχρι εκεί</w:t>
            </w:r>
            <w:r>
              <w:rPr>
                <w:rFonts w:asciiTheme="minorHAnsi" w:hAnsiTheme="minorHAnsi"/>
                <w:color w:val="072ad9"/>
                <w:sz w:val="24"/>
              </w:rPr>
              <w:t xml:space="preserve">.</w:t>
            </w:r>
            <w:r/>
          </w:p>
          <w:p>
            <w:pPr>
              <w:pStyle w:val="1544"/>
              <w:pBdr/>
              <w:spacing/>
              <w:ind w:firstLine="0" w:left="548"/>
              <w:rPr/>
            </w:pPr>
            <w:r>
              <w:rPr>
                <w:rFonts w:asciiTheme="minorHAnsi" w:hAnsiTheme="minorHAnsi"/>
                <w:color w:val="072ad9"/>
                <w:sz w:val="24"/>
              </w:rPr>
              <w:t xml:space="preserve">- </w:t>
            </w:r>
            <w:r>
              <w:rPr>
                <w:rFonts w:asciiTheme="minorHAnsi" w:hAnsiTheme="minorHAnsi"/>
                <w:b/>
                <w:bCs/>
                <w:color w:val="072ad9"/>
                <w:sz w:val="24"/>
              </w:rPr>
              <w:t xml:space="preserve">Συνολική ιστορία (περιγραφή της ιστορίας του παιχνιδιού στο σύνολό της)</w:t>
            </w:r>
            <w:r/>
          </w:p>
          <w:p>
            <w:pPr>
              <w:pStyle w:val="1544"/>
              <w:pBdr/>
              <w:spacing/>
              <w:ind w:firstLine="0" w:left="548"/>
              <w:rPr/>
            </w:pPr>
            <w:r>
              <w:rPr>
                <w:rFonts w:asciiTheme="minorHAnsi" w:hAnsiTheme="minorHAnsi"/>
                <w:color w:val="072ad9"/>
                <w:sz w:val="24"/>
              </w:rPr>
              <w:t xml:space="preserve">-</w:t>
            </w:r>
            <w:r>
              <w:rPr>
                <w:rFonts w:asciiTheme="minorHAnsi" w:hAnsiTheme="minorHAnsi"/>
                <w:color w:val="072ad9"/>
                <w:sz w:val="24"/>
              </w:rPr>
              <w:t xml:space="preserve"> Παρακολουθείτε το οδυνηρό ταξίδι ενός πατέρα που προσπαθεί να προστατεύσει την κόρη του, Liyla, κατά τη διάρκεια μιας στρατιωτικής σύγκρουσης στη Γάζα. Το παιχνίδι απεικονίζει την ωμή πραγματικότητα του πολέμου, όπου η επιβίωση είναι αβέβαιη και ο κίνδυνο</w:t>
            </w:r>
            <w:r>
              <w:rPr>
                <w:rFonts w:asciiTheme="minorHAnsi" w:hAnsiTheme="minorHAnsi"/>
                <w:color w:val="072ad9"/>
                <w:sz w:val="24"/>
              </w:rPr>
              <w:t xml:space="preserve">ς διαρκής.</w:t>
            </w:r>
            <w:r/>
          </w:p>
          <w:p>
            <w:pPr>
              <w:pStyle w:val="1544"/>
              <w:pBdr/>
              <w:spacing/>
              <w:ind w:firstLine="0" w:left="548"/>
              <w:rPr/>
            </w:pPr>
            <w:r>
              <w:rPr>
                <w:rFonts w:asciiTheme="minorHAnsi" w:hAnsiTheme="minorHAnsi"/>
                <w:color w:val="072ad9"/>
                <w:sz w:val="24"/>
              </w:rPr>
            </w:r>
            <w:r/>
          </w:p>
          <w:p>
            <w:pPr>
              <w:pStyle w:val="1544"/>
              <w:pBdr/>
              <w:spacing/>
              <w:ind w:firstLine="0" w:left="548"/>
              <w:rPr/>
            </w:pPr>
            <w:r>
              <w:rPr>
                <w:rFonts w:asciiTheme="minorHAnsi" w:hAnsiTheme="minorHAnsi"/>
                <w:color w:val="072ad9"/>
                <w:sz w:val="24"/>
              </w:rPr>
              <w:t xml:space="preserve">Άλλα σχετικά σχόλια σχετικά με το gameplay</w:t>
            </w:r>
            <w:r/>
          </w:p>
          <w:p>
            <w:pPr>
              <w:pStyle w:val="1544"/>
              <w:pBdr/>
              <w:spacing/>
              <w:ind w:firstLine="0" w:left="0"/>
              <w:rPr/>
            </w:pPr>
            <w:r>
              <w:rPr>
                <w:rFonts w:asciiTheme="minorHAnsi" w:hAnsiTheme="minorHAnsi"/>
                <w:color w:val="072ad9"/>
                <w:sz w:val="24"/>
              </w:rPr>
            </w:r>
            <w:r/>
          </w:p>
          <w:p>
            <w:pPr>
              <w:pStyle w:val="1544"/>
              <w:pBdr/>
              <w:spacing/>
              <w:ind w:firstLine="0" w:left="0"/>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r>
            <w:r>
              <w:rPr>
                <w:rFonts w:asciiTheme="minorHAnsi" w:hAnsiTheme="minorHAnsi"/>
                <w:color w:val="072ad9"/>
                <w:sz w:val="24"/>
              </w:rPr>
            </w:r>
          </w:p>
        </w:tc>
      </w:tr>
      <w:tr>
        <w:trPr>
          <w:trHeight w:val="2197"/>
        </w:trPr>
        <w:tc>
          <w:tcPr>
            <w:shd w:val="clear" w:color="auto" w:fill="auto"/>
            <w:tcBorders/>
            <w:tcW w:w="1718" w:type="dxa"/>
            <w:textDirection w:val="lrTb"/>
            <w:noWrap w:val="false"/>
          </w:tcPr>
          <w:p>
            <w:pPr>
              <w:pStyle w:val="1544"/>
              <w:pBdr/>
              <w:tabs>
                <w:tab w:val="left" w:leader="none" w:pos="1419"/>
              </w:tabs>
              <w:spacing w:line="201" w:lineRule="auto"/>
              <w:ind w:right="133" w:firstLine="0" w:left="103"/>
              <w:rPr>
                <w:rFonts w:asciiTheme="minorHAnsi" w:hAnsiTheme="minorHAnsi"/>
                <w:sz w:val="21"/>
              </w:rPr>
            </w:pPr>
            <w:r>
              <w:rPr>
                <w:rFonts w:asciiTheme="minorHAnsi" w:hAnsiTheme="minorHAnsi"/>
                <w:b/>
                <w:color w:val="072ad9"/>
                <w:spacing w:val="-2"/>
                <w:sz w:val="21"/>
              </w:rPr>
            </w:r>
            <w:r>
              <w:rPr>
                <w:rFonts w:asciiTheme="minorHAnsi" w:hAnsiTheme="minorHAnsi"/>
                <w:b/>
                <w:color w:val="072ad9"/>
                <w:spacing w:val="-2"/>
                <w:sz w:val="21"/>
              </w:rPr>
              <w:t xml:space="preserve">Περιεχόμενο </w:t>
            </w:r>
            <w:r>
              <w:rPr>
                <w:rFonts w:asciiTheme="minorHAnsi" w:hAnsiTheme="minorHAnsi"/>
                <w:b w:val="0"/>
                <w:bCs w:val="0"/>
                <w:color w:val="072ad9"/>
                <w:spacing w:val="-2"/>
                <w:sz w:val="21"/>
              </w:rPr>
              <w:t xml:space="preserve">(ανάλυση του περιεχομένου του παιχνιδιού και των μηνυμάτων που μεταφέρονται σε σχέση με τον στόχο)</w:t>
            </w:r>
            <w:r>
              <w:rPr>
                <w:rFonts w:asciiTheme="minorHAnsi" w:hAnsiTheme="minorHAnsi"/>
                <w:sz w:val="21"/>
              </w:rPr>
            </w:r>
            <w:r>
              <w:rPr>
                <w:rFonts w:asciiTheme="minorHAnsi" w:hAnsiTheme="minorHAnsi"/>
                <w:sz w:val="21"/>
              </w:rPr>
            </w:r>
          </w:p>
        </w:tc>
        <w:tc>
          <w:tcPr>
            <w:shd w:val="clear" w:color="auto" w:fill="auto"/>
            <w:tcBorders/>
            <w:tcW w:w="7262" w:type="dxa"/>
            <w:textDirection w:val="lrTb"/>
            <w:noWrap w:val="false"/>
          </w:tcPr>
          <w:p>
            <w:pPr>
              <w:pStyle w:val="1544"/>
              <w:numPr>
                <w:ilvl w:val="0"/>
                <w:numId w:val="162"/>
              </w:numPr>
              <w:pBdr/>
              <w:tabs>
                <w:tab w:val="left" w:leader="none" w:pos="833"/>
              </w:tabs>
              <w:spacing w:line="261" w:lineRule="exact"/>
              <w:ind/>
              <w:rPr>
                <w:rFonts w:asciiTheme="minorHAnsi" w:hAnsiTheme="minorHAnsi"/>
                <w:b/>
                <w:color w:val="072ad9"/>
                <w:sz w:val="24"/>
              </w:rPr>
            </w:pPr>
            <w:r>
              <w:rPr>
                <w:rFonts w:asciiTheme="minorHAnsi" w:hAnsiTheme="minorHAnsi"/>
                <w:b/>
                <w:color w:val="072ad9"/>
                <w:sz w:val="24"/>
              </w:rPr>
              <w:t xml:space="preserve">Ποιες είναι οι θεματικές του παιχνιδιού;</w:t>
            </w:r>
            <w:r>
              <w:rPr>
                <w:rFonts w:asciiTheme="minorHAnsi" w:hAnsiTheme="minorHAnsi"/>
                <w:b/>
                <w:color w:val="072ad9"/>
                <w:sz w:val="24"/>
              </w:rPr>
            </w:r>
            <w:r>
              <w:rPr>
                <w:rFonts w:asciiTheme="minorHAnsi" w:hAnsiTheme="minorHAnsi"/>
                <w:b/>
                <w:color w:val="072ad9"/>
                <w:sz w:val="24"/>
              </w:rPr>
            </w:r>
          </w:p>
          <w:p>
            <w:pPr>
              <w:pStyle w:val="1544"/>
              <w:numPr>
                <w:ilvl w:val="0"/>
                <w:numId w:val="162"/>
              </w:numPr>
              <w:pBdr/>
              <w:tabs>
                <w:tab w:val="left" w:leader="none" w:pos="833"/>
              </w:tabs>
              <w:spacing w:before="2" w:line="232" w:lineRule="auto"/>
              <w:ind w:right="1184"/>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Εξερευνά θέματα πολέμου, επιβίωσης, απώλειας και την αθωότητα της παιδικής ηλικίας εν μέσω βίας.</w:t>
            </w:r>
            <w:r>
              <w:rPr>
                <w:rFonts w:asciiTheme="minorHAnsi" w:hAnsiTheme="minorHAnsi"/>
                <w:color w:val="072ad9"/>
                <w:sz w:val="24"/>
              </w:rPr>
            </w:r>
            <w:r>
              <w:rPr>
                <w:rFonts w:asciiTheme="minorHAnsi" w:hAnsiTheme="minorHAnsi"/>
                <w:color w:val="072ad9"/>
                <w:sz w:val="24"/>
              </w:rPr>
            </w:r>
          </w:p>
          <w:p>
            <w:pPr>
              <w:pStyle w:val="1544"/>
              <w:numPr>
                <w:ilvl w:val="0"/>
                <w:numId w:val="162"/>
              </w:numPr>
              <w:pBdr/>
              <w:tabs>
                <w:tab w:val="left" w:leader="none" w:pos="833"/>
              </w:tabs>
              <w:spacing w:before="20" w:line="254" w:lineRule="auto"/>
              <w:ind w:right="593"/>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Τι είδους προβληματισμός, γνώσεις, δεξιότητες, ικανότητες, ευαισθητοποίηση αναπτύσσονται;</w:t>
            </w:r>
            <w:r>
              <w:rPr>
                <w:rFonts w:asciiTheme="minorHAnsi" w:hAnsiTheme="minorHAnsi"/>
                <w:b/>
                <w:color w:val="072ad9"/>
                <w:sz w:val="24"/>
              </w:rPr>
            </w:r>
            <w:r>
              <w:rPr>
                <w:rFonts w:asciiTheme="minorHAnsi" w:hAnsiTheme="minorHAnsi"/>
                <w:b/>
                <w:color w:val="072ad9"/>
                <w:sz w:val="24"/>
              </w:rPr>
            </w:r>
          </w:p>
          <w:p>
            <w:pPr>
              <w:pStyle w:val="1544"/>
              <w:numPr>
                <w:ilvl w:val="0"/>
                <w:numId w:val="162"/>
              </w:numPr>
              <w:pBdr/>
              <w:tabs>
                <w:tab w:val="left" w:leader="none" w:pos="833"/>
              </w:tabs>
              <w:spacing w:before="12" w:line="254" w:lineRule="auto"/>
              <w:ind w:right="703"/>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Παρέχει έναν βαθύ προβληματισμό για τη φρίκη του πολέμου και τις επιπτώσεις του σε αθώες ζωές.</w:t>
            </w:r>
            <w:r>
              <w:rPr>
                <w:rFonts w:asciiTheme="minorHAnsi" w:hAnsiTheme="minorHAnsi"/>
                <w:color w:val="072ad9"/>
                <w:sz w:val="24"/>
              </w:rPr>
            </w:r>
            <w:r>
              <w:rPr>
                <w:rFonts w:asciiTheme="minorHAnsi" w:hAnsiTheme="minorHAnsi"/>
                <w:color w:val="072ad9"/>
                <w:sz w:val="24"/>
              </w:rPr>
            </w:r>
          </w:p>
        </w:tc>
      </w:tr>
    </w:tbl>
    <w:p>
      <w:pPr>
        <w:pStyle w:val="1544"/>
        <w:pBdr/>
        <w:spacing w:line="254" w:lineRule="auto"/>
        <w:ind/>
        <w:rPr>
          <w:rFonts w:asciiTheme="minorHAnsi" w:hAnsiTheme="minorHAnsi"/>
          <w:sz w:val="24"/>
        </w:rPr>
        <w:sectPr>
          <w:footnotePr/>
          <w:endnotePr/>
          <w:type w:val="continuous"/>
          <w:pgSz w:h="15840" w:orient="portrait" w:w="12240"/>
          <w:pgMar w:top="1820" w:right="1080" w:bottom="880" w:left="1080" w:header="750" w:footer="695" w:gutter="0"/>
          <w:cols w:num="1" w:sep="0" w:space="720" w:equalWidth="1"/>
        </w:sectPr>
      </w:pPr>
      <w:r>
        <w:rPr>
          <w:rFonts w:asciiTheme="minorHAnsi" w:hAnsiTheme="minorHAnsi"/>
          <w:sz w:val="24"/>
        </w:rPr>
      </w:r>
      <w:r>
        <w:rPr>
          <w:rFonts w:asciiTheme="minorHAnsi" w:hAnsiTheme="minorHAnsi"/>
          <w:sz w:val="24"/>
        </w:rPr>
      </w:r>
      <w:r>
        <w:rPr>
          <w:rFonts w:asciiTheme="minorHAnsi" w:hAnsiTheme="minorHAnsi"/>
          <w:sz w:val="24"/>
        </w:rPr>
      </w:r>
    </w:p>
    <w:tbl>
      <w:tblPr>
        <w:tblInd w:w="380" w:type="dxa"/>
        <w:tblW w:w="0" w:type="auto"/>
        <w:tblCellMar>
          <w:left w:w="0" w:type="dxa"/>
          <w:right w:w="0" w:type="dxa"/>
        </w:tblCellMa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949"/>
        <w:gridCol w:w="264"/>
        <w:gridCol w:w="505"/>
        <w:gridCol w:w="7262"/>
      </w:tblGrid>
      <w:tr>
        <w:trPr>
          <w:trHeight w:val="4153"/>
        </w:trPr>
        <w:tc>
          <w:tcPr>
            <w:gridSpan w:val="3"/>
            <w:shd w:val="clear" w:color="auto" w:fill="auto"/>
            <w:tcBorders/>
            <w:tcW w:w="1718" w:type="dxa"/>
            <w:textDirection w:val="lrTb"/>
            <w:noWrap w:val="false"/>
          </w:tcPr>
          <w:p>
            <w:pPr>
              <w:pStyle w:val="1544"/>
              <w:pBdr/>
              <w:spacing/>
              <w:ind w:firstLine="0" w:left="0"/>
              <w:rPr>
                <w:rFonts w:asciiTheme="minorHAnsi" w:hAnsiTheme="minorHAnsi"/>
                <w:color w:val="072ad9"/>
                <w:sz w:val="20"/>
              </w:rPr>
            </w:pPr>
            <w:r>
              <w:rPr>
                <w:rFonts w:asciiTheme="minorHAnsi" w:hAnsiTheme="minorHAnsi"/>
                <w:color w:val="072ad9"/>
                <w:sz w:val="20"/>
              </w:rPr>
            </w:r>
            <w:r>
              <w:rPr>
                <w:rFonts w:asciiTheme="minorHAnsi" w:hAnsiTheme="minorHAnsi"/>
                <w:color w:val="072ad9"/>
                <w:sz w:val="20"/>
              </w:rPr>
            </w:r>
            <w:r>
              <w:rPr>
                <w:rFonts w:asciiTheme="minorHAnsi" w:hAnsiTheme="minorHAnsi"/>
                <w:color w:val="072ad9"/>
                <w:sz w:val="20"/>
              </w:rPr>
            </w:r>
          </w:p>
        </w:tc>
        <w:tc>
          <w:tcPr>
            <w:shd w:val="clear" w:color="auto" w:fill="auto"/>
            <w:tcBorders/>
            <w:tcW w:w="7262" w:type="dxa"/>
            <w:textDirection w:val="lrTb"/>
            <w:noWrap w:val="false"/>
          </w:tcPr>
          <w:p>
            <w:pPr>
              <w:pStyle w:val="1544"/>
              <w:pBdr/>
              <w:tabs>
                <w:tab w:val="left" w:leader="none" w:pos="833"/>
              </w:tabs>
              <w:spacing w:before="2" w:line="232" w:lineRule="auto"/>
              <w:ind w:right="144"/>
              <w:jc w:val="both"/>
              <w:rPr>
                <w:b/>
                <w:bCs/>
              </w:rPr>
            </w:pPr>
            <w:r>
              <w:rPr>
                <w:rFonts w:asciiTheme="minorHAnsi" w:hAnsiTheme="minorHAnsi"/>
                <w:b/>
                <w:bCs/>
                <w:color w:val="072ad9"/>
                <w:sz w:val="24"/>
              </w:rPr>
              <w:t xml:space="preserve">- Υπάρχει ρητή χρήση των πηγών πληροφόρησης;</w:t>
            </w:r>
            <w:r>
              <w:rPr>
                <w:b/>
                <w:bCs/>
              </w:rPr>
            </w:r>
            <w:r>
              <w:rPr>
                <w:b/>
                <w:bCs/>
              </w:rPr>
            </w:r>
          </w:p>
          <w:p>
            <w:pPr>
              <w:pStyle w:val="1544"/>
              <w:numPr>
                <w:ilvl w:val="0"/>
                <w:numId w:val="161"/>
              </w:numPr>
              <w:pBdr/>
              <w:tabs>
                <w:tab w:val="left" w:leader="none" w:pos="833"/>
              </w:tabs>
              <w:spacing w:before="2" w:line="232" w:lineRule="auto"/>
              <w:ind w:right="144"/>
              <w:jc w:val="both"/>
              <w:rPr>
                <w:rFonts w:asciiTheme="minorHAnsi" w:hAnsiTheme="minorHAnsi"/>
                <w:color w:val="072ad9"/>
                <w:sz w:val="24"/>
              </w:rPr>
            </w:pPr>
            <w:r>
              <w:rPr>
                <w:rFonts w:asciiTheme="minorHAnsi" w:hAnsiTheme="minorHAnsi"/>
                <w:color w:val="072ad9"/>
                <w:sz w:val="24"/>
              </w:rPr>
              <w:t xml:space="preserve">Το παιχνίδι είναι εμπνευσμένο από πραγματικά γεγονότα στη Γάζα, και παρόλο που δεν αναφέρει ρητά πηγές πληροφοριών, η αφήγηση και τα σενάριά του αντλούνται από τις εμπειρίες όσων ζουν σε εμπόλεμες ζώνες.</w:t>
            </w:r>
            <w:r>
              <w:rPr>
                <w:rFonts w:asciiTheme="minorHAnsi" w:hAnsiTheme="minorHAnsi"/>
                <w:color w:val="072ad9"/>
                <w:sz w:val="24"/>
              </w:rPr>
            </w:r>
            <w:r>
              <w:rPr>
                <w:rFonts w:asciiTheme="minorHAnsi" w:hAnsiTheme="minorHAnsi"/>
                <w:color w:val="072ad9"/>
                <w:sz w:val="24"/>
              </w:rPr>
            </w:r>
          </w:p>
          <w:p>
            <w:pPr>
              <w:pStyle w:val="1544"/>
              <w:numPr>
                <w:ilvl w:val="0"/>
                <w:numId w:val="161"/>
              </w:numPr>
              <w:pBdr/>
              <w:tabs>
                <w:tab w:val="left" w:leader="none" w:pos="833"/>
              </w:tabs>
              <w:spacing w:before="19" w:line="254" w:lineRule="auto"/>
              <w:ind w:right="888"/>
              <w:jc w:val="both"/>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Πιστεύετε ότι ο παίκτης μπορεί να λάβει το μήνυμα που επιδιώκεται χωρίς εξωτερική βοήθεια;</w:t>
            </w:r>
            <w:r>
              <w:rPr>
                <w:rFonts w:asciiTheme="minorHAnsi" w:hAnsiTheme="minorHAnsi"/>
                <w:b/>
                <w:color w:val="072ad9"/>
                <w:sz w:val="24"/>
              </w:rPr>
            </w:r>
            <w:r>
              <w:rPr>
                <w:rFonts w:asciiTheme="minorHAnsi" w:hAnsiTheme="minorHAnsi"/>
                <w:b/>
                <w:color w:val="072ad9"/>
                <w:sz w:val="24"/>
              </w:rPr>
            </w:r>
          </w:p>
          <w:p>
            <w:pPr>
              <w:pStyle w:val="1544"/>
              <w:numPr>
                <w:ilvl w:val="0"/>
                <w:numId w:val="161"/>
              </w:numPr>
              <w:pBdr/>
              <w:tabs>
                <w:tab w:val="left" w:leader="none" w:pos="832"/>
              </w:tabs>
              <w:spacing w:before="17"/>
              <w:ind w:hanging="359" w:left="832"/>
              <w:jc w:val="both"/>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Ναι, όλα εξηγούνται με σαφήνεια στο τέλος του παιχνιδιού.</w:t>
            </w:r>
            <w:r>
              <w:rPr>
                <w:rFonts w:asciiTheme="minorHAnsi" w:hAnsiTheme="minorHAnsi"/>
                <w:color w:val="072ad9"/>
                <w:sz w:val="24"/>
              </w:rPr>
            </w:r>
            <w:r>
              <w:rPr>
                <w:rFonts w:asciiTheme="minorHAnsi" w:hAnsiTheme="minorHAnsi"/>
                <w:color w:val="072ad9"/>
                <w:sz w:val="24"/>
              </w:rPr>
            </w:r>
          </w:p>
          <w:p>
            <w:pPr>
              <w:pStyle w:val="1544"/>
              <w:numPr>
                <w:ilvl w:val="0"/>
                <w:numId w:val="161"/>
              </w:numPr>
              <w:pBdr/>
              <w:tabs>
                <w:tab w:val="left" w:leader="none" w:pos="833"/>
              </w:tabs>
              <w:spacing w:before="14" w:line="259" w:lineRule="auto"/>
              <w:ind w:right="263"/>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Άλλαξαν οι πεποιθήσεις/απόψεις σας ή μάθατε κάτι καινούργιο αφού παίξατε το παιχνίδι;</w:t>
            </w:r>
            <w:r>
              <w:rPr>
                <w:rFonts w:asciiTheme="minorHAnsi" w:hAnsiTheme="minorHAnsi"/>
                <w:b/>
                <w:color w:val="072ad9"/>
                <w:sz w:val="24"/>
              </w:rPr>
            </w:r>
            <w:r>
              <w:rPr>
                <w:rFonts w:asciiTheme="minorHAnsi" w:hAnsiTheme="minorHAnsi"/>
                <w:b/>
                <w:color w:val="072ad9"/>
                <w:sz w:val="24"/>
              </w:rPr>
            </w:r>
          </w:p>
          <w:p>
            <w:pPr>
              <w:pStyle w:val="1544"/>
              <w:numPr>
                <w:ilvl w:val="0"/>
                <w:numId w:val="161"/>
              </w:numPr>
              <w:pBdr/>
              <w:tabs>
                <w:tab w:val="left" w:leader="none" w:pos="833"/>
              </w:tabs>
              <w:spacing w:before="137" w:line="232" w:lineRule="auto"/>
              <w:ind w:right="1329"/>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 Όχι, καθώς αυτή τη στιγμή βιώνουμε το ίδιο, αν όχι χειρότερο, σενάριο στην πραγματική ζωή.</w:t>
            </w:r>
            <w:r>
              <w:rPr>
                <w:rFonts w:asciiTheme="minorHAnsi" w:hAnsiTheme="minorHAnsi"/>
                <w:color w:val="072ad9"/>
                <w:sz w:val="24"/>
              </w:rPr>
            </w:r>
            <w:r>
              <w:rPr>
                <w:rFonts w:asciiTheme="minorHAnsi" w:hAnsiTheme="minorHAnsi"/>
                <w:color w:val="072ad9"/>
                <w:sz w:val="24"/>
              </w:rPr>
            </w:r>
          </w:p>
        </w:tc>
      </w:tr>
      <w:tr>
        <w:trPr>
          <w:trHeight w:val="369"/>
        </w:trPr>
        <w:tc>
          <w:tcPr>
            <w:shd w:val="clear" w:color="auto" w:fill="auto"/>
            <w:tcBorders>
              <w:right w:val="none" w:color="000000" w:sz="4" w:space="0"/>
            </w:tcBorders>
            <w:tcW w:w="949" w:type="dxa"/>
            <w:vMerge w:val="restart"/>
            <w:textDirection w:val="lrTb"/>
            <w:noWrap w:val="false"/>
          </w:tcPr>
          <w:p>
            <w:pPr>
              <w:pStyle w:val="1544"/>
              <w:pBdr/>
              <w:spacing w:before="20" w:line="211" w:lineRule="auto"/>
              <w:ind w:right="-22" w:firstLine="0" w:left="103"/>
              <w:rPr>
                <w:rFonts w:asciiTheme="minorHAnsi" w:hAnsiTheme="minorHAnsi"/>
                <w:color w:val="072ad9"/>
                <w:sz w:val="21"/>
              </w:rPr>
            </w:pPr>
            <w:r>
              <w:rPr>
                <w:rFonts w:asciiTheme="minorHAnsi" w:hAnsiTheme="minorHAnsi"/>
                <w:b/>
                <w:color w:val="072ad9"/>
                <w:spacing w:val="-2"/>
                <w:sz w:val="21"/>
              </w:rPr>
              <w:t xml:space="preserve">Διδακτικοί Πόροι </w:t>
            </w:r>
            <w:r>
              <w:rPr>
                <w:rFonts w:asciiTheme="minorHAnsi" w:hAnsiTheme="minorHAnsi"/>
                <w:color w:val="072ad9"/>
                <w:spacing w:val="-2"/>
                <w:sz w:val="21"/>
              </w:rPr>
              <w:t xml:space="preserve">(</w:t>
            </w:r>
            <w:r>
              <w:rPr>
                <w:rFonts w:asciiTheme="minorHAnsi" w:hAnsiTheme="minorHAnsi"/>
                <w:color w:val="072ad9"/>
                <w:spacing w:val="-2"/>
                <w:sz w:val="21"/>
              </w:rPr>
              <w:t xml:space="preserve">ανάλυση του παιχνιδιού ως διδακτικού πόρου)</w:t>
              <w:tab/>
            </w:r>
            <w:r>
              <w:rPr>
                <w:rFonts w:asciiTheme="minorHAnsi" w:hAnsiTheme="minorHAnsi"/>
                <w:color w:val="072ad9"/>
                <w:sz w:val="21"/>
              </w:rPr>
            </w:r>
            <w:r>
              <w:rPr>
                <w:rFonts w:asciiTheme="minorHAnsi" w:hAnsiTheme="minorHAnsi"/>
                <w:color w:val="072ad9"/>
                <w:sz w:val="21"/>
              </w:rPr>
            </w:r>
          </w:p>
        </w:tc>
        <w:tc>
          <w:tcPr>
            <w:shd w:val="clear" w:color="auto" w:fill="auto"/>
            <w:tcBorders>
              <w:left w:val="none" w:color="000000" w:sz="4" w:space="0"/>
              <w:right w:val="none" w:color="000000" w:sz="4" w:space="0"/>
            </w:tcBorders>
            <w:tcW w:w="264" w:type="dxa"/>
            <w:vMerge w:val="restart"/>
            <w:textDirection w:val="lrTb"/>
            <w:noWrap w:val="false"/>
          </w:tcPr>
          <w:p>
            <w:pPr>
              <w:pStyle w:val="1544"/>
              <w:pBdr/>
              <w:spacing/>
              <w:ind w:firstLine="0" w:left="0"/>
              <w:rPr>
                <w:rFonts w:asciiTheme="minorHAnsi" w:hAnsiTheme="minorHAnsi"/>
                <w:color w:val="072ad9"/>
                <w:sz w:val="21"/>
              </w:rPr>
            </w:pPr>
            <w:r>
              <w:rPr>
                <w:rFonts w:asciiTheme="minorHAnsi" w:hAnsiTheme="minorHAnsi"/>
                <w:color w:val="072ad9"/>
                <w:sz w:val="21"/>
              </w:rPr>
            </w:r>
            <w:r>
              <w:rPr>
                <w:rFonts w:asciiTheme="minorHAnsi" w:hAnsiTheme="minorHAnsi"/>
                <w:color w:val="072ad9"/>
                <w:sz w:val="21"/>
              </w:rPr>
            </w:r>
            <w:r>
              <w:rPr>
                <w:rFonts w:asciiTheme="minorHAnsi" w:hAnsiTheme="minorHAnsi"/>
                <w:color w:val="072ad9"/>
                <w:sz w:val="21"/>
              </w:rPr>
            </w:r>
          </w:p>
          <w:p>
            <w:pPr>
              <w:pStyle w:val="1544"/>
              <w:pBdr/>
              <w:spacing w:before="179"/>
              <w:ind w:firstLine="0" w:left="0"/>
              <w:rPr>
                <w:rFonts w:asciiTheme="minorHAnsi" w:hAnsiTheme="minorHAnsi"/>
                <w:color w:val="072ad9"/>
                <w:sz w:val="21"/>
              </w:rPr>
            </w:pPr>
            <w:r>
              <w:rPr>
                <w:rFonts w:asciiTheme="minorHAnsi" w:hAnsiTheme="minorHAnsi"/>
                <w:color w:val="072ad9"/>
                <w:sz w:val="21"/>
              </w:rPr>
            </w:r>
            <w:r>
              <w:rPr>
                <w:rFonts w:asciiTheme="minorHAnsi" w:hAnsiTheme="minorHAnsi"/>
                <w:color w:val="072ad9"/>
                <w:sz w:val="21"/>
              </w:rPr>
            </w:r>
            <w:r>
              <w:rPr>
                <w:rFonts w:asciiTheme="minorHAnsi" w:hAnsiTheme="minorHAnsi"/>
                <w:color w:val="072ad9"/>
                <w:sz w:val="21"/>
              </w:rPr>
            </w:r>
          </w:p>
          <w:p>
            <w:pPr>
              <w:pStyle w:val="1544"/>
              <w:pBdr/>
              <w:spacing/>
              <w:ind w:firstLine="0" w:left="14"/>
              <w:rPr>
                <w:rFonts w:asciiTheme="minorHAnsi" w:hAnsiTheme="minorHAnsi"/>
                <w:color w:val="072ad9"/>
                <w:sz w:val="21"/>
              </w:rPr>
            </w:pPr>
            <w:r>
              <w:rPr>
                <w:rFonts w:asciiTheme="minorHAnsi" w:hAnsiTheme="minorHAnsi"/>
                <w:color w:val="072ad9"/>
                <w:sz w:val="21"/>
              </w:rPr>
            </w:r>
            <w:r>
              <w:rPr>
                <w:rFonts w:asciiTheme="minorHAnsi" w:hAnsiTheme="minorHAnsi"/>
                <w:color w:val="072ad9"/>
                <w:sz w:val="21"/>
              </w:rPr>
            </w:r>
            <w:r>
              <w:rPr>
                <w:rFonts w:asciiTheme="minorHAnsi" w:hAnsiTheme="minorHAnsi"/>
                <w:color w:val="072ad9"/>
                <w:sz w:val="21"/>
              </w:rPr>
            </w:r>
          </w:p>
        </w:tc>
        <w:tc>
          <w:tcPr>
            <w:shd w:val="clear" w:color="auto" w:fill="auto"/>
            <w:tcBorders>
              <w:left w:val="none" w:color="000000" w:sz="4" w:space="0"/>
            </w:tcBorders>
            <w:tcW w:w="505" w:type="dxa"/>
            <w:vMerge w:val="restart"/>
            <w:textDirection w:val="lrTb"/>
            <w:noWrap w:val="false"/>
          </w:tcPr>
          <w:p>
            <w:pPr>
              <w:pStyle w:val="1544"/>
              <w:pBdr/>
              <w:spacing w:before="224"/>
              <w:ind w:firstLine="0" w:left="0"/>
              <w:rPr>
                <w:rFonts w:asciiTheme="minorHAnsi" w:hAnsiTheme="minorHAnsi"/>
                <w:color w:val="072ad9"/>
                <w:sz w:val="21"/>
              </w:rPr>
            </w:pPr>
            <w:r>
              <w:rPr>
                <w:rFonts w:asciiTheme="minorHAnsi" w:hAnsiTheme="minorHAnsi"/>
                <w:color w:val="072ad9"/>
                <w:sz w:val="21"/>
              </w:rPr>
            </w:r>
            <w:r>
              <w:rPr>
                <w:rFonts w:asciiTheme="minorHAnsi" w:hAnsiTheme="minorHAnsi"/>
                <w:color w:val="072ad9"/>
                <w:sz w:val="21"/>
              </w:rPr>
            </w:r>
            <w:r>
              <w:rPr>
                <w:rFonts w:asciiTheme="minorHAnsi" w:hAnsiTheme="minorHAnsi"/>
                <w:color w:val="072ad9"/>
                <w:sz w:val="21"/>
              </w:rPr>
            </w:r>
          </w:p>
          <w:p>
            <w:pPr>
              <w:pStyle w:val="1544"/>
              <w:pBdr/>
              <w:spacing w:before="1" w:line="234" w:lineRule="exact"/>
              <w:ind w:right="128" w:firstLine="0" w:left="0"/>
              <w:jc w:val="center"/>
              <w:rPr>
                <w:rFonts w:asciiTheme="minorHAnsi" w:hAnsiTheme="minorHAnsi"/>
                <w:color w:val="072ad9"/>
                <w:sz w:val="21"/>
              </w:rPr>
            </w:pPr>
            <w:r>
              <w:rPr>
                <w:rFonts w:asciiTheme="minorHAnsi" w:hAnsiTheme="minorHAnsi"/>
                <w:color w:val="072ad9"/>
                <w:sz w:val="21"/>
              </w:rPr>
            </w:r>
            <w:r>
              <w:rPr>
                <w:rFonts w:asciiTheme="minorHAnsi" w:hAnsiTheme="minorHAnsi"/>
                <w:color w:val="072ad9"/>
                <w:sz w:val="21"/>
              </w:rPr>
            </w:r>
            <w:r>
              <w:rPr>
                <w:rFonts w:asciiTheme="minorHAnsi" w:hAnsiTheme="minorHAnsi"/>
                <w:color w:val="072ad9"/>
                <w:sz w:val="21"/>
              </w:rPr>
            </w:r>
          </w:p>
          <w:p>
            <w:pPr>
              <w:pStyle w:val="1544"/>
              <w:pBdr/>
              <w:spacing w:line="234" w:lineRule="exact"/>
              <w:ind w:right="100" w:firstLine="0" w:left="0"/>
              <w:jc w:val="right"/>
              <w:rPr>
                <w:rFonts w:asciiTheme="minorHAnsi" w:hAnsiTheme="minorHAnsi"/>
                <w:color w:val="072ad9"/>
                <w:sz w:val="21"/>
              </w:rPr>
            </w:pPr>
            <w:r>
              <w:rPr>
                <w:rFonts w:asciiTheme="minorHAnsi" w:hAnsiTheme="minorHAnsi"/>
                <w:color w:val="072ad9"/>
                <w:spacing w:val="-10"/>
                <w:sz w:val="21"/>
              </w:rPr>
            </w:r>
            <w:r>
              <w:rPr>
                <w:rFonts w:asciiTheme="minorHAnsi" w:hAnsiTheme="minorHAnsi"/>
                <w:color w:val="072ad9"/>
                <w:sz w:val="21"/>
              </w:rPr>
            </w:r>
            <w:r>
              <w:rPr>
                <w:rFonts w:asciiTheme="minorHAnsi" w:hAnsiTheme="minorHAnsi"/>
                <w:color w:val="072ad9"/>
                <w:sz w:val="21"/>
              </w:rPr>
            </w:r>
          </w:p>
        </w:tc>
        <w:tc>
          <w:tcPr>
            <w:shd w:val="clear" w:color="auto" w:fill="auto"/>
            <w:tcBorders>
              <w:bottom w:val="none" w:color="000000" w:sz="4" w:space="0"/>
            </w:tcBorders>
            <w:tcW w:w="7262" w:type="dxa"/>
            <w:textDirection w:val="lrTb"/>
            <w:noWrap w:val="false"/>
          </w:tcPr>
          <w:p>
            <w:pPr>
              <w:pStyle w:val="1544"/>
              <w:pBdr/>
              <w:tabs>
                <w:tab w:val="left" w:leader="none" w:pos="833"/>
              </w:tabs>
              <w:spacing w:line="290" w:lineRule="exact"/>
              <w:ind w:firstLine="0" w:left="473"/>
              <w:rPr/>
            </w:pPr>
            <w:r>
              <w:rPr>
                <w:rFonts w:asciiTheme="minorHAnsi" w:hAnsiTheme="minorHAnsi"/>
                <w:color w:val="072ad9"/>
                <w:spacing w:val="-10"/>
                <w:sz w:val="24"/>
              </w:rPr>
              <w:t xml:space="preserve">- Περιλαμβάνονται οι πιο κάτω δεξιότητες του 21ου αιώνα:</w:t>
            </w:r>
            <w:r/>
          </w:p>
          <w:p>
            <w:pPr>
              <w:pStyle w:val="1544"/>
              <w:pBdr/>
              <w:tabs>
                <w:tab w:val="left" w:leader="none" w:pos="833"/>
              </w:tabs>
              <w:spacing w:line="290" w:lineRule="exact"/>
              <w:ind w:firstLine="0" w:left="473"/>
              <w:rPr/>
            </w:pPr>
            <w:r>
              <w:rPr>
                <w:rFonts w:asciiTheme="minorHAnsi" w:hAnsiTheme="minorHAnsi"/>
                <w:color w:val="072ad9"/>
                <w:spacing w:val="-10"/>
                <w:sz w:val="24"/>
              </w:rPr>
              <w:t xml:space="preserve">☐ Κριτική σκέψη</w:t>
            </w:r>
            <w:r/>
          </w:p>
          <w:p>
            <w:pPr>
              <w:pStyle w:val="1544"/>
              <w:pBdr/>
              <w:tabs>
                <w:tab w:val="left" w:leader="none" w:pos="833"/>
              </w:tabs>
              <w:spacing w:line="290" w:lineRule="exact"/>
              <w:ind w:firstLine="0" w:left="473"/>
              <w:rPr/>
            </w:pPr>
            <w:r>
              <w:rPr>
                <w:rFonts w:asciiTheme="minorHAnsi" w:hAnsiTheme="minorHAnsi"/>
                <w:color w:val="072ad9"/>
                <w:spacing w:val="-10"/>
                <w:sz w:val="24"/>
              </w:rPr>
              <w:t xml:space="preserve">☐ Δημιουργικότητα</w:t>
            </w:r>
            <w:r/>
          </w:p>
          <w:p>
            <w:pPr>
              <w:pStyle w:val="1544"/>
              <w:pBdr/>
              <w:tabs>
                <w:tab w:val="left" w:leader="none" w:pos="833"/>
              </w:tabs>
              <w:spacing w:line="290" w:lineRule="exact"/>
              <w:ind w:firstLine="0" w:left="473"/>
              <w:rPr/>
            </w:pPr>
            <w:r>
              <w:rPr>
                <w:rFonts w:asciiTheme="minorHAnsi" w:hAnsiTheme="minorHAnsi"/>
                <w:color w:val="072ad9"/>
                <w:spacing w:val="-10"/>
                <w:sz w:val="24"/>
              </w:rPr>
              <w:t xml:space="preserve">☐ Συνεργασία</w:t>
            </w:r>
            <w:r/>
          </w:p>
          <w:p>
            <w:pPr>
              <w:pStyle w:val="1544"/>
              <w:pBdr/>
              <w:tabs>
                <w:tab w:val="left" w:leader="none" w:pos="833"/>
              </w:tabs>
              <w:spacing w:line="290" w:lineRule="exact"/>
              <w:ind w:firstLine="0" w:left="473"/>
              <w:rPr/>
            </w:pPr>
            <w:r>
              <w:rPr>
                <w:rFonts w:asciiTheme="minorHAnsi" w:hAnsiTheme="minorHAnsi"/>
                <w:color w:val="072ad9"/>
                <w:spacing w:val="-10"/>
                <w:sz w:val="24"/>
              </w:rPr>
              <w:t xml:space="preserve">☐ Επικοινωνία</w:t>
            </w:r>
            <w:r/>
          </w:p>
          <w:p>
            <w:pPr>
              <w:pStyle w:val="1544"/>
              <w:pBdr/>
              <w:tabs>
                <w:tab w:val="left" w:leader="none" w:pos="833"/>
              </w:tabs>
              <w:spacing w:line="290" w:lineRule="exact"/>
              <w:ind w:firstLine="0" w:left="473"/>
              <w:rPr/>
            </w:pPr>
            <w:r>
              <w:rPr>
                <w:rFonts w:asciiTheme="minorHAnsi" w:hAnsiTheme="minorHAnsi"/>
                <w:color w:val="072ad9"/>
                <w:spacing w:val="-10"/>
                <w:sz w:val="24"/>
              </w:rPr>
              <w:t xml:space="preserve">☐ Πληροφοριακός γραμματισμός</w:t>
            </w:r>
            <w:r/>
          </w:p>
          <w:p>
            <w:pPr>
              <w:pStyle w:val="1544"/>
              <w:pBdr/>
              <w:tabs>
                <w:tab w:val="left" w:leader="none" w:pos="833"/>
              </w:tabs>
              <w:spacing w:line="290" w:lineRule="exact"/>
              <w:ind w:firstLine="0" w:left="473"/>
              <w:rPr/>
            </w:pPr>
            <w:r>
              <w:rPr>
                <w:rFonts w:asciiTheme="minorHAnsi" w:hAnsiTheme="minorHAnsi"/>
                <w:color w:val="072ad9"/>
                <w:spacing w:val="-10"/>
                <w:sz w:val="24"/>
              </w:rPr>
              <w:t xml:space="preserve">☐ Γραμματισμός στα μέσα ενημέρωσης</w:t>
            </w:r>
            <w:r/>
          </w:p>
          <w:p>
            <w:pPr>
              <w:pStyle w:val="1544"/>
              <w:pBdr/>
              <w:tabs>
                <w:tab w:val="left" w:leader="none" w:pos="833"/>
              </w:tabs>
              <w:spacing w:line="290" w:lineRule="exact"/>
              <w:ind w:firstLine="0" w:left="473"/>
              <w:rPr/>
            </w:pPr>
            <w:r>
              <w:rPr>
                <w:rFonts w:asciiTheme="minorHAnsi" w:hAnsiTheme="minorHAnsi"/>
                <w:color w:val="072ad9"/>
                <w:spacing w:val="-10"/>
                <w:sz w:val="24"/>
              </w:rPr>
              <w:t xml:space="preserve">☐ Τεχνολογική παιδεία</w:t>
            </w:r>
            <w:r/>
          </w:p>
          <w:p>
            <w:pPr>
              <w:pStyle w:val="1544"/>
              <w:pBdr/>
              <w:tabs>
                <w:tab w:val="left" w:leader="none" w:pos="833"/>
              </w:tabs>
              <w:spacing w:line="290" w:lineRule="exact"/>
              <w:ind w:firstLine="0" w:left="473"/>
              <w:rPr/>
            </w:pPr>
            <w:r>
              <w:rPr>
                <w:rFonts w:asciiTheme="minorHAnsi" w:hAnsiTheme="minorHAnsi"/>
                <w:color w:val="072ad9"/>
                <w:spacing w:val="-10"/>
                <w:sz w:val="24"/>
              </w:rPr>
              <w:t xml:space="preserve">☐ Ευελιξία</w:t>
            </w:r>
            <w:r/>
          </w:p>
          <w:p>
            <w:pPr>
              <w:pStyle w:val="1544"/>
              <w:pBdr/>
              <w:tabs>
                <w:tab w:val="left" w:leader="none" w:pos="833"/>
              </w:tabs>
              <w:spacing w:line="290" w:lineRule="exact"/>
              <w:ind w:firstLine="0" w:left="473"/>
              <w:rPr/>
            </w:pPr>
            <w:r>
              <w:rPr>
                <w:rFonts w:asciiTheme="minorHAnsi" w:hAnsiTheme="minorHAnsi"/>
                <w:color w:val="072ad9"/>
                <w:spacing w:val="-10"/>
                <w:sz w:val="24"/>
              </w:rPr>
              <w:t xml:space="preserve">☐ Ηγεσία</w:t>
            </w:r>
            <w:r/>
          </w:p>
          <w:p>
            <w:pPr>
              <w:pStyle w:val="1544"/>
              <w:pBdr/>
              <w:tabs>
                <w:tab w:val="left" w:leader="none" w:pos="833"/>
              </w:tabs>
              <w:spacing w:line="290" w:lineRule="exact"/>
              <w:ind w:firstLine="0" w:left="473"/>
              <w:rPr/>
            </w:pPr>
            <w:r>
              <w:rPr>
                <w:rFonts w:asciiTheme="minorHAnsi" w:hAnsiTheme="minorHAnsi"/>
                <w:color w:val="072ad9"/>
                <w:spacing w:val="-10"/>
                <w:sz w:val="24"/>
              </w:rPr>
              <w:t xml:space="preserve">☐ Πρωτοβουλία</w:t>
            </w:r>
            <w:r/>
          </w:p>
          <w:p>
            <w:pPr>
              <w:pStyle w:val="1544"/>
              <w:pBdr/>
              <w:tabs>
                <w:tab w:val="left" w:leader="none" w:pos="833"/>
              </w:tabs>
              <w:spacing w:line="290" w:lineRule="exact"/>
              <w:ind w:firstLine="0" w:left="473"/>
              <w:rPr/>
            </w:pPr>
            <w:r>
              <w:rPr>
                <w:rFonts w:asciiTheme="minorHAnsi" w:hAnsiTheme="minorHAnsi"/>
                <w:color w:val="072ad9"/>
                <w:spacing w:val="-10"/>
                <w:sz w:val="24"/>
              </w:rPr>
              <w:t xml:space="preserve">☐ Παραγωγικότητα</w:t>
            </w:r>
            <w:r/>
          </w:p>
          <w:p>
            <w:pPr>
              <w:pStyle w:val="1544"/>
              <w:pBdr/>
              <w:tabs>
                <w:tab w:val="left" w:leader="none" w:pos="833"/>
              </w:tabs>
              <w:spacing w:line="290" w:lineRule="exact"/>
              <w:ind w:firstLine="0" w:left="473"/>
              <w:rPr>
                <w:rFonts w:asciiTheme="minorHAnsi" w:hAnsiTheme="minorHAnsi"/>
                <w:color w:val="072ad9"/>
                <w:sz w:val="24"/>
              </w:rPr>
            </w:pPr>
            <w:r>
              <w:rPr>
                <w:rFonts w:asciiTheme="minorHAnsi" w:hAnsiTheme="minorHAnsi"/>
                <w:color w:val="072ad9"/>
                <w:spacing w:val="-10"/>
                <w:sz w:val="24"/>
              </w:rPr>
              <w:t xml:space="preserve">☐ Κοινωνικές δεξιότητες</w:t>
            </w:r>
            <w:r>
              <w:rPr>
                <w:rFonts w:asciiTheme="minorHAnsi" w:hAnsiTheme="minorHAnsi"/>
                <w:color w:val="072ad9"/>
                <w:sz w:val="24"/>
              </w:rPr>
            </w:r>
            <w:r>
              <w:rPr>
                <w:rFonts w:asciiTheme="minorHAnsi" w:hAnsiTheme="minorHAnsi"/>
                <w:color w:val="072ad9"/>
                <w:sz w:val="24"/>
              </w:rPr>
            </w:r>
          </w:p>
        </w:tc>
      </w:tr>
      <w:tr>
        <w:trPr>
          <w:trHeight w:val="17"/>
        </w:trPr>
        <w:tc>
          <w:tcPr>
            <w:shd w:val="clear" w:color="auto" w:fill="auto"/>
            <w:tcBorders>
              <w:top w:val="none" w:color="000000" w:sz="4" w:space="0"/>
              <w:right w:val="none" w:color="000000" w:sz="4" w:space="0"/>
            </w:tcBorders>
            <w:tcW w:w="949"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right w:val="none" w:color="000000" w:sz="4" w:space="0"/>
            </w:tcBorders>
            <w:tcW w:w="264"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tcBorders>
            <w:tcW w:w="505"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bottom w:val="none" w:color="000000" w:sz="4" w:space="0"/>
            </w:tcBorders>
            <w:tcW w:w="7262" w:type="dxa"/>
            <w:textDirection w:val="lrTb"/>
            <w:noWrap w:val="false"/>
          </w:tcPr>
          <w:p>
            <w:pPr>
              <w:pStyle w:val="1544"/>
              <w:pBdr/>
              <w:tabs>
                <w:tab w:val="left" w:leader="none" w:pos="730"/>
              </w:tabs>
              <w:spacing w:before="81" w:line="261" w:lineRule="exact"/>
              <w:ind w:firstLine="0" w:left="0"/>
              <w:rPr>
                <w:rFonts w:asciiTheme="minorHAnsi" w:hAnsiTheme="minorHAnsi"/>
                <w:color w:val="072ad9"/>
                <w:sz w:val="20"/>
              </w:rPr>
            </w:pPr>
            <w:r>
              <w:rPr>
                <w:rFonts w:asciiTheme="minorHAnsi" w:hAnsiTheme="minorHAnsi"/>
                <w:color w:val="072ad9"/>
                <w:spacing w:val="-7"/>
                <w:sz w:val="21"/>
              </w:rPr>
            </w:r>
            <w:r>
              <w:rPr>
                <w:rFonts w:asciiTheme="minorHAnsi" w:hAnsiTheme="minorHAnsi"/>
                <w:color w:val="072ad9"/>
                <w:sz w:val="20"/>
              </w:rPr>
            </w:r>
            <w:r>
              <w:rPr>
                <w:rFonts w:asciiTheme="minorHAnsi" w:hAnsiTheme="minorHAnsi"/>
                <w:color w:val="072ad9"/>
                <w:sz w:val="20"/>
              </w:rPr>
            </w:r>
          </w:p>
        </w:tc>
      </w:tr>
      <w:tr>
        <w:trPr>
          <w:trHeight w:val="469"/>
        </w:trPr>
        <w:tc>
          <w:tcPr>
            <w:shd w:val="clear" w:color="auto" w:fill="auto"/>
            <w:tcBorders>
              <w:top w:val="none" w:color="000000" w:sz="4" w:space="0"/>
              <w:right w:val="none" w:color="000000" w:sz="4" w:space="0"/>
            </w:tcBorders>
            <w:tcW w:w="949"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right w:val="none" w:color="000000" w:sz="4" w:space="0"/>
            </w:tcBorders>
            <w:tcW w:w="264"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tcBorders>
            <w:tcW w:w="505"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bottom w:val="none" w:color="000000" w:sz="4" w:space="0"/>
            </w:tcBorders>
            <w:tcW w:w="7262" w:type="dxa"/>
            <w:textDirection w:val="lrTb"/>
            <w:noWrap w:val="false"/>
          </w:tcPr>
          <w:p>
            <w:pPr>
              <w:pStyle w:val="1544"/>
              <w:pBdr/>
              <w:tabs>
                <w:tab w:val="left" w:leader="none" w:pos="833"/>
              </w:tabs>
              <w:spacing w:before="94"/>
              <w:ind w:firstLine="0" w:left="473"/>
              <w:rPr>
                <w:rFonts w:asciiTheme="minorHAnsi" w:hAnsiTheme="minorHAnsi"/>
                <w:color w:val="072ad9"/>
                <w:sz w:val="24"/>
              </w:rPr>
            </w:pPr>
            <w:r>
              <w:rPr>
                <w:rFonts w:asciiTheme="minorHAnsi" w:hAnsiTheme="minorHAnsi"/>
                <w:color w:val="072ad9"/>
                <w:spacing w:val="-10"/>
                <w:sz w:val="24"/>
              </w:rPr>
              <w:t xml:space="preserve">-</w:t>
            </w:r>
            <w:r>
              <w:rPr>
                <w:rFonts w:asciiTheme="minorHAnsi" w:hAnsiTheme="minorHAnsi"/>
                <w:color w:val="072ad9"/>
                <w:sz w:val="24"/>
              </w:rPr>
              <w:tab/>
            </w:r>
            <w:r>
              <w:rPr>
                <w:rFonts w:asciiTheme="minorHAnsi" w:hAnsiTheme="minorHAnsi"/>
                <w:color w:val="072ad9"/>
                <w:sz w:val="24"/>
              </w:rPr>
              <w:t xml:space="preserve">Πτυχές που καλύπτονται</w:t>
            </w:r>
            <w:r>
              <w:rPr>
                <w:rFonts w:asciiTheme="minorHAnsi" w:hAnsiTheme="minorHAnsi"/>
                <w:color w:val="072ad9"/>
                <w:spacing w:val="-2"/>
                <w:sz w:val="24"/>
              </w:rPr>
              <w:t xml:space="preserve">:</w:t>
            </w:r>
            <w:r>
              <w:rPr>
                <w:rFonts w:asciiTheme="minorHAnsi" w:hAnsiTheme="minorHAnsi"/>
                <w:color w:val="072ad9"/>
                <w:sz w:val="24"/>
              </w:rPr>
            </w:r>
            <w:r>
              <w:rPr>
                <w:rFonts w:asciiTheme="minorHAnsi" w:hAnsiTheme="minorHAnsi"/>
                <w:color w:val="072ad9"/>
                <w:sz w:val="24"/>
              </w:rPr>
            </w:r>
          </w:p>
        </w:tc>
      </w:tr>
      <w:tr>
        <w:trPr>
          <w:trHeight w:val="1242"/>
        </w:trPr>
        <w:tc>
          <w:tcPr>
            <w:shd w:val="clear" w:color="auto" w:fill="auto"/>
            <w:tcBorders>
              <w:top w:val="none" w:color="000000" w:sz="4" w:space="0"/>
              <w:right w:val="none" w:color="000000" w:sz="4" w:space="0"/>
            </w:tcBorders>
            <w:tcW w:w="949"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right w:val="none" w:color="000000" w:sz="4" w:space="0"/>
            </w:tcBorders>
            <w:tcW w:w="264"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tcBorders>
            <w:tcW w:w="505"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bottom w:val="none" w:color="000000" w:sz="4" w:space="0"/>
            </w:tcBorders>
            <w:tcW w:w="7262" w:type="dxa"/>
            <w:textDirection w:val="lrTb"/>
            <w:noWrap w:val="false"/>
          </w:tcPr>
          <w:p>
            <w:pPr>
              <w:pStyle w:val="1544"/>
              <w:numPr>
                <w:ilvl w:val="0"/>
                <w:numId w:val="159"/>
              </w:numPr>
              <w:pBdr/>
              <w:tabs>
                <w:tab w:val="left" w:leader="none" w:pos="730"/>
              </w:tabs>
              <w:spacing w:before="83" w:line="266" w:lineRule="exact"/>
              <w:ind w:hanging="257" w:left="730"/>
              <w:rPr>
                <w:rFonts w:asciiTheme="minorHAnsi" w:hAnsiTheme="minorHAnsi"/>
                <w:color w:val="072ad9"/>
                <w:sz w:val="20"/>
              </w:rPr>
            </w:pPr>
            <w:r>
              <w:rPr>
                <w:rFonts w:asciiTheme="minorHAnsi" w:hAnsiTheme="minorHAnsi"/>
                <w:color w:val="072ad9"/>
                <w:sz w:val="20"/>
              </w:rPr>
              <w:t xml:space="preserve">Κοινωνικές</w:t>
            </w:r>
            <w:r>
              <w:rPr>
                <w:rFonts w:asciiTheme="minorHAnsi" w:hAnsiTheme="minorHAnsi"/>
                <w:color w:val="072ad9"/>
                <w:sz w:val="20"/>
              </w:rPr>
            </w:r>
            <w:r>
              <w:rPr>
                <w:rFonts w:asciiTheme="minorHAnsi" w:hAnsiTheme="minorHAnsi"/>
                <w:color w:val="072ad9"/>
                <w:sz w:val="20"/>
              </w:rPr>
            </w:r>
          </w:p>
          <w:p>
            <w:pPr>
              <w:pStyle w:val="1544"/>
              <w:numPr>
                <w:ilvl w:val="0"/>
                <w:numId w:val="159"/>
              </w:numPr>
              <w:pBdr/>
              <w:tabs>
                <w:tab w:val="left" w:leader="none" w:pos="730"/>
              </w:tabs>
              <w:spacing w:line="259" w:lineRule="exact"/>
              <w:ind w:hanging="257" w:left="730"/>
              <w:rPr>
                <w:rFonts w:asciiTheme="minorHAnsi" w:hAnsiTheme="minorHAnsi"/>
                <w:color w:val="072ad9"/>
                <w:sz w:val="20"/>
              </w:rPr>
            </w:pPr>
            <w:r>
              <w:rPr>
                <w:rFonts w:asciiTheme="minorHAnsi" w:hAnsiTheme="minorHAnsi"/>
                <w:color w:val="072ad9"/>
                <w:spacing w:val="-2"/>
                <w:sz w:val="21"/>
              </w:rPr>
              <w:t xml:space="preserve">Περιβαλλοντικές</w:t>
            </w:r>
            <w:r>
              <w:rPr>
                <w:rFonts w:asciiTheme="minorHAnsi" w:hAnsiTheme="minorHAnsi"/>
                <w:color w:val="072ad9"/>
                <w:sz w:val="20"/>
              </w:rPr>
            </w:r>
            <w:r>
              <w:rPr>
                <w:rFonts w:asciiTheme="minorHAnsi" w:hAnsiTheme="minorHAnsi"/>
                <w:color w:val="072ad9"/>
                <w:sz w:val="20"/>
              </w:rPr>
            </w:r>
          </w:p>
          <w:p>
            <w:pPr>
              <w:pStyle w:val="1544"/>
              <w:numPr>
                <w:ilvl w:val="0"/>
                <w:numId w:val="159"/>
              </w:numPr>
              <w:pBdr/>
              <w:tabs>
                <w:tab w:val="left" w:leader="none" w:pos="730"/>
              </w:tabs>
              <w:spacing w:line="266" w:lineRule="exact"/>
              <w:ind w:hanging="257" w:left="730"/>
              <w:rPr>
                <w:rFonts w:asciiTheme="minorHAnsi" w:hAnsiTheme="minorHAnsi"/>
                <w:color w:val="072ad9"/>
                <w:sz w:val="20"/>
              </w:rPr>
            </w:pPr>
            <w:r>
              <w:rPr>
                <w:rFonts w:asciiTheme="minorHAnsi" w:hAnsiTheme="minorHAnsi"/>
                <w:color w:val="072ad9"/>
                <w:spacing w:val="-2"/>
                <w:sz w:val="21"/>
              </w:rPr>
              <w:t xml:space="preserve">Τεχνολογικές</w:t>
            </w:r>
            <w:r>
              <w:rPr>
                <w:rFonts w:asciiTheme="minorHAnsi" w:hAnsiTheme="minorHAnsi"/>
                <w:color w:val="072ad9"/>
                <w:sz w:val="20"/>
              </w:rPr>
            </w:r>
            <w:r>
              <w:rPr>
                <w:rFonts w:asciiTheme="minorHAnsi" w:hAnsiTheme="minorHAnsi"/>
                <w:color w:val="072ad9"/>
                <w:sz w:val="20"/>
              </w:rPr>
            </w:r>
          </w:p>
          <w:p>
            <w:pPr>
              <w:pStyle w:val="1544"/>
              <w:numPr>
                <w:ilvl w:val="0"/>
                <w:numId w:val="159"/>
              </w:numPr>
              <w:pBdr/>
              <w:tabs>
                <w:tab w:val="left" w:leader="none" w:pos="730"/>
              </w:tabs>
              <w:spacing w:before="2"/>
              <w:ind w:hanging="257" w:left="730"/>
              <w:rPr>
                <w:rFonts w:asciiTheme="minorHAnsi" w:hAnsiTheme="minorHAnsi"/>
                <w:color w:val="072ad9"/>
                <w:sz w:val="20"/>
              </w:rPr>
            </w:pPr>
            <w:r>
              <w:rPr>
                <w:rFonts w:asciiTheme="minorHAnsi" w:hAnsiTheme="minorHAnsi"/>
                <w:color w:val="072ad9"/>
                <w:spacing w:val="-2"/>
                <w:sz w:val="21"/>
              </w:rPr>
              <w:t xml:space="preserve">Οικονομικές</w:t>
            </w:r>
            <w:r>
              <w:rPr>
                <w:rFonts w:asciiTheme="minorHAnsi" w:hAnsiTheme="minorHAnsi"/>
                <w:color w:val="072ad9"/>
                <w:sz w:val="20"/>
              </w:rPr>
            </w:r>
            <w:r>
              <w:rPr>
                <w:rFonts w:asciiTheme="minorHAnsi" w:hAnsiTheme="minorHAnsi"/>
                <w:color w:val="072ad9"/>
                <w:sz w:val="20"/>
              </w:rPr>
            </w:r>
          </w:p>
        </w:tc>
      </w:tr>
      <w:tr>
        <w:trPr>
          <w:trHeight w:val="469"/>
        </w:trPr>
        <w:tc>
          <w:tcPr>
            <w:shd w:val="clear" w:color="auto" w:fill="auto"/>
            <w:tcBorders>
              <w:top w:val="none" w:color="000000" w:sz="4" w:space="0"/>
              <w:right w:val="none" w:color="000000" w:sz="4" w:space="0"/>
            </w:tcBorders>
            <w:tcW w:w="949"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right w:val="none" w:color="000000" w:sz="4" w:space="0"/>
            </w:tcBorders>
            <w:tcW w:w="264"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tcBorders>
            <w:tcW w:w="505"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bottom w:val="none" w:color="000000" w:sz="4" w:space="0"/>
            </w:tcBorders>
            <w:tcW w:w="7262" w:type="dxa"/>
            <w:textDirection w:val="lrTb"/>
            <w:noWrap w:val="false"/>
          </w:tcPr>
          <w:p>
            <w:pPr>
              <w:pStyle w:val="1544"/>
              <w:pBdr/>
              <w:tabs>
                <w:tab w:val="left" w:leader="none" w:pos="833"/>
              </w:tabs>
              <w:spacing w:before="94"/>
              <w:ind w:firstLine="0" w:left="473"/>
              <w:rPr>
                <w:rFonts w:asciiTheme="minorHAnsi" w:hAnsiTheme="minorHAnsi"/>
                <w:color w:val="072ad9"/>
                <w:sz w:val="24"/>
              </w:rPr>
            </w:pPr>
            <w:r>
              <w:rPr>
                <w:rFonts w:asciiTheme="minorHAnsi" w:hAnsiTheme="minorHAnsi"/>
                <w:color w:val="072ad9"/>
                <w:spacing w:val="-10"/>
                <w:sz w:val="24"/>
              </w:rPr>
              <w:t xml:space="preserve">-</w:t>
            </w:r>
            <w:r>
              <w:rPr>
                <w:rFonts w:asciiTheme="minorHAnsi" w:hAnsiTheme="minorHAnsi"/>
                <w:color w:val="072ad9"/>
                <w:sz w:val="24"/>
              </w:rPr>
              <w:tab/>
              <w:t xml:space="preserve">Συνάφεια με τα θέματα του Έργου</w:t>
            </w:r>
            <w:r>
              <w:rPr>
                <w:rFonts w:asciiTheme="minorHAnsi" w:hAnsiTheme="minorHAnsi"/>
                <w:color w:val="072ad9"/>
                <w:spacing w:val="2"/>
                <w:sz w:val="24"/>
              </w:rPr>
              <w:t xml:space="preserve"> </w:t>
            </w:r>
            <w:r>
              <w:rPr>
                <w:rFonts w:asciiTheme="minorHAnsi" w:hAnsiTheme="minorHAnsi"/>
                <w:color w:val="072ad9"/>
                <w:sz w:val="24"/>
              </w:rPr>
              <w:t xml:space="preserve">Intergames</w:t>
            </w:r>
            <w:r>
              <w:rPr>
                <w:rFonts w:asciiTheme="minorHAnsi" w:hAnsiTheme="minorHAnsi"/>
                <w:color w:val="072ad9"/>
                <w:spacing w:val="-2"/>
                <w:sz w:val="24"/>
              </w:rPr>
              <w:t xml:space="preserve">:</w:t>
            </w:r>
            <w:r>
              <w:rPr>
                <w:rFonts w:asciiTheme="minorHAnsi" w:hAnsiTheme="minorHAnsi"/>
                <w:color w:val="072ad9"/>
                <w:sz w:val="24"/>
              </w:rPr>
            </w:r>
            <w:r>
              <w:rPr>
                <w:rFonts w:asciiTheme="minorHAnsi" w:hAnsiTheme="minorHAnsi"/>
                <w:color w:val="072ad9"/>
                <w:sz w:val="24"/>
              </w:rPr>
            </w:r>
          </w:p>
        </w:tc>
      </w:tr>
      <w:tr>
        <w:trPr>
          <w:trHeight w:val="1714"/>
        </w:trPr>
        <w:tc>
          <w:tcPr>
            <w:shd w:val="clear" w:color="auto" w:fill="auto"/>
            <w:tcBorders>
              <w:top w:val="none" w:color="000000" w:sz="4" w:space="0"/>
              <w:right w:val="none" w:color="000000" w:sz="4" w:space="0"/>
            </w:tcBorders>
            <w:tcW w:w="949"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right w:val="none" w:color="000000" w:sz="4" w:space="0"/>
            </w:tcBorders>
            <w:tcW w:w="264"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left w:val="none" w:color="000000" w:sz="4" w:space="0"/>
            </w:tcBorders>
            <w:tcW w:w="505" w:type="dxa"/>
            <w:vMerge w:val="continue"/>
            <w:textDirection w:val="lrTb"/>
            <w:noWrap w:val="false"/>
          </w:tcPr>
          <w:p>
            <w:pPr>
              <w:pBdr/>
              <w:spacing/>
              <w:ind/>
              <w:rPr>
                <w:rFonts w:asciiTheme="minorHAnsi" w:hAnsiTheme="minorHAnsi"/>
                <w:color w:val="072ad9"/>
                <w:sz w:val="2"/>
                <w:szCs w:val="2"/>
              </w:rPr>
            </w:pPr>
            <w:r>
              <w:rPr>
                <w:rFonts w:asciiTheme="minorHAnsi" w:hAnsiTheme="minorHAnsi"/>
                <w:color w:val="072ad9"/>
                <w:sz w:val="2"/>
                <w:szCs w:val="2"/>
              </w:rPr>
            </w:r>
            <w:r>
              <w:rPr>
                <w:rFonts w:asciiTheme="minorHAnsi" w:hAnsiTheme="minorHAnsi"/>
                <w:color w:val="072ad9"/>
                <w:sz w:val="2"/>
                <w:szCs w:val="2"/>
              </w:rPr>
            </w:r>
            <w:r>
              <w:rPr>
                <w:rFonts w:asciiTheme="minorHAnsi" w:hAnsiTheme="minorHAnsi"/>
                <w:color w:val="072ad9"/>
                <w:sz w:val="2"/>
                <w:szCs w:val="2"/>
              </w:rPr>
            </w:r>
          </w:p>
        </w:tc>
        <w:tc>
          <w:tcPr>
            <w:shd w:val="clear" w:color="auto" w:fill="auto"/>
            <w:tcBorders>
              <w:top w:val="none" w:color="000000" w:sz="4" w:space="0"/>
            </w:tcBorders>
            <w:tcW w:w="7262" w:type="dxa"/>
            <w:textDirection w:val="lrTb"/>
            <w:noWrap w:val="false"/>
          </w:tcPr>
          <w:p>
            <w:pPr>
              <w:pStyle w:val="1544"/>
              <w:pBdr/>
              <w:tabs>
                <w:tab w:val="left" w:leader="none" w:pos="730"/>
              </w:tabs>
              <w:spacing w:line="271" w:lineRule="exact"/>
              <w:ind w:hanging="257" w:left="730"/>
              <w:rPr/>
            </w:pPr>
            <w:r>
              <w:rPr>
                <w:rFonts w:asciiTheme="minorHAnsi" w:hAnsiTheme="minorHAnsi"/>
                <w:color w:val="072ad9"/>
                <w:spacing w:val="-2"/>
                <w:sz w:val="21"/>
              </w:rPr>
              <w:t xml:space="preserve">☐ Περιβαλλοντικές Επιστήμες</w:t>
            </w:r>
            <w:r/>
          </w:p>
          <w:p>
            <w:pPr>
              <w:pStyle w:val="1544"/>
              <w:pBdr/>
              <w:tabs>
                <w:tab w:val="left" w:leader="none" w:pos="730"/>
              </w:tabs>
              <w:spacing w:line="271" w:lineRule="exact"/>
              <w:ind w:hanging="257" w:left="730"/>
              <w:rPr/>
            </w:pPr>
            <w:r>
              <w:rPr>
                <w:rFonts w:asciiTheme="minorHAnsi" w:hAnsiTheme="minorHAnsi"/>
                <w:color w:val="072ad9"/>
                <w:spacing w:val="-2"/>
                <w:sz w:val="21"/>
              </w:rPr>
              <w:t xml:space="preserve">☐ Εκπαίδευση των πολιτών</w:t>
            </w:r>
            <w:r/>
          </w:p>
          <w:p>
            <w:pPr>
              <w:pStyle w:val="1544"/>
              <w:pBdr/>
              <w:tabs>
                <w:tab w:val="left" w:leader="none" w:pos="730"/>
              </w:tabs>
              <w:spacing w:line="271" w:lineRule="exact"/>
              <w:ind w:hanging="257" w:left="730"/>
              <w:rPr/>
            </w:pPr>
            <w:r>
              <w:rPr>
                <w:rFonts w:asciiTheme="minorHAnsi" w:hAnsiTheme="minorHAnsi"/>
                <w:color w:val="072ad9"/>
                <w:spacing w:val="-2"/>
                <w:sz w:val="21"/>
              </w:rPr>
              <w:t xml:space="preserve">☐ Τέχνες</w:t>
            </w:r>
            <w:r/>
          </w:p>
          <w:p>
            <w:pPr>
              <w:pStyle w:val="1544"/>
              <w:pBdr/>
              <w:tabs>
                <w:tab w:val="left" w:leader="none" w:pos="730"/>
              </w:tabs>
              <w:spacing w:line="271" w:lineRule="exact"/>
              <w:ind w:hanging="257" w:left="730"/>
              <w:rPr/>
            </w:pPr>
            <w:r>
              <w:rPr>
                <w:rFonts w:asciiTheme="minorHAnsi" w:hAnsiTheme="minorHAnsi"/>
                <w:color w:val="072ad9"/>
                <w:spacing w:val="-2"/>
                <w:sz w:val="21"/>
              </w:rPr>
              <w:t xml:space="preserve">☐ Ιστορία</w:t>
            </w:r>
            <w:r/>
          </w:p>
          <w:p>
            <w:pPr>
              <w:pStyle w:val="1544"/>
              <w:numPr>
                <w:ilvl w:val="0"/>
                <w:numId w:val="158"/>
              </w:numPr>
              <w:pBdr/>
              <w:tabs>
                <w:tab w:val="left" w:leader="none" w:pos="730"/>
              </w:tabs>
              <w:spacing w:line="271" w:lineRule="exact"/>
              <w:ind w:hanging="257" w:left="730"/>
              <w:rPr>
                <w:rFonts w:asciiTheme="minorHAnsi" w:hAnsiTheme="minorHAnsi"/>
                <w:color w:val="072ad9"/>
                <w:sz w:val="20"/>
              </w:rPr>
            </w:pPr>
            <w:r>
              <w:rPr>
                <w:rFonts w:asciiTheme="minorHAnsi" w:hAnsiTheme="minorHAnsi"/>
                <w:color w:val="072ad9"/>
                <w:spacing w:val="-2"/>
                <w:sz w:val="21"/>
              </w:rPr>
              <w:t xml:space="preserve">Οικονομικά</w:t>
            </w:r>
            <w:r>
              <w:rPr>
                <w:rFonts w:asciiTheme="minorHAnsi" w:hAnsiTheme="minorHAnsi"/>
                <w:color w:val="072ad9"/>
                <w:sz w:val="20"/>
              </w:rPr>
            </w:r>
            <w:r>
              <w:rPr>
                <w:rFonts w:asciiTheme="minorHAnsi" w:hAnsiTheme="minorHAnsi"/>
                <w:color w:val="072ad9"/>
                <w:sz w:val="20"/>
              </w:rPr>
            </w:r>
          </w:p>
        </w:tc>
      </w:tr>
    </w:tbl>
    <w:p>
      <w:pPr>
        <w:pStyle w:val="1544"/>
        <w:pBdr/>
        <w:spacing w:line="271" w:lineRule="exact"/>
        <w:ind/>
        <w:rPr>
          <w:rFonts w:asciiTheme="minorHAnsi" w:hAnsiTheme="minorHAnsi"/>
          <w:sz w:val="20"/>
        </w:rPr>
        <w:sectPr>
          <w:footnotePr/>
          <w:endnotePr/>
          <w:type w:val="continuous"/>
          <w:pgSz w:h="15840" w:orient="portrait" w:w="12240"/>
          <w:pgMar w:top="1800" w:right="1080" w:bottom="880" w:left="1080" w:header="750" w:footer="695" w:gutter="0"/>
          <w:cols w:num="1" w:sep="0" w:space="720" w:equalWidth="1"/>
        </w:sectPr>
      </w:pPr>
      <w:r>
        <w:rPr>
          <w:rFonts w:asciiTheme="minorHAnsi" w:hAnsiTheme="minorHAnsi"/>
          <w:sz w:val="20"/>
        </w:rPr>
      </w:r>
      <w:r>
        <w:rPr>
          <w:rFonts w:asciiTheme="minorHAnsi" w:hAnsiTheme="minorHAnsi"/>
          <w:sz w:val="20"/>
        </w:rPr>
      </w:r>
      <w:r>
        <w:rPr>
          <w:rFonts w:asciiTheme="minorHAnsi" w:hAnsiTheme="minorHAnsi"/>
          <w:sz w:val="20"/>
        </w:rPr>
      </w:r>
    </w:p>
    <w:p>
      <w:pPr>
        <w:pStyle w:val="1542"/>
        <w:pBdr/>
        <w:spacing/>
        <w:ind/>
        <w:rPr>
          <w:rFonts w:asciiTheme="minorHAnsi" w:hAnsiTheme="minorHAnsi"/>
          <w:sz w:val="20"/>
        </w:rPr>
      </w:pPr>
      <w:r>
        <w:rPr>
          <w:rFonts w:asciiTheme="minorHAnsi" w:hAnsiTheme="minorHAnsi"/>
          <w:sz w:val="20"/>
        </w:rPr>
      </w:r>
      <w:r>
        <w:rPr>
          <w:rFonts w:asciiTheme="minorHAnsi" w:hAnsiTheme="minorHAnsi"/>
          <w:sz w:val="20"/>
        </w:rPr>
      </w:r>
      <w:r>
        <w:rPr>
          <w:rFonts w:asciiTheme="minorHAnsi" w:hAnsiTheme="minorHAnsi"/>
          <w:sz w:val="20"/>
        </w:rPr>
      </w:r>
    </w:p>
    <w:p>
      <w:pPr>
        <w:pStyle w:val="1542"/>
        <w:pBdr/>
        <w:spacing w:before="9"/>
        <w:ind/>
        <w:rPr>
          <w:rFonts w:asciiTheme="minorHAnsi" w:hAnsiTheme="minorHAnsi"/>
          <w:sz w:val="6"/>
        </w:rPr>
      </w:pPr>
      <w:r>
        <w:rPr>
          <w:rFonts w:asciiTheme="minorHAnsi" w:hAnsiTheme="minorHAnsi"/>
          <w:sz w:val="6"/>
        </w:rPr>
      </w:r>
      <w:r>
        <w:rPr>
          <w:rFonts w:asciiTheme="minorHAnsi" w:hAnsiTheme="minorHAnsi"/>
          <w:sz w:val="6"/>
        </w:rPr>
      </w:r>
      <w:r>
        <w:rPr>
          <w:rFonts w:asciiTheme="minorHAnsi" w:hAnsiTheme="minorHAnsi"/>
          <w:sz w:val="6"/>
        </w:rPr>
      </w:r>
    </w:p>
    <w:tbl>
      <w:tblPr>
        <w:tblInd w:w="380" w:type="dxa"/>
        <w:tblW w:w="0" w:type="auto"/>
        <w:tblCellMar>
          <w:left w:w="0" w:type="dxa"/>
          <w:right w:w="0" w:type="dxa"/>
        </w:tblCellMa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718"/>
        <w:gridCol w:w="7262"/>
      </w:tblGrid>
      <w:tr>
        <w:trPr>
          <w:trHeight w:val="8298"/>
        </w:trPr>
        <w:tc>
          <w:tcPr>
            <w:shd w:val="clear" w:color="auto" w:fill="auto"/>
            <w:tcBorders/>
            <w:tcW w:w="1718" w:type="dxa"/>
            <w:textDirection w:val="lrTb"/>
            <w:noWrap w:val="false"/>
          </w:tcPr>
          <w:p>
            <w:pPr>
              <w:pStyle w:val="1544"/>
              <w:pBdr/>
              <w:spacing/>
              <w:ind w:firstLine="0" w:left="0"/>
              <w:rPr>
                <w:rFonts w:asciiTheme="minorHAnsi" w:hAnsiTheme="minorHAnsi"/>
              </w:rPr>
            </w:pPr>
            <w:r>
              <w:rPr>
                <w:rFonts w:asciiTheme="minorHAnsi" w:hAnsiTheme="minorHAnsi"/>
              </w:rPr>
            </w:r>
            <w:r>
              <w:rPr>
                <w:rFonts w:asciiTheme="minorHAnsi" w:hAnsiTheme="minorHAnsi"/>
              </w:rPr>
            </w:r>
            <w:r>
              <w:rPr>
                <w:rFonts w:asciiTheme="minorHAnsi" w:hAnsiTheme="minorHAnsi"/>
              </w:rPr>
            </w:r>
          </w:p>
        </w:tc>
        <w:tc>
          <w:tcPr>
            <w:shd w:val="clear" w:color="auto" w:fill="auto"/>
            <w:tcBorders/>
            <w:tcW w:w="7262" w:type="dxa"/>
            <w:textDirection w:val="lrTb"/>
            <w:noWrap w:val="false"/>
          </w:tcPr>
          <w:p>
            <w:pPr>
              <w:pStyle w:val="1544"/>
              <w:numPr>
                <w:ilvl w:val="0"/>
                <w:numId w:val="157"/>
              </w:numPr>
              <w:pBdr/>
              <w:tabs>
                <w:tab w:val="left" w:leader="none" w:pos="833"/>
              </w:tabs>
              <w:spacing w:before="11"/>
              <w:ind/>
              <w:rPr>
                <w:rFonts w:asciiTheme="minorHAnsi" w:hAnsiTheme="minorHAnsi"/>
                <w:b/>
                <w:color w:val="072ad9"/>
                <w:sz w:val="24"/>
              </w:rPr>
            </w:pPr>
            <w:r>
              <w:rPr>
                <w:rFonts w:asciiTheme="minorHAnsi" w:hAnsiTheme="minorHAnsi"/>
                <w:b/>
                <w:color w:val="072ad9"/>
                <w:sz w:val="24"/>
              </w:rPr>
              <w:t xml:space="preserve">Επάρκεια</w:t>
            </w:r>
            <w:r>
              <w:rPr>
                <w:rFonts w:asciiTheme="minorHAnsi" w:hAnsiTheme="minorHAnsi"/>
                <w:b/>
                <w:color w:val="072ad9"/>
                <w:spacing w:val="19"/>
                <w:sz w:val="24"/>
              </w:rPr>
              <w:t xml:space="preserve"> </w:t>
            </w:r>
            <w:r>
              <w:rPr>
                <w:rFonts w:asciiTheme="minorHAnsi" w:hAnsiTheme="minorHAnsi"/>
                <w:b/>
                <w:color w:val="072ad9"/>
                <w:sz w:val="24"/>
              </w:rPr>
              <w:t xml:space="preserve">(</w:t>
            </w:r>
            <w:r>
              <w:rPr>
                <w:rFonts w:asciiTheme="minorHAnsi" w:hAnsiTheme="minorHAnsi"/>
                <w:b/>
                <w:color w:val="072ad9"/>
                <w:sz w:val="24"/>
              </w:rPr>
              <w:t xml:space="preserve">γνώσεις που αποκτά ο εκπαιδευόμενος</w:t>
            </w:r>
            <w:r>
              <w:rPr>
                <w:rFonts w:asciiTheme="minorHAnsi" w:hAnsiTheme="minorHAnsi"/>
                <w:b/>
                <w:color w:val="072ad9"/>
                <w:spacing w:val="-2"/>
                <w:sz w:val="24"/>
              </w:rPr>
              <w:t xml:space="preserve">)</w:t>
            </w:r>
            <w:r>
              <w:rPr>
                <w:rFonts w:asciiTheme="minorHAnsi" w:hAnsiTheme="minorHAnsi"/>
                <w:b/>
                <w:color w:val="072ad9"/>
                <w:sz w:val="24"/>
              </w:rPr>
            </w:r>
            <w:r>
              <w:rPr>
                <w:rFonts w:asciiTheme="minorHAnsi" w:hAnsiTheme="minorHAnsi"/>
                <w:b/>
                <w:color w:val="072ad9"/>
                <w:sz w:val="24"/>
              </w:rPr>
            </w:r>
          </w:p>
          <w:p>
            <w:pPr>
              <w:pStyle w:val="1544"/>
              <w:numPr>
                <w:ilvl w:val="0"/>
                <w:numId w:val="157"/>
              </w:numPr>
              <w:pBdr/>
              <w:tabs>
                <w:tab w:val="left" w:leader="none" w:pos="833"/>
              </w:tabs>
              <w:spacing w:before="26" w:line="232" w:lineRule="auto"/>
              <w:ind w:right="564"/>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Αποκόμιση γνώσεων σχετικά με το συναισθηματικό και ψυχολογικό τίμημα των συγκρούσεων, καθώς και κατανόηση της σκληρής πραγματικότητας που αντιμετωπίζουν οι άνθρωποι σε εμπόλεμες περιοχές</w:t>
            </w:r>
            <w:r>
              <w:rPr>
                <w:rFonts w:asciiTheme="minorHAnsi" w:hAnsiTheme="minorHAnsi"/>
                <w:color w:val="072ad9"/>
                <w:sz w:val="24"/>
              </w:rPr>
              <w:t xml:space="preserve">.</w:t>
            </w:r>
            <w:r>
              <w:rPr>
                <w:rFonts w:asciiTheme="minorHAnsi" w:hAnsiTheme="minorHAnsi"/>
                <w:color w:val="072ad9"/>
                <w:sz w:val="24"/>
              </w:rPr>
            </w:r>
            <w:r>
              <w:rPr>
                <w:rFonts w:asciiTheme="minorHAnsi" w:hAnsiTheme="minorHAnsi"/>
                <w:color w:val="072ad9"/>
                <w:sz w:val="24"/>
              </w:rPr>
            </w:r>
          </w:p>
          <w:p>
            <w:pPr>
              <w:pStyle w:val="1544"/>
              <w:numPr>
                <w:ilvl w:val="0"/>
                <w:numId w:val="157"/>
              </w:numPr>
              <w:pBdr/>
              <w:tabs>
                <w:tab w:val="left" w:leader="none" w:pos="833"/>
              </w:tabs>
              <w:spacing w:before="23" w:line="259" w:lineRule="auto"/>
              <w:ind w:right="867"/>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Συνθήκες επίλυσης προβλημάτων (τρόπος σκέψης για την επίλυση προβλημάτων: αναπαραγωγική μνήμη, παραγωγική δημιουργικότητα)</w:t>
            </w:r>
            <w:r>
              <w:rPr>
                <w:rFonts w:asciiTheme="minorHAnsi" w:hAnsiTheme="minorHAnsi"/>
                <w:b/>
                <w:color w:val="072ad9"/>
                <w:sz w:val="24"/>
              </w:rPr>
            </w:r>
            <w:r>
              <w:rPr>
                <w:rFonts w:asciiTheme="minorHAnsi" w:hAnsiTheme="minorHAnsi"/>
                <w:b/>
                <w:color w:val="072ad9"/>
                <w:sz w:val="24"/>
              </w:rPr>
            </w:r>
          </w:p>
          <w:p>
            <w:pPr>
              <w:pStyle w:val="1544"/>
              <w:numPr>
                <w:ilvl w:val="0"/>
                <w:numId w:val="157"/>
              </w:numPr>
              <w:pBdr/>
              <w:tabs>
                <w:tab w:val="left" w:leader="none" w:pos="833"/>
              </w:tabs>
              <w:spacing w:before="11"/>
              <w:ind/>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Το παιχνίδι δεν παρείχε κανενός είδους πρόκληση, οπότε, όχι.</w:t>
            </w:r>
            <w:r>
              <w:rPr>
                <w:rFonts w:asciiTheme="minorHAnsi" w:hAnsiTheme="minorHAnsi"/>
                <w:color w:val="072ad9"/>
                <w:sz w:val="24"/>
              </w:rPr>
            </w:r>
            <w:r>
              <w:rPr>
                <w:rFonts w:asciiTheme="minorHAnsi" w:hAnsiTheme="minorHAnsi"/>
                <w:color w:val="072ad9"/>
                <w:sz w:val="24"/>
              </w:rPr>
            </w:r>
          </w:p>
          <w:p>
            <w:pPr>
              <w:pStyle w:val="1544"/>
              <w:pBdr/>
              <w:tabs>
                <w:tab w:val="left" w:leader="none" w:pos="833"/>
              </w:tabs>
              <w:spacing w:before="24"/>
              <w:ind/>
              <w:rPr>
                <w:b/>
                <w:bCs/>
              </w:rPr>
            </w:pPr>
            <w:r>
              <w:rPr>
                <w:rFonts w:asciiTheme="minorHAnsi" w:hAnsiTheme="minorHAnsi"/>
                <w:b/>
                <w:bCs/>
                <w:color w:val="072ad9"/>
                <w:spacing w:val="-5"/>
                <w:sz w:val="24"/>
              </w:rPr>
              <w:t xml:space="preserve">- Απαίτηση προϋπάρχουσας γνώσης (όχι/ναι: λεπτομέρειες)</w:t>
            </w:r>
            <w:r>
              <w:rPr>
                <w:b/>
                <w:bCs/>
              </w:rPr>
            </w:r>
            <w:r>
              <w:rPr>
                <w:b/>
                <w:bCs/>
              </w:rPr>
            </w:r>
          </w:p>
          <w:p>
            <w:pPr>
              <w:pStyle w:val="1544"/>
              <w:numPr>
                <w:ilvl w:val="0"/>
                <w:numId w:val="157"/>
              </w:numPr>
              <w:pBdr/>
              <w:tabs>
                <w:tab w:val="left" w:leader="none" w:pos="833"/>
              </w:tabs>
              <w:spacing w:before="24"/>
              <w:ind/>
              <w:rPr>
                <w:rFonts w:asciiTheme="minorHAnsi" w:hAnsiTheme="minorHAnsi"/>
                <w:color w:val="072ad9"/>
                <w:sz w:val="24"/>
              </w:rPr>
            </w:pPr>
            <w:r>
              <w:rPr>
                <w:rFonts w:asciiTheme="minorHAnsi" w:hAnsiTheme="minorHAnsi"/>
                <w:color w:val="072ad9"/>
                <w:spacing w:val="-5"/>
                <w:sz w:val="24"/>
              </w:rPr>
              <w:t xml:space="preserve">- Όχι</w:t>
            </w:r>
            <w:r>
              <w:rPr>
                <w:rFonts w:asciiTheme="minorHAnsi" w:hAnsiTheme="minorHAnsi"/>
                <w:color w:val="072ad9"/>
                <w:spacing w:val="-5"/>
                <w:sz w:val="24"/>
              </w:rPr>
              <w:t xml:space="preserve">.</w:t>
            </w:r>
            <w:r>
              <w:rPr>
                <w:rFonts w:asciiTheme="minorHAnsi" w:hAnsiTheme="minorHAnsi"/>
                <w:color w:val="072ad9"/>
                <w:sz w:val="24"/>
              </w:rPr>
            </w:r>
            <w:r>
              <w:rPr>
                <w:rFonts w:asciiTheme="minorHAnsi" w:hAnsiTheme="minorHAnsi"/>
                <w:color w:val="072ad9"/>
                <w:sz w:val="24"/>
              </w:rPr>
            </w:r>
          </w:p>
          <w:p>
            <w:pPr>
              <w:pStyle w:val="1544"/>
              <w:numPr>
                <w:ilvl w:val="0"/>
                <w:numId w:val="157"/>
              </w:numPr>
              <w:pBdr/>
              <w:tabs>
                <w:tab w:val="left" w:leader="none" w:pos="833"/>
              </w:tabs>
              <w:spacing w:before="24"/>
              <w:ind/>
              <w:rPr>
                <w:rFonts w:asciiTheme="minorHAnsi" w:hAnsiTheme="minorHAnsi"/>
                <w:b/>
                <w:color w:val="072ad9"/>
                <w:sz w:val="24"/>
              </w:rPr>
            </w:pPr>
            <w:r>
              <w:rPr>
                <w:rFonts w:asciiTheme="minorHAnsi" w:hAnsiTheme="minorHAnsi"/>
                <w:b/>
                <w:color w:val="072ad9"/>
                <w:sz w:val="24"/>
              </w:rPr>
              <w:t xml:space="preserve">Καμπύλη μάθησης</w:t>
            </w:r>
            <w:r>
              <w:rPr>
                <w:rFonts w:asciiTheme="minorHAnsi" w:hAnsiTheme="minorHAnsi"/>
                <w:b/>
                <w:color w:val="072ad9"/>
                <w:spacing w:val="18"/>
                <w:sz w:val="24"/>
              </w:rPr>
              <w:t xml:space="preserve"> </w:t>
            </w:r>
            <w:r>
              <w:rPr>
                <w:rFonts w:asciiTheme="minorHAnsi" w:hAnsiTheme="minorHAnsi"/>
                <w:b/>
                <w:color w:val="072ad9"/>
                <w:sz w:val="24"/>
              </w:rPr>
              <w:t xml:space="preserve">(δυσκολία μάθησης</w:t>
            </w:r>
            <w:r>
              <w:rPr>
                <w:rFonts w:asciiTheme="minorHAnsi" w:hAnsiTheme="minorHAnsi"/>
                <w:b/>
                <w:color w:val="072ad9"/>
                <w:sz w:val="24"/>
              </w:rPr>
              <w:t xml:space="preserve">:</w:t>
            </w:r>
            <w:r>
              <w:rPr>
                <w:rFonts w:asciiTheme="minorHAnsi" w:hAnsiTheme="minorHAnsi"/>
                <w:b/>
                <w:color w:val="072ad9"/>
                <w:spacing w:val="19"/>
                <w:sz w:val="24"/>
              </w:rPr>
              <w:t xml:space="preserve"> </w:t>
            </w:r>
            <w:r>
              <w:rPr>
                <w:rFonts w:asciiTheme="minorHAnsi" w:hAnsiTheme="minorHAnsi"/>
                <w:b/>
                <w:color w:val="072ad9"/>
                <w:sz w:val="24"/>
              </w:rPr>
              <w:t xml:space="preserve">χαμηλή, μέτρια, υψηλή</w:t>
            </w:r>
            <w:r>
              <w:rPr>
                <w:rFonts w:asciiTheme="minorHAnsi" w:hAnsiTheme="minorHAnsi"/>
                <w:b/>
                <w:color w:val="072ad9"/>
                <w:spacing w:val="-2"/>
                <w:sz w:val="24"/>
              </w:rPr>
              <w:t xml:space="preserve">)</w:t>
            </w:r>
            <w:r>
              <w:rPr>
                <w:rFonts w:asciiTheme="minorHAnsi" w:hAnsiTheme="minorHAnsi"/>
                <w:b/>
                <w:color w:val="072ad9"/>
                <w:sz w:val="24"/>
              </w:rPr>
            </w:r>
            <w:r>
              <w:rPr>
                <w:rFonts w:asciiTheme="minorHAnsi" w:hAnsiTheme="minorHAnsi"/>
                <w:b/>
                <w:color w:val="072ad9"/>
                <w:sz w:val="24"/>
              </w:rPr>
            </w:r>
          </w:p>
          <w:p>
            <w:pPr>
              <w:pStyle w:val="1544"/>
              <w:numPr>
                <w:ilvl w:val="0"/>
                <w:numId w:val="157"/>
              </w:numPr>
              <w:pBdr/>
              <w:tabs>
                <w:tab w:val="left" w:leader="none" w:pos="833"/>
              </w:tabs>
              <w:spacing w:before="24"/>
              <w:ind/>
              <w:rPr>
                <w:rFonts w:asciiTheme="minorHAnsi" w:hAnsiTheme="minorHAnsi"/>
                <w:color w:val="072ad9"/>
                <w:sz w:val="24"/>
              </w:rPr>
            </w:pPr>
            <w:r>
              <w:rPr>
                <w:rFonts w:asciiTheme="minorHAnsi" w:hAnsiTheme="minorHAnsi"/>
                <w:color w:val="072ad9"/>
                <w:spacing w:val="-4"/>
                <w:sz w:val="24"/>
              </w:rPr>
              <w:t xml:space="preserve">Χαμηλή.</w:t>
            </w:r>
            <w:r>
              <w:rPr>
                <w:rFonts w:asciiTheme="minorHAnsi" w:hAnsiTheme="minorHAnsi"/>
                <w:color w:val="072ad9"/>
                <w:sz w:val="24"/>
              </w:rPr>
            </w:r>
            <w:r>
              <w:rPr>
                <w:rFonts w:asciiTheme="minorHAnsi" w:hAnsiTheme="minorHAnsi"/>
                <w:color w:val="072ad9"/>
                <w:sz w:val="24"/>
              </w:rPr>
            </w:r>
          </w:p>
          <w:p>
            <w:pPr>
              <w:pStyle w:val="1544"/>
              <w:numPr>
                <w:ilvl w:val="0"/>
                <w:numId w:val="157"/>
              </w:numPr>
              <w:pBdr/>
              <w:tabs>
                <w:tab w:val="left" w:leader="none" w:pos="833"/>
              </w:tabs>
              <w:spacing w:before="23"/>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Δυνατότητα ομαδικής εργασίας (όχι/ναι: λεπτομέρειες)</w:t>
            </w:r>
            <w:r>
              <w:rPr>
                <w:rFonts w:asciiTheme="minorHAnsi" w:hAnsiTheme="minorHAnsi"/>
                <w:b/>
                <w:color w:val="072ad9"/>
                <w:sz w:val="24"/>
              </w:rPr>
            </w:r>
            <w:r>
              <w:rPr>
                <w:rFonts w:asciiTheme="minorHAnsi" w:hAnsiTheme="minorHAnsi"/>
                <w:b/>
                <w:color w:val="072ad9"/>
                <w:sz w:val="24"/>
              </w:rPr>
            </w:r>
          </w:p>
          <w:p>
            <w:pPr>
              <w:pStyle w:val="1544"/>
              <w:numPr>
                <w:ilvl w:val="0"/>
                <w:numId w:val="184"/>
              </w:numPr>
              <w:pBdr/>
              <w:tabs>
                <w:tab w:val="left" w:leader="none" w:pos="833"/>
              </w:tabs>
              <w:spacing w:before="19" w:line="288" w:lineRule="exact"/>
              <w:ind/>
              <w:rPr/>
            </w:pPr>
            <w:r>
              <w:rPr>
                <w:rFonts w:asciiTheme="minorHAnsi" w:hAnsiTheme="minorHAnsi"/>
                <w:color w:val="072ad9"/>
                <w:sz w:val="24"/>
              </w:rPr>
              <w:t xml:space="preserve">Όχι, αυτό παίζεται σε κινητή συσκευή και προορίζεται ως </w:t>
            </w:r>
            <w:r>
              <w:rPr>
                <w:rFonts w:asciiTheme="minorHAnsi" w:hAnsiTheme="minorHAnsi"/>
                <w:color w:val="072ad9"/>
                <w:sz w:val="24"/>
              </w:rPr>
              <w:t xml:space="preserve">εμπειρία για ένα παίκτη. Ίσως ως συζήτηση αργότερα, αλλά αυτό είναι όλο.</w:t>
            </w:r>
            <w:r>
              <w:rPr>
                <w:rFonts w:asciiTheme="minorHAnsi" w:hAnsiTheme="minorHAnsi"/>
                <w:color w:val="072ad9"/>
                <w:sz w:val="24"/>
              </w:rPr>
            </w:r>
            <w:r/>
          </w:p>
          <w:p>
            <w:pPr>
              <w:pStyle w:val="1544"/>
              <w:numPr>
                <w:ilvl w:val="0"/>
                <w:numId w:val="157"/>
              </w:numPr>
              <w:pBdr/>
              <w:tabs>
                <w:tab w:val="left" w:leader="none" w:pos="833"/>
              </w:tabs>
              <w:spacing w:before="24" w:line="256" w:lineRule="auto"/>
              <w:ind w:right="539"/>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Περιλαμβάνει οδηγό διδασκαλίας (πληροφορίες για τους εκπαιδευτικούς με συμβουλές και παραδείγματα για την εφαρμογή στην τάξη);</w:t>
            </w:r>
            <w:r>
              <w:rPr>
                <w:rFonts w:asciiTheme="minorHAnsi" w:hAnsiTheme="minorHAnsi"/>
                <w:b/>
                <w:color w:val="072ad9"/>
                <w:sz w:val="24"/>
              </w:rPr>
            </w:r>
            <w:r>
              <w:rPr>
                <w:rFonts w:asciiTheme="minorHAnsi" w:hAnsiTheme="minorHAnsi"/>
                <w:b/>
                <w:color w:val="072ad9"/>
                <w:sz w:val="24"/>
              </w:rPr>
            </w:r>
          </w:p>
          <w:p>
            <w:pPr>
              <w:pStyle w:val="1544"/>
              <w:numPr>
                <w:ilvl w:val="0"/>
                <w:numId w:val="157"/>
              </w:numPr>
              <w:pBdr/>
              <w:tabs>
                <w:tab w:val="left" w:leader="none" w:pos="833"/>
              </w:tabs>
              <w:spacing w:before="10"/>
              <w:ind/>
              <w:rPr>
                <w:rFonts w:asciiTheme="minorHAnsi" w:hAnsiTheme="minorHAnsi"/>
                <w:color w:val="072ad9"/>
                <w:sz w:val="24"/>
              </w:rPr>
            </w:pPr>
            <w:r>
              <w:rPr>
                <w:rFonts w:asciiTheme="minorHAnsi" w:hAnsiTheme="minorHAnsi"/>
                <w:color w:val="072ad9"/>
                <w:spacing w:val="-5"/>
                <w:sz w:val="24"/>
              </w:rPr>
              <w:t xml:space="preserve">Όχι.</w:t>
            </w:r>
            <w:r>
              <w:rPr>
                <w:rFonts w:asciiTheme="minorHAnsi" w:hAnsiTheme="minorHAnsi"/>
                <w:color w:val="072ad9"/>
                <w:sz w:val="24"/>
              </w:rPr>
            </w:r>
            <w:r>
              <w:rPr>
                <w:rFonts w:asciiTheme="minorHAnsi" w:hAnsiTheme="minorHAnsi"/>
                <w:color w:val="072ad9"/>
                <w:sz w:val="24"/>
              </w:rPr>
            </w:r>
          </w:p>
          <w:p>
            <w:pPr>
              <w:pStyle w:val="1544"/>
              <w:numPr>
                <w:ilvl w:val="0"/>
                <w:numId w:val="157"/>
              </w:numPr>
              <w:pBdr/>
              <w:tabs>
                <w:tab w:val="left" w:leader="none" w:pos="833"/>
              </w:tabs>
              <w:spacing w:before="19"/>
              <w:ind/>
              <w:rPr>
                <w:rFonts w:asciiTheme="minorHAnsi" w:hAnsiTheme="minorHAnsi"/>
                <w:b/>
                <w:color w:val="072ad9"/>
                <w:sz w:val="24"/>
              </w:rPr>
            </w:pPr>
            <w:r>
              <w:rPr>
                <w:rFonts w:asciiTheme="minorHAnsi" w:hAnsiTheme="minorHAnsi"/>
                <w:b/>
                <w:color w:val="072ad9"/>
                <w:sz w:val="24"/>
              </w:rPr>
            </w:r>
            <w:r>
              <w:rPr>
                <w:rFonts w:asciiTheme="minorHAnsi" w:hAnsiTheme="minorHAnsi"/>
                <w:b/>
                <w:color w:val="072ad9"/>
                <w:sz w:val="24"/>
              </w:rPr>
              <w:t xml:space="preserve">Δυνατότητα αξιολόγησης των εκπαιδευτικών (όχι/ναι: διευκρινίστε)</w:t>
            </w:r>
            <w:r>
              <w:rPr>
                <w:rFonts w:asciiTheme="minorHAnsi" w:hAnsiTheme="minorHAnsi"/>
                <w:b/>
                <w:color w:val="072ad9"/>
                <w:sz w:val="24"/>
              </w:rPr>
            </w:r>
            <w:r>
              <w:rPr>
                <w:rFonts w:asciiTheme="minorHAnsi" w:hAnsiTheme="minorHAnsi"/>
                <w:b/>
                <w:color w:val="072ad9"/>
                <w:sz w:val="24"/>
              </w:rPr>
            </w:r>
          </w:p>
          <w:p>
            <w:pPr>
              <w:pStyle w:val="1544"/>
              <w:numPr>
                <w:ilvl w:val="0"/>
                <w:numId w:val="157"/>
              </w:numPr>
              <w:pBdr/>
              <w:tabs>
                <w:tab w:val="left" w:leader="none" w:pos="833"/>
              </w:tabs>
              <w:spacing w:before="161" w:line="232" w:lineRule="auto"/>
              <w:ind w:right="623"/>
              <w:jc w:val="both"/>
              <w:rPr>
                <w:rFonts w:asciiTheme="minorHAnsi" w:hAnsiTheme="minorHAnsi"/>
                <w:color w:val="072ad9"/>
                <w:sz w:val="24"/>
              </w:rPr>
            </w:pPr>
            <w:r>
              <w:rPr>
                <w:rFonts w:asciiTheme="minorHAnsi" w:hAnsiTheme="minorHAnsi"/>
                <w:color w:val="072ad9"/>
                <w:sz w:val="24"/>
              </w:rPr>
            </w:r>
            <w:r>
              <w:rPr>
                <w:rFonts w:asciiTheme="minorHAnsi" w:hAnsiTheme="minorHAnsi"/>
                <w:color w:val="072ad9"/>
                <w:sz w:val="24"/>
              </w:rPr>
              <w:t xml:space="preserve">Ναι, αυτό ανοίγει ένα θέμα περαιτέρω διερεύνησης των γεγονότων των συγκρούσεων στη Γάζα, όπου οι εκπαιδευτικοί μπορούν να αξιολογήσουν τους μαθητές σχετικά με τις πληροφορίες που περιέχονται στο τέλος του παιχνιδιού</w:t>
            </w:r>
            <w:r>
              <w:rPr>
                <w:rFonts w:asciiTheme="minorHAnsi" w:hAnsiTheme="minorHAnsi"/>
                <w:color w:val="072ad9"/>
                <w:sz w:val="24"/>
              </w:rPr>
              <w:t xml:space="preserve">.</w:t>
            </w:r>
            <w:r>
              <w:rPr>
                <w:rFonts w:asciiTheme="minorHAnsi" w:hAnsiTheme="minorHAnsi"/>
                <w:color w:val="072ad9"/>
                <w:sz w:val="24"/>
              </w:rPr>
            </w:r>
            <w:r>
              <w:rPr>
                <w:rFonts w:asciiTheme="minorHAnsi" w:hAnsiTheme="minorHAnsi"/>
                <w:color w:val="072ad9"/>
                <w:sz w:val="24"/>
              </w:rPr>
            </w:r>
          </w:p>
        </w:tc>
      </w:tr>
    </w:tbl>
    <w:p>
      <w:pPr>
        <w:pStyle w:val="1542"/>
        <w:pBdr/>
        <w:spacing w:before="8"/>
        <w:ind/>
        <w:rPr>
          <w:sz w:val="12"/>
        </w:rPr>
      </w:pPr>
      <w:r>
        <w:rPr>
          <w:sz w:val="12"/>
        </w:rPr>
      </w:r>
      <w:r>
        <w:rPr>
          <w:sz w:val="12"/>
        </w:rPr>
      </w:r>
      <w:r>
        <w:rPr>
          <w:sz w:val="12"/>
        </w:rPr>
      </w:r>
    </w:p>
    <w:p>
      <w:pPr>
        <w:pStyle w:val="1544"/>
        <w:pBdr/>
        <w:spacing w:line="244" w:lineRule="auto"/>
        <w:ind w:firstLine="0" w:left="0"/>
        <w:rPr>
          <w:rFonts w:asciiTheme="minorHAnsi" w:hAnsiTheme="minorHAnsi"/>
          <w:color w:val="072ad9"/>
          <w:sz w:val="24"/>
        </w:rPr>
        <w:sectPr>
          <w:footnotePr/>
          <w:endnotePr/>
          <w:type w:val="nextPage"/>
          <w:pgSz w:h="15840" w:orient="portrait" w:w="12240"/>
          <w:pgMar w:top="1760" w:right="1080" w:bottom="880" w:left="1080" w:header="750" w:footer="695" w:gutter="0"/>
          <w:cols w:num="1" w:sep="0" w:space="720" w:equalWidth="1"/>
        </w:sectPr>
      </w:pPr>
      <w:r>
        <w:rPr>
          <w:rFonts w:asciiTheme="minorHAnsi" w:hAnsiTheme="minorHAnsi"/>
          <w:color w:val="072ad9"/>
          <w:sz w:val="24"/>
        </w:rPr>
      </w:r>
      <w:r>
        <w:rPr>
          <w:rFonts w:asciiTheme="minorHAnsi" w:hAnsiTheme="minorHAnsi"/>
          <w:color w:val="072ad9"/>
          <w:sz w:val="24"/>
        </w:rPr>
      </w:r>
      <w:r>
        <w:rPr>
          <w:rFonts w:asciiTheme="minorHAnsi" w:hAnsiTheme="minorHAnsi"/>
          <w:color w:val="072ad9"/>
          <w:sz w:val="24"/>
        </w:rPr>
      </w:r>
    </w:p>
    <w:p>
      <w:pPr>
        <w:pStyle w:val="1544"/>
        <w:pBdr/>
        <w:spacing w:line="247" w:lineRule="auto"/>
        <w:ind w:firstLine="0" w:left="0"/>
        <w:rPr>
          <w:b/>
          <w:sz w:val="24"/>
        </w:rPr>
        <w:sectPr>
          <w:footnotePr/>
          <w:endnotePr/>
          <w:type w:val="continuous"/>
          <w:pgSz w:h="15840" w:orient="portrait" w:w="12240"/>
          <w:pgMar w:top="1800" w:right="1080" w:bottom="880" w:left="1080" w:header="750" w:footer="695" w:gutter="0"/>
          <w:cols w:num="1" w:sep="0" w:space="720" w:equalWidth="1"/>
        </w:sectPr>
      </w:pPr>
      <w:r>
        <w:rPr>
          <w:b/>
          <w:sz w:val="24"/>
        </w:rPr>
      </w:r>
      <w:r>
        <w:rPr>
          <w:b/>
          <w:sz w:val="24"/>
        </w:rPr>
      </w:r>
      <w:r>
        <w:rPr>
          <w:b/>
          <w:sz w:val="24"/>
        </w:rPr>
      </w:r>
    </w:p>
    <w:p>
      <w:pPr>
        <w:pStyle w:val="1544"/>
        <w:pBdr/>
        <w:spacing/>
        <w:ind w:firstLine="0" w:left="0"/>
        <w:rPr>
          <w:sz w:val="24"/>
        </w:rPr>
        <w:sectPr>
          <w:footnotePr/>
          <w:endnotePr/>
          <w:type w:val="continuous"/>
          <w:pgSz w:h="15840" w:orient="portrait" w:w="12240"/>
          <w:pgMar w:top="1820" w:right="1080" w:bottom="880" w:left="1080" w:header="750" w:footer="695" w:gutter="0"/>
          <w:cols w:num="1" w:sep="0" w:space="720" w:equalWidth="1"/>
        </w:sectPr>
      </w:pPr>
      <w:r>
        <w:rPr>
          <w:sz w:val="24"/>
        </w:rPr>
      </w:r>
      <w:r>
        <w:rPr>
          <w:sz w:val="24"/>
        </w:rPr>
      </w:r>
      <w:r>
        <w:rPr>
          <w:sz w:val="24"/>
        </w:rPr>
      </w:r>
    </w:p>
    <w:p>
      <w:pPr>
        <w:pStyle w:val="1544"/>
        <w:pBdr/>
        <w:spacing w:line="271" w:lineRule="exact"/>
        <w:ind w:firstLine="0" w:left="0"/>
        <w:rPr>
          <w:rFonts w:ascii="Segoe UI Symbol" w:hAnsi="Segoe UI Symbol"/>
          <w:sz w:val="20"/>
        </w:rPr>
        <w:sectPr>
          <w:footnotePr/>
          <w:endnotePr/>
          <w:type w:val="continuous"/>
          <w:pgSz w:h="15840" w:orient="portrait" w:w="12240"/>
          <w:pgMar w:top="1820" w:right="1080" w:bottom="880" w:left="1080" w:header="750" w:footer="695" w:gutter="0"/>
          <w:cols w:num="1" w:sep="0" w:space="720" w:equalWidth="1"/>
        </w:sectPr>
      </w:pPr>
      <w:r>
        <w:rPr>
          <w:rFonts w:ascii="Segoe UI Symbol" w:hAnsi="Segoe UI Symbol"/>
          <w:sz w:val="20"/>
        </w:rPr>
      </w:r>
      <w:r>
        <w:rPr>
          <w:rFonts w:ascii="Segoe UI Symbol" w:hAnsi="Segoe UI Symbol"/>
          <w:sz w:val="20"/>
        </w:rPr>
      </w:r>
      <w:r>
        <w:rPr>
          <w:rFonts w:ascii="Segoe UI Symbol" w:hAnsi="Segoe UI Symbol"/>
          <w:sz w:val="20"/>
        </w:rPr>
      </w:r>
    </w:p>
    <w:p>
      <w:pPr>
        <w:pStyle w:val="1542"/>
        <w:pBdr/>
        <w:spacing/>
        <w:ind/>
        <w:rPr>
          <w:sz w:val="20"/>
        </w:rPr>
      </w:pPr>
      <w:r>
        <w:rPr>
          <w:sz w:val="20"/>
        </w:rPr>
      </w:r>
      <w:r>
        <w:rPr>
          <w:sz w:val="20"/>
        </w:rPr>
      </w:r>
      <w:r>
        <w:rPr>
          <w:sz w:val="20"/>
        </w:rPr>
      </w:r>
    </w:p>
    <w:p>
      <w:pPr>
        <w:pStyle w:val="1542"/>
        <w:pBdr/>
        <w:spacing w:before="9"/>
        <w:ind/>
        <w:rPr>
          <w:sz w:val="6"/>
        </w:rPr>
      </w:pPr>
      <w:r>
        <w:rPr>
          <w:sz w:val="6"/>
        </w:rPr>
      </w:r>
      <w:r>
        <w:rPr>
          <w:sz w:val="6"/>
        </w:rPr>
      </w:r>
      <w:r>
        <w:rPr>
          <w:sz w:val="6"/>
        </w:rPr>
      </w:r>
    </w:p>
    <w:p>
      <w:pPr>
        <w:pBdr/>
        <w:spacing/>
        <w:ind/>
        <w:rPr/>
      </w:pPr>
      <w:r/>
      <w:r/>
    </w:p>
    <w:sectPr>
      <w:footnotePr/>
      <w:endnotePr/>
      <w:type w:val="continuous"/>
      <w:pgSz w:h="15840" w:orient="portrait" w:w="12240"/>
      <w:pgMar w:top="1440" w:right="1440" w:bottom="1440" w:left="1440" w:header="720" w:footer="28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rbel">
    <w:panose1 w:val="020B0503020204020204"/>
  </w:font>
  <w:font w:name="Aptos">
    <w:panose1 w:val="020B0603030804020204"/>
  </w:font>
  <w:font w:name="Calibri">
    <w:panose1 w:val="020F0502020204030204"/>
  </w:font>
  <w:font w:name="MS Gothic">
    <w:panose1 w:val="020B06090202040A0204"/>
  </w:font>
  <w:font w:name="Segoe UI Symbol">
    <w:panose1 w:val="020B0502040504020204"/>
  </w:font>
  <w:font w:name="Bookman Old Style">
    <w:panose1 w:val="02060603050605020204"/>
  </w:font>
  <w:font w:name="Courier New">
    <w:panose1 w:val="02070309020205020404"/>
  </w:font>
  <w:font w:name="Times New Roman (Body CS)">
    <w:panose1 w:val="02020603050405020304"/>
  </w:font>
  <w:font w:name="Times New Roman (Headings CS)">
    <w:panose1 w:val="02020603050405020304"/>
  </w:font>
  <w:font w:name="Microsoft Sans Serif">
    <w:panose1 w:val="020B0604020202020204"/>
  </w:font>
  <w:font w:name="Segoe UI">
    <w:panose1 w:val="020B0502040504020204"/>
  </w:font>
  <w:font w:name="Times New Roman">
    <w:panose1 w:val="020206030504050203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13086428"/>
      <w:docPartObj>
        <w:docPartGallery w:val="Page Numbers (Bottom of Page)"/>
        <w:docPartUnique w:val="true"/>
      </w:docPartObj>
      <w:rPr/>
    </w:sdtPr>
    <w:sdtContent>
      <w:p>
        <w:pPr>
          <w:pStyle w:val="1509"/>
          <w:pBdr/>
          <w:spacing/>
          <w:ind/>
          <w:jc w:val="left"/>
          <w:rPr/>
        </w:pPr>
        <w:r>
          <w:rPr>
            <w:lang w:val="de-AT" w:eastAsia="de-AT"/>
          </w:rPr>
        </w:r>
        <w:r>
          <w:rPr>
            <w:rFonts w:ascii="Arial" w:hAnsi="Arial" w:eastAsia="Arial" w:cs="Arial"/>
            <w:color w:val="4a4a4a"/>
            <w:spacing w:val="6"/>
            <w:sz w:val="14"/>
            <w:szCs w:val="14"/>
            <w:highlight w:val="white"/>
          </w:rPr>
          <w:t xml:space="preserve">Χρηματοδοτείται από την Ευρωπαϊκή Ένωση. Ωστόσο, οι απόψεις και οι γνώμες που εκφράζονται ανήκουν αποκλειστικά στον/στους συγγραφέα/είς και δεν αντικατοπτρίζουν απαραίτητα εκείνες της Ευρωπαϊκής Ένωσης ή της OeAD-GmbH. Ούτε η Ευρωπαϊκή Ένωση ούτε η χορηγού</w:t>
        </w:r>
        <w:r>
          <w:rPr>
            <w:rFonts w:ascii="Arial" w:hAnsi="Arial" w:eastAsia="Arial" w:cs="Arial"/>
            <w:color w:val="4a4a4a"/>
            <w:spacing w:val="6"/>
            <w:sz w:val="14"/>
            <w:szCs w:val="14"/>
            <w:highlight w:val="white"/>
          </w:rPr>
          <w:t xml:space="preserve">σα αρχή μπορούν να θεωρηθούν υπεύθυνες για αυτές</w:t>
        </w:r>
        <w:r>
          <w:rPr>
            <w:rFonts w:ascii="Arial" w:hAnsi="Arial" w:eastAsia="Arial" w:cs="Arial"/>
            <w:color w:val="4a4a4a"/>
            <w:spacing w:val="6"/>
            <w:sz w:val="18"/>
            <w:szCs w:val="18"/>
            <w:highlight w:val="white"/>
          </w:rPr>
          <w:t xml:space="preserve">.</w:t>
        </w:r>
        <w:r>
          <w:fldChar w:fldCharType="begin"/>
        </w:r>
        <w:r>
          <w:instrText xml:space="preserve"> PAGE   \* MERGEFORMAT </w:instrText>
        </w:r>
        <w:r>
          <w:fldChar w:fldCharType="separate"/>
        </w:r>
        <w:r>
          <mc:AlternateContent>
            <mc:Choice Requires="wpg">
              <w:drawing>
                <wp:inline xmlns:wp="http://schemas.openxmlformats.org/drawingml/2006/wordprocessingDrawing" distT="0" distB="0" distL="0" distR="0">
                  <wp:extent cx="5943600" cy="565445"/>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86612" name=""/>
                          <pic:cNvPicPr>
                            <a:picLocks noChangeAspect="1"/>
                          </pic:cNvPicPr>
                          <pic:nvPr/>
                        </pic:nvPicPr>
                        <pic:blipFill rotWithShape="1">
                          <a:blip r:embed="rId1"/>
                          <a:stretch/>
                        </pic:blipFill>
                        <pic:spPr bwMode="auto">
                          <a:xfrm>
                            <a:off x="0" y="0"/>
                            <a:ext cx="5943598" cy="56544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68.00pt;height:44.52pt;mso-wrap-distance-left:0.00pt;mso-wrap-distance-top:0.00pt;mso-wrap-distance-right:0.00pt;mso-wrap-distance-bottom:0.00pt;z-index:1;" stroked="false">
                  <v:imagedata r:id="rId1" o:title=""/>
                  <o:lock v:ext="edit" rotation="t"/>
                </v:shape>
              </w:pict>
            </mc:Fallback>
          </mc:AlternateContent>
        </w:r>
        <w:r>
          <mc:AlternateContent>
            <mc:Choice Requires="wpg">
              <w:drawing>
                <wp:inline xmlns:wp="http://schemas.openxmlformats.org/drawingml/2006/wordprocessingDrawing" distT="0" distB="0" distL="0" distR="0">
                  <wp:extent cx="5943600" cy="565445"/>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015064" name=""/>
                          <pic:cNvPicPr>
                            <a:picLocks noChangeAspect="1"/>
                          </pic:cNvPicPr>
                          <pic:nvPr/>
                        </pic:nvPicPr>
                        <pic:blipFill rotWithShape="1">
                          <a:blip r:embed="rId2"/>
                          <a:stretch/>
                        </pic:blipFill>
                        <pic:spPr bwMode="auto">
                          <a:xfrm>
                            <a:off x="0" y="0"/>
                            <a:ext cx="5943599" cy="56544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68.00pt;height:44.52pt;mso-wrap-distance-left:0.00pt;mso-wrap-distance-top:0.00pt;mso-wrap-distance-right:0.00pt;mso-wrap-distance-bottom:0.00pt;z-index:1;" stroked="false">
                  <v:imagedata r:id="rId2" o:title=""/>
                  <o:lock v:ext="edit" rotation="t"/>
                </v:shape>
              </w:pict>
            </mc:Fallback>
          </mc:AlternateContent>
        </w:r>
        <w:r>
          <w:t xml:space="preserve">3</w:t>
        </w:r>
        <w:r>
          <w:fldChar w:fldCharType="end"/>
        </w:r>
        <w:r>
          <w:rPr>
            <w:lang w:val="de-AT" w:eastAsia="de-AT"/>
          </w:rPr>
        </w:r>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09"/>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2"/>
      <w:pBdr/>
      <w:spacing w:line="14" w:lineRule="auto"/>
      <w:ind/>
      <w:rPr>
        <w:sz w:val="20"/>
      </w:rPr>
    </w:pPr>
    <w:r>
      <w:rPr>
        <w:sz w:val="20"/>
      </w:rPr>
    </w:r>
    <w:r>
      <mc:AlternateContent>
        <mc:Choice Requires="wpg">
          <w:drawing>
            <wp:inline xmlns:wp="http://schemas.openxmlformats.org/drawingml/2006/wordprocessingDrawing" distT="0" distB="0" distL="0" distR="0">
              <wp:extent cx="6400800" cy="608941"/>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14258" name=""/>
                      <pic:cNvPicPr>
                        <a:picLocks noChangeAspect="1"/>
                      </pic:cNvPicPr>
                      <pic:nvPr/>
                    </pic:nvPicPr>
                    <pic:blipFill rotWithShape="1">
                      <a:blip r:embed="rId1"/>
                      <a:stretch/>
                    </pic:blipFill>
                    <pic:spPr bwMode="auto">
                      <a:xfrm>
                        <a:off x="0" y="0"/>
                        <a:ext cx="6400798" cy="60894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504.00pt;height:47.95pt;mso-wrap-distance-left:0.00pt;mso-wrap-distance-top:0.00pt;mso-wrap-distance-right:0.00pt;mso-wrap-distance-bottom:0.00pt;z-index:1;" stroked="false">
              <v:imagedata r:id="rId1" o:title=""/>
              <o:lock v:ext="edit" rotation="t"/>
            </v:shape>
          </w:pict>
        </mc:Fallback>
      </mc:AlternateContent>
    </w:r>
    <w:r>
      <w:rPr>
        <w:sz w:val="20"/>
      </w:rPr>
      <mc:AlternateContent>
        <mc:Choice Requires="wpg">
          <w:drawing>
            <wp:anchor xmlns:wp="http://schemas.openxmlformats.org/drawingml/2006/wordprocessingDrawing" xmlns:wp14="http://schemas.microsoft.com/office/word/2010/wordprocessingDrawing" distT="0" distB="0" distL="0" distR="0" simplePos="0" relativeHeight="251668480" behindDoc="1" locked="0" layoutInCell="1" allowOverlap="1">
              <wp:simplePos x="0" y="0"/>
              <wp:positionH relativeFrom="page">
                <wp:posOffset>6629400</wp:posOffset>
              </wp:positionH>
              <wp:positionV relativeFrom="page">
                <wp:posOffset>9681719</wp:posOffset>
              </wp:positionV>
              <wp:extent cx="212090" cy="226695"/>
              <wp:effectExtent l="0" t="0" r="0" b="0"/>
              <wp:wrapNone/>
              <wp:docPr id="7" name="Textbox 25"/>
              <wp:cNvGraphicFramePr/>
              <a:graphic xmlns:a="http://schemas.openxmlformats.org/drawingml/2006/main">
                <a:graphicData uri="http://schemas.microsoft.com/office/word/2010/wordprocessingShape">
                  <wps:wsp>
                    <wps:cNvPr id="0" name=""/>
                    <wps:cNvSpPr txBox="1"/>
                    <wps:spPr bwMode="auto">
                      <a:xfrm>
                        <a:off x="0" y="0"/>
                        <a:ext cx="212090" cy="226695"/>
                      </a:xfrm>
                      <a:prstGeom prst="rect">
                        <a:avLst/>
                      </a:prstGeom>
                    </wps:spPr>
                    <wps:txbx>
                      <w:txbxContent>
                        <w:p>
                          <w:pPr>
                            <w:pBd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 xml:space="preserve">10</w:t>
                          </w:r>
                          <w:r>
                            <w:rPr>
                              <w:color w:val="072ad9"/>
                              <w:spacing w:val="-5"/>
                              <w:sz w:val="26"/>
                            </w:rPr>
                            <w:fldChar w:fldCharType="end"/>
                          </w:r>
                          <w:r>
                            <w:rPr>
                              <w:sz w:val="26"/>
                            </w:rPr>
                          </w:r>
                          <w:r>
                            <w:rPr>
                              <w:sz w:val="26"/>
                            </w:rPr>
                          </w:r>
                        </w:p>
                      </w:txbxContent>
                    </wps:txbx>
                    <wps:bodyPr wrap="square" lIns="0" tIns="0" rIns="0" bIns="0" rtlCol="0">
                      <a:noAutofit/>
                    </wps:bodyPr>
                  </wps:wsp>
                </a:graphicData>
              </a:graphic>
            </wp:anchor>
          </w:drawing>
        </mc:Choice>
        <mc:Fallback>
          <w:pict>
            <v:shape id="shape 6" o:spid="_x0000_s6" o:spt="202" type="#_x0000_t202" style="position:absolute;z-index:-251668480;o:allowoverlap:true;o:allowincell:true;mso-position-horizontal-relative:page;margin-left:522.00pt;mso-position-horizontal:absolute;mso-position-vertical-relative:page;margin-top:762.34pt;mso-position-vertical:absolute;width:16.70pt;height:17.85pt;mso-wrap-distance-left:0.00pt;mso-wrap-distance-top:0.00pt;mso-wrap-distance-right:0.00pt;mso-wrap-distance-bottom:0.00pt;visibility:visible;" filled="f">
              <v:textbox inset="0,0,0,0">
                <w:txbxContent>
                  <w:p>
                    <w:pPr>
                      <w:pBd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 xml:space="preserve">10</w:t>
                    </w:r>
                    <w:r>
                      <w:rPr>
                        <w:color w:val="072ad9"/>
                        <w:spacing w:val="-5"/>
                        <w:sz w:val="26"/>
                      </w:rPr>
                      <w:fldChar w:fldCharType="end"/>
                    </w:r>
                    <w:r>
                      <w:rPr>
                        <w:sz w:val="26"/>
                      </w:rPr>
                    </w:r>
                    <w:r>
                      <w:rPr>
                        <w:sz w:val="26"/>
                      </w:rPr>
                    </w:r>
                  </w:p>
                </w:txbxContent>
              </v:textbox>
            </v:shape>
          </w:pict>
        </mc:Fallback>
      </mc:AlternateContent>
    </w:r>
    <w:r>
      <w:rPr>
        <w:sz w:val="20"/>
      </w:rPr>
    </w:r>
    <w:r>
      <w:rPr>
        <w:sz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07"/>
      <w:pBdr/>
      <w:spacing/>
      <w:ind/>
      <w:jc w:val="right"/>
      <w:rPr/>
    </w:pPr>
    <w:r>
      <w:rPr>
        <w:lang w:val="de-AT" w:eastAsia="de-AT"/>
      </w:rPr>
    </w:r>
    <w:r>
      <w:rPr>
        <w:lang w:val="de-AT" w:eastAsia="de-AT"/>
      </w:rPr>
      <mc:AlternateContent>
        <mc:Choice Requires="wpg">
          <w:drawing>
            <wp:inline xmlns:wp="http://schemas.openxmlformats.org/drawingml/2006/wordprocessingDrawing" distT="0" distB="0" distL="0" distR="0">
              <wp:extent cx="917635" cy="62509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99430" name="Picture 1953970925"/>
                      <pic:cNvPicPr>
                        <a:picLocks noChangeAspect="1"/>
                      </pic:cNvPicPr>
                      <pic:nvPr/>
                    </pic:nvPicPr>
                    <pic:blipFill rotWithShape="1">
                      <a:blip r:embed="rId1"/>
                      <a:stretch/>
                    </pic:blipFill>
                    <pic:spPr bwMode="auto">
                      <a:xfrm>
                        <a:off x="0" y="0"/>
                        <a:ext cx="955686" cy="65101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2.25pt;height:49.22pt;mso-wrap-distance-left:0.00pt;mso-wrap-distance-top:0.00pt;mso-wrap-distance-right:0.00pt;mso-wrap-distance-bottom:0.00pt;z-index:1;" stroked="false">
              <v:imagedata r:id="rId1" o:title=""/>
              <o:lock v:ext="edit" rotation="t"/>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07"/>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42"/>
      <w:pBdr/>
      <w:spacing w:line="14" w:lineRule="auto"/>
      <w:ind/>
      <w:rPr>
        <w:sz w:val="20"/>
      </w:rPr>
    </w:pPr>
    <w:r>
      <w:rPr>
        <w:sz w:val="20"/>
      </w:rPr>
      <mc:AlternateContent>
        <mc:Choice Requires="wpg">
          <w:drawing>
            <wp:anchor xmlns:wp="http://schemas.openxmlformats.org/drawingml/2006/wordprocessingDrawing" xmlns:wp14="http://schemas.microsoft.com/office/word/2010/wordprocessingDrawing" distT="0" distB="0" distL="0" distR="0" simplePos="0" relativeHeight="251667456" behindDoc="1" locked="0" layoutInCell="1" allowOverlap="1">
              <wp:simplePos x="0" y="0"/>
              <wp:positionH relativeFrom="page">
                <wp:posOffset>248920</wp:posOffset>
              </wp:positionH>
              <wp:positionV relativeFrom="page">
                <wp:posOffset>80645</wp:posOffset>
              </wp:positionV>
              <wp:extent cx="7772400" cy="399869"/>
              <wp:effectExtent l="0" t="0" r="0" b="0"/>
              <wp:wrapNone/>
              <wp:docPr id="2" name="Group 22"/>
              <wp:cNvGraphicFramePr/>
              <a:graphic xmlns:a="http://schemas.openxmlformats.org/drawingml/2006/main">
                <a:graphicData uri="http://schemas.openxmlformats.org/drawingml/2006/picture">
                  <pic:pic xmlns:pic="http://schemas.openxmlformats.org/drawingml/2006/picture">
                    <pic:nvPicPr>
                      <pic:cNvPr id="23" name="Image 23"/>
                      <pic:cNvPicPr/>
                      <pic:nvPr/>
                    </pic:nvPicPr>
                    <pic:blipFill rotWithShape="1">
                      <a:blip r:embed="rId1"/>
                      <a:stretch/>
                    </pic:blipFill>
                    <pic:spPr bwMode="auto">
                      <a:xfrm rot="0" flipH="0" flipV="0">
                        <a:off x="0" y="0"/>
                        <a:ext cx="7772400" cy="399869"/>
                      </a:xfrm>
                      <a:prstGeom prst="rect">
                        <a:avLst/>
                      </a:prstGeom>
                    </pic:spPr>
                  </pic:pic>
                </a:graphicData>
              </a:graphic>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7456;o:allowoverlap:true;o:allowincell:true;mso-position-horizontal-relative:page;margin-left:19.60pt;mso-position-horizontal:absolute;mso-position-vertical-relative:page;margin-top:6.35pt;mso-position-vertical:absolute;width:612.00pt;height:31.49pt;mso-wrap-distance-left:0.00pt;mso-wrap-distance-top:0.00pt;mso-wrap-distance-right:0.00pt;mso-wrap-distance-bottom:0.00pt;rotation:0;z-index:1;" stroked="false">
              <v:imagedata r:id="rId1" o:title=""/>
              <o:lock v:ext="edit" rotation="t"/>
            </v:shape>
          </w:pict>
        </mc:Fallback>
      </mc:AlternateContent>
    </w:r>
    <w:r>
      <w:rPr>
        <w:sz w:val="20"/>
      </w:rPr>
      <mc:AlternateContent>
        <mc:Choice Requires="wpg">
          <w:drawing>
            <wp:anchor xmlns:wp="http://schemas.openxmlformats.org/drawingml/2006/wordprocessingDrawing" xmlns:wp14="http://schemas.microsoft.com/office/word/2010/wordprocessingDrawing" distT="0" distB="0" distL="0" distR="0" simplePos="0" relativeHeight="251665408" behindDoc="1" locked="0" layoutInCell="1" allowOverlap="1">
              <wp:simplePos x="0" y="0"/>
              <wp:positionH relativeFrom="page">
                <wp:posOffset>5886450</wp:posOffset>
              </wp:positionH>
              <wp:positionV relativeFrom="page">
                <wp:posOffset>476250</wp:posOffset>
              </wp:positionV>
              <wp:extent cx="952500" cy="647700"/>
              <wp:effectExtent l="0" t="0" r="0" b="0"/>
              <wp:wrapNone/>
              <wp:docPr id="3"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r/>
                    </pic:nvPicPr>
                    <pic:blipFill rotWithShape="1">
                      <a:blip r:embed="rId2"/>
                      <a:stretch/>
                    </pic:blipFill>
                    <pic:spPr bwMode="auto">
                      <a:xfrm>
                        <a:off x="0" y="0"/>
                        <a:ext cx="952500" cy="6477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5408;o:allowoverlap:true;o:allowincell:true;mso-position-horizontal-relative:page;margin-left:463.50pt;mso-position-horizontal:absolute;mso-position-vertical-relative:page;margin-top:37.50pt;mso-position-vertical:absolute;width:75.00pt;height:51.00pt;mso-wrap-distance-left:0.00pt;mso-wrap-distance-top:0.00pt;mso-wrap-distance-right:0.00pt;mso-wrap-distance-bottom:0.00pt;z-index:1;" stroked="false">
              <v:imagedata r:id="rId2" o:title=""/>
              <o:lock v:ext="edit" rotation="t"/>
            </v:shape>
          </w:pict>
        </mc:Fallback>
      </mc:AlternateContent>
    </w:r>
    <w:r>
      <w:rPr>
        <w:sz w:val="20"/>
      </w:rPr>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830"/>
      </w:pPr>
      <w:rPr>
        <w:rFonts w:hint="default" w:ascii="Corbel" w:hAnsi="Corbel" w:eastAsia="Corbel" w:cs="Corbel"/>
        <w:b w:val="0"/>
        <w:bCs w:val="0"/>
        <w:i w:val="0"/>
        <w:iCs w:val="0"/>
        <w:color w:val="03156c"/>
        <w:spacing w:val="-1"/>
        <w:sz w:val="22"/>
        <w:szCs w:val="22"/>
        <w:lang w:val="en-US" w:eastAsia="en-US" w:bidi="ar-SA"/>
      </w:rPr>
      <w:start w:val="1"/>
      <w:suff w:val="tab"/>
    </w:lvl>
    <w:lvl w:ilvl="1">
      <w:isLgl w:val="false"/>
      <w:lvlJc w:val="left"/>
      <w:lvlText w:val="-"/>
      <w:numFmt w:val="bullet"/>
      <w:pPr>
        <w:pBdr/>
        <w:spacing/>
        <w:ind w:hanging="75" w:left="830"/>
      </w:pPr>
      <w:rPr>
        <w:rFonts w:hint="default" w:ascii="Corbel" w:hAnsi="Corbel" w:eastAsia="Corbel" w:cs="Corbel"/>
        <w:b w:val="0"/>
        <w:bCs w:val="0"/>
        <w:i w:val="0"/>
        <w:iCs w:val="0"/>
        <w:color w:val="03156c"/>
        <w:spacing w:val="0"/>
        <w:sz w:val="20"/>
        <w:szCs w:val="20"/>
        <w:lang w:val="en-US" w:eastAsia="en-US" w:bidi="ar-SA"/>
      </w:rPr>
      <w:start w:val="0"/>
      <w:suff w:val="tab"/>
    </w:lvl>
    <w:lvl w:ilvl="2">
      <w:isLgl w:val="false"/>
      <w:lvlJc w:val="left"/>
      <w:lvlText w:val="•"/>
      <w:numFmt w:val="bullet"/>
      <w:pPr>
        <w:pBdr/>
        <w:spacing/>
        <w:ind w:hanging="75" w:left="2122"/>
      </w:pPr>
      <w:rPr>
        <w:rFonts w:hint="default"/>
        <w:lang w:val="en-US" w:eastAsia="en-US" w:bidi="ar-SA"/>
      </w:rPr>
      <w:start w:val="0"/>
      <w:suff w:val="tab"/>
    </w:lvl>
    <w:lvl w:ilvl="3">
      <w:isLgl w:val="false"/>
      <w:lvlJc w:val="left"/>
      <w:lvlText w:val="•"/>
      <w:numFmt w:val="bullet"/>
      <w:pPr>
        <w:pBdr/>
        <w:spacing/>
        <w:ind w:hanging="75" w:left="2763"/>
      </w:pPr>
      <w:rPr>
        <w:rFonts w:hint="default"/>
        <w:lang w:val="en-US" w:eastAsia="en-US" w:bidi="ar-SA"/>
      </w:rPr>
      <w:start w:val="0"/>
      <w:suff w:val="tab"/>
    </w:lvl>
    <w:lvl w:ilvl="4">
      <w:isLgl w:val="false"/>
      <w:lvlJc w:val="left"/>
      <w:lvlText w:val="•"/>
      <w:numFmt w:val="bullet"/>
      <w:pPr>
        <w:pBdr/>
        <w:spacing/>
        <w:ind w:hanging="75" w:left="3404"/>
      </w:pPr>
      <w:rPr>
        <w:rFonts w:hint="default"/>
        <w:lang w:val="en-US" w:eastAsia="en-US" w:bidi="ar-SA"/>
      </w:rPr>
      <w:start w:val="0"/>
      <w:suff w:val="tab"/>
    </w:lvl>
    <w:lvl w:ilvl="5">
      <w:isLgl w:val="false"/>
      <w:lvlJc w:val="left"/>
      <w:lvlText w:val="•"/>
      <w:numFmt w:val="bullet"/>
      <w:pPr>
        <w:pBdr/>
        <w:spacing/>
        <w:ind w:hanging="75" w:left="4046"/>
      </w:pPr>
      <w:rPr>
        <w:rFonts w:hint="default"/>
        <w:lang w:val="en-US" w:eastAsia="en-US" w:bidi="ar-SA"/>
      </w:rPr>
      <w:start w:val="0"/>
      <w:suff w:val="tab"/>
    </w:lvl>
    <w:lvl w:ilvl="6">
      <w:isLgl w:val="false"/>
      <w:lvlJc w:val="left"/>
      <w:lvlText w:val="•"/>
      <w:numFmt w:val="bullet"/>
      <w:pPr>
        <w:pBdr/>
        <w:spacing/>
        <w:ind w:hanging="75" w:left="4687"/>
      </w:pPr>
      <w:rPr>
        <w:rFonts w:hint="default"/>
        <w:lang w:val="en-US" w:eastAsia="en-US" w:bidi="ar-SA"/>
      </w:rPr>
      <w:start w:val="0"/>
      <w:suff w:val="tab"/>
    </w:lvl>
    <w:lvl w:ilvl="7">
      <w:isLgl w:val="false"/>
      <w:lvlJc w:val="left"/>
      <w:lvlText w:val="•"/>
      <w:numFmt w:val="bullet"/>
      <w:pPr>
        <w:pBdr/>
        <w:spacing/>
        <w:ind w:hanging="75" w:left="5328"/>
      </w:pPr>
      <w:rPr>
        <w:rFonts w:hint="default"/>
        <w:lang w:val="en-US" w:eastAsia="en-US" w:bidi="ar-SA"/>
      </w:rPr>
      <w:start w:val="0"/>
      <w:suff w:val="tab"/>
    </w:lvl>
    <w:lvl w:ilvl="8">
      <w:isLgl w:val="false"/>
      <w:lvlJc w:val="left"/>
      <w:lvlText w:val="•"/>
      <w:numFmt w:val="bullet"/>
      <w:pPr>
        <w:pBdr/>
        <w:spacing/>
        <w:ind w:hanging="75" w:left="5969"/>
      </w:pPr>
      <w:rPr>
        <w:rFonts w:hint="default"/>
        <w:lang w:val="en-US" w:eastAsia="en-US" w:bidi="ar-SA"/>
      </w:rPr>
      <w:start w:val="0"/>
      <w:suff w:val="tab"/>
    </w:lvl>
  </w:abstractNum>
  <w:abstractNum w:abstractNumId="1">
    <w:lvl w:ilvl="0">
      <w:isLgl w:val="false"/>
      <w:lvlJc w:val="left"/>
      <w:lvlText w:val="☐"/>
      <w:numFmt w:val="bullet"/>
      <w:pPr>
        <w:pBdr/>
        <w:spacing/>
        <w:ind w:hanging="258" w:left="717"/>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4">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Wingdings" w:hAnsi="Wingdings" w:eastAsiaTheme="minorHAnsi" w:cstheme="minorBidi"/>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7">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1">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2">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3">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lvl w:ilvl="0">
      <w:isLgl w:val="false"/>
      <w:lvlJc w:val="left"/>
      <w:lvlText w:val="☐"/>
      <w:numFmt w:val="bullet"/>
      <w:pPr>
        <w:pBdr/>
        <w:spacing/>
        <w:ind w:hanging="259"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9" w:left="1372"/>
      </w:pPr>
      <w:rPr>
        <w:rFonts w:hint="default"/>
        <w:lang w:val="en-US" w:eastAsia="en-US" w:bidi="ar-SA"/>
      </w:rPr>
      <w:start w:val="0"/>
      <w:suff w:val="tab"/>
    </w:lvl>
    <w:lvl w:ilvl="2">
      <w:isLgl w:val="false"/>
      <w:lvlJc w:val="left"/>
      <w:lvlText w:val="•"/>
      <w:numFmt w:val="bullet"/>
      <w:pPr>
        <w:pBdr/>
        <w:spacing/>
        <w:ind w:hanging="259" w:left="2024"/>
      </w:pPr>
      <w:rPr>
        <w:rFonts w:hint="default"/>
        <w:lang w:val="en-US" w:eastAsia="en-US" w:bidi="ar-SA"/>
      </w:rPr>
      <w:start w:val="0"/>
      <w:suff w:val="tab"/>
    </w:lvl>
    <w:lvl w:ilvl="3">
      <w:isLgl w:val="false"/>
      <w:lvlJc w:val="left"/>
      <w:lvlText w:val="•"/>
      <w:numFmt w:val="bullet"/>
      <w:pPr>
        <w:pBdr/>
        <w:spacing/>
        <w:ind w:hanging="259" w:left="2676"/>
      </w:pPr>
      <w:rPr>
        <w:rFonts w:hint="default"/>
        <w:lang w:val="en-US" w:eastAsia="en-US" w:bidi="ar-SA"/>
      </w:rPr>
      <w:start w:val="0"/>
      <w:suff w:val="tab"/>
    </w:lvl>
    <w:lvl w:ilvl="4">
      <w:isLgl w:val="false"/>
      <w:lvlJc w:val="left"/>
      <w:lvlText w:val="•"/>
      <w:numFmt w:val="bullet"/>
      <w:pPr>
        <w:pBdr/>
        <w:spacing/>
        <w:ind w:hanging="259" w:left="3328"/>
      </w:pPr>
      <w:rPr>
        <w:rFonts w:hint="default"/>
        <w:lang w:val="en-US" w:eastAsia="en-US" w:bidi="ar-SA"/>
      </w:rPr>
      <w:start w:val="0"/>
      <w:suff w:val="tab"/>
    </w:lvl>
    <w:lvl w:ilvl="5">
      <w:isLgl w:val="false"/>
      <w:lvlJc w:val="left"/>
      <w:lvlText w:val="•"/>
      <w:numFmt w:val="bullet"/>
      <w:pPr>
        <w:pBdr/>
        <w:spacing/>
        <w:ind w:hanging="259" w:left="3980"/>
      </w:pPr>
      <w:rPr>
        <w:rFonts w:hint="default"/>
        <w:lang w:val="en-US" w:eastAsia="en-US" w:bidi="ar-SA"/>
      </w:rPr>
      <w:start w:val="0"/>
      <w:suff w:val="tab"/>
    </w:lvl>
    <w:lvl w:ilvl="6">
      <w:isLgl w:val="false"/>
      <w:lvlJc w:val="left"/>
      <w:lvlText w:val="•"/>
      <w:numFmt w:val="bullet"/>
      <w:pPr>
        <w:pBdr/>
        <w:spacing/>
        <w:ind w:hanging="259" w:left="4632"/>
      </w:pPr>
      <w:rPr>
        <w:rFonts w:hint="default"/>
        <w:lang w:val="en-US" w:eastAsia="en-US" w:bidi="ar-SA"/>
      </w:rPr>
      <w:start w:val="0"/>
      <w:suff w:val="tab"/>
    </w:lvl>
    <w:lvl w:ilvl="7">
      <w:isLgl w:val="false"/>
      <w:lvlJc w:val="left"/>
      <w:lvlText w:val="•"/>
      <w:numFmt w:val="bullet"/>
      <w:pPr>
        <w:pBdr/>
        <w:spacing/>
        <w:ind w:hanging="259" w:left="5284"/>
      </w:pPr>
      <w:rPr>
        <w:rFonts w:hint="default"/>
        <w:lang w:val="en-US" w:eastAsia="en-US" w:bidi="ar-SA"/>
      </w:rPr>
      <w:start w:val="0"/>
      <w:suff w:val="tab"/>
    </w:lvl>
    <w:lvl w:ilvl="8">
      <w:isLgl w:val="false"/>
      <w:lvlJc w:val="left"/>
      <w:lvlText w:val="•"/>
      <w:numFmt w:val="bullet"/>
      <w:pPr>
        <w:pBdr/>
        <w:spacing/>
        <w:ind w:hanging="259" w:left="5936"/>
      </w:pPr>
      <w:rPr>
        <w:rFonts w:hint="default"/>
        <w:lang w:val="en-US" w:eastAsia="en-US" w:bidi="ar-SA"/>
      </w:rPr>
      <w:start w:val="0"/>
      <w:suff w:val="tab"/>
    </w:lvl>
  </w:abstractNum>
  <w:abstractNum w:abstractNumId="15">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6">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7">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18">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9">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1">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2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4">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25">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27">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8">
    <w:lvl w:ilvl="0">
      <w:isLgl w:val="false"/>
      <w:lvlJc w:val="left"/>
      <w:lvlText w:val="☐"/>
      <w:numFmt w:val="bullet"/>
      <w:pPr>
        <w:pBdr/>
        <w:spacing/>
        <w:ind w:hanging="258" w:left="717"/>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29">
    <w:lvl w:ilvl="0">
      <w:isLgl w:val="false"/>
      <w:lvlJc w:val="left"/>
      <w:lvlText w:val="-"/>
      <w:numFmt w:val="bullet"/>
      <w:pPr>
        <w:pBdr/>
        <w:spacing/>
        <w:ind w:hanging="359" w:left="819"/>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59" w:left="1462"/>
      </w:pPr>
      <w:rPr>
        <w:rFonts w:hint="default"/>
        <w:lang w:val="en-US" w:eastAsia="en-US" w:bidi="ar-SA"/>
      </w:rPr>
      <w:start w:val="0"/>
      <w:suff w:val="tab"/>
    </w:lvl>
    <w:lvl w:ilvl="2">
      <w:isLgl w:val="false"/>
      <w:lvlJc w:val="left"/>
      <w:lvlText w:val="•"/>
      <w:numFmt w:val="bullet"/>
      <w:pPr>
        <w:pBdr/>
        <w:spacing/>
        <w:ind w:hanging="359" w:left="2104"/>
      </w:pPr>
      <w:rPr>
        <w:rFonts w:hint="default"/>
        <w:lang w:val="en-US" w:eastAsia="en-US" w:bidi="ar-SA"/>
      </w:rPr>
      <w:start w:val="0"/>
      <w:suff w:val="tab"/>
    </w:lvl>
    <w:lvl w:ilvl="3">
      <w:isLgl w:val="false"/>
      <w:lvlJc w:val="left"/>
      <w:lvlText w:val="•"/>
      <w:numFmt w:val="bullet"/>
      <w:pPr>
        <w:pBdr/>
        <w:spacing/>
        <w:ind w:hanging="359" w:left="2746"/>
      </w:pPr>
      <w:rPr>
        <w:rFonts w:hint="default"/>
        <w:lang w:val="en-US" w:eastAsia="en-US" w:bidi="ar-SA"/>
      </w:rPr>
      <w:start w:val="0"/>
      <w:suff w:val="tab"/>
    </w:lvl>
    <w:lvl w:ilvl="4">
      <w:isLgl w:val="false"/>
      <w:lvlJc w:val="left"/>
      <w:lvlText w:val="•"/>
      <w:numFmt w:val="bullet"/>
      <w:pPr>
        <w:pBdr/>
        <w:spacing/>
        <w:ind w:hanging="359" w:left="3388"/>
      </w:pPr>
      <w:rPr>
        <w:rFonts w:hint="default"/>
        <w:lang w:val="en-US" w:eastAsia="en-US" w:bidi="ar-SA"/>
      </w:rPr>
      <w:start w:val="0"/>
      <w:suff w:val="tab"/>
    </w:lvl>
    <w:lvl w:ilvl="5">
      <w:isLgl w:val="false"/>
      <w:lvlJc w:val="left"/>
      <w:lvlText w:val="•"/>
      <w:numFmt w:val="bullet"/>
      <w:pPr>
        <w:pBdr/>
        <w:spacing/>
        <w:ind w:hanging="359" w:left="4030"/>
      </w:pPr>
      <w:rPr>
        <w:rFonts w:hint="default"/>
        <w:lang w:val="en-US" w:eastAsia="en-US" w:bidi="ar-SA"/>
      </w:rPr>
      <w:start w:val="0"/>
      <w:suff w:val="tab"/>
    </w:lvl>
    <w:lvl w:ilvl="6">
      <w:isLgl w:val="false"/>
      <w:lvlJc w:val="left"/>
      <w:lvlText w:val="•"/>
      <w:numFmt w:val="bullet"/>
      <w:pPr>
        <w:pBdr/>
        <w:spacing/>
        <w:ind w:hanging="359" w:left="4672"/>
      </w:pPr>
      <w:rPr>
        <w:rFonts w:hint="default"/>
        <w:lang w:val="en-US" w:eastAsia="en-US" w:bidi="ar-SA"/>
      </w:rPr>
      <w:start w:val="0"/>
      <w:suff w:val="tab"/>
    </w:lvl>
    <w:lvl w:ilvl="7">
      <w:isLgl w:val="false"/>
      <w:lvlJc w:val="left"/>
      <w:lvlText w:val="•"/>
      <w:numFmt w:val="bullet"/>
      <w:pPr>
        <w:pBdr/>
        <w:spacing/>
        <w:ind w:hanging="359" w:left="5314"/>
      </w:pPr>
      <w:rPr>
        <w:rFonts w:hint="default"/>
        <w:lang w:val="en-US" w:eastAsia="en-US" w:bidi="ar-SA"/>
      </w:rPr>
      <w:start w:val="0"/>
      <w:suff w:val="tab"/>
    </w:lvl>
    <w:lvl w:ilvl="8">
      <w:isLgl w:val="false"/>
      <w:lvlJc w:val="left"/>
      <w:lvlText w:val="•"/>
      <w:numFmt w:val="bullet"/>
      <w:pPr>
        <w:pBdr/>
        <w:spacing/>
        <w:ind w:hanging="359" w:left="5956"/>
      </w:pPr>
      <w:rPr>
        <w:rFonts w:hint="default"/>
        <w:lang w:val="en-US" w:eastAsia="en-US" w:bidi="ar-SA"/>
      </w:rPr>
      <w:start w:val="0"/>
      <w:suff w:val="tab"/>
    </w:lvl>
  </w:abstractNum>
  <w:abstractNum w:abstractNumId="30">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31">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lvl w:ilvl="0">
      <w:isLgl w:val="false"/>
      <w:lvlJc w:val="left"/>
      <w:lvlText w:val="-"/>
      <w:numFmt w:val="bullet"/>
      <w:pPr>
        <w:pBdr/>
        <w:spacing/>
        <w:ind w:hanging="359" w:left="819"/>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59" w:left="1462"/>
      </w:pPr>
      <w:rPr>
        <w:rFonts w:hint="default"/>
        <w:lang w:val="en-US" w:eastAsia="en-US" w:bidi="ar-SA"/>
      </w:rPr>
      <w:start w:val="0"/>
      <w:suff w:val="tab"/>
    </w:lvl>
    <w:lvl w:ilvl="2">
      <w:isLgl w:val="false"/>
      <w:lvlJc w:val="left"/>
      <w:lvlText w:val="•"/>
      <w:numFmt w:val="bullet"/>
      <w:pPr>
        <w:pBdr/>
        <w:spacing/>
        <w:ind w:hanging="359" w:left="2104"/>
      </w:pPr>
      <w:rPr>
        <w:rFonts w:hint="default"/>
        <w:lang w:val="en-US" w:eastAsia="en-US" w:bidi="ar-SA"/>
      </w:rPr>
      <w:start w:val="0"/>
      <w:suff w:val="tab"/>
    </w:lvl>
    <w:lvl w:ilvl="3">
      <w:isLgl w:val="false"/>
      <w:lvlJc w:val="left"/>
      <w:lvlText w:val="•"/>
      <w:numFmt w:val="bullet"/>
      <w:pPr>
        <w:pBdr/>
        <w:spacing/>
        <w:ind w:hanging="359" w:left="2746"/>
      </w:pPr>
      <w:rPr>
        <w:rFonts w:hint="default"/>
        <w:lang w:val="en-US" w:eastAsia="en-US" w:bidi="ar-SA"/>
      </w:rPr>
      <w:start w:val="0"/>
      <w:suff w:val="tab"/>
    </w:lvl>
    <w:lvl w:ilvl="4">
      <w:isLgl w:val="false"/>
      <w:lvlJc w:val="left"/>
      <w:lvlText w:val="•"/>
      <w:numFmt w:val="bullet"/>
      <w:pPr>
        <w:pBdr/>
        <w:spacing/>
        <w:ind w:hanging="359" w:left="3388"/>
      </w:pPr>
      <w:rPr>
        <w:rFonts w:hint="default"/>
        <w:lang w:val="en-US" w:eastAsia="en-US" w:bidi="ar-SA"/>
      </w:rPr>
      <w:start w:val="0"/>
      <w:suff w:val="tab"/>
    </w:lvl>
    <w:lvl w:ilvl="5">
      <w:isLgl w:val="false"/>
      <w:lvlJc w:val="left"/>
      <w:lvlText w:val="•"/>
      <w:numFmt w:val="bullet"/>
      <w:pPr>
        <w:pBdr/>
        <w:spacing/>
        <w:ind w:hanging="359" w:left="4030"/>
      </w:pPr>
      <w:rPr>
        <w:rFonts w:hint="default"/>
        <w:lang w:val="en-US" w:eastAsia="en-US" w:bidi="ar-SA"/>
      </w:rPr>
      <w:start w:val="0"/>
      <w:suff w:val="tab"/>
    </w:lvl>
    <w:lvl w:ilvl="6">
      <w:isLgl w:val="false"/>
      <w:lvlJc w:val="left"/>
      <w:lvlText w:val="•"/>
      <w:numFmt w:val="bullet"/>
      <w:pPr>
        <w:pBdr/>
        <w:spacing/>
        <w:ind w:hanging="359" w:left="4672"/>
      </w:pPr>
      <w:rPr>
        <w:rFonts w:hint="default"/>
        <w:lang w:val="en-US" w:eastAsia="en-US" w:bidi="ar-SA"/>
      </w:rPr>
      <w:start w:val="0"/>
      <w:suff w:val="tab"/>
    </w:lvl>
    <w:lvl w:ilvl="7">
      <w:isLgl w:val="false"/>
      <w:lvlJc w:val="left"/>
      <w:lvlText w:val="•"/>
      <w:numFmt w:val="bullet"/>
      <w:pPr>
        <w:pBdr/>
        <w:spacing/>
        <w:ind w:hanging="359" w:left="5314"/>
      </w:pPr>
      <w:rPr>
        <w:rFonts w:hint="default"/>
        <w:lang w:val="en-US" w:eastAsia="en-US" w:bidi="ar-SA"/>
      </w:rPr>
      <w:start w:val="0"/>
      <w:suff w:val="tab"/>
    </w:lvl>
    <w:lvl w:ilvl="8">
      <w:isLgl w:val="false"/>
      <w:lvlJc w:val="left"/>
      <w:lvlText w:val="•"/>
      <w:numFmt w:val="bullet"/>
      <w:pPr>
        <w:pBdr/>
        <w:spacing/>
        <w:ind w:hanging="359" w:left="5956"/>
      </w:pPr>
      <w:rPr>
        <w:rFonts w:hint="default"/>
        <w:lang w:val="en-US" w:eastAsia="en-US" w:bidi="ar-SA"/>
      </w:rPr>
      <w:start w:val="0"/>
      <w:suff w:val="tab"/>
    </w:lvl>
  </w:abstractNum>
  <w:abstractNum w:abstractNumId="33">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4">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35">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lvl w:ilvl="0">
      <w:isLgl w:val="false"/>
      <w:lvlJc w:val="left"/>
      <w:lvlText w:val=""/>
      <w:numFmt w:val="bullet"/>
      <w:pPr>
        <w:pBdr/>
        <w:spacing/>
        <w:ind w:hanging="360" w:left="1440"/>
      </w:pPr>
      <w:rPr>
        <w:rFonts w:hint="default" w:ascii="Symbol" w:hAnsi="Symbol"/>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3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38">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39">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shd w:val="clear" w:color="auto" w:fill="00ff0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40">
    <w:lvl w:ilvl="0">
      <w:isLgl w:val="false"/>
      <w:lvlJc w:val="left"/>
      <w:lvlText w:val="%1."/>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2"/>
      <w:suff w:val="tab"/>
    </w:lvl>
    <w:lvl w:ilvl="1">
      <w:isLgl w:val="false"/>
      <w:lvlJc w:val="left"/>
      <w:lvlText w:val="•"/>
      <w:numFmt w:val="bullet"/>
      <w:pPr>
        <w:pBdr/>
        <w:spacing/>
        <w:ind w:hanging="718" w:left="2304"/>
      </w:pPr>
      <w:rPr>
        <w:rFonts w:hint="default"/>
        <w:lang w:val="en-US" w:eastAsia="en-US" w:bidi="ar-SA"/>
      </w:rPr>
      <w:start w:val="0"/>
      <w:suff w:val="tab"/>
    </w:lvl>
    <w:lvl w:ilvl="2">
      <w:isLgl w:val="false"/>
      <w:lvlJc w:val="left"/>
      <w:lvlText w:val="•"/>
      <w:numFmt w:val="bullet"/>
      <w:pPr>
        <w:pBdr/>
        <w:spacing/>
        <w:ind w:hanging="718" w:left="3168"/>
      </w:pPr>
      <w:rPr>
        <w:rFonts w:hint="default"/>
        <w:lang w:val="en-US" w:eastAsia="en-US" w:bidi="ar-SA"/>
      </w:rPr>
      <w:start w:val="0"/>
      <w:suff w:val="tab"/>
    </w:lvl>
    <w:lvl w:ilvl="3">
      <w:isLgl w:val="false"/>
      <w:lvlJc w:val="left"/>
      <w:lvlText w:val="•"/>
      <w:numFmt w:val="bullet"/>
      <w:pPr>
        <w:pBdr/>
        <w:spacing/>
        <w:ind w:hanging="718" w:left="4032"/>
      </w:pPr>
      <w:rPr>
        <w:rFonts w:hint="default"/>
        <w:lang w:val="en-US" w:eastAsia="en-US" w:bidi="ar-SA"/>
      </w:rPr>
      <w:start w:val="0"/>
      <w:suff w:val="tab"/>
    </w:lvl>
    <w:lvl w:ilvl="4">
      <w:isLgl w:val="false"/>
      <w:lvlJc w:val="left"/>
      <w:lvlText w:val="•"/>
      <w:numFmt w:val="bullet"/>
      <w:pPr>
        <w:pBdr/>
        <w:spacing/>
        <w:ind w:hanging="718" w:left="4896"/>
      </w:pPr>
      <w:rPr>
        <w:rFonts w:hint="default"/>
        <w:lang w:val="en-US" w:eastAsia="en-US" w:bidi="ar-SA"/>
      </w:rPr>
      <w:start w:val="0"/>
      <w:suff w:val="tab"/>
    </w:lvl>
    <w:lvl w:ilvl="5">
      <w:isLgl w:val="false"/>
      <w:lvlJc w:val="left"/>
      <w:lvlText w:val="•"/>
      <w:numFmt w:val="bullet"/>
      <w:pPr>
        <w:pBdr/>
        <w:spacing/>
        <w:ind w:hanging="718" w:left="5760"/>
      </w:pPr>
      <w:rPr>
        <w:rFonts w:hint="default"/>
        <w:lang w:val="en-US" w:eastAsia="en-US" w:bidi="ar-SA"/>
      </w:rPr>
      <w:start w:val="0"/>
      <w:suff w:val="tab"/>
    </w:lvl>
    <w:lvl w:ilvl="6">
      <w:isLgl w:val="false"/>
      <w:lvlJc w:val="left"/>
      <w:lvlText w:val="•"/>
      <w:numFmt w:val="bullet"/>
      <w:pPr>
        <w:pBdr/>
        <w:spacing/>
        <w:ind w:hanging="718" w:left="6624"/>
      </w:pPr>
      <w:rPr>
        <w:rFonts w:hint="default"/>
        <w:lang w:val="en-US" w:eastAsia="en-US" w:bidi="ar-SA"/>
      </w:rPr>
      <w:start w:val="0"/>
      <w:suff w:val="tab"/>
    </w:lvl>
    <w:lvl w:ilvl="7">
      <w:isLgl w:val="false"/>
      <w:lvlJc w:val="left"/>
      <w:lvlText w:val="•"/>
      <w:numFmt w:val="bullet"/>
      <w:pPr>
        <w:pBdr/>
        <w:spacing/>
        <w:ind w:hanging="718" w:left="7488"/>
      </w:pPr>
      <w:rPr>
        <w:rFonts w:hint="default"/>
        <w:lang w:val="en-US" w:eastAsia="en-US" w:bidi="ar-SA"/>
      </w:rPr>
      <w:start w:val="0"/>
      <w:suff w:val="tab"/>
    </w:lvl>
    <w:lvl w:ilvl="8">
      <w:isLgl w:val="false"/>
      <w:lvlJc w:val="left"/>
      <w:lvlText w:val="•"/>
      <w:numFmt w:val="bullet"/>
      <w:pPr>
        <w:pBdr/>
        <w:spacing/>
        <w:ind w:hanging="718" w:left="8352"/>
      </w:pPr>
      <w:rPr>
        <w:rFonts w:hint="default"/>
        <w:lang w:val="en-US" w:eastAsia="en-US" w:bidi="ar-SA"/>
      </w:rPr>
      <w:start w:val="0"/>
      <w:suff w:val="tab"/>
    </w:lvl>
  </w:abstractNum>
  <w:abstractNum w:abstractNumId="41">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42">
    <w:lvl w:ilvl="0">
      <w:isLgl w:val="false"/>
      <w:lvlJc w:val="left"/>
      <w:lvlText w:val="%1."/>
      <w:numFmt w:val="decimal"/>
      <w:pPr>
        <w:pBdr/>
        <w:spacing/>
        <w:ind w:hanging="360" w:left="830"/>
      </w:pPr>
      <w:rPr>
        <w:rFonts w:hint="default" w:ascii="Corbel" w:hAnsi="Corbel" w:eastAsia="Corbel" w:cs="Corbel"/>
        <w:b w:val="0"/>
        <w:bCs w:val="0"/>
        <w:i w:val="0"/>
        <w:iCs w:val="0"/>
        <w:color w:val="03156c"/>
        <w:spacing w:val="-1"/>
        <w:sz w:val="22"/>
        <w:szCs w:val="22"/>
        <w:lang w:val="en-US" w:eastAsia="en-US" w:bidi="ar-SA"/>
      </w:rPr>
      <w:start w:val="1"/>
      <w:suff w:val="tab"/>
    </w:lvl>
    <w:lvl w:ilvl="1">
      <w:isLgl w:val="false"/>
      <w:lvlJc w:val="left"/>
      <w:lvlText w:val="-"/>
      <w:numFmt w:val="bullet"/>
      <w:pPr>
        <w:pBdr/>
        <w:spacing/>
        <w:ind w:hanging="75" w:left="830"/>
      </w:pPr>
      <w:rPr>
        <w:rFonts w:hint="default" w:ascii="Corbel" w:hAnsi="Corbel" w:eastAsia="Corbel" w:cs="Corbel"/>
        <w:b w:val="0"/>
        <w:bCs w:val="0"/>
        <w:i w:val="0"/>
        <w:iCs w:val="0"/>
        <w:color w:val="03156c"/>
        <w:spacing w:val="0"/>
        <w:sz w:val="20"/>
        <w:szCs w:val="20"/>
        <w:lang w:val="en-US" w:eastAsia="en-US" w:bidi="ar-SA"/>
      </w:rPr>
      <w:start w:val="0"/>
      <w:suff w:val="tab"/>
    </w:lvl>
    <w:lvl w:ilvl="2">
      <w:isLgl w:val="false"/>
      <w:lvlJc w:val="left"/>
      <w:lvlText w:val="•"/>
      <w:numFmt w:val="bullet"/>
      <w:pPr>
        <w:pBdr/>
        <w:spacing/>
        <w:ind w:hanging="75" w:left="2122"/>
      </w:pPr>
      <w:rPr>
        <w:rFonts w:hint="default"/>
        <w:lang w:val="en-US" w:eastAsia="en-US" w:bidi="ar-SA"/>
      </w:rPr>
      <w:start w:val="0"/>
      <w:suff w:val="tab"/>
    </w:lvl>
    <w:lvl w:ilvl="3">
      <w:isLgl w:val="false"/>
      <w:lvlJc w:val="left"/>
      <w:lvlText w:val="•"/>
      <w:numFmt w:val="bullet"/>
      <w:pPr>
        <w:pBdr/>
        <w:spacing/>
        <w:ind w:hanging="75" w:left="2763"/>
      </w:pPr>
      <w:rPr>
        <w:rFonts w:hint="default"/>
        <w:lang w:val="en-US" w:eastAsia="en-US" w:bidi="ar-SA"/>
      </w:rPr>
      <w:start w:val="0"/>
      <w:suff w:val="tab"/>
    </w:lvl>
    <w:lvl w:ilvl="4">
      <w:isLgl w:val="false"/>
      <w:lvlJc w:val="left"/>
      <w:lvlText w:val="•"/>
      <w:numFmt w:val="bullet"/>
      <w:pPr>
        <w:pBdr/>
        <w:spacing/>
        <w:ind w:hanging="75" w:left="3404"/>
      </w:pPr>
      <w:rPr>
        <w:rFonts w:hint="default"/>
        <w:lang w:val="en-US" w:eastAsia="en-US" w:bidi="ar-SA"/>
      </w:rPr>
      <w:start w:val="0"/>
      <w:suff w:val="tab"/>
    </w:lvl>
    <w:lvl w:ilvl="5">
      <w:isLgl w:val="false"/>
      <w:lvlJc w:val="left"/>
      <w:lvlText w:val="•"/>
      <w:numFmt w:val="bullet"/>
      <w:pPr>
        <w:pBdr/>
        <w:spacing/>
        <w:ind w:hanging="75" w:left="4046"/>
      </w:pPr>
      <w:rPr>
        <w:rFonts w:hint="default"/>
        <w:lang w:val="en-US" w:eastAsia="en-US" w:bidi="ar-SA"/>
      </w:rPr>
      <w:start w:val="0"/>
      <w:suff w:val="tab"/>
    </w:lvl>
    <w:lvl w:ilvl="6">
      <w:isLgl w:val="false"/>
      <w:lvlJc w:val="left"/>
      <w:lvlText w:val="•"/>
      <w:numFmt w:val="bullet"/>
      <w:pPr>
        <w:pBdr/>
        <w:spacing/>
        <w:ind w:hanging="75" w:left="4687"/>
      </w:pPr>
      <w:rPr>
        <w:rFonts w:hint="default"/>
        <w:lang w:val="en-US" w:eastAsia="en-US" w:bidi="ar-SA"/>
      </w:rPr>
      <w:start w:val="0"/>
      <w:suff w:val="tab"/>
    </w:lvl>
    <w:lvl w:ilvl="7">
      <w:isLgl w:val="false"/>
      <w:lvlJc w:val="left"/>
      <w:lvlText w:val="•"/>
      <w:numFmt w:val="bullet"/>
      <w:pPr>
        <w:pBdr/>
        <w:spacing/>
        <w:ind w:hanging="75" w:left="5328"/>
      </w:pPr>
      <w:rPr>
        <w:rFonts w:hint="default"/>
        <w:lang w:val="en-US" w:eastAsia="en-US" w:bidi="ar-SA"/>
      </w:rPr>
      <w:start w:val="0"/>
      <w:suff w:val="tab"/>
    </w:lvl>
    <w:lvl w:ilvl="8">
      <w:isLgl w:val="false"/>
      <w:lvlJc w:val="left"/>
      <w:lvlText w:val="•"/>
      <w:numFmt w:val="bullet"/>
      <w:pPr>
        <w:pBdr/>
        <w:spacing/>
        <w:ind w:hanging="75" w:left="5969"/>
      </w:pPr>
      <w:rPr>
        <w:rFonts w:hint="default"/>
        <w:lang w:val="en-US" w:eastAsia="en-US" w:bidi="ar-SA"/>
      </w:rPr>
      <w:start w:val="0"/>
      <w:suff w:val="tab"/>
    </w:lvl>
  </w:abstractNum>
  <w:abstractNum w:abstractNumId="4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4">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45">
    <w:lvl w:ilvl="0">
      <w:isLgl w:val="false"/>
      <w:lvlJc w:val="left"/>
      <w:lvlText w:val=""/>
      <w:numFmt w:val="bullet"/>
      <w:pPr>
        <w:pBdr/>
        <w:spacing/>
        <w:ind w:hanging="360" w:left="1451"/>
      </w:pPr>
      <w:rPr>
        <w:rFonts w:hint="default" w:ascii="Symbol" w:hAnsi="Symbol"/>
      </w:rPr>
      <w:start w:val="1"/>
      <w:suff w:val="tab"/>
    </w:lvl>
    <w:lvl w:ilvl="1">
      <w:isLgl w:val="false"/>
      <w:lvlJc w:val="left"/>
      <w:lvlText w:val="o"/>
      <w:numFmt w:val="bullet"/>
      <w:pPr>
        <w:pBdr/>
        <w:spacing/>
        <w:ind w:hanging="360" w:left="2171"/>
      </w:pPr>
      <w:rPr>
        <w:rFonts w:hint="default" w:ascii="Courier New" w:hAnsi="Courier New" w:cs="Courier New"/>
      </w:rPr>
      <w:start w:val="1"/>
      <w:suff w:val="tab"/>
    </w:lvl>
    <w:lvl w:ilvl="2">
      <w:isLgl w:val="false"/>
      <w:lvlJc w:val="left"/>
      <w:lvlText w:val=""/>
      <w:numFmt w:val="bullet"/>
      <w:pPr>
        <w:pBdr/>
        <w:spacing/>
        <w:ind w:hanging="360" w:left="2891"/>
      </w:pPr>
      <w:rPr>
        <w:rFonts w:hint="default" w:ascii="Wingdings" w:hAnsi="Wingdings"/>
      </w:rPr>
      <w:start w:val="1"/>
      <w:suff w:val="tab"/>
    </w:lvl>
    <w:lvl w:ilvl="3">
      <w:isLgl w:val="false"/>
      <w:lvlJc w:val="left"/>
      <w:lvlText w:val=""/>
      <w:numFmt w:val="bullet"/>
      <w:pPr>
        <w:pBdr/>
        <w:spacing/>
        <w:ind w:hanging="360" w:left="3611"/>
      </w:pPr>
      <w:rPr>
        <w:rFonts w:hint="default" w:ascii="Symbol" w:hAnsi="Symbol"/>
      </w:rPr>
      <w:start w:val="1"/>
      <w:suff w:val="tab"/>
    </w:lvl>
    <w:lvl w:ilvl="4">
      <w:isLgl w:val="false"/>
      <w:lvlJc w:val="left"/>
      <w:lvlText w:val="o"/>
      <w:numFmt w:val="bullet"/>
      <w:pPr>
        <w:pBdr/>
        <w:spacing/>
        <w:ind w:hanging="360" w:left="4331"/>
      </w:pPr>
      <w:rPr>
        <w:rFonts w:hint="default" w:ascii="Courier New" w:hAnsi="Courier New" w:cs="Courier New"/>
      </w:rPr>
      <w:start w:val="1"/>
      <w:suff w:val="tab"/>
    </w:lvl>
    <w:lvl w:ilvl="5">
      <w:isLgl w:val="false"/>
      <w:lvlJc w:val="left"/>
      <w:lvlText w:val=""/>
      <w:numFmt w:val="bullet"/>
      <w:pPr>
        <w:pBdr/>
        <w:spacing/>
        <w:ind w:hanging="360" w:left="5051"/>
      </w:pPr>
      <w:rPr>
        <w:rFonts w:hint="default" w:ascii="Wingdings" w:hAnsi="Wingdings"/>
      </w:rPr>
      <w:start w:val="1"/>
      <w:suff w:val="tab"/>
    </w:lvl>
    <w:lvl w:ilvl="6">
      <w:isLgl w:val="false"/>
      <w:lvlJc w:val="left"/>
      <w:lvlText w:val=""/>
      <w:numFmt w:val="bullet"/>
      <w:pPr>
        <w:pBdr/>
        <w:spacing/>
        <w:ind w:hanging="360" w:left="5771"/>
      </w:pPr>
      <w:rPr>
        <w:rFonts w:hint="default" w:ascii="Symbol" w:hAnsi="Symbol"/>
      </w:rPr>
      <w:start w:val="1"/>
      <w:suff w:val="tab"/>
    </w:lvl>
    <w:lvl w:ilvl="7">
      <w:isLgl w:val="false"/>
      <w:lvlJc w:val="left"/>
      <w:lvlText w:val="o"/>
      <w:numFmt w:val="bullet"/>
      <w:pPr>
        <w:pBdr/>
        <w:spacing/>
        <w:ind w:hanging="360" w:left="6491"/>
      </w:pPr>
      <w:rPr>
        <w:rFonts w:hint="default" w:ascii="Courier New" w:hAnsi="Courier New" w:cs="Courier New"/>
      </w:rPr>
      <w:start w:val="1"/>
      <w:suff w:val="tab"/>
    </w:lvl>
    <w:lvl w:ilvl="8">
      <w:isLgl w:val="false"/>
      <w:lvlJc w:val="left"/>
      <w:lvlText w:val=""/>
      <w:numFmt w:val="bullet"/>
      <w:pPr>
        <w:pBdr/>
        <w:spacing/>
        <w:ind w:hanging="360" w:left="7211"/>
      </w:pPr>
      <w:rPr>
        <w:rFonts w:hint="default" w:ascii="Wingdings" w:hAnsi="Wingdings"/>
      </w:rPr>
      <w:start w:val="1"/>
      <w:suff w:val="tab"/>
    </w:lvl>
  </w:abstractNum>
  <w:abstractNum w:abstractNumId="46">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47">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48">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49">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0">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1">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2">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5">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56">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57">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58">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5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1">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2">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3">
    <w:lvl w:ilvl="0">
      <w:isLgl w:val="false"/>
      <w:lvlJc w:val="left"/>
      <w:lvlText w:val="%1."/>
      <w:numFmt w:val="decimal"/>
      <w:pPr>
        <w:pBdr/>
        <w:spacing/>
        <w:ind w:hanging="434" w:left="793"/>
      </w:pPr>
      <w:rPr>
        <w:rFonts w:hint="default" w:ascii="Calibri" w:hAnsi="Calibri" w:eastAsia="Calibri" w:cs="Calibri"/>
        <w:b w:val="0"/>
        <w:bCs w:val="0"/>
        <w:i w:val="0"/>
        <w:iCs w:val="0"/>
        <w:color w:val="03156b"/>
        <w:spacing w:val="0"/>
        <w:sz w:val="24"/>
        <w:szCs w:val="24"/>
        <w:lang w:val="en-US" w:eastAsia="en-US" w:bidi="ar-SA"/>
      </w:rPr>
      <w:start w:val="1"/>
      <w:suff w:val="tab"/>
    </w:lvl>
    <w:lvl w:ilvl="1">
      <w:isLgl w:val="false"/>
      <w:lvlJc w:val="left"/>
      <w:lvlText w:val="%2."/>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1"/>
      <w:suff w:val="tab"/>
    </w:lvl>
    <w:lvl w:ilvl="2">
      <w:isLgl w:val="false"/>
      <w:lvlJc w:val="left"/>
      <w:lvlText w:val="•"/>
      <w:numFmt w:val="bullet"/>
      <w:pPr>
        <w:pBdr/>
        <w:spacing/>
        <w:ind w:hanging="718" w:left="2400"/>
      </w:pPr>
      <w:rPr>
        <w:rFonts w:hint="default"/>
        <w:lang w:val="en-US" w:eastAsia="en-US" w:bidi="ar-SA"/>
      </w:rPr>
      <w:start w:val="0"/>
      <w:suff w:val="tab"/>
    </w:lvl>
    <w:lvl w:ilvl="3">
      <w:isLgl w:val="false"/>
      <w:lvlJc w:val="left"/>
      <w:lvlText w:val="•"/>
      <w:numFmt w:val="bullet"/>
      <w:pPr>
        <w:pBdr/>
        <w:spacing/>
        <w:ind w:hanging="718" w:left="3360"/>
      </w:pPr>
      <w:rPr>
        <w:rFonts w:hint="default"/>
        <w:lang w:val="en-US" w:eastAsia="en-US" w:bidi="ar-SA"/>
      </w:rPr>
      <w:start w:val="0"/>
      <w:suff w:val="tab"/>
    </w:lvl>
    <w:lvl w:ilvl="4">
      <w:isLgl w:val="false"/>
      <w:lvlJc w:val="left"/>
      <w:lvlText w:val="•"/>
      <w:numFmt w:val="bullet"/>
      <w:pPr>
        <w:pBdr/>
        <w:spacing/>
        <w:ind w:hanging="718" w:left="4320"/>
      </w:pPr>
      <w:rPr>
        <w:rFonts w:hint="default"/>
        <w:lang w:val="en-US" w:eastAsia="en-US" w:bidi="ar-SA"/>
      </w:rPr>
      <w:start w:val="0"/>
      <w:suff w:val="tab"/>
    </w:lvl>
    <w:lvl w:ilvl="5">
      <w:isLgl w:val="false"/>
      <w:lvlJc w:val="left"/>
      <w:lvlText w:val="•"/>
      <w:numFmt w:val="bullet"/>
      <w:pPr>
        <w:pBdr/>
        <w:spacing/>
        <w:ind w:hanging="718" w:left="5280"/>
      </w:pPr>
      <w:rPr>
        <w:rFonts w:hint="default"/>
        <w:lang w:val="en-US" w:eastAsia="en-US" w:bidi="ar-SA"/>
      </w:rPr>
      <w:start w:val="0"/>
      <w:suff w:val="tab"/>
    </w:lvl>
    <w:lvl w:ilvl="6">
      <w:isLgl w:val="false"/>
      <w:lvlJc w:val="left"/>
      <w:lvlText w:val="•"/>
      <w:numFmt w:val="bullet"/>
      <w:pPr>
        <w:pBdr/>
        <w:spacing/>
        <w:ind w:hanging="718" w:left="6240"/>
      </w:pPr>
      <w:rPr>
        <w:rFonts w:hint="default"/>
        <w:lang w:val="en-US" w:eastAsia="en-US" w:bidi="ar-SA"/>
      </w:rPr>
      <w:start w:val="0"/>
      <w:suff w:val="tab"/>
    </w:lvl>
    <w:lvl w:ilvl="7">
      <w:isLgl w:val="false"/>
      <w:lvlJc w:val="left"/>
      <w:lvlText w:val="•"/>
      <w:numFmt w:val="bullet"/>
      <w:pPr>
        <w:pBdr/>
        <w:spacing/>
        <w:ind w:hanging="718" w:left="7200"/>
      </w:pPr>
      <w:rPr>
        <w:rFonts w:hint="default"/>
        <w:lang w:val="en-US" w:eastAsia="en-US" w:bidi="ar-SA"/>
      </w:rPr>
      <w:start w:val="0"/>
      <w:suff w:val="tab"/>
    </w:lvl>
    <w:lvl w:ilvl="8">
      <w:isLgl w:val="false"/>
      <w:lvlJc w:val="left"/>
      <w:lvlText w:val="•"/>
      <w:numFmt w:val="bullet"/>
      <w:pPr>
        <w:pBdr/>
        <w:spacing/>
        <w:ind w:hanging="718" w:left="8160"/>
      </w:pPr>
      <w:rPr>
        <w:rFonts w:hint="default"/>
        <w:lang w:val="en-US" w:eastAsia="en-US" w:bidi="ar-SA"/>
      </w:rPr>
      <w:start w:val="0"/>
      <w:suff w:val="tab"/>
    </w:lvl>
  </w:abstractNum>
  <w:abstractNum w:abstractNumId="64">
    <w:lvl w:ilvl="0">
      <w:isLgl w:val="false"/>
      <w:lvlJc w:val="left"/>
      <w:lvlText w:val="%1."/>
      <w:numFmt w:val="decimal"/>
      <w:pPr>
        <w:pBdr/>
        <w:spacing/>
        <w:ind w:hanging="434" w:left="793"/>
      </w:pPr>
      <w:rPr>
        <w:rFonts w:hint="default" w:ascii="Calibri" w:hAnsi="Calibri" w:eastAsia="Calibri" w:cs="Calibri"/>
        <w:b w:val="0"/>
        <w:bCs w:val="0"/>
        <w:i w:val="0"/>
        <w:iCs w:val="0"/>
        <w:color w:val="03156b"/>
        <w:spacing w:val="0"/>
        <w:sz w:val="24"/>
        <w:szCs w:val="24"/>
        <w:lang w:val="en-US" w:eastAsia="en-US" w:bidi="ar-SA"/>
      </w:rPr>
      <w:start w:val="1"/>
      <w:suff w:val="tab"/>
    </w:lvl>
    <w:lvl w:ilvl="1">
      <w:isLgl w:val="false"/>
      <w:lvlJc w:val="left"/>
      <w:lvlText w:val="%2."/>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1"/>
      <w:suff w:val="tab"/>
    </w:lvl>
    <w:lvl w:ilvl="2">
      <w:isLgl w:val="false"/>
      <w:lvlJc w:val="left"/>
      <w:lvlText w:val="•"/>
      <w:numFmt w:val="bullet"/>
      <w:pPr>
        <w:pBdr/>
        <w:spacing/>
        <w:ind w:hanging="718" w:left="2400"/>
      </w:pPr>
      <w:rPr>
        <w:rFonts w:hint="default"/>
        <w:lang w:val="en-US" w:eastAsia="en-US" w:bidi="ar-SA"/>
      </w:rPr>
      <w:start w:val="0"/>
      <w:suff w:val="tab"/>
    </w:lvl>
    <w:lvl w:ilvl="3">
      <w:isLgl w:val="false"/>
      <w:lvlJc w:val="left"/>
      <w:lvlText w:val="•"/>
      <w:numFmt w:val="bullet"/>
      <w:pPr>
        <w:pBdr/>
        <w:spacing/>
        <w:ind w:hanging="718" w:left="3360"/>
      </w:pPr>
      <w:rPr>
        <w:rFonts w:hint="default"/>
        <w:lang w:val="en-US" w:eastAsia="en-US" w:bidi="ar-SA"/>
      </w:rPr>
      <w:start w:val="0"/>
      <w:suff w:val="tab"/>
    </w:lvl>
    <w:lvl w:ilvl="4">
      <w:isLgl w:val="false"/>
      <w:lvlJc w:val="left"/>
      <w:lvlText w:val="•"/>
      <w:numFmt w:val="bullet"/>
      <w:pPr>
        <w:pBdr/>
        <w:spacing/>
        <w:ind w:hanging="718" w:left="4320"/>
      </w:pPr>
      <w:rPr>
        <w:rFonts w:hint="default"/>
        <w:lang w:val="en-US" w:eastAsia="en-US" w:bidi="ar-SA"/>
      </w:rPr>
      <w:start w:val="0"/>
      <w:suff w:val="tab"/>
    </w:lvl>
    <w:lvl w:ilvl="5">
      <w:isLgl w:val="false"/>
      <w:lvlJc w:val="left"/>
      <w:lvlText w:val="•"/>
      <w:numFmt w:val="bullet"/>
      <w:pPr>
        <w:pBdr/>
        <w:spacing/>
        <w:ind w:hanging="718" w:left="5280"/>
      </w:pPr>
      <w:rPr>
        <w:rFonts w:hint="default"/>
        <w:lang w:val="en-US" w:eastAsia="en-US" w:bidi="ar-SA"/>
      </w:rPr>
      <w:start w:val="0"/>
      <w:suff w:val="tab"/>
    </w:lvl>
    <w:lvl w:ilvl="6">
      <w:isLgl w:val="false"/>
      <w:lvlJc w:val="left"/>
      <w:lvlText w:val="•"/>
      <w:numFmt w:val="bullet"/>
      <w:pPr>
        <w:pBdr/>
        <w:spacing/>
        <w:ind w:hanging="718" w:left="6240"/>
      </w:pPr>
      <w:rPr>
        <w:rFonts w:hint="default"/>
        <w:lang w:val="en-US" w:eastAsia="en-US" w:bidi="ar-SA"/>
      </w:rPr>
      <w:start w:val="0"/>
      <w:suff w:val="tab"/>
    </w:lvl>
    <w:lvl w:ilvl="7">
      <w:isLgl w:val="false"/>
      <w:lvlJc w:val="left"/>
      <w:lvlText w:val="•"/>
      <w:numFmt w:val="bullet"/>
      <w:pPr>
        <w:pBdr/>
        <w:spacing/>
        <w:ind w:hanging="718" w:left="7200"/>
      </w:pPr>
      <w:rPr>
        <w:rFonts w:hint="default"/>
        <w:lang w:val="en-US" w:eastAsia="en-US" w:bidi="ar-SA"/>
      </w:rPr>
      <w:start w:val="0"/>
      <w:suff w:val="tab"/>
    </w:lvl>
    <w:lvl w:ilvl="8">
      <w:isLgl w:val="false"/>
      <w:lvlJc w:val="left"/>
      <w:lvlText w:val="•"/>
      <w:numFmt w:val="bullet"/>
      <w:pPr>
        <w:pBdr/>
        <w:spacing/>
        <w:ind w:hanging="718" w:left="8160"/>
      </w:pPr>
      <w:rPr>
        <w:rFonts w:hint="default"/>
        <w:lang w:val="en-US" w:eastAsia="en-US" w:bidi="ar-SA"/>
      </w:rPr>
      <w:start w:val="0"/>
      <w:suff w:val="tab"/>
    </w:lvl>
  </w:abstractNum>
  <w:abstractNum w:abstractNumId="6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7">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6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9">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70">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1">
    <w:lvl w:ilvl="0">
      <w:isLgl w:val="false"/>
      <w:lvlJc w:val="left"/>
      <w:lvlText w:val="-"/>
      <w:numFmt w:val="bullet"/>
      <w:pPr>
        <w:pBdr/>
        <w:spacing/>
        <w:ind w:hanging="360" w:left="720"/>
      </w:pPr>
      <w:rPr>
        <w:rFonts w:hint="default" w:ascii="Corbel" w:hAnsi="Corbel"/>
      </w:rPr>
      <w:start w:val="1"/>
      <w:suff w:val="tab"/>
    </w:lvl>
    <w:lvl w:ilvl="1">
      <w:isLgl w:val="false"/>
      <w:lvlJc w:val="left"/>
      <w:lvlText w:val=""/>
      <w:numFmt w:val="bullet"/>
      <w:pPr>
        <w:pBdr/>
        <w:spacing/>
        <w:ind w:hanging="360" w:left="1440"/>
      </w:pPr>
      <w:rPr>
        <w:rFonts w:hint="default" w:ascii="Wingdings" w:hAnsi="Wingdings"/>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74">
    <w:lvl w:ilvl="0">
      <w:isLgl w:val="false"/>
      <w:lvlJc w:val="left"/>
      <w:lvlText w:val="%1."/>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2"/>
      <w:suff w:val="tab"/>
    </w:lvl>
    <w:lvl w:ilvl="1">
      <w:isLgl w:val="false"/>
      <w:lvlJc w:val="left"/>
      <w:lvlText w:val="•"/>
      <w:numFmt w:val="bullet"/>
      <w:pPr>
        <w:pBdr/>
        <w:spacing/>
        <w:ind w:hanging="718" w:left="2304"/>
      </w:pPr>
      <w:rPr>
        <w:rFonts w:hint="default"/>
        <w:lang w:val="en-US" w:eastAsia="en-US" w:bidi="ar-SA"/>
      </w:rPr>
      <w:start w:val="0"/>
      <w:suff w:val="tab"/>
    </w:lvl>
    <w:lvl w:ilvl="2">
      <w:isLgl w:val="false"/>
      <w:lvlJc w:val="left"/>
      <w:lvlText w:val="•"/>
      <w:numFmt w:val="bullet"/>
      <w:pPr>
        <w:pBdr/>
        <w:spacing/>
        <w:ind w:hanging="718" w:left="3168"/>
      </w:pPr>
      <w:rPr>
        <w:rFonts w:hint="default"/>
        <w:lang w:val="en-US" w:eastAsia="en-US" w:bidi="ar-SA"/>
      </w:rPr>
      <w:start w:val="0"/>
      <w:suff w:val="tab"/>
    </w:lvl>
    <w:lvl w:ilvl="3">
      <w:isLgl w:val="false"/>
      <w:lvlJc w:val="left"/>
      <w:lvlText w:val="•"/>
      <w:numFmt w:val="bullet"/>
      <w:pPr>
        <w:pBdr/>
        <w:spacing/>
        <w:ind w:hanging="718" w:left="4032"/>
      </w:pPr>
      <w:rPr>
        <w:rFonts w:hint="default"/>
        <w:lang w:val="en-US" w:eastAsia="en-US" w:bidi="ar-SA"/>
      </w:rPr>
      <w:start w:val="0"/>
      <w:suff w:val="tab"/>
    </w:lvl>
    <w:lvl w:ilvl="4">
      <w:isLgl w:val="false"/>
      <w:lvlJc w:val="left"/>
      <w:lvlText w:val="•"/>
      <w:numFmt w:val="bullet"/>
      <w:pPr>
        <w:pBdr/>
        <w:spacing/>
        <w:ind w:hanging="718" w:left="4896"/>
      </w:pPr>
      <w:rPr>
        <w:rFonts w:hint="default"/>
        <w:lang w:val="en-US" w:eastAsia="en-US" w:bidi="ar-SA"/>
      </w:rPr>
      <w:start w:val="0"/>
      <w:suff w:val="tab"/>
    </w:lvl>
    <w:lvl w:ilvl="5">
      <w:isLgl w:val="false"/>
      <w:lvlJc w:val="left"/>
      <w:lvlText w:val="•"/>
      <w:numFmt w:val="bullet"/>
      <w:pPr>
        <w:pBdr/>
        <w:spacing/>
        <w:ind w:hanging="718" w:left="5760"/>
      </w:pPr>
      <w:rPr>
        <w:rFonts w:hint="default"/>
        <w:lang w:val="en-US" w:eastAsia="en-US" w:bidi="ar-SA"/>
      </w:rPr>
      <w:start w:val="0"/>
      <w:suff w:val="tab"/>
    </w:lvl>
    <w:lvl w:ilvl="6">
      <w:isLgl w:val="false"/>
      <w:lvlJc w:val="left"/>
      <w:lvlText w:val="•"/>
      <w:numFmt w:val="bullet"/>
      <w:pPr>
        <w:pBdr/>
        <w:spacing/>
        <w:ind w:hanging="718" w:left="6624"/>
      </w:pPr>
      <w:rPr>
        <w:rFonts w:hint="default"/>
        <w:lang w:val="en-US" w:eastAsia="en-US" w:bidi="ar-SA"/>
      </w:rPr>
      <w:start w:val="0"/>
      <w:suff w:val="tab"/>
    </w:lvl>
    <w:lvl w:ilvl="7">
      <w:isLgl w:val="false"/>
      <w:lvlJc w:val="left"/>
      <w:lvlText w:val="•"/>
      <w:numFmt w:val="bullet"/>
      <w:pPr>
        <w:pBdr/>
        <w:spacing/>
        <w:ind w:hanging="718" w:left="7488"/>
      </w:pPr>
      <w:rPr>
        <w:rFonts w:hint="default"/>
        <w:lang w:val="en-US" w:eastAsia="en-US" w:bidi="ar-SA"/>
      </w:rPr>
      <w:start w:val="0"/>
      <w:suff w:val="tab"/>
    </w:lvl>
    <w:lvl w:ilvl="8">
      <w:isLgl w:val="false"/>
      <w:lvlJc w:val="left"/>
      <w:lvlText w:val="•"/>
      <w:numFmt w:val="bullet"/>
      <w:pPr>
        <w:pBdr/>
        <w:spacing/>
        <w:ind w:hanging="718" w:left="8352"/>
      </w:pPr>
      <w:rPr>
        <w:rFonts w:hint="default"/>
        <w:lang w:val="en-US" w:eastAsia="en-US" w:bidi="ar-SA"/>
      </w:rPr>
      <w:start w:val="0"/>
      <w:suff w:val="tab"/>
    </w:lvl>
  </w:abstractNum>
  <w:abstractNum w:abstractNumId="75">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77">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78">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shd w:val="clear" w:color="auto" w:fill="00ff0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79">
    <w:lvl w:ilvl="0">
      <w:isLgl w:val="false"/>
      <w:lvlJc w:val="left"/>
      <w:lvlText w:val="-"/>
      <w:numFmt w:val="bullet"/>
      <w:pPr>
        <w:pBdr/>
        <w:spacing/>
        <w:ind w:hanging="360" w:left="720"/>
      </w:pPr>
      <w:rPr>
        <w:rFonts w:hint="default" w:ascii="Corbel" w:hAnsi="Corbel"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8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4">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5">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6">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87">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8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9">
    <w:lvl w:ilvl="0">
      <w:isLgl w:val="false"/>
      <w:lvlJc w:val="right"/>
      <w:lvlText w:val="%1."/>
      <w:numFmt w:val="decimal"/>
      <w:pPr>
        <w:pBdr/>
        <w:spacing/>
        <w:ind w:hanging="360" w:left="709"/>
      </w:pPr>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90">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91">
    <w:lvl w:ilvl="0">
      <w:isLgl w:val="false"/>
      <w:lvlJc w:val="left"/>
      <w:lvlText w:val=""/>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3">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5">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6">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9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9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9">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0">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0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2">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0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04">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0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07">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0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1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12">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080" w:left="1440"/>
      </w:pPr>
      <w:rPr>
        <w:rFonts w:hint="default"/>
      </w:rPr>
      <w:start w:val="1"/>
      <w:suff w:val="tab"/>
    </w:lvl>
    <w:lvl w:ilvl="4">
      <w:isLgl w:val="true"/>
      <w:lvlJc w:val="left"/>
      <w:lvlText w:val="%1.%2.%3.%4.%5."/>
      <w:numFmt w:val="decimal"/>
      <w:pPr>
        <w:pBdr/>
        <w:spacing/>
        <w:ind w:hanging="1440" w:left="1800"/>
      </w:pPr>
      <w:rPr>
        <w:rFonts w:hint="default"/>
      </w:rPr>
      <w:start w:val="1"/>
      <w:suff w:val="tab"/>
    </w:lvl>
    <w:lvl w:ilvl="5">
      <w:isLgl w:val="true"/>
      <w:lvlJc w:val="left"/>
      <w:lvlText w:val="%1.%2.%3.%4.%5.%6."/>
      <w:numFmt w:val="decimal"/>
      <w:pPr>
        <w:pBdr/>
        <w:spacing/>
        <w:ind w:hanging="1800" w:left="2160"/>
      </w:pPr>
      <w:rPr>
        <w:rFonts w:hint="default"/>
      </w:rPr>
      <w:start w:val="1"/>
      <w:suff w:val="tab"/>
    </w:lvl>
    <w:lvl w:ilvl="6">
      <w:isLgl w:val="true"/>
      <w:lvlJc w:val="left"/>
      <w:lvlText w:val="%1.%2.%3.%4.%5.%6.%7."/>
      <w:numFmt w:val="decimal"/>
      <w:pPr>
        <w:pBdr/>
        <w:spacing/>
        <w:ind w:hanging="2160" w:left="2520"/>
      </w:pPr>
      <w:rPr>
        <w:rFonts w:hint="default"/>
      </w:rPr>
      <w:start w:val="1"/>
      <w:suff w:val="tab"/>
    </w:lvl>
    <w:lvl w:ilvl="7">
      <w:isLgl w:val="true"/>
      <w:lvlJc w:val="left"/>
      <w:lvlText w:val="%1.%2.%3.%4.%5.%6.%7.%8."/>
      <w:numFmt w:val="decimal"/>
      <w:pPr>
        <w:pBdr/>
        <w:spacing/>
        <w:ind w:hanging="2160" w:left="2520"/>
      </w:pPr>
      <w:rPr>
        <w:rFonts w:hint="default"/>
      </w:rPr>
      <w:start w:val="1"/>
      <w:suff w:val="tab"/>
    </w:lvl>
    <w:lvl w:ilvl="8">
      <w:isLgl w:val="true"/>
      <w:lvlJc w:val="left"/>
      <w:lvlText w:val="%1.%2.%3.%4.%5.%6.%7.%8.%9."/>
      <w:numFmt w:val="decimal"/>
      <w:pPr>
        <w:pBdr/>
        <w:spacing/>
        <w:ind w:hanging="2520" w:left="2880"/>
      </w:pPr>
      <w:rPr>
        <w:rFonts w:hint="default"/>
      </w:rPr>
      <w:start w:val="1"/>
      <w:suff w:val="tab"/>
    </w:lvl>
  </w:abstractNum>
  <w:abstractNum w:abstractNumId="11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14">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1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1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18">
    <w:lvl w:ilvl="0">
      <w:isLgl w:val="false"/>
      <w:lvlJc w:val="left"/>
      <w:lvlText w:val="☐"/>
      <w:numFmt w:val="bullet"/>
      <w:pPr>
        <w:pBdr/>
        <w:spacing/>
        <w:ind w:hanging="258"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119">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20">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21">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24">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25">
    <w:lvl w:ilvl="0">
      <w:isLgl w:val="false"/>
      <w:lvlJc w:val="left"/>
      <w:lvlText w:val="☐"/>
      <w:numFmt w:val="bullet"/>
      <w:pPr>
        <w:pBdr/>
        <w:spacing/>
        <w:ind w:hanging="259"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9" w:left="1372"/>
      </w:pPr>
      <w:rPr>
        <w:rFonts w:hint="default"/>
        <w:lang w:val="en-US" w:eastAsia="en-US" w:bidi="ar-SA"/>
      </w:rPr>
      <w:start w:val="0"/>
      <w:suff w:val="tab"/>
    </w:lvl>
    <w:lvl w:ilvl="2">
      <w:isLgl w:val="false"/>
      <w:lvlJc w:val="left"/>
      <w:lvlText w:val="•"/>
      <w:numFmt w:val="bullet"/>
      <w:pPr>
        <w:pBdr/>
        <w:spacing/>
        <w:ind w:hanging="259" w:left="2024"/>
      </w:pPr>
      <w:rPr>
        <w:rFonts w:hint="default"/>
        <w:lang w:val="en-US" w:eastAsia="en-US" w:bidi="ar-SA"/>
      </w:rPr>
      <w:start w:val="0"/>
      <w:suff w:val="tab"/>
    </w:lvl>
    <w:lvl w:ilvl="3">
      <w:isLgl w:val="false"/>
      <w:lvlJc w:val="left"/>
      <w:lvlText w:val="•"/>
      <w:numFmt w:val="bullet"/>
      <w:pPr>
        <w:pBdr/>
        <w:spacing/>
        <w:ind w:hanging="259" w:left="2676"/>
      </w:pPr>
      <w:rPr>
        <w:rFonts w:hint="default"/>
        <w:lang w:val="en-US" w:eastAsia="en-US" w:bidi="ar-SA"/>
      </w:rPr>
      <w:start w:val="0"/>
      <w:suff w:val="tab"/>
    </w:lvl>
    <w:lvl w:ilvl="4">
      <w:isLgl w:val="false"/>
      <w:lvlJc w:val="left"/>
      <w:lvlText w:val="•"/>
      <w:numFmt w:val="bullet"/>
      <w:pPr>
        <w:pBdr/>
        <w:spacing/>
        <w:ind w:hanging="259" w:left="3328"/>
      </w:pPr>
      <w:rPr>
        <w:rFonts w:hint="default"/>
        <w:lang w:val="en-US" w:eastAsia="en-US" w:bidi="ar-SA"/>
      </w:rPr>
      <w:start w:val="0"/>
      <w:suff w:val="tab"/>
    </w:lvl>
    <w:lvl w:ilvl="5">
      <w:isLgl w:val="false"/>
      <w:lvlJc w:val="left"/>
      <w:lvlText w:val="•"/>
      <w:numFmt w:val="bullet"/>
      <w:pPr>
        <w:pBdr/>
        <w:spacing/>
        <w:ind w:hanging="259" w:left="3980"/>
      </w:pPr>
      <w:rPr>
        <w:rFonts w:hint="default"/>
        <w:lang w:val="en-US" w:eastAsia="en-US" w:bidi="ar-SA"/>
      </w:rPr>
      <w:start w:val="0"/>
      <w:suff w:val="tab"/>
    </w:lvl>
    <w:lvl w:ilvl="6">
      <w:isLgl w:val="false"/>
      <w:lvlJc w:val="left"/>
      <w:lvlText w:val="•"/>
      <w:numFmt w:val="bullet"/>
      <w:pPr>
        <w:pBdr/>
        <w:spacing/>
        <w:ind w:hanging="259" w:left="4632"/>
      </w:pPr>
      <w:rPr>
        <w:rFonts w:hint="default"/>
        <w:lang w:val="en-US" w:eastAsia="en-US" w:bidi="ar-SA"/>
      </w:rPr>
      <w:start w:val="0"/>
      <w:suff w:val="tab"/>
    </w:lvl>
    <w:lvl w:ilvl="7">
      <w:isLgl w:val="false"/>
      <w:lvlJc w:val="left"/>
      <w:lvlText w:val="•"/>
      <w:numFmt w:val="bullet"/>
      <w:pPr>
        <w:pBdr/>
        <w:spacing/>
        <w:ind w:hanging="259" w:left="5284"/>
      </w:pPr>
      <w:rPr>
        <w:rFonts w:hint="default"/>
        <w:lang w:val="en-US" w:eastAsia="en-US" w:bidi="ar-SA"/>
      </w:rPr>
      <w:start w:val="0"/>
      <w:suff w:val="tab"/>
    </w:lvl>
    <w:lvl w:ilvl="8">
      <w:isLgl w:val="false"/>
      <w:lvlJc w:val="left"/>
      <w:lvlText w:val="•"/>
      <w:numFmt w:val="bullet"/>
      <w:pPr>
        <w:pBdr/>
        <w:spacing/>
        <w:ind w:hanging="259" w:left="5936"/>
      </w:pPr>
      <w:rPr>
        <w:rFonts w:hint="default"/>
        <w:lang w:val="en-US" w:eastAsia="en-US" w:bidi="ar-SA"/>
      </w:rPr>
      <w:start w:val="0"/>
      <w:suff w:val="tab"/>
    </w:lvl>
  </w:abstractNum>
  <w:abstractNum w:abstractNumId="12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7">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9">
    <w:lvl w:ilvl="0">
      <w:isLgl w:val="false"/>
      <w:lvlJc w:val="left"/>
      <w:lvlText w:val=""/>
      <w:numFmt w:val="bullet"/>
      <w:pPr>
        <w:pBdr/>
        <w:tabs>
          <w:tab w:val="num" w:leader="none" w:pos="360"/>
        </w:tabs>
        <w:spacing/>
        <w:ind w:hanging="360" w:left="360"/>
      </w:pPr>
      <w:pStyle w:val="1511"/>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31">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32">
    <w:lvl w:ilvl="0">
      <w:isLgl w:val="false"/>
      <w:lvlJc w:val="left"/>
      <w:lvlText w:val="-"/>
      <w:numFmt w:val="bullet"/>
      <w:pPr>
        <w:pBdr/>
        <w:spacing/>
        <w:ind w:hanging="360" w:left="720"/>
      </w:pPr>
      <w:rPr>
        <w:rFonts w:hint="default" w:ascii="Aptos" w:hAnsi="Apto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3">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4">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35">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3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3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38">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9">
    <w:lvl w:ilvl="0">
      <w:isLgl w:val="false"/>
      <w:lvlJc w:val="left"/>
      <w:lvlText w:val="%1."/>
      <w:numFmt w:val="decimal"/>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0">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41">
    <w:lvl w:ilvl="0">
      <w:isLgl w:val="false"/>
      <w:lvlJc w:val="left"/>
      <w:lvlText w:val="%1."/>
      <w:numFmt w:val="decimal"/>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4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44">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4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46">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14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8">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49">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0">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1">
    <w:lvl w:ilvl="0">
      <w:isLgl w:val="false"/>
      <w:lvlJc w:val="left"/>
      <w:lvlText w:val="☐"/>
      <w:numFmt w:val="bullet"/>
      <w:pPr>
        <w:pBdr/>
        <w:spacing/>
        <w:ind w:hanging="258"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15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54">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5">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7">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58">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5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60">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6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62">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6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64">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65">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66">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16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68">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69">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72">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3">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74">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7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7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77">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78">
    <w:lvl w:ilvl="0">
      <w:isLgl w:val="false"/>
      <w:lvlJc w:val="left"/>
      <w:lvlText w:val=""/>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9">
    <w:lvl w:ilvl="0">
      <w:isLgl w:val="false"/>
      <w:lvlJc w:val="left"/>
      <w:lvlText w:val="·"/>
      <w:numFmt w:val="bullet"/>
      <w:pPr>
        <w:pBdr/>
        <w:spacing/>
        <w:ind w:hanging="360" w:left="1429"/>
      </w:pPr>
      <w:rPr>
        <w:rFonts w:ascii="Symbol" w:hAnsi="Symbol" w:eastAsia="Symbol" w:cs="Symbo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abstractNum w:abstractNumId="180">
    <w:lvl w:ilvl="0">
      <w:isLgl w:val="false"/>
      <w:lvlJc w:val="left"/>
      <w:lvlText w:val="·"/>
      <w:numFmt w:val="bullet"/>
      <w:pPr>
        <w:pBdr/>
        <w:spacing/>
        <w:ind w:hanging="360" w:left="709"/>
      </w:pPr>
      <w:rPr>
        <w:rFonts w:ascii="Symbol" w:hAnsi="Symbol" w:eastAsia="Symbol" w:cs="Symbol"/>
      </w:rPr>
      <w:start w:val="1"/>
      <w:suff w:val="tab"/>
    </w:lvl>
    <w:lvl w:ilvl="1">
      <w:isLgl w:val="false"/>
      <w:lvlJc w:val="left"/>
      <w:lvlText w:val="o"/>
      <w:numFmt w:val="bullet"/>
      <w:pPr>
        <w:pBdr/>
        <w:spacing/>
        <w:ind w:hanging="360" w:left="720"/>
      </w:pPr>
      <w:rPr>
        <w:rFonts w:hint="default" w:ascii="Courier New" w:hAnsi="Courier New" w:eastAsia="Courier New" w:cs="Courier New"/>
      </w:rPr>
      <w:start w:val="1"/>
      <w:suff w:val="tab"/>
    </w:lvl>
    <w:lvl w:ilvl="2">
      <w:isLgl w:val="false"/>
      <w:lvlJc w:val="left"/>
      <w:lvlText w:val="§"/>
      <w:numFmt w:val="bullet"/>
      <w:pPr>
        <w:pBdr/>
        <w:spacing/>
        <w:ind w:hanging="360" w:left="1440"/>
      </w:pPr>
      <w:rPr>
        <w:rFonts w:hint="default" w:ascii="Wingdings" w:hAnsi="Wingdings" w:eastAsia="Wingdings" w:cs="Wingdings"/>
      </w:rPr>
      <w:start w:val="1"/>
      <w:suff w:val="tab"/>
    </w:lvl>
    <w:lvl w:ilvl="3">
      <w:isLgl w:val="false"/>
      <w:lvlJc w:val="left"/>
      <w:lvlText w:val="·"/>
      <w:numFmt w:val="bullet"/>
      <w:pPr>
        <w:pBdr/>
        <w:spacing/>
        <w:ind w:hanging="360" w:left="2160"/>
      </w:pPr>
      <w:rPr>
        <w:rFonts w:hint="default" w:ascii="Symbol" w:hAnsi="Symbol" w:eastAsia="Symbol" w:cs="Symbol"/>
      </w:rPr>
      <w:start w:val="1"/>
      <w:suff w:val="tab"/>
    </w:lvl>
    <w:lvl w:ilvl="4">
      <w:isLgl w:val="false"/>
      <w:lvlJc w:val="left"/>
      <w:lvlText w:val="o"/>
      <w:numFmt w:val="bullet"/>
      <w:pPr>
        <w:pBdr/>
        <w:spacing/>
        <w:ind w:hanging="360" w:left="2880"/>
      </w:pPr>
      <w:rPr>
        <w:rFonts w:hint="default" w:ascii="Courier New" w:hAnsi="Courier New" w:eastAsia="Courier New" w:cs="Courier New"/>
      </w:rPr>
      <w:start w:val="1"/>
      <w:suff w:val="tab"/>
    </w:lvl>
    <w:lvl w:ilvl="5">
      <w:isLgl w:val="false"/>
      <w:lvlJc w:val="left"/>
      <w:lvlText w:val="§"/>
      <w:numFmt w:val="bullet"/>
      <w:pPr>
        <w:pBdr/>
        <w:spacing/>
        <w:ind w:hanging="360" w:left="3600"/>
      </w:pPr>
      <w:rPr>
        <w:rFonts w:hint="default" w:ascii="Wingdings" w:hAnsi="Wingdings" w:eastAsia="Wingdings" w:cs="Wingdings"/>
      </w:rPr>
      <w:start w:val="1"/>
      <w:suff w:val="tab"/>
    </w:lvl>
    <w:lvl w:ilvl="6">
      <w:isLgl w:val="false"/>
      <w:lvlJc w:val="left"/>
      <w:lvlText w:val="·"/>
      <w:numFmt w:val="bullet"/>
      <w:pPr>
        <w:pBdr/>
        <w:spacing/>
        <w:ind w:hanging="360" w:left="4320"/>
      </w:pPr>
      <w:rPr>
        <w:rFonts w:hint="default" w:ascii="Symbol" w:hAnsi="Symbol" w:eastAsia="Symbol" w:cs="Symbol"/>
      </w:rPr>
      <w:start w:val="1"/>
      <w:suff w:val="tab"/>
    </w:lvl>
    <w:lvl w:ilvl="7">
      <w:isLgl w:val="false"/>
      <w:lvlJc w:val="left"/>
      <w:lvlText w:val="o"/>
      <w:numFmt w:val="bullet"/>
      <w:pPr>
        <w:pBdr/>
        <w:spacing/>
        <w:ind w:hanging="360" w:left="5040"/>
      </w:pPr>
      <w:rPr>
        <w:rFonts w:hint="default" w:ascii="Courier New" w:hAnsi="Courier New" w:eastAsia="Courier New" w:cs="Courier New"/>
      </w:rPr>
      <w:start w:val="1"/>
      <w:suff w:val="tab"/>
    </w:lvl>
    <w:lvl w:ilvl="8">
      <w:isLgl w:val="false"/>
      <w:lvlJc w:val="left"/>
      <w:lvlText w:val="§"/>
      <w:numFmt w:val="bullet"/>
      <w:pPr>
        <w:pBdr/>
        <w:spacing/>
        <w:ind w:hanging="360" w:left="5760"/>
      </w:pPr>
      <w:rPr>
        <w:rFonts w:hint="default" w:ascii="Wingdings" w:hAnsi="Wingdings" w:eastAsia="Wingdings" w:cs="Wingdings"/>
      </w:rPr>
      <w:start w:val="1"/>
      <w:suff w:val="tab"/>
    </w:lvl>
  </w:abstractNum>
  <w:abstractNum w:abstractNumId="181">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82">
    <w:lvl w:ilvl="0">
      <w:isLgl w:val="false"/>
      <w:lvlJc w:val="left"/>
      <w:lvlText w:val="–"/>
      <w:numFmt w:val="bullet"/>
      <w:pPr>
        <w:pBdr/>
        <w:spacing/>
        <w:ind w:hanging="360" w:left="1182"/>
      </w:pPr>
      <w:rPr>
        <w:rFonts w:hint="default" w:ascii="Arial" w:hAnsi="Arial" w:eastAsia="Arial" w:cs="Arial"/>
      </w:rPr>
      <w:start w:val="1"/>
      <w:suff w:val="tab"/>
    </w:lvl>
    <w:lvl w:ilvl="1">
      <w:isLgl w:val="false"/>
      <w:lvlJc w:val="left"/>
      <w:lvlText w:val="o"/>
      <w:numFmt w:val="bullet"/>
      <w:pPr>
        <w:pBdr/>
        <w:spacing/>
        <w:ind w:hanging="360" w:left="1902"/>
      </w:pPr>
      <w:rPr>
        <w:rFonts w:hint="default" w:ascii="Courier New" w:hAnsi="Courier New" w:eastAsia="Courier New" w:cs="Courier New"/>
      </w:rPr>
      <w:start w:val="1"/>
      <w:suff w:val="tab"/>
    </w:lvl>
    <w:lvl w:ilvl="2">
      <w:isLgl w:val="false"/>
      <w:lvlJc w:val="left"/>
      <w:lvlText w:val="§"/>
      <w:numFmt w:val="bullet"/>
      <w:pPr>
        <w:pBdr/>
        <w:spacing/>
        <w:ind w:hanging="360" w:left="2622"/>
      </w:pPr>
      <w:rPr>
        <w:rFonts w:hint="default" w:ascii="Wingdings" w:hAnsi="Wingdings" w:eastAsia="Wingdings" w:cs="Wingdings"/>
      </w:rPr>
      <w:start w:val="1"/>
      <w:suff w:val="tab"/>
    </w:lvl>
    <w:lvl w:ilvl="3">
      <w:isLgl w:val="false"/>
      <w:lvlJc w:val="left"/>
      <w:lvlText w:val="·"/>
      <w:numFmt w:val="bullet"/>
      <w:pPr>
        <w:pBdr/>
        <w:spacing/>
        <w:ind w:hanging="360" w:left="3342"/>
      </w:pPr>
      <w:rPr>
        <w:rFonts w:hint="default" w:ascii="Symbol" w:hAnsi="Symbol" w:eastAsia="Symbol" w:cs="Symbol"/>
      </w:rPr>
      <w:start w:val="1"/>
      <w:suff w:val="tab"/>
    </w:lvl>
    <w:lvl w:ilvl="4">
      <w:isLgl w:val="false"/>
      <w:lvlJc w:val="left"/>
      <w:lvlText w:val="o"/>
      <w:numFmt w:val="bullet"/>
      <w:pPr>
        <w:pBdr/>
        <w:spacing/>
        <w:ind w:hanging="360" w:left="4062"/>
      </w:pPr>
      <w:rPr>
        <w:rFonts w:hint="default" w:ascii="Courier New" w:hAnsi="Courier New" w:eastAsia="Courier New" w:cs="Courier New"/>
      </w:rPr>
      <w:start w:val="1"/>
      <w:suff w:val="tab"/>
    </w:lvl>
    <w:lvl w:ilvl="5">
      <w:isLgl w:val="false"/>
      <w:lvlJc w:val="left"/>
      <w:lvlText w:val="§"/>
      <w:numFmt w:val="bullet"/>
      <w:pPr>
        <w:pBdr/>
        <w:spacing/>
        <w:ind w:hanging="360" w:left="4782"/>
      </w:pPr>
      <w:rPr>
        <w:rFonts w:hint="default" w:ascii="Wingdings" w:hAnsi="Wingdings" w:eastAsia="Wingdings" w:cs="Wingdings"/>
      </w:rPr>
      <w:start w:val="1"/>
      <w:suff w:val="tab"/>
    </w:lvl>
    <w:lvl w:ilvl="6">
      <w:isLgl w:val="false"/>
      <w:lvlJc w:val="left"/>
      <w:lvlText w:val="·"/>
      <w:numFmt w:val="bullet"/>
      <w:pPr>
        <w:pBdr/>
        <w:spacing/>
        <w:ind w:hanging="360" w:left="5502"/>
      </w:pPr>
      <w:rPr>
        <w:rFonts w:hint="default" w:ascii="Symbol" w:hAnsi="Symbol" w:eastAsia="Symbol" w:cs="Symbol"/>
      </w:rPr>
      <w:start w:val="1"/>
      <w:suff w:val="tab"/>
    </w:lvl>
    <w:lvl w:ilvl="7">
      <w:isLgl w:val="false"/>
      <w:lvlJc w:val="left"/>
      <w:lvlText w:val="o"/>
      <w:numFmt w:val="bullet"/>
      <w:pPr>
        <w:pBdr/>
        <w:spacing/>
        <w:ind w:hanging="360" w:left="6222"/>
      </w:pPr>
      <w:rPr>
        <w:rFonts w:hint="default" w:ascii="Courier New" w:hAnsi="Courier New" w:eastAsia="Courier New" w:cs="Courier New"/>
      </w:rPr>
      <w:start w:val="1"/>
      <w:suff w:val="tab"/>
    </w:lvl>
    <w:lvl w:ilvl="8">
      <w:isLgl w:val="false"/>
      <w:lvlJc w:val="left"/>
      <w:lvlText w:val="§"/>
      <w:numFmt w:val="bullet"/>
      <w:pPr>
        <w:pBdr/>
        <w:spacing/>
        <w:ind w:hanging="360" w:left="6942"/>
      </w:pPr>
      <w:rPr>
        <w:rFonts w:hint="default" w:ascii="Wingdings" w:hAnsi="Wingdings" w:eastAsia="Wingdings" w:cs="Wingdings"/>
      </w:rPr>
      <w:start w:val="1"/>
      <w:suff w:val="tab"/>
    </w:lvl>
  </w:abstractNum>
  <w:abstractNum w:abstractNumId="183">
    <w:lvl w:ilvl="0">
      <w:isLgl w:val="false"/>
      <w:lvlJc w:val="left"/>
      <w:lvlText w:val="–"/>
      <w:numFmt w:val="bullet"/>
      <w:pPr>
        <w:pBdr/>
        <w:spacing/>
        <w:ind w:hanging="360" w:left="1182"/>
      </w:pPr>
      <w:rPr>
        <w:rFonts w:hint="default" w:ascii="Arial" w:hAnsi="Arial" w:eastAsia="Arial" w:cs="Arial"/>
      </w:rPr>
      <w:start w:val="1"/>
      <w:suff w:val="tab"/>
    </w:lvl>
    <w:lvl w:ilvl="1">
      <w:isLgl w:val="false"/>
      <w:lvlJc w:val="left"/>
      <w:lvlText w:val="o"/>
      <w:numFmt w:val="bullet"/>
      <w:pPr>
        <w:pBdr/>
        <w:spacing/>
        <w:ind w:hanging="360" w:left="1902"/>
      </w:pPr>
      <w:rPr>
        <w:rFonts w:hint="default" w:ascii="Courier New" w:hAnsi="Courier New" w:eastAsia="Courier New" w:cs="Courier New"/>
      </w:rPr>
      <w:start w:val="1"/>
      <w:suff w:val="tab"/>
    </w:lvl>
    <w:lvl w:ilvl="2">
      <w:isLgl w:val="false"/>
      <w:lvlJc w:val="left"/>
      <w:lvlText w:val="§"/>
      <w:numFmt w:val="bullet"/>
      <w:pPr>
        <w:pBdr/>
        <w:spacing/>
        <w:ind w:hanging="360" w:left="2622"/>
      </w:pPr>
      <w:rPr>
        <w:rFonts w:hint="default" w:ascii="Wingdings" w:hAnsi="Wingdings" w:eastAsia="Wingdings" w:cs="Wingdings"/>
      </w:rPr>
      <w:start w:val="1"/>
      <w:suff w:val="tab"/>
    </w:lvl>
    <w:lvl w:ilvl="3">
      <w:isLgl w:val="false"/>
      <w:lvlJc w:val="left"/>
      <w:lvlText w:val="·"/>
      <w:numFmt w:val="bullet"/>
      <w:pPr>
        <w:pBdr/>
        <w:spacing/>
        <w:ind w:hanging="360" w:left="3342"/>
      </w:pPr>
      <w:rPr>
        <w:rFonts w:hint="default" w:ascii="Symbol" w:hAnsi="Symbol" w:eastAsia="Symbol" w:cs="Symbol"/>
      </w:rPr>
      <w:start w:val="1"/>
      <w:suff w:val="tab"/>
    </w:lvl>
    <w:lvl w:ilvl="4">
      <w:isLgl w:val="false"/>
      <w:lvlJc w:val="left"/>
      <w:lvlText w:val="o"/>
      <w:numFmt w:val="bullet"/>
      <w:pPr>
        <w:pBdr/>
        <w:spacing/>
        <w:ind w:hanging="360" w:left="4062"/>
      </w:pPr>
      <w:rPr>
        <w:rFonts w:hint="default" w:ascii="Courier New" w:hAnsi="Courier New" w:eastAsia="Courier New" w:cs="Courier New"/>
      </w:rPr>
      <w:start w:val="1"/>
      <w:suff w:val="tab"/>
    </w:lvl>
    <w:lvl w:ilvl="5">
      <w:isLgl w:val="false"/>
      <w:lvlJc w:val="left"/>
      <w:lvlText w:val="§"/>
      <w:numFmt w:val="bullet"/>
      <w:pPr>
        <w:pBdr/>
        <w:spacing/>
        <w:ind w:hanging="360" w:left="4782"/>
      </w:pPr>
      <w:rPr>
        <w:rFonts w:hint="default" w:ascii="Wingdings" w:hAnsi="Wingdings" w:eastAsia="Wingdings" w:cs="Wingdings"/>
      </w:rPr>
      <w:start w:val="1"/>
      <w:suff w:val="tab"/>
    </w:lvl>
    <w:lvl w:ilvl="6">
      <w:isLgl w:val="false"/>
      <w:lvlJc w:val="left"/>
      <w:lvlText w:val="·"/>
      <w:numFmt w:val="bullet"/>
      <w:pPr>
        <w:pBdr/>
        <w:spacing/>
        <w:ind w:hanging="360" w:left="5502"/>
      </w:pPr>
      <w:rPr>
        <w:rFonts w:hint="default" w:ascii="Symbol" w:hAnsi="Symbol" w:eastAsia="Symbol" w:cs="Symbol"/>
      </w:rPr>
      <w:start w:val="1"/>
      <w:suff w:val="tab"/>
    </w:lvl>
    <w:lvl w:ilvl="7">
      <w:isLgl w:val="false"/>
      <w:lvlJc w:val="left"/>
      <w:lvlText w:val="o"/>
      <w:numFmt w:val="bullet"/>
      <w:pPr>
        <w:pBdr/>
        <w:spacing/>
        <w:ind w:hanging="360" w:left="6222"/>
      </w:pPr>
      <w:rPr>
        <w:rFonts w:hint="default" w:ascii="Courier New" w:hAnsi="Courier New" w:eastAsia="Courier New" w:cs="Courier New"/>
      </w:rPr>
      <w:start w:val="1"/>
      <w:suff w:val="tab"/>
    </w:lvl>
    <w:lvl w:ilvl="8">
      <w:isLgl w:val="false"/>
      <w:lvlJc w:val="left"/>
      <w:lvlText w:val="§"/>
      <w:numFmt w:val="bullet"/>
      <w:pPr>
        <w:pBdr/>
        <w:spacing/>
        <w:ind w:hanging="360" w:left="6942"/>
      </w:pPr>
      <w:rPr>
        <w:rFonts w:hint="default" w:ascii="Wingdings" w:hAnsi="Wingdings" w:eastAsia="Wingdings" w:cs="Wingdings"/>
      </w:rPr>
      <w:start w:val="1"/>
      <w:suff w:val="tab"/>
    </w:lvl>
  </w:abstractNum>
  <w:num w:numId="1">
    <w:abstractNumId w:val="31"/>
  </w:num>
  <w:num w:numId="2">
    <w:abstractNumId w:val="85"/>
  </w:num>
  <w:num w:numId="3">
    <w:abstractNumId w:val="132"/>
  </w:num>
  <w:num w:numId="4">
    <w:abstractNumId w:val="169"/>
  </w:num>
  <w:num w:numId="5">
    <w:abstractNumId w:val="45"/>
  </w:num>
  <w:num w:numId="6">
    <w:abstractNumId w:val="36"/>
  </w:num>
  <w:num w:numId="7">
    <w:abstractNumId w:val="129"/>
  </w:num>
  <w:num w:numId="8">
    <w:abstractNumId w:val="141"/>
  </w:num>
  <w:num w:numId="9">
    <w:abstractNumId w:val="112"/>
  </w:num>
  <w:num w:numId="10">
    <w:abstractNumId w:val="11"/>
  </w:num>
  <w:num w:numId="11">
    <w:abstractNumId w:val="7"/>
  </w:num>
  <w:num w:numId="12">
    <w:abstractNumId w:val="177"/>
  </w:num>
  <w:num w:numId="13">
    <w:abstractNumId w:val="111"/>
  </w:num>
  <w:num w:numId="14">
    <w:abstractNumId w:val="168"/>
  </w:num>
  <w:num w:numId="15">
    <w:abstractNumId w:val="18"/>
  </w:num>
  <w:num w:numId="16">
    <w:abstractNumId w:val="171"/>
  </w:num>
  <w:num w:numId="17">
    <w:abstractNumId w:val="133"/>
  </w:num>
  <w:num w:numId="18">
    <w:abstractNumId w:val="35"/>
  </w:num>
  <w:num w:numId="19">
    <w:abstractNumId w:val="20"/>
  </w:num>
  <w:num w:numId="20">
    <w:abstractNumId w:val="49"/>
  </w:num>
  <w:num w:numId="21">
    <w:abstractNumId w:val="4"/>
  </w:num>
  <w:num w:numId="22">
    <w:abstractNumId w:val="172"/>
  </w:num>
  <w:num w:numId="23">
    <w:abstractNumId w:val="61"/>
  </w:num>
  <w:num w:numId="24">
    <w:abstractNumId w:val="71"/>
  </w:num>
  <w:num w:numId="25">
    <w:abstractNumId w:val="99"/>
  </w:num>
  <w:num w:numId="26">
    <w:abstractNumId w:val="24"/>
  </w:num>
  <w:num w:numId="27">
    <w:abstractNumId w:val="25"/>
  </w:num>
  <w:num w:numId="28">
    <w:abstractNumId w:val="173"/>
  </w:num>
  <w:num w:numId="29">
    <w:abstractNumId w:val="110"/>
  </w:num>
  <w:num w:numId="30">
    <w:abstractNumId w:val="72"/>
  </w:num>
  <w:num w:numId="31">
    <w:abstractNumId w:val="147"/>
  </w:num>
  <w:num w:numId="32">
    <w:abstractNumId w:val="170"/>
  </w:num>
  <w:num w:numId="33">
    <w:abstractNumId w:val="19"/>
  </w:num>
  <w:num w:numId="34">
    <w:abstractNumId w:val="75"/>
  </w:num>
  <w:num w:numId="35">
    <w:abstractNumId w:val="160"/>
  </w:num>
  <w:num w:numId="36">
    <w:abstractNumId w:val="5"/>
  </w:num>
  <w:num w:numId="37">
    <w:abstractNumId w:val="89"/>
  </w:num>
  <w:num w:numId="38">
    <w:abstractNumId w:val="70"/>
  </w:num>
  <w:num w:numId="39">
    <w:abstractNumId w:val="50"/>
  </w:num>
  <w:num w:numId="40">
    <w:abstractNumId w:val="33"/>
  </w:num>
  <w:num w:numId="41">
    <w:abstractNumId w:val="138"/>
  </w:num>
  <w:num w:numId="42">
    <w:abstractNumId w:val="95"/>
  </w:num>
  <w:num w:numId="43">
    <w:abstractNumId w:val="34"/>
  </w:num>
  <w:num w:numId="44">
    <w:abstractNumId w:val="30"/>
  </w:num>
  <w:num w:numId="45">
    <w:abstractNumId w:val="144"/>
  </w:num>
  <w:num w:numId="46">
    <w:abstractNumId w:val="91"/>
  </w:num>
  <w:num w:numId="47">
    <w:abstractNumId w:val="178"/>
  </w:num>
  <w:num w:numId="48">
    <w:abstractNumId w:val="139"/>
  </w:num>
  <w:num w:numId="49">
    <w:abstractNumId w:val="94"/>
  </w:num>
  <w:num w:numId="50">
    <w:abstractNumId w:val="9"/>
  </w:num>
  <w:num w:numId="51">
    <w:abstractNumId w:val="66"/>
  </w:num>
  <w:num w:numId="52">
    <w:abstractNumId w:val="105"/>
  </w:num>
  <w:num w:numId="53">
    <w:abstractNumId w:val="54"/>
  </w:num>
  <w:num w:numId="54">
    <w:abstractNumId w:val="83"/>
  </w:num>
  <w:num w:numId="55">
    <w:abstractNumId w:val="98"/>
  </w:num>
  <w:num w:numId="56">
    <w:abstractNumId w:val="52"/>
  </w:num>
  <w:num w:numId="57">
    <w:abstractNumId w:val="150"/>
  </w:num>
  <w:num w:numId="58">
    <w:abstractNumId w:val="13"/>
  </w:num>
  <w:num w:numId="59">
    <w:abstractNumId w:val="15"/>
  </w:num>
  <w:num w:numId="60">
    <w:abstractNumId w:val="42"/>
  </w:num>
  <w:num w:numId="61">
    <w:abstractNumId w:val="69"/>
  </w:num>
  <w:num w:numId="62">
    <w:abstractNumId w:val="78"/>
  </w:num>
  <w:num w:numId="63">
    <w:abstractNumId w:val="166"/>
  </w:num>
  <w:num w:numId="64">
    <w:abstractNumId w:val="17"/>
  </w:num>
  <w:num w:numId="65">
    <w:abstractNumId w:val="167"/>
  </w:num>
  <w:num w:numId="66">
    <w:abstractNumId w:val="107"/>
  </w:num>
  <w:num w:numId="67">
    <w:abstractNumId w:val="119"/>
  </w:num>
  <w:num w:numId="68">
    <w:abstractNumId w:val="131"/>
  </w:num>
  <w:num w:numId="69">
    <w:abstractNumId w:val="57"/>
  </w:num>
  <w:num w:numId="70">
    <w:abstractNumId w:val="86"/>
  </w:num>
  <w:num w:numId="71">
    <w:abstractNumId w:val="161"/>
  </w:num>
  <w:num w:numId="72">
    <w:abstractNumId w:val="12"/>
  </w:num>
  <w:num w:numId="73">
    <w:abstractNumId w:val="104"/>
  </w:num>
  <w:num w:numId="74">
    <w:abstractNumId w:val="44"/>
  </w:num>
  <w:num w:numId="75">
    <w:abstractNumId w:val="58"/>
  </w:num>
  <w:num w:numId="76">
    <w:abstractNumId w:val="163"/>
  </w:num>
  <w:num w:numId="77">
    <w:abstractNumId w:val="8"/>
  </w:num>
  <w:num w:numId="78">
    <w:abstractNumId w:val="87"/>
  </w:num>
  <w:num w:numId="79">
    <w:abstractNumId w:val="56"/>
  </w:num>
  <w:num w:numId="80">
    <w:abstractNumId w:val="48"/>
  </w:num>
  <w:num w:numId="81">
    <w:abstractNumId w:val="149"/>
  </w:num>
  <w:num w:numId="82">
    <w:abstractNumId w:val="142"/>
  </w:num>
  <w:num w:numId="83">
    <w:abstractNumId w:val="175"/>
  </w:num>
  <w:num w:numId="84">
    <w:abstractNumId w:val="6"/>
  </w:num>
  <w:num w:numId="85">
    <w:abstractNumId w:val="29"/>
  </w:num>
  <w:num w:numId="86">
    <w:abstractNumId w:val="28"/>
  </w:num>
  <w:num w:numId="87">
    <w:abstractNumId w:val="125"/>
  </w:num>
  <w:num w:numId="88">
    <w:abstractNumId w:val="151"/>
  </w:num>
  <w:num w:numId="89">
    <w:abstractNumId w:val="21"/>
  </w:num>
  <w:num w:numId="90">
    <w:abstractNumId w:val="165"/>
  </w:num>
  <w:num w:numId="91">
    <w:abstractNumId w:val="121"/>
  </w:num>
  <w:num w:numId="92">
    <w:abstractNumId w:val="82"/>
  </w:num>
  <w:num w:numId="93">
    <w:abstractNumId w:val="27"/>
  </w:num>
  <w:num w:numId="94">
    <w:abstractNumId w:val="130"/>
  </w:num>
  <w:num w:numId="95">
    <w:abstractNumId w:val="109"/>
  </w:num>
  <w:num w:numId="96">
    <w:abstractNumId w:val="100"/>
  </w:num>
  <w:num w:numId="97">
    <w:abstractNumId w:val="46"/>
  </w:num>
  <w:num w:numId="98">
    <w:abstractNumId w:val="153"/>
  </w:num>
  <w:num w:numId="99">
    <w:abstractNumId w:val="76"/>
  </w:num>
  <w:num w:numId="100">
    <w:abstractNumId w:val="59"/>
  </w:num>
  <w:num w:numId="101">
    <w:abstractNumId w:val="60"/>
  </w:num>
  <w:num w:numId="102">
    <w:abstractNumId w:val="106"/>
  </w:num>
  <w:num w:numId="103">
    <w:abstractNumId w:val="16"/>
  </w:num>
  <w:num w:numId="104">
    <w:abstractNumId w:val="3"/>
  </w:num>
  <w:num w:numId="105">
    <w:abstractNumId w:val="74"/>
  </w:num>
  <w:num w:numId="106">
    <w:abstractNumId w:val="77"/>
  </w:num>
  <w:num w:numId="107">
    <w:abstractNumId w:val="41"/>
  </w:num>
  <w:num w:numId="108">
    <w:abstractNumId w:val="140"/>
  </w:num>
  <w:num w:numId="109">
    <w:abstractNumId w:val="135"/>
  </w:num>
  <w:num w:numId="110">
    <w:abstractNumId w:val="47"/>
  </w:num>
  <w:num w:numId="111">
    <w:abstractNumId w:val="174"/>
  </w:num>
  <w:num w:numId="112">
    <w:abstractNumId w:val="176"/>
  </w:num>
  <w:num w:numId="113">
    <w:abstractNumId w:val="2"/>
  </w:num>
  <w:num w:numId="114">
    <w:abstractNumId w:val="22"/>
  </w:num>
  <w:num w:numId="115">
    <w:abstractNumId w:val="122"/>
  </w:num>
  <w:num w:numId="116">
    <w:abstractNumId w:val="64"/>
  </w:num>
  <w:num w:numId="117">
    <w:abstractNumId w:val="79"/>
  </w:num>
  <w:num w:numId="118">
    <w:abstractNumId w:val="101"/>
  </w:num>
  <w:num w:numId="119">
    <w:abstractNumId w:val="115"/>
  </w:num>
  <w:num w:numId="120">
    <w:abstractNumId w:val="108"/>
  </w:num>
  <w:num w:numId="121">
    <w:abstractNumId w:val="81"/>
  </w:num>
  <w:num w:numId="122">
    <w:abstractNumId w:val="0"/>
  </w:num>
  <w:num w:numId="123">
    <w:abstractNumId w:val="26"/>
  </w:num>
  <w:num w:numId="124">
    <w:abstractNumId w:val="39"/>
  </w:num>
  <w:num w:numId="125">
    <w:abstractNumId w:val="96"/>
  </w:num>
  <w:num w:numId="126">
    <w:abstractNumId w:val="146"/>
  </w:num>
  <w:num w:numId="127">
    <w:abstractNumId w:val="37"/>
  </w:num>
  <w:num w:numId="128">
    <w:abstractNumId w:val="158"/>
  </w:num>
  <w:num w:numId="129">
    <w:abstractNumId w:val="134"/>
  </w:num>
  <w:num w:numId="130">
    <w:abstractNumId w:val="102"/>
  </w:num>
  <w:num w:numId="131">
    <w:abstractNumId w:val="114"/>
  </w:num>
  <w:num w:numId="132">
    <w:abstractNumId w:val="120"/>
  </w:num>
  <w:num w:numId="133">
    <w:abstractNumId w:val="117"/>
  </w:num>
  <w:num w:numId="134">
    <w:abstractNumId w:val="97"/>
  </w:num>
  <w:num w:numId="135">
    <w:abstractNumId w:val="137"/>
  </w:num>
  <w:num w:numId="136">
    <w:abstractNumId w:val="38"/>
  </w:num>
  <w:num w:numId="137">
    <w:abstractNumId w:val="55"/>
  </w:num>
  <w:num w:numId="138">
    <w:abstractNumId w:val="159"/>
  </w:num>
  <w:num w:numId="139">
    <w:abstractNumId w:val="53"/>
  </w:num>
  <w:num w:numId="140">
    <w:abstractNumId w:val="162"/>
  </w:num>
  <w:num w:numId="141">
    <w:abstractNumId w:val="90"/>
  </w:num>
  <w:num w:numId="142">
    <w:abstractNumId w:val="67"/>
  </w:num>
  <w:num w:numId="143">
    <w:abstractNumId w:val="155"/>
  </w:num>
  <w:num w:numId="144">
    <w:abstractNumId w:val="136"/>
  </w:num>
  <w:num w:numId="145">
    <w:abstractNumId w:val="127"/>
  </w:num>
  <w:num w:numId="146">
    <w:abstractNumId w:val="62"/>
  </w:num>
  <w:num w:numId="147">
    <w:abstractNumId w:val="32"/>
  </w:num>
  <w:num w:numId="148">
    <w:abstractNumId w:val="1"/>
  </w:num>
  <w:num w:numId="149">
    <w:abstractNumId w:val="14"/>
  </w:num>
  <w:num w:numId="150">
    <w:abstractNumId w:val="118"/>
  </w:num>
  <w:num w:numId="151">
    <w:abstractNumId w:val="103"/>
  </w:num>
  <w:num w:numId="152">
    <w:abstractNumId w:val="164"/>
  </w:num>
  <w:num w:numId="153">
    <w:abstractNumId w:val="156"/>
  </w:num>
  <w:num w:numId="154">
    <w:abstractNumId w:val="73"/>
  </w:num>
  <w:num w:numId="155">
    <w:abstractNumId w:val="157"/>
  </w:num>
  <w:num w:numId="156">
    <w:abstractNumId w:val="126"/>
  </w:num>
  <w:num w:numId="157">
    <w:abstractNumId w:val="68"/>
  </w:num>
  <w:num w:numId="158">
    <w:abstractNumId w:val="10"/>
  </w:num>
  <w:num w:numId="159">
    <w:abstractNumId w:val="143"/>
  </w:num>
  <w:num w:numId="160">
    <w:abstractNumId w:val="113"/>
  </w:num>
  <w:num w:numId="161">
    <w:abstractNumId w:val="80"/>
  </w:num>
  <w:num w:numId="162">
    <w:abstractNumId w:val="128"/>
  </w:num>
  <w:num w:numId="163">
    <w:abstractNumId w:val="116"/>
  </w:num>
  <w:num w:numId="164">
    <w:abstractNumId w:val="51"/>
  </w:num>
  <w:num w:numId="165">
    <w:abstractNumId w:val="93"/>
  </w:num>
  <w:num w:numId="166">
    <w:abstractNumId w:val="65"/>
  </w:num>
  <w:num w:numId="167">
    <w:abstractNumId w:val="40"/>
  </w:num>
  <w:num w:numId="168">
    <w:abstractNumId w:val="145"/>
  </w:num>
  <w:num w:numId="169">
    <w:abstractNumId w:val="123"/>
  </w:num>
  <w:num w:numId="170">
    <w:abstractNumId w:val="148"/>
  </w:num>
  <w:num w:numId="171">
    <w:abstractNumId w:val="124"/>
  </w:num>
  <w:num w:numId="172">
    <w:abstractNumId w:val="88"/>
  </w:num>
  <w:num w:numId="173">
    <w:abstractNumId w:val="154"/>
  </w:num>
  <w:num w:numId="174">
    <w:abstractNumId w:val="152"/>
  </w:num>
  <w:num w:numId="175">
    <w:abstractNumId w:val="92"/>
  </w:num>
  <w:num w:numId="176">
    <w:abstractNumId w:val="23"/>
  </w:num>
  <w:num w:numId="177">
    <w:abstractNumId w:val="84"/>
  </w:num>
  <w:num w:numId="178">
    <w:abstractNumId w:val="63"/>
  </w:num>
  <w:num w:numId="179">
    <w:abstractNumId w:val="43"/>
  </w:num>
  <w:num w:numId="180">
    <w:abstractNumId w:val="179"/>
  </w:num>
  <w:num w:numId="181">
    <w:abstractNumId w:val="180"/>
  </w:num>
  <w:num w:numId="182">
    <w:abstractNumId w:val="181"/>
  </w:num>
  <w:num w:numId="183">
    <w:abstractNumId w:val="182"/>
  </w:num>
  <w:num w:numId="184">
    <w:abstractNumId w:val="1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50">
    <w:name w:val="Table Grid Light"/>
    <w:basedOn w:val="13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1">
    <w:name w:val="Grid Table 1 Light - Accent 1"/>
    <w:basedOn w:val="13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2">
    <w:name w:val="Grid Table 1 Light - Accent 3"/>
    <w:basedOn w:val="13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3">
    <w:name w:val="Grid Table 1 Light - Accent 4"/>
    <w:basedOn w:val="13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4">
    <w:name w:val="Grid Table 1 Light - Accent 5"/>
    <w:basedOn w:val="13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5">
    <w:name w:val="Grid Table 1 Light - Accent 6"/>
    <w:basedOn w:val="13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6">
    <w:name w:val="Grid Table 2 - Accent 1"/>
    <w:basedOn w:val="13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7">
    <w:name w:val="Grid Table 2 - Accent 2"/>
    <w:basedOn w:val="13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8">
    <w:name w:val="Grid Table 2 - Accent 3"/>
    <w:basedOn w:val="13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9">
    <w:name w:val="Grid Table 2 - Accent 4"/>
    <w:basedOn w:val="13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0">
    <w:name w:val="Grid Table 2 - Accent 5"/>
    <w:basedOn w:val="13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1">
    <w:name w:val="Grid Table 2 - Accent 6"/>
    <w:basedOn w:val="13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2">
    <w:name w:val="Grid Table 3 - Accent 1"/>
    <w:basedOn w:val="13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3">
    <w:name w:val="Grid Table 3 - Accent 2"/>
    <w:basedOn w:val="13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4">
    <w:name w:val="Grid Table 3 - Accent 3"/>
    <w:basedOn w:val="13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5">
    <w:name w:val="Grid Table 3 - Accent 4"/>
    <w:basedOn w:val="13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6">
    <w:name w:val="Grid Table 3 - Accent 5"/>
    <w:basedOn w:val="13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7">
    <w:name w:val="Grid Table 3 - Accent 6"/>
    <w:basedOn w:val="13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8">
    <w:name w:val="Grid Table 4 - Accent 1"/>
    <w:basedOn w:val="13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9d2fd"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9d2fd"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0830f0"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9">
    <w:name w:val="Grid Table 4 - Accent 2"/>
    <w:basedOn w:val="13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0">
    <w:name w:val="Grid Table 4 - Accent 3"/>
    <w:basedOn w:val="13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072bd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1">
    <w:name w:val="Grid Table 4 - Accent 4"/>
    <w:basedOn w:val="13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9fec1"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2">
    <w:name w:val="Grid Table 4 - Accent 5"/>
    <w:basedOn w:val="13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3">
    <w:name w:val="Grid Table 4 - Accent 6"/>
    <w:basedOn w:val="13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4">
    <w:name w:val="Grid Table 5 Dark - Accent 2"/>
    <w:basedOn w:val="13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fffff" w:themeFill="accent2" w:themeFillTint="32"/>
    </w:tblPr>
    <w:tcPr>
      <w:tcBorders/>
    </w:tcPr>
    <w:tblStylePr w:type="band1Horz">
      <w:pPr>
        <w:pBdr/>
        <w:spacing/>
        <w:ind/>
      </w:pPr>
      <w:tblPr>
        <w:tblBorders/>
      </w:tblPr>
      <w:tcPr>
        <w:shd w:val="clear" w:color="ffffff" w:themeColor="accent2" w:themeTint="75" w:fill="ffffff" w:themeFill="accent2" w:themeFillTint="75"/>
        <w:tcBorders/>
      </w:tcPr>
    </w:tblStylePr>
    <w:tblStylePr w:type="band1Vert">
      <w:pPr>
        <w:pBdr/>
        <w:spacing/>
        <w:ind/>
      </w:pPr>
      <w:tblPr>
        <w:tblBorders/>
      </w:tblPr>
      <w:tcPr>
        <w:shd w:val="clear" w:color="ffffff" w:themeColor="accent2" w:themeTint="75" w:fill="ffffff"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5">
    <w:name w:val="Grid Table 5 Dark - Accent 3"/>
    <w:basedOn w:val="13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7d0fd" w:themeFill="accent3" w:themeFillTint="34"/>
    </w:tblPr>
    <w:tcPr>
      <w:tcBorders/>
    </w:tcPr>
    <w:tblStylePr w:type="band1Horz">
      <w:pPr>
        <w:pBdr/>
        <w:spacing/>
        <w:ind/>
      </w:pPr>
      <w:tblPr>
        <w:tblBorders/>
      </w:tblPr>
      <w:tcPr>
        <w:shd w:val="clear" w:color="ffffff" w:themeColor="accent3" w:themeTint="75" w:fill="8095fb" w:themeFill="accent3" w:themeFillTint="75"/>
        <w:tcBorders/>
      </w:tcPr>
    </w:tblStylePr>
    <w:tblStylePr w:type="band1Vert">
      <w:pPr>
        <w:pBdr/>
        <w:spacing/>
        <w:ind/>
      </w:pPr>
      <w:tblPr>
        <w:tblBorders/>
      </w:tblPr>
      <w:tcPr>
        <w:shd w:val="clear" w:color="ffffff" w:themeColor="accent3" w:themeTint="75" w:fill="8095fb"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072bd9" w:themeFill="accent3"/>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rFonts w:ascii="Arial" w:hAnsi="Arial"/>
        <w:b/>
        <w:color w:val="ffffff"/>
        <w:sz w:val="22"/>
      </w:rPr>
      <w:pPr>
        <w:pBdr/>
        <w:spacing/>
        <w:ind/>
      </w:pPr>
      <w:tblPr>
        <w:tblBorders/>
      </w:tblPr>
      <w:tcPr>
        <w:shd w:val="clear" w:color="ffffff" w:themeColor="accent3" w:fill="072bd9" w:themeFill="accent3"/>
        <w:tcBorders/>
      </w:tcPr>
    </w:tblStylePr>
    <w:tblStylePr w:type="lastRow">
      <w:rPr>
        <w:rFonts w:ascii="Arial" w:hAnsi="Arial"/>
        <w:b/>
        <w:color w:val="ffffff"/>
        <w:sz w:val="22"/>
      </w:rPr>
      <w:pPr>
        <w:pBdr/>
        <w:spacing/>
        <w:ind/>
      </w:pPr>
      <w:tblPr>
        <w:tblBorders/>
      </w:tblPr>
      <w:tcPr>
        <w:shd w:val="clear" w:color="ffffff" w:themeColor="accent3" w:fill="072bd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6">
    <w:name w:val="Grid Table 5 Dark - Accent 5"/>
    <w:basedOn w:val="13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9f0e0" w:themeFill="accent5" w:themeFillTint="34"/>
    </w:tblPr>
    <w:tcPr>
      <w:tcBorders/>
    </w:tcPr>
    <w:tblStylePr w:type="band1Horz">
      <w:pPr>
        <w:pBdr/>
        <w:spacing/>
        <w:ind/>
      </w:pPr>
      <w:tblPr>
        <w:tblBorders/>
      </w:tblPr>
      <w:tcPr>
        <w:shd w:val="clear" w:color="ffffff" w:themeColor="accent5" w:themeTint="75" w:fill="f2ddba" w:themeFill="accent5" w:themeFillTint="75"/>
        <w:tcBorders/>
      </w:tcPr>
    </w:tblStylePr>
    <w:tblStylePr w:type="band1Vert">
      <w:pPr>
        <w:pBdr/>
        <w:spacing/>
        <w:ind/>
      </w:pPr>
      <w:tblPr>
        <w:tblBorders/>
      </w:tblPr>
      <w:tcPr>
        <w:shd w:val="clear" w:color="ffffff" w:themeColor="accent5" w:themeTint="75" w:fill="f2ddba"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e3b568" w:themeFill="accent5"/>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rFonts w:ascii="Arial" w:hAnsi="Arial"/>
        <w:b/>
        <w:color w:val="ffffff"/>
        <w:sz w:val="22"/>
      </w:rPr>
      <w:pPr>
        <w:pBdr/>
        <w:spacing/>
        <w:ind/>
      </w:pPr>
      <w:tblPr>
        <w:tblBorders/>
      </w:tblPr>
      <w:tcPr>
        <w:shd w:val="clear" w:color="ffffff" w:themeColor="accent5" w:fill="e3b568" w:themeFill="accent5"/>
        <w:tcBorders/>
      </w:tcPr>
    </w:tblStylePr>
    <w:tblStylePr w:type="lastRow">
      <w:rPr>
        <w:rFonts w:ascii="Arial" w:hAnsi="Arial"/>
        <w:b/>
        <w:color w:val="ffffff"/>
        <w:sz w:val="22"/>
      </w:rPr>
      <w:pPr>
        <w:pBdr/>
        <w:spacing/>
        <w:ind/>
      </w:pPr>
      <w:tblPr>
        <w:tblBorders/>
      </w:tblPr>
      <w:tcPr>
        <w:shd w:val="clear" w:color="ffffff" w:themeColor="accent5" w:fill="e3b568"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7">
    <w:name w:val="Grid Table 5 Dark - Accent 6"/>
    <w:basedOn w:val="13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aedf0" w:themeFill="accent6" w:themeFillTint="34"/>
    </w:tblPr>
    <w:tcPr>
      <w:tcBorders/>
    </w:tcPr>
    <w:tblStylePr w:type="band1Horz">
      <w:pPr>
        <w:pBdr/>
        <w:spacing/>
        <w:ind/>
      </w:pPr>
      <w:tblPr>
        <w:tblBorders/>
      </w:tblPr>
      <w:tcPr>
        <w:shd w:val="clear" w:color="ffffff" w:themeColor="accent6" w:themeTint="75" w:fill="cfd7dd" w:themeFill="accent6" w:themeFillTint="75"/>
        <w:tcBorders/>
      </w:tcPr>
    </w:tblStylePr>
    <w:tblStylePr w:type="band1Vert">
      <w:pPr>
        <w:pBdr/>
        <w:spacing/>
        <w:ind/>
      </w:pPr>
      <w:tblPr>
        <w:tblBorders/>
      </w:tblPr>
      <w:tcPr>
        <w:shd w:val="clear" w:color="ffffff" w:themeColor="accent6" w:themeTint="75" w:fill="cfd7dd"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96a8b4" w:themeFill="accent6"/>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rFonts w:ascii="Arial" w:hAnsi="Arial"/>
        <w:b/>
        <w:color w:val="ffffff"/>
        <w:sz w:val="22"/>
      </w:rPr>
      <w:pPr>
        <w:pBdr/>
        <w:spacing/>
        <w:ind/>
      </w:pPr>
      <w:tblPr>
        <w:tblBorders/>
      </w:tblPr>
      <w:tcPr>
        <w:shd w:val="clear" w:color="ffffff" w:themeColor="accent6" w:fill="96a8b4" w:themeFill="accent6"/>
        <w:tcBorders/>
      </w:tcPr>
    </w:tblStylePr>
    <w:tblStylePr w:type="lastRow">
      <w:rPr>
        <w:rFonts w:ascii="Arial" w:hAnsi="Arial"/>
        <w:b/>
        <w:color w:val="ffffff"/>
        <w:sz w:val="22"/>
      </w:rPr>
      <w:pPr>
        <w:pBdr/>
        <w:spacing/>
        <w:ind/>
      </w:pPr>
      <w:tblPr>
        <w:tblBorders/>
      </w:tblPr>
      <w:tcPr>
        <w:shd w:val="clear" w:color="ffffff" w:themeColor="accent6" w:fill="96a8b4"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8">
    <w:name w:val="List Table 1 Light - Accent 1"/>
    <w:basedOn w:val="13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9c5fd" w:themeFill="accent1" w:themeFillTint="40"/>
        <w:tcBorders/>
      </w:tcPr>
    </w:tblStylePr>
    <w:tblStylePr w:type="band1Vert">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9">
    <w:name w:val="List Table 1 Light - Accent 2"/>
    <w:basedOn w:val="13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0">
    <w:name w:val="List Table 1 Light - Accent 3"/>
    <w:basedOn w:val="13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9c5fd" w:themeFill="accent3" w:themeFillTint="40"/>
        <w:tcBorders/>
      </w:tcPr>
    </w:tblStylePr>
    <w:tblStylePr w:type="band1Vert">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1">
    <w:name w:val="List Table 1 Light - Accent 4"/>
    <w:basedOn w:val="13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c1fee5" w:themeFill="accent4" w:themeFillTint="40"/>
        <w:tcBorders/>
      </w:tcPr>
    </w:tblStylePr>
    <w:tblStylePr w:type="band1Vert">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2">
    <w:name w:val="List Table 1 Light - Accent 5"/>
    <w:basedOn w:val="13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8ecd9" w:themeFill="accent5" w:themeFillTint="40"/>
        <w:tcBorders/>
      </w:tcPr>
    </w:tblStylePr>
    <w:tblStylePr w:type="band1Vert">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3">
    <w:name w:val="List Table 1 Light - Accent 6"/>
    <w:basedOn w:val="13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e5e9ec" w:themeFill="accent6" w:themeFillTint="40"/>
        <w:tcBorders/>
      </w:tcPr>
    </w:tblStylePr>
    <w:tblStylePr w:type="band1Vert">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4">
    <w:name w:val="List Table 2 - Accent 1"/>
    <w:basedOn w:val="13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5">
    <w:name w:val="List Table 2 - Accent 2"/>
    <w:basedOn w:val="13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6">
    <w:name w:val="List Table 2 - Accent 3"/>
    <w:basedOn w:val="13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7">
    <w:name w:val="List Table 2 - Accent 4"/>
    <w:basedOn w:val="13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8">
    <w:name w:val="List Table 2 - Accent 5"/>
    <w:basedOn w:val="13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9">
    <w:name w:val="List Table 2 - Accent 6"/>
    <w:basedOn w:val="13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0">
    <w:name w:val="List Table 3 - Accent 1"/>
    <w:basedOn w:val="13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1">
    <w:name w:val="List Table 3 - Accent 2"/>
    <w:basedOn w:val="13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2">
    <w:name w:val="List Table 3 - Accent 3"/>
    <w:basedOn w:val="13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5a75fa"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3">
    <w:name w:val="List Table 3 - Accent 4"/>
    <w:basedOn w:val="13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9fec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4">
    <w:name w:val="List Table 3 - Accent 5"/>
    <w:basedOn w:val="13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eed2a4"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5">
    <w:name w:val="List Table 3 - Accent 6"/>
    <w:basedOn w:val="13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c0cbd2"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6">
    <w:name w:val="List Table 4 - Accent 1"/>
    <w:basedOn w:val="13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7">
    <w:name w:val="List Table 4 - Accent 2"/>
    <w:basedOn w:val="13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8">
    <w:name w:val="List Table 4 - Accent 3"/>
    <w:basedOn w:val="13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9">
    <w:name w:val="List Table 4 - Accent 4"/>
    <w:basedOn w:val="13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0">
    <w:name w:val="List Table 4 - Accent 5"/>
    <w:basedOn w:val="13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1">
    <w:name w:val="List Table 4 - Accent 6"/>
    <w:basedOn w:val="13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2">
    <w:name w:val="List Table 5 Dark - Accent 1"/>
    <w:basedOn w:val="13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72bd9" w:themeFill="accent1"/>
    </w:tblPr>
    <w:tcPr>
      <w:tcBorders/>
    </w:tcPr>
    <w:tblStylePr w:type="band1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72bd9"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72bd9"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03">
    <w:name w:val="List Table 5 Dark - Accent 2"/>
    <w:basedOn w:val="13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fffff" w:themeFill="accent2" w:themeFillTint="97"/>
    </w:tblPr>
    <w:tcPr>
      <w:tcBorders/>
    </w:tcPr>
    <w:tblStylePr w:type="band1Horz">
      <w:pPr>
        <w:pBdr/>
        <w:spacing/>
        <w:ind/>
      </w:pPr>
      <w:tblPr>
        <w:tblBorders/>
      </w:tblPr>
      <w:tcPr>
        <w:shd w:val="clear" w:color="ffffff" w:themeColor="accent2" w:themeTint="97" w:fill="ffffff"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fffff"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fffff"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ffff"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04">
    <w:name w:val="List Table 5 Dark - Accent 3"/>
    <w:basedOn w:val="13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5a75fa" w:themeFill="accent3" w:themeFillTint="98"/>
    </w:tblPr>
    <w:tcPr>
      <w:tcBorders/>
    </w:tcPr>
    <w:tblStylePr w:type="band1Horz">
      <w:pPr>
        <w:pBdr/>
        <w:spacing/>
        <w:ind/>
      </w:pPr>
      <w:tblPr>
        <w:tblBorders/>
      </w:tblPr>
      <w:tcPr>
        <w:shd w:val="clear" w:color="ffffff" w:themeColor="accent3" w:themeTint="98" w:fill="5a75fa"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5a75fa"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5a75fa"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5a75fa"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05">
    <w:name w:val="List Table 5 Dark - Accent 4"/>
    <w:basedOn w:val="13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9fec1" w:themeFill="accent4" w:themeFillTint="9A"/>
    </w:tblPr>
    <w:tcPr>
      <w:tcBorders/>
    </w:tcPr>
    <w:tblStylePr w:type="band1Horz">
      <w:pPr>
        <w:pBdr/>
        <w:spacing/>
        <w:ind/>
      </w:pPr>
      <w:tblPr>
        <w:tblBorders/>
      </w:tblPr>
      <w:tcPr>
        <w:shd w:val="clear" w:color="ffffff" w:themeColor="accent4" w:themeTint="9A" w:fill="69fec1"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9fec1"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9fec1"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9fec1"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06">
    <w:name w:val="List Table 5 Dark - Accent 5"/>
    <w:basedOn w:val="13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eed2a4" w:themeFill="accent5" w:themeFillTint="9A"/>
    </w:tblPr>
    <w:tcPr>
      <w:tcBorders/>
    </w:tcPr>
    <w:tblStylePr w:type="band1Horz">
      <w:pPr>
        <w:pBdr/>
        <w:spacing/>
        <w:ind/>
      </w:pPr>
      <w:tblPr>
        <w:tblBorders/>
      </w:tblPr>
      <w:tcPr>
        <w:shd w:val="clear" w:color="ffffff" w:themeColor="accent5" w:themeTint="9A" w:fill="eed2a4"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eed2a4"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eed2a4"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eed2a4"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07">
    <w:name w:val="List Table 5 Dark - Accent 6"/>
    <w:basedOn w:val="13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c0cbd2" w:themeFill="accent6" w:themeFillTint="98"/>
    </w:tblPr>
    <w:tcPr>
      <w:tcBorders/>
    </w:tcPr>
    <w:tblStylePr w:type="band1Horz">
      <w:pPr>
        <w:pBdr/>
        <w:spacing/>
        <w:ind/>
      </w:pPr>
      <w:tblPr>
        <w:tblBorders/>
      </w:tblPr>
      <w:tcPr>
        <w:shd w:val="clear" w:color="ffffff" w:themeColor="accent6" w:themeTint="98" w:fill="c0cbd2"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c0cbd2"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c0cbd2"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c0cbd2"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character" w:styleId="1308">
    <w:name w:val="Intense Emphasis"/>
    <w:basedOn w:val="1323"/>
    <w:uiPriority w:val="21"/>
    <w:qFormat/>
    <w:pPr>
      <w:pBdr/>
      <w:spacing/>
      <w:ind/>
    </w:pPr>
    <w:rPr>
      <w:i/>
      <w:iCs/>
      <w:color w:val="0f4761" w:themeColor="accent1" w:themeShade="BF"/>
    </w:rPr>
  </w:style>
  <w:style w:type="character" w:styleId="1309">
    <w:name w:val="Intense Reference"/>
    <w:basedOn w:val="1323"/>
    <w:uiPriority w:val="32"/>
    <w:qFormat/>
    <w:pPr>
      <w:pBdr/>
      <w:spacing/>
      <w:ind/>
    </w:pPr>
    <w:rPr>
      <w:b/>
      <w:bCs/>
      <w:smallCaps/>
      <w:color w:val="0f4761" w:themeColor="accent1" w:themeShade="BF"/>
      <w:spacing w:val="5"/>
    </w:rPr>
  </w:style>
  <w:style w:type="character" w:styleId="1310">
    <w:name w:val="Subtle Emphasis"/>
    <w:basedOn w:val="1323"/>
    <w:uiPriority w:val="19"/>
    <w:qFormat/>
    <w:pPr>
      <w:pBdr/>
      <w:spacing/>
      <w:ind/>
    </w:pPr>
    <w:rPr>
      <w:i/>
      <w:iCs/>
      <w:color w:val="404040" w:themeColor="text1" w:themeTint="BF"/>
    </w:rPr>
  </w:style>
  <w:style w:type="character" w:styleId="1311">
    <w:name w:val="Subtle Reference"/>
    <w:basedOn w:val="1323"/>
    <w:uiPriority w:val="31"/>
    <w:qFormat/>
    <w:pPr>
      <w:pBdr/>
      <w:spacing/>
      <w:ind/>
    </w:pPr>
    <w:rPr>
      <w:smallCaps/>
      <w:color w:val="5a5a5a" w:themeColor="text1" w:themeTint="A5"/>
    </w:rPr>
  </w:style>
  <w:style w:type="character" w:styleId="1312">
    <w:name w:val="Book Title"/>
    <w:basedOn w:val="1323"/>
    <w:uiPriority w:val="33"/>
    <w:qFormat/>
    <w:pPr>
      <w:pBdr/>
      <w:spacing/>
      <w:ind/>
    </w:pPr>
    <w:rPr>
      <w:b/>
      <w:bCs/>
      <w:i/>
      <w:iCs/>
      <w:spacing w:val="5"/>
    </w:rPr>
  </w:style>
  <w:style w:type="paragraph" w:styleId="1313" w:default="1">
    <w:name w:val="Normal"/>
    <w:qFormat/>
    <w:pPr>
      <w:pBdr/>
      <w:spacing w:after="0" w:line="240" w:lineRule="auto"/>
      <w:ind/>
    </w:pPr>
    <w:rPr>
      <w:rFonts w:ascii="Times New Roman" w:hAnsi="Times New Roman" w:eastAsia="Times New Roman" w:cs="Times New Roman"/>
      <w:sz w:val="24"/>
      <w:szCs w:val="24"/>
      <w:lang w:eastAsia="en-GB"/>
    </w:rPr>
  </w:style>
  <w:style w:type="paragraph" w:styleId="1314">
    <w:name w:val="Heading 1"/>
    <w:basedOn w:val="1313"/>
    <w:next w:val="1313"/>
    <w:link w:val="1497"/>
    <w:uiPriority w:val="9"/>
    <w:qFormat/>
    <w:pPr>
      <w:keepNext w:val="true"/>
      <w:keepLines w:val="true"/>
      <w:pBdr/>
      <w:spacing w:after="720"/>
      <w:ind/>
      <w:outlineLvl w:val="0"/>
    </w:pPr>
    <w:rPr>
      <w:rFonts w:cs="Segoe UI" w:asciiTheme="majorHAnsi" w:hAnsiTheme="majorHAnsi" w:eastAsiaTheme="majorEastAsia"/>
      <w:b/>
      <w:caps/>
      <w:color w:val="072bd9" w:themeColor="accent1"/>
      <w:spacing w:val="20"/>
      <w:sz w:val="40"/>
      <w:szCs w:val="72"/>
    </w:rPr>
  </w:style>
  <w:style w:type="paragraph" w:styleId="1315">
    <w:name w:val="Heading 2"/>
    <w:basedOn w:val="1313"/>
    <w:next w:val="1313"/>
    <w:link w:val="1504"/>
    <w:uiPriority w:val="9"/>
    <w:qFormat/>
    <w:pPr>
      <w:keepNext w:val="true"/>
      <w:keepLines w:val="true"/>
      <w:pBdr/>
      <w:spacing w:before="40"/>
      <w:ind/>
      <w:outlineLvl w:val="1"/>
    </w:pPr>
    <w:rPr>
      <w:rFonts w:cs="Times New Roman (Headings CS)" w:asciiTheme="majorHAnsi" w:hAnsiTheme="majorHAnsi" w:eastAsiaTheme="majorEastAsia"/>
      <w:caps/>
      <w:color w:val="072bd9" w:themeColor="accent3"/>
      <w:spacing w:val="20"/>
      <w:sz w:val="32"/>
      <w:szCs w:val="26"/>
    </w:rPr>
  </w:style>
  <w:style w:type="paragraph" w:styleId="1316">
    <w:name w:val="Heading 3"/>
    <w:basedOn w:val="1313"/>
    <w:next w:val="1313"/>
    <w:link w:val="1339"/>
    <w:uiPriority w:val="9"/>
    <w:unhideWhenUsed/>
    <w:qFormat/>
    <w:pPr>
      <w:keepNext w:val="true"/>
      <w:keepLines w:val="true"/>
      <w:pBdr/>
      <w:spacing w:after="200" w:before="320"/>
      <w:ind/>
      <w:outlineLvl w:val="2"/>
    </w:pPr>
    <w:rPr>
      <w:rFonts w:ascii="Arial" w:hAnsi="Arial" w:eastAsia="Arial" w:cs="Arial"/>
      <w:sz w:val="30"/>
      <w:szCs w:val="30"/>
    </w:rPr>
  </w:style>
  <w:style w:type="paragraph" w:styleId="1317">
    <w:name w:val="Heading 4"/>
    <w:basedOn w:val="1313"/>
    <w:next w:val="1313"/>
    <w:link w:val="1340"/>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1318">
    <w:name w:val="Heading 5"/>
    <w:basedOn w:val="1313"/>
    <w:next w:val="1313"/>
    <w:link w:val="1341"/>
    <w:uiPriority w:val="9"/>
    <w:unhideWhenUsed/>
    <w:qFormat/>
    <w:pPr>
      <w:keepNext w:val="true"/>
      <w:keepLines w:val="true"/>
      <w:pBdr/>
      <w:spacing w:after="200" w:before="320"/>
      <w:ind/>
      <w:outlineLvl w:val="4"/>
    </w:pPr>
    <w:rPr>
      <w:rFonts w:ascii="Arial" w:hAnsi="Arial" w:eastAsia="Arial" w:cs="Arial"/>
      <w:b/>
      <w:bCs/>
    </w:rPr>
  </w:style>
  <w:style w:type="paragraph" w:styleId="1319">
    <w:name w:val="Heading 6"/>
    <w:basedOn w:val="1313"/>
    <w:next w:val="1313"/>
    <w:link w:val="1342"/>
    <w:uiPriority w:val="9"/>
    <w:unhideWhenUsed/>
    <w:qFormat/>
    <w:pPr>
      <w:keepNext w:val="true"/>
      <w:keepLines w:val="true"/>
      <w:pBdr/>
      <w:spacing w:after="200" w:before="320"/>
      <w:ind/>
      <w:outlineLvl w:val="5"/>
    </w:pPr>
    <w:rPr>
      <w:rFonts w:ascii="Arial" w:hAnsi="Arial" w:eastAsia="Arial" w:cs="Arial"/>
      <w:b/>
      <w:bCs/>
      <w:sz w:val="22"/>
    </w:rPr>
  </w:style>
  <w:style w:type="paragraph" w:styleId="1320">
    <w:name w:val="Heading 7"/>
    <w:basedOn w:val="1313"/>
    <w:next w:val="1313"/>
    <w:link w:val="1343"/>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1321">
    <w:name w:val="Heading 8"/>
    <w:basedOn w:val="1313"/>
    <w:next w:val="1313"/>
    <w:link w:val="1344"/>
    <w:uiPriority w:val="9"/>
    <w:unhideWhenUsed/>
    <w:qFormat/>
    <w:pPr>
      <w:keepNext w:val="true"/>
      <w:keepLines w:val="true"/>
      <w:pBdr/>
      <w:spacing w:after="200" w:before="320"/>
      <w:ind/>
      <w:outlineLvl w:val="7"/>
    </w:pPr>
    <w:rPr>
      <w:rFonts w:ascii="Arial" w:hAnsi="Arial" w:eastAsia="Arial" w:cs="Arial"/>
      <w:i/>
      <w:iCs/>
      <w:sz w:val="22"/>
    </w:rPr>
  </w:style>
  <w:style w:type="paragraph" w:styleId="1322">
    <w:name w:val="Heading 9"/>
    <w:basedOn w:val="1313"/>
    <w:next w:val="1313"/>
    <w:link w:val="134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3" w:default="1">
    <w:name w:val="Default Paragraph Font"/>
    <w:uiPriority w:val="1"/>
    <w:unhideWhenUsed/>
    <w:pPr>
      <w:pBdr/>
      <w:spacing/>
      <w:ind/>
    </w:pPr>
  </w:style>
  <w:style w:type="table" w:styleId="132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325" w:default="1">
    <w:name w:val="No List"/>
    <w:uiPriority w:val="99"/>
    <w:semiHidden/>
    <w:unhideWhenUsed/>
    <w:pPr>
      <w:pBdr/>
      <w:spacing/>
      <w:ind/>
    </w:pPr>
  </w:style>
  <w:style w:type="character" w:styleId="1326" w:customStyle="1">
    <w:name w:val="Heading 3 Char"/>
    <w:basedOn w:val="1323"/>
    <w:uiPriority w:val="9"/>
    <w:pPr>
      <w:pBdr/>
      <w:spacing/>
      <w:ind/>
    </w:pPr>
    <w:rPr>
      <w:rFonts w:ascii="Arial" w:hAnsi="Arial" w:eastAsia="Arial" w:cs="Arial"/>
      <w:sz w:val="30"/>
      <w:szCs w:val="30"/>
    </w:rPr>
  </w:style>
  <w:style w:type="character" w:styleId="1327" w:customStyle="1">
    <w:name w:val="Heading 4 Char"/>
    <w:basedOn w:val="1323"/>
    <w:uiPriority w:val="9"/>
    <w:pPr>
      <w:pBdr/>
      <w:spacing/>
      <w:ind/>
    </w:pPr>
    <w:rPr>
      <w:rFonts w:ascii="Arial" w:hAnsi="Arial" w:eastAsia="Arial" w:cs="Arial"/>
      <w:b/>
      <w:bCs/>
      <w:sz w:val="26"/>
      <w:szCs w:val="26"/>
    </w:rPr>
  </w:style>
  <w:style w:type="character" w:styleId="1328" w:customStyle="1">
    <w:name w:val="Heading 5 Char"/>
    <w:basedOn w:val="1323"/>
    <w:uiPriority w:val="9"/>
    <w:pPr>
      <w:pBdr/>
      <w:spacing/>
      <w:ind/>
    </w:pPr>
    <w:rPr>
      <w:rFonts w:ascii="Arial" w:hAnsi="Arial" w:eastAsia="Arial" w:cs="Arial"/>
      <w:b/>
      <w:bCs/>
      <w:sz w:val="24"/>
      <w:szCs w:val="24"/>
    </w:rPr>
  </w:style>
  <w:style w:type="character" w:styleId="1329" w:customStyle="1">
    <w:name w:val="Heading 6 Char"/>
    <w:basedOn w:val="1323"/>
    <w:uiPriority w:val="9"/>
    <w:pPr>
      <w:pBdr/>
      <w:spacing/>
      <w:ind/>
    </w:pPr>
    <w:rPr>
      <w:rFonts w:ascii="Arial" w:hAnsi="Arial" w:eastAsia="Arial" w:cs="Arial"/>
      <w:b/>
      <w:bCs/>
      <w:sz w:val="22"/>
      <w:szCs w:val="22"/>
    </w:rPr>
  </w:style>
  <w:style w:type="character" w:styleId="1330" w:customStyle="1">
    <w:name w:val="Heading 7 Char"/>
    <w:basedOn w:val="1323"/>
    <w:uiPriority w:val="9"/>
    <w:pPr>
      <w:pBdr/>
      <w:spacing/>
      <w:ind/>
    </w:pPr>
    <w:rPr>
      <w:rFonts w:ascii="Arial" w:hAnsi="Arial" w:eastAsia="Arial" w:cs="Arial"/>
      <w:b/>
      <w:bCs/>
      <w:i/>
      <w:iCs/>
      <w:sz w:val="22"/>
      <w:szCs w:val="22"/>
    </w:rPr>
  </w:style>
  <w:style w:type="character" w:styleId="1331" w:customStyle="1">
    <w:name w:val="Heading 8 Char"/>
    <w:basedOn w:val="1323"/>
    <w:uiPriority w:val="9"/>
    <w:pPr>
      <w:pBdr/>
      <w:spacing/>
      <w:ind/>
    </w:pPr>
    <w:rPr>
      <w:rFonts w:ascii="Arial" w:hAnsi="Arial" w:eastAsia="Arial" w:cs="Arial"/>
      <w:i/>
      <w:iCs/>
      <w:sz w:val="22"/>
      <w:szCs w:val="22"/>
    </w:rPr>
  </w:style>
  <w:style w:type="character" w:styleId="1332" w:customStyle="1">
    <w:name w:val="Heading 9 Char"/>
    <w:basedOn w:val="1323"/>
    <w:uiPriority w:val="9"/>
    <w:pPr>
      <w:pBdr/>
      <w:spacing/>
      <w:ind/>
    </w:pPr>
    <w:rPr>
      <w:rFonts w:ascii="Arial" w:hAnsi="Arial" w:eastAsia="Arial" w:cs="Arial"/>
      <w:i/>
      <w:iCs/>
      <w:sz w:val="21"/>
      <w:szCs w:val="21"/>
    </w:rPr>
  </w:style>
  <w:style w:type="character" w:styleId="1333" w:customStyle="1">
    <w:name w:val="Quote Char"/>
    <w:uiPriority w:val="29"/>
    <w:pPr>
      <w:pBdr/>
      <w:spacing/>
      <w:ind/>
    </w:pPr>
    <w:rPr>
      <w:i/>
    </w:rPr>
  </w:style>
  <w:style w:type="character" w:styleId="1334" w:customStyle="1">
    <w:name w:val="Intense Quote Char"/>
    <w:uiPriority w:val="30"/>
    <w:pPr>
      <w:pBdr/>
      <w:spacing/>
      <w:ind/>
    </w:pPr>
    <w:rPr>
      <w:i/>
    </w:rPr>
  </w:style>
  <w:style w:type="character" w:styleId="1335" w:customStyle="1">
    <w:name w:val="Footnote Text Char"/>
    <w:uiPriority w:val="99"/>
    <w:pPr>
      <w:pBdr/>
      <w:spacing/>
      <w:ind/>
    </w:pPr>
    <w:rPr>
      <w:sz w:val="18"/>
    </w:rPr>
  </w:style>
  <w:style w:type="character" w:styleId="1336" w:customStyle="1">
    <w:name w:val="Endnote Text Char"/>
    <w:uiPriority w:val="99"/>
    <w:pPr>
      <w:pBdr/>
      <w:spacing/>
      <w:ind/>
    </w:pPr>
    <w:rPr>
      <w:sz w:val="20"/>
    </w:rPr>
  </w:style>
  <w:style w:type="character" w:styleId="1337" w:customStyle="1">
    <w:name w:val="Heading 1 Char"/>
    <w:basedOn w:val="1323"/>
    <w:uiPriority w:val="9"/>
    <w:pPr>
      <w:pBdr/>
      <w:spacing/>
      <w:ind/>
    </w:pPr>
    <w:rPr>
      <w:rFonts w:ascii="Arial" w:hAnsi="Arial" w:eastAsia="Arial" w:cs="Arial"/>
      <w:sz w:val="40"/>
      <w:szCs w:val="40"/>
    </w:rPr>
  </w:style>
  <w:style w:type="character" w:styleId="1338" w:customStyle="1">
    <w:name w:val="Heading 2 Char"/>
    <w:basedOn w:val="1323"/>
    <w:uiPriority w:val="9"/>
    <w:pPr>
      <w:pBdr/>
      <w:spacing/>
      <w:ind/>
    </w:pPr>
    <w:rPr>
      <w:rFonts w:ascii="Arial" w:hAnsi="Arial" w:eastAsia="Arial" w:cs="Arial"/>
      <w:sz w:val="34"/>
    </w:rPr>
  </w:style>
  <w:style w:type="character" w:styleId="1339" w:customStyle="1">
    <w:name w:val="Heading 3 Char1"/>
    <w:basedOn w:val="1323"/>
    <w:link w:val="1316"/>
    <w:uiPriority w:val="9"/>
    <w:pPr>
      <w:pBdr/>
      <w:spacing/>
      <w:ind/>
    </w:pPr>
    <w:rPr>
      <w:rFonts w:ascii="Arial" w:hAnsi="Arial" w:eastAsia="Arial" w:cs="Arial"/>
      <w:sz w:val="30"/>
      <w:szCs w:val="30"/>
    </w:rPr>
  </w:style>
  <w:style w:type="character" w:styleId="1340" w:customStyle="1">
    <w:name w:val="Heading 4 Char1"/>
    <w:basedOn w:val="1323"/>
    <w:link w:val="1317"/>
    <w:uiPriority w:val="9"/>
    <w:pPr>
      <w:pBdr/>
      <w:spacing/>
      <w:ind/>
    </w:pPr>
    <w:rPr>
      <w:rFonts w:ascii="Arial" w:hAnsi="Arial" w:eastAsia="Arial" w:cs="Arial"/>
      <w:b/>
      <w:bCs/>
      <w:sz w:val="26"/>
      <w:szCs w:val="26"/>
    </w:rPr>
  </w:style>
  <w:style w:type="character" w:styleId="1341" w:customStyle="1">
    <w:name w:val="Heading 5 Char1"/>
    <w:basedOn w:val="1323"/>
    <w:link w:val="1318"/>
    <w:uiPriority w:val="9"/>
    <w:pPr>
      <w:pBdr/>
      <w:spacing/>
      <w:ind/>
    </w:pPr>
    <w:rPr>
      <w:rFonts w:ascii="Arial" w:hAnsi="Arial" w:eastAsia="Arial" w:cs="Arial"/>
      <w:b/>
      <w:bCs/>
      <w:sz w:val="24"/>
      <w:szCs w:val="24"/>
    </w:rPr>
  </w:style>
  <w:style w:type="character" w:styleId="1342" w:customStyle="1">
    <w:name w:val="Heading 6 Char1"/>
    <w:basedOn w:val="1323"/>
    <w:link w:val="1319"/>
    <w:uiPriority w:val="9"/>
    <w:pPr>
      <w:pBdr/>
      <w:spacing/>
      <w:ind/>
    </w:pPr>
    <w:rPr>
      <w:rFonts w:ascii="Arial" w:hAnsi="Arial" w:eastAsia="Arial" w:cs="Arial"/>
      <w:b/>
      <w:bCs/>
      <w:sz w:val="22"/>
      <w:szCs w:val="22"/>
    </w:rPr>
  </w:style>
  <w:style w:type="character" w:styleId="1343" w:customStyle="1">
    <w:name w:val="Heading 7 Char1"/>
    <w:basedOn w:val="1323"/>
    <w:link w:val="1320"/>
    <w:uiPriority w:val="9"/>
    <w:pPr>
      <w:pBdr/>
      <w:spacing/>
      <w:ind/>
    </w:pPr>
    <w:rPr>
      <w:rFonts w:ascii="Arial" w:hAnsi="Arial" w:eastAsia="Arial" w:cs="Arial"/>
      <w:b/>
      <w:bCs/>
      <w:i/>
      <w:iCs/>
      <w:sz w:val="22"/>
      <w:szCs w:val="22"/>
    </w:rPr>
  </w:style>
  <w:style w:type="character" w:styleId="1344" w:customStyle="1">
    <w:name w:val="Heading 8 Char1"/>
    <w:basedOn w:val="1323"/>
    <w:link w:val="1321"/>
    <w:uiPriority w:val="9"/>
    <w:pPr>
      <w:pBdr/>
      <w:spacing/>
      <w:ind/>
    </w:pPr>
    <w:rPr>
      <w:rFonts w:ascii="Arial" w:hAnsi="Arial" w:eastAsia="Arial" w:cs="Arial"/>
      <w:i/>
      <w:iCs/>
      <w:sz w:val="22"/>
      <w:szCs w:val="22"/>
    </w:rPr>
  </w:style>
  <w:style w:type="character" w:styleId="1345" w:customStyle="1">
    <w:name w:val="Heading 9 Char1"/>
    <w:basedOn w:val="1323"/>
    <w:link w:val="1322"/>
    <w:uiPriority w:val="9"/>
    <w:pPr>
      <w:pBdr/>
      <w:spacing/>
      <w:ind/>
    </w:pPr>
    <w:rPr>
      <w:rFonts w:ascii="Arial" w:hAnsi="Arial" w:eastAsia="Arial" w:cs="Arial"/>
      <w:i/>
      <w:iCs/>
      <w:sz w:val="21"/>
      <w:szCs w:val="21"/>
    </w:rPr>
  </w:style>
  <w:style w:type="paragraph" w:styleId="1346">
    <w:name w:val="No Spacing"/>
    <w:uiPriority w:val="1"/>
    <w:qFormat/>
    <w:pPr>
      <w:pBdr/>
      <w:spacing w:after="0" w:line="240" w:lineRule="auto"/>
      <w:ind/>
    </w:pPr>
  </w:style>
  <w:style w:type="character" w:styleId="1347" w:customStyle="1">
    <w:name w:val="Title Char"/>
    <w:basedOn w:val="1323"/>
    <w:uiPriority w:val="10"/>
    <w:pPr>
      <w:pBdr/>
      <w:spacing/>
      <w:ind/>
    </w:pPr>
    <w:rPr>
      <w:sz w:val="48"/>
      <w:szCs w:val="48"/>
    </w:rPr>
  </w:style>
  <w:style w:type="character" w:styleId="1348" w:customStyle="1">
    <w:name w:val="Subtitle Char"/>
    <w:basedOn w:val="1323"/>
    <w:uiPriority w:val="11"/>
    <w:pPr>
      <w:pBdr/>
      <w:spacing/>
      <w:ind/>
    </w:pPr>
    <w:rPr>
      <w:sz w:val="24"/>
      <w:szCs w:val="24"/>
    </w:rPr>
  </w:style>
  <w:style w:type="paragraph" w:styleId="1349">
    <w:name w:val="Quote"/>
    <w:basedOn w:val="1313"/>
    <w:next w:val="1313"/>
    <w:link w:val="1350"/>
    <w:uiPriority w:val="29"/>
    <w:qFormat/>
    <w:pPr>
      <w:pBdr/>
      <w:spacing/>
      <w:ind w:right="720" w:left="720"/>
    </w:pPr>
    <w:rPr>
      <w:i/>
    </w:rPr>
  </w:style>
  <w:style w:type="character" w:styleId="1350" w:customStyle="1">
    <w:name w:val="Quote Char1"/>
    <w:link w:val="1349"/>
    <w:uiPriority w:val="29"/>
    <w:pPr>
      <w:pBdr/>
      <w:spacing/>
      <w:ind/>
    </w:pPr>
    <w:rPr>
      <w:i/>
    </w:rPr>
  </w:style>
  <w:style w:type="paragraph" w:styleId="1351">
    <w:name w:val="Intense Quote"/>
    <w:basedOn w:val="1313"/>
    <w:next w:val="1313"/>
    <w:link w:val="135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1352" w:customStyle="1">
    <w:name w:val="Intense Quote Char1"/>
    <w:link w:val="1351"/>
    <w:uiPriority w:val="30"/>
    <w:pPr>
      <w:pBdr/>
      <w:spacing/>
      <w:ind/>
    </w:pPr>
    <w:rPr>
      <w:i/>
    </w:rPr>
  </w:style>
  <w:style w:type="character" w:styleId="1353" w:customStyle="1">
    <w:name w:val="Header Char"/>
    <w:basedOn w:val="1323"/>
    <w:uiPriority w:val="99"/>
    <w:pPr>
      <w:pBdr/>
      <w:spacing/>
      <w:ind/>
    </w:pPr>
  </w:style>
  <w:style w:type="character" w:styleId="1354" w:customStyle="1">
    <w:name w:val="Footer Char"/>
    <w:basedOn w:val="1323"/>
    <w:uiPriority w:val="99"/>
    <w:pPr>
      <w:pBdr/>
      <w:spacing/>
      <w:ind/>
    </w:pPr>
  </w:style>
  <w:style w:type="paragraph" w:styleId="1355">
    <w:name w:val="Caption"/>
    <w:basedOn w:val="1313"/>
    <w:next w:val="1313"/>
    <w:uiPriority w:val="35"/>
    <w:semiHidden/>
    <w:unhideWhenUsed/>
    <w:qFormat/>
    <w:pPr>
      <w:pBdr/>
      <w:spacing w:line="276" w:lineRule="auto"/>
      <w:ind/>
    </w:pPr>
    <w:rPr>
      <w:b/>
      <w:bCs/>
      <w:color w:val="072bd9" w:themeColor="accent1"/>
      <w:sz w:val="18"/>
      <w:szCs w:val="18"/>
    </w:rPr>
  </w:style>
  <w:style w:type="character" w:styleId="1356" w:customStyle="1">
    <w:name w:val="Caption Char"/>
    <w:uiPriority w:val="99"/>
    <w:pPr>
      <w:pBdr/>
      <w:spacing/>
      <w:ind/>
    </w:pPr>
  </w:style>
  <w:style w:type="table" w:styleId="1357" w:customStyle="1">
    <w:name w:val="Table Grid Light1"/>
    <w:basedOn w:val="132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Plain Table 1"/>
    <w:basedOn w:val="132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Plain Table 2"/>
    <w:basedOn w:val="1324"/>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Plain Table 3"/>
    <w:basedOn w:val="132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Plain Table 4"/>
    <w:basedOn w:val="132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Plain Table 5"/>
    <w:basedOn w:val="132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1 Light"/>
    <w:basedOn w:val="1324"/>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customStyle="1">
    <w:name w:val="Grid Table 1 Light - Accent 11"/>
    <w:basedOn w:val="1324"/>
    <w:uiPriority w:val="99"/>
    <w:pPr>
      <w:pBdr/>
      <w:spacing w:after="0" w:line="240" w:lineRule="auto"/>
      <w:ind/>
    </w:pPr>
    <w:tblPr>
      <w:tblStyleRowBandSize w:val="1"/>
      <w:tblStyleColBandSize w:val="1"/>
      <w:tbl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insideH w:val="single" w:color="8ea1fb" w:themeColor="accent1" w:themeTint="67" w:sz="4" w:space="0"/>
        <w:insideV w:val="single" w:color="8ea1fb"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customStyle="1">
    <w:name w:val="Grid Table 1 Light - Accent 2"/>
    <w:basedOn w:val="1324"/>
    <w:uiPriority w:val="99"/>
    <w:pPr>
      <w:pBdr/>
      <w:spacing w:after="0" w:line="240" w:lineRule="auto"/>
      <w:ind/>
    </w:pPr>
    <w:tblPr>
      <w:tblStyleRowBandSize w:val="1"/>
      <w:tblStyleColBandSize w:val="1"/>
      <w:tbl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insideH w:val="single" w:color="ffffff" w:themeColor="accent2" w:themeTint="67" w:sz="4" w:space="0"/>
        <w:insideV w:val="single" w:color="ffffff"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ffff"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customStyle="1">
    <w:name w:val="Grid Table 1 Light - Accent 31"/>
    <w:basedOn w:val="1324"/>
    <w:uiPriority w:val="99"/>
    <w:pPr>
      <w:pBdr/>
      <w:spacing w:after="0" w:line="240" w:lineRule="auto"/>
      <w:ind/>
    </w:pPr>
    <w:tblPr>
      <w:tblStyleRowBandSize w:val="1"/>
      <w:tblStyleColBandSize w:val="1"/>
      <w:tbl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insideH w:val="single" w:color="8ea1fb" w:themeColor="accent3" w:themeTint="67" w:sz="4" w:space="0"/>
        <w:insideV w:val="single" w:color="8ea1f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customStyle="1">
    <w:name w:val="Grid Table 1 Light - Accent 41"/>
    <w:basedOn w:val="1324"/>
    <w:uiPriority w:val="99"/>
    <w:pPr>
      <w:pBdr/>
      <w:spacing w:after="0" w:line="240" w:lineRule="auto"/>
      <w:ind/>
    </w:pPr>
    <w:tblPr>
      <w:tblStyleRowBandSize w:val="1"/>
      <w:tblStyleColBandSize w:val="1"/>
      <w:tbl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insideH w:val="single" w:color="9afed5" w:themeColor="accent4" w:themeTint="67" w:sz="4" w:space="0"/>
        <w:insideV w:val="single" w:color="9afed5"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dfdc3"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customStyle="1">
    <w:name w:val="Grid Table 1 Light - Accent 51"/>
    <w:basedOn w:val="1324"/>
    <w:uiPriority w:val="99"/>
    <w:pPr>
      <w:pBdr/>
      <w:spacing w:after="0" w:line="240" w:lineRule="auto"/>
      <w:ind/>
    </w:pPr>
    <w:tblPr>
      <w:tblStyleRowBandSize w:val="1"/>
      <w:tblStyleColBandSize w:val="1"/>
      <w:tbl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insideH w:val="single" w:color="f3e1c1" w:themeColor="accent5" w:themeTint="67" w:sz="4" w:space="0"/>
        <w:insideV w:val="single" w:color="f3e1c1"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eed3a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customStyle="1">
    <w:name w:val="Grid Table 1 Light - Accent 61"/>
    <w:basedOn w:val="1324"/>
    <w:uiPriority w:val="99"/>
    <w:pPr>
      <w:pBdr/>
      <w:spacing w:after="0" w:line="240" w:lineRule="auto"/>
      <w:ind/>
    </w:pPr>
    <w:tblPr>
      <w:tblStyleRowBandSize w:val="1"/>
      <w:tblStyleColBandSize w:val="1"/>
      <w:tbl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insideH w:val="single" w:color="d4dbe0" w:themeColor="accent6" w:themeTint="67" w:sz="4" w:space="0"/>
        <w:insideV w:val="single" w:color="d4dbe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1ccd3"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2"/>
    <w:basedOn w:val="132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customStyle="1">
    <w:name w:val="Grid Table 2 - Accent 11"/>
    <w:basedOn w:val="1324"/>
    <w:uiPriority w:val="99"/>
    <w:pPr>
      <w:pBdr/>
      <w:spacing w:after="0" w:line="240" w:lineRule="auto"/>
      <w:ind/>
    </w:pPr>
    <w:tblPr>
      <w:tblStyleRowBandSize w:val="1"/>
      <w:tblStyleColBandSize w:val="1"/>
      <w:tblBorders>
        <w:bottom w:val="single" w:color="072eef" w:themeColor="accent1" w:themeTint="EA" w:sz="4" w:space="0"/>
        <w:insideH w:val="single" w:color="072eef" w:themeColor="accent1" w:themeTint="EA" w:sz="4" w:space="0"/>
        <w:insideV w:val="single" w:color="072eef" w:themeColor="accent1" w:themeTint="EA" w:sz="4" w:space="0"/>
      </w:tblBorders>
    </w:tblPr>
    <w:tcPr>
      <w:tcBorders/>
    </w:tcPr>
    <w:tblStylePr w:type="band1Horz">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1Vert">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eef"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eef"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customStyle="1">
    <w:name w:val="Grid Table 2 - Accent 21"/>
    <w:basedOn w:val="1324"/>
    <w:uiPriority w:val="99"/>
    <w:pPr>
      <w:pBdr/>
      <w:spacing w:after="0" w:line="240" w:lineRule="auto"/>
      <w:ind/>
    </w:pPr>
    <w:tblPr>
      <w:tblStyleRowBandSize w:val="1"/>
      <w:tblStyleColBandSize w:val="1"/>
      <w:tblBorders>
        <w:bottom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ffff"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ffff"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customStyle="1">
    <w:name w:val="Grid Table 2 - Accent 31"/>
    <w:basedOn w:val="1324"/>
    <w:uiPriority w:val="99"/>
    <w:pPr>
      <w:pBdr/>
      <w:spacing w:after="0" w:line="240" w:lineRule="auto"/>
      <w:ind/>
    </w:pPr>
    <w:tblPr>
      <w:tblStyleRowBandSize w:val="1"/>
      <w:tblStyleColBandSize w:val="1"/>
      <w:tblBorders>
        <w:bottom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ad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ad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customStyle="1">
    <w:name w:val="Grid Table 2 - Accent 41"/>
    <w:basedOn w:val="1324"/>
    <w:uiPriority w:val="99"/>
    <w:pPr>
      <w:pBdr/>
      <w:spacing w:after="0" w:line="240" w:lineRule="auto"/>
      <w:ind/>
    </w:pPr>
    <w:tblPr>
      <w:tblStyleRowBandSize w:val="1"/>
      <w:tblStyleColBandSize w:val="1"/>
      <w:tblBorders>
        <w:bottom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fdc1"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fdc1"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customStyle="1">
    <w:name w:val="Grid Table 2 - Accent 51"/>
    <w:basedOn w:val="1324"/>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e3b568"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customStyle="1">
    <w:name w:val="Grid Table 2 - Accent 61"/>
    <w:basedOn w:val="1324"/>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6a8b4"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3"/>
    <w:basedOn w:val="132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customStyle="1">
    <w:name w:val="Grid Table 3 - Accent 11"/>
    <w:basedOn w:val="1324"/>
    <w:uiPriority w:val="99"/>
    <w:pPr>
      <w:pBdr/>
      <w:spacing w:after="0" w:line="240" w:lineRule="auto"/>
      <w:ind/>
    </w:pPr>
    <w:tblPr>
      <w:tblStyleRowBandSize w:val="1"/>
      <w:tblStyleColBandSize w:val="1"/>
      <w:tblBorders>
        <w:bottom w:val="single" w:color="072eef" w:themeColor="accent1" w:themeTint="EA" w:sz="4" w:space="0"/>
        <w:insideH w:val="single" w:color="072eef" w:themeColor="accent1" w:themeTint="EA" w:sz="4" w:space="0"/>
        <w:insideV w:val="single" w:color="072eef" w:themeColor="accent1" w:themeTint="EA" w:sz="4" w:space="0"/>
      </w:tblBorders>
    </w:tblPr>
    <w:tcPr>
      <w:tcBorders/>
    </w:tcPr>
    <w:tblStylePr w:type="band1Horz">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1Vert">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customStyle="1">
    <w:name w:val="Grid Table 3 - Accent 21"/>
    <w:basedOn w:val="1324"/>
    <w:uiPriority w:val="99"/>
    <w:pPr>
      <w:pBdr/>
      <w:spacing w:after="0" w:line="240" w:lineRule="auto"/>
      <w:ind/>
    </w:pPr>
    <w:tblPr>
      <w:tblStyleRowBandSize w:val="1"/>
      <w:tblStyleColBandSize w:val="1"/>
      <w:tblBorders>
        <w:bottom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customStyle="1">
    <w:name w:val="Grid Table 3 - Accent 31"/>
    <w:basedOn w:val="1324"/>
    <w:uiPriority w:val="99"/>
    <w:pPr>
      <w:pBdr/>
      <w:spacing w:after="0" w:line="240" w:lineRule="auto"/>
      <w:ind/>
    </w:pPr>
    <w:tblPr>
      <w:tblStyleRowBandSize w:val="1"/>
      <w:tblStyleColBandSize w:val="1"/>
      <w:tblBorders>
        <w:bottom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customStyle="1">
    <w:name w:val="Grid Table 3 - Accent 41"/>
    <w:basedOn w:val="1324"/>
    <w:uiPriority w:val="99"/>
    <w:pPr>
      <w:pBdr/>
      <w:spacing w:after="0" w:line="240" w:lineRule="auto"/>
      <w:ind/>
    </w:pPr>
    <w:tblPr>
      <w:tblStyleRowBandSize w:val="1"/>
      <w:tblStyleColBandSize w:val="1"/>
      <w:tblBorders>
        <w:bottom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customStyle="1">
    <w:name w:val="Grid Table 3 - Accent 51"/>
    <w:basedOn w:val="1324"/>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customStyle="1">
    <w:name w:val="Grid Table 3 - Accent 61"/>
    <w:basedOn w:val="1324"/>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4"/>
    <w:basedOn w:val="1324"/>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customStyle="1">
    <w:name w:val="Grid Table 4 - Accent 11"/>
    <w:basedOn w:val="1324"/>
    <w:uiPriority w:val="59"/>
    <w:pPr>
      <w:pBdr/>
      <w:spacing w:after="0" w:line="240" w:lineRule="auto"/>
      <w:ind/>
    </w:pPr>
    <w:tblPr>
      <w:tblStyleRowBandSize w:val="1"/>
      <w:tblStyleColBandSize w:val="1"/>
      <w:tblBorders>
        <w:top w:val="single" w:color="627bfa" w:themeColor="accent1" w:themeTint="90" w:sz="4" w:space="0"/>
        <w:left w:val="single" w:color="627bfa" w:themeColor="accent1" w:themeTint="90" w:sz="4" w:space="0"/>
        <w:bottom w:val="single" w:color="627bfa" w:themeColor="accent1" w:themeTint="90" w:sz="4" w:space="0"/>
        <w:right w:val="single" w:color="627bfa" w:themeColor="accent1" w:themeTint="90" w:sz="4" w:space="0"/>
        <w:insideH w:val="single" w:color="627bfa" w:themeColor="accent1" w:themeTint="90" w:sz="4" w:space="0"/>
        <w:insideV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c8d1fd" w:themeColor="accent1" w:themeTint="32" w:fill="c8d1fd" w:themeFill="accent1" w:themeFillTint="32"/>
        <w:tcBorders/>
      </w:tcPr>
    </w:tblStylePr>
    <w:tblStylePr w:type="band1Vert">
      <w:rPr>
        <w:rFonts w:ascii="Arial" w:hAnsi="Arial"/>
        <w:color w:val="404040"/>
        <w:sz w:val="22"/>
      </w:rPr>
      <w:pPr>
        <w:pBdr/>
        <w:spacing/>
        <w:ind/>
      </w:pPr>
      <w:tblPr>
        <w:tblBorders/>
      </w:tblPr>
      <w:tcPr>
        <w:shd w:val="clear" w:color="c8d1fd" w:themeColor="accent1" w:themeTint="32" w:fill="c8d1fd"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eef" w:themeColor="accent1" w:themeTint="EA" w:fill="072eef" w:themeFill="accent1" w:themeFillTint="EA"/>
        <w:tcBorders>
          <w:top w:val="single" w:color="072eef" w:themeColor="accent1" w:themeTint="EA" w:sz="4" w:space="0"/>
          <w:left w:val="single" w:color="072eef" w:themeColor="accent1" w:themeTint="EA" w:sz="4" w:space="0"/>
          <w:bottom w:val="single" w:color="072eef" w:themeColor="accent1" w:themeTint="EA" w:sz="4" w:space="0"/>
          <w:right w:val="single" w:color="072eef"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eef"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customStyle="1">
    <w:name w:val="Grid Table 4 - Accent 21"/>
    <w:basedOn w:val="1324"/>
    <w:uiPriority w:val="59"/>
    <w:pPr>
      <w:pBdr/>
      <w:spacing w:after="0" w:line="240" w:lineRule="auto"/>
      <w:ind/>
    </w:pPr>
    <w:tblPr>
      <w:tblStyleRowBandSize w:val="1"/>
      <w:tblStyleColBandSize w:val="1"/>
      <w:tblBorders>
        <w:top w:val="single" w:color="ffffff" w:themeColor="accent2" w:themeTint="90" w:sz="4" w:space="0"/>
        <w:left w:val="single" w:color="ffffff" w:themeColor="accent2" w:themeTint="90" w:sz="4" w:space="0"/>
        <w:bottom w:val="single" w:color="ffffff" w:themeColor="accent2" w:themeTint="90" w:sz="4" w:space="0"/>
        <w:right w:val="single" w:color="ffffff" w:themeColor="accent2" w:themeTint="90" w:sz="4" w:space="0"/>
        <w:insideH w:val="single" w:color="ffffff" w:themeColor="accent2" w:themeTint="90" w:sz="4" w:space="0"/>
        <w:insideV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customStyle="1">
    <w:name w:val="Grid Table 4 - Accent 31"/>
    <w:basedOn w:val="1324"/>
    <w:uiPriority w:val="59"/>
    <w:pPr>
      <w:pBdr/>
      <w:spacing w:after="0" w:line="240" w:lineRule="auto"/>
      <w:ind/>
    </w:pPr>
    <w:tblPr>
      <w:tblStyleRowBandSize w:val="1"/>
      <w:tblStyleColBandSize w:val="1"/>
      <w:tblBorders>
        <w:top w:val="single" w:color="627bfa" w:themeColor="accent3" w:themeTint="90" w:sz="4" w:space="0"/>
        <w:left w:val="single" w:color="627bfa" w:themeColor="accent3" w:themeTint="90" w:sz="4" w:space="0"/>
        <w:bottom w:val="single" w:color="627bfa" w:themeColor="accent3" w:themeTint="90" w:sz="4" w:space="0"/>
        <w:right w:val="single" w:color="627bfa" w:themeColor="accent3" w:themeTint="90" w:sz="4" w:space="0"/>
        <w:insideH w:val="single" w:color="627bfa" w:themeColor="accent3" w:themeTint="90" w:sz="4" w:space="0"/>
        <w:insideV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ad9" w:themeColor="accent3" w:themeTint="FE" w:fill="072ad9" w:themeFill="accent3" w:themeFillTint="FE"/>
        <w:tcBorders>
          <w:top w:val="single" w:color="072ad9" w:themeColor="accent3" w:themeTint="FE" w:sz="4" w:space="0"/>
          <w:left w:val="single" w:color="072ad9" w:themeColor="accent3" w:themeTint="FE" w:sz="4" w:space="0"/>
          <w:bottom w:val="single" w:color="072ad9" w:themeColor="accent3" w:themeTint="FE" w:sz="4" w:space="0"/>
          <w:right w:val="single" w:color="072ad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ad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customStyle="1">
    <w:name w:val="Grid Table 4 - Accent 41"/>
    <w:basedOn w:val="1324"/>
    <w:uiPriority w:val="59"/>
    <w:pPr>
      <w:pBdr/>
      <w:spacing w:after="0" w:line="240" w:lineRule="auto"/>
      <w:ind/>
    </w:pPr>
    <w:tblPr>
      <w:tblStyleRowBandSize w:val="1"/>
      <w:tblStyleColBandSize w:val="1"/>
      <w:tblBorders>
        <w:top w:val="single" w:color="72fec5" w:themeColor="accent4" w:themeTint="90" w:sz="4" w:space="0"/>
        <w:left w:val="single" w:color="72fec5" w:themeColor="accent4" w:themeTint="90" w:sz="4" w:space="0"/>
        <w:bottom w:val="single" w:color="72fec5" w:themeColor="accent4" w:themeTint="90" w:sz="4" w:space="0"/>
        <w:right w:val="single" w:color="72fec5" w:themeColor="accent4" w:themeTint="90" w:sz="4" w:space="0"/>
        <w:insideH w:val="single" w:color="72fec5" w:themeColor="accent4" w:themeTint="90" w:sz="4" w:space="0"/>
        <w:insideV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9A" w:fill="69fdc1" w:themeFill="accent4" w:themeFillTint="9A"/>
        <w:tc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9fdc1"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customStyle="1">
    <w:name w:val="Grid Table 4 - Accent 51"/>
    <w:basedOn w:val="1324"/>
    <w:uiPriority w:val="59"/>
    <w:pPr>
      <w:pBdr/>
      <w:spacing w:after="0" w:line="240" w:lineRule="auto"/>
      <w:ind/>
    </w:pPr>
    <w:tblPr>
      <w:tblStyleRowBandSize w:val="1"/>
      <w:tblStyleColBandSize w:val="1"/>
      <w:tblBorders>
        <w:top w:val="single" w:color="efd4a9" w:themeColor="accent5" w:themeTint="90" w:sz="4" w:space="0"/>
        <w:left w:val="single" w:color="efd4a9" w:themeColor="accent5" w:themeTint="90" w:sz="4" w:space="0"/>
        <w:bottom w:val="single" w:color="efd4a9" w:themeColor="accent5" w:themeTint="90" w:sz="4" w:space="0"/>
        <w:right w:val="single" w:color="efd4a9" w:themeColor="accent5" w:themeTint="90" w:sz="4" w:space="0"/>
        <w:insideH w:val="single" w:color="efd4a9" w:themeColor="accent5" w:themeTint="90" w:sz="4" w:space="0"/>
        <w:insideV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op w:val="single" w:color="e3b568" w:themeColor="accent5" w:sz="4" w:space="0"/>
          <w:left w:val="single" w:color="e3b568" w:themeColor="accent5" w:sz="4" w:space="0"/>
          <w:bottom w:val="single" w:color="e3b568" w:themeColor="accent5" w:sz="4" w:space="0"/>
          <w:right w:val="single" w:color="e3b568"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customStyle="1">
    <w:name w:val="Grid Table 4 - Accent 61"/>
    <w:basedOn w:val="1324"/>
    <w:uiPriority w:val="59"/>
    <w:pPr>
      <w:pBdr/>
      <w:spacing w:after="0" w:line="240" w:lineRule="auto"/>
      <w:ind/>
    </w:pPr>
    <w:tblPr>
      <w:tblStyleRowBandSize w:val="1"/>
      <w:tblStyleColBandSize w:val="1"/>
      <w:tblBorders>
        <w:top w:val="single" w:color="c3cdd4" w:themeColor="accent6" w:themeTint="90" w:sz="4" w:space="0"/>
        <w:left w:val="single" w:color="c3cdd4" w:themeColor="accent6" w:themeTint="90" w:sz="4" w:space="0"/>
        <w:bottom w:val="single" w:color="c3cdd4" w:themeColor="accent6" w:themeTint="90" w:sz="4" w:space="0"/>
        <w:right w:val="single" w:color="c3cdd4" w:themeColor="accent6" w:themeTint="90" w:sz="4" w:space="0"/>
        <w:insideH w:val="single" w:color="c3cdd4" w:themeColor="accent6" w:themeTint="90" w:sz="4" w:space="0"/>
        <w:insideV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op w:val="single" w:color="96a8b4" w:themeColor="accent6" w:sz="4" w:space="0"/>
          <w:left w:val="single" w:color="96a8b4" w:themeColor="accent6" w:sz="4" w:space="0"/>
          <w:bottom w:val="single" w:color="96a8b4" w:themeColor="accent6" w:sz="4" w:space="0"/>
          <w:right w:val="single" w:color="96a8b4"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5 Dark"/>
    <w:basedOn w:val="132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customStyle="1">
    <w:name w:val="Grid Table 5 Dark- Accent 1"/>
    <w:basedOn w:val="132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1" w:themeTint="34" w:fill="c6cffd" w:themeFill="accent1" w:themeFillTint="34"/>
    </w:tblPr>
    <w:tcPr>
      <w:tcBorders/>
    </w:tcPr>
    <w:tblStylePr w:type="band1Horz">
      <w:pPr>
        <w:pBdr/>
        <w:spacing/>
        <w:ind/>
      </w:pPr>
      <w:tblPr>
        <w:tblBorders/>
      </w:tblPr>
      <w:tcPr>
        <w:shd w:val="clear" w:color="7f94fb" w:themeColor="accent1" w:themeTint="75" w:fill="7f94fb" w:themeFill="accent1" w:themeFillTint="75"/>
        <w:tcBorders/>
      </w:tcPr>
    </w:tblStylePr>
    <w:tblStylePr w:type="band1Vert">
      <w:pPr>
        <w:pBdr/>
        <w:spacing/>
        <w:ind/>
      </w:pPr>
      <w:tblPr>
        <w:tblBorders/>
      </w:tblPr>
      <w:tcPr>
        <w:shd w:val="clear" w:color="7f94fb" w:themeColor="accent1" w:themeTint="75" w:fill="7f94f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1" w:fill="072bd9" w:themeFill="accent1"/>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rFonts w:ascii="Arial" w:hAnsi="Arial"/>
        <w:b/>
        <w:color w:val="ffffff"/>
        <w:sz w:val="22"/>
      </w:rPr>
      <w:pPr>
        <w:pBdr/>
        <w:spacing/>
        <w:ind/>
      </w:pPr>
      <w:tblPr>
        <w:tblBorders/>
      </w:tblPr>
      <w:tcPr>
        <w:shd w:val="clear" w:color="072bd9" w:themeColor="accent1" w:fill="072bd9" w:themeFill="accent1"/>
        <w:tcBorders/>
      </w:tcPr>
    </w:tblStylePr>
    <w:tblStylePr w:type="lastRow">
      <w:rPr>
        <w:rFonts w:ascii="Arial" w:hAnsi="Arial"/>
        <w:b/>
        <w:color w:val="ffffff"/>
        <w:sz w:val="22"/>
      </w:rPr>
      <w:pPr>
        <w:pBdr/>
        <w:spacing/>
        <w:ind/>
      </w:pPr>
      <w:tblPr>
        <w:tblBorders/>
      </w:tblPr>
      <w:tcPr>
        <w:shd w:val="clear" w:color="072bd9" w:themeColor="accent1" w:fill="072bd9"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customStyle="1">
    <w:name w:val="Grid Table 5 Dark - Accent 21"/>
    <w:basedOn w:val="132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themeColor="accent2" w:themeTint="32" w:fill="ffffff" w:themeFill="accent2" w:themeFillTint="32"/>
    </w:tblPr>
    <w:tcPr>
      <w:tcBorders/>
    </w:tcPr>
    <w:tblStylePr w:type="band1Horz">
      <w:pPr>
        <w:pBdr/>
        <w:spacing/>
        <w:ind/>
      </w:pPr>
      <w:tblPr>
        <w:tblBorders/>
      </w:tblPr>
      <w:tcPr>
        <w:shd w:val="clear" w:color="ffffff" w:themeColor="accent2" w:themeTint="75" w:fill="ffffff" w:themeFill="accent2" w:themeFillTint="75"/>
        <w:tcBorders/>
      </w:tcPr>
    </w:tblStylePr>
    <w:tblStylePr w:type="band1Vert">
      <w:pPr>
        <w:pBdr/>
        <w:spacing/>
        <w:ind/>
      </w:pPr>
      <w:tblPr>
        <w:tblBorders/>
      </w:tblPr>
      <w:tcPr>
        <w:shd w:val="clear" w:color="ffffff" w:themeColor="accent2" w:themeTint="75" w:fill="ffffff"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customStyle="1">
    <w:name w:val="Grid Table 5 Dark - Accent 31"/>
    <w:basedOn w:val="132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3" w:themeTint="34" w:fill="c6cffd" w:themeFill="accent3" w:themeFillTint="34"/>
    </w:tblPr>
    <w:tcPr>
      <w:tcBorders/>
    </w:tcPr>
    <w:tblStylePr w:type="band1Horz">
      <w:pPr>
        <w:pBdr/>
        <w:spacing/>
        <w:ind/>
      </w:pPr>
      <w:tblPr>
        <w:tblBorders/>
      </w:tblPr>
      <w:tcPr>
        <w:shd w:val="clear" w:color="7f94fb" w:themeColor="accent3" w:themeTint="75" w:fill="7f94fb" w:themeFill="accent3" w:themeFillTint="75"/>
        <w:tcBorders/>
      </w:tcPr>
    </w:tblStylePr>
    <w:tblStylePr w:type="band1Vert">
      <w:pPr>
        <w:pBdr/>
        <w:spacing/>
        <w:ind/>
      </w:pPr>
      <w:tblPr>
        <w:tblBorders/>
      </w:tblPr>
      <w:tcPr>
        <w:shd w:val="clear" w:color="7f94fb" w:themeColor="accent3" w:themeTint="75" w:fill="7f94fb"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3" w:fill="072bd9" w:themeFill="accent3"/>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rFonts w:ascii="Arial" w:hAnsi="Arial"/>
        <w:b/>
        <w:color w:val="ffffff"/>
        <w:sz w:val="22"/>
      </w:rPr>
      <w:pPr>
        <w:pBdr/>
        <w:spacing/>
        <w:ind/>
      </w:pPr>
      <w:tblPr>
        <w:tblBorders/>
      </w:tblPr>
      <w:tcPr>
        <w:shd w:val="clear" w:color="072bd9" w:themeColor="accent3" w:fill="072bd9" w:themeFill="accent3"/>
        <w:tcBorders/>
      </w:tcPr>
    </w:tblStylePr>
    <w:tblStylePr w:type="lastRow">
      <w:rPr>
        <w:rFonts w:ascii="Arial" w:hAnsi="Arial"/>
        <w:b/>
        <w:color w:val="ffffff"/>
        <w:sz w:val="22"/>
      </w:rPr>
      <w:pPr>
        <w:pBdr/>
        <w:spacing/>
        <w:ind/>
      </w:pPr>
      <w:tblPr>
        <w:tblBorders/>
      </w:tblPr>
      <w:tcPr>
        <w:shd w:val="clear" w:color="072bd9" w:themeColor="accent3" w:fill="072bd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customStyle="1">
    <w:name w:val="Grid Table 5 Dark- Accent 4"/>
    <w:basedOn w:val="132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cfeea" w:themeColor="accent4" w:themeTint="34" w:fill="ccfeea" w:themeFill="accent4" w:themeFillTint="34"/>
    </w:tblPr>
    <w:tcPr>
      <w:tcBorders/>
    </w:tcPr>
    <w:tblStylePr w:type="band1Horz">
      <w:pPr>
        <w:pBdr/>
        <w:spacing/>
        <w:ind/>
      </w:pPr>
      <w:tblPr>
        <w:tblBorders/>
      </w:tblPr>
      <w:tcPr>
        <w:shd w:val="clear" w:color="8cfecf" w:themeColor="accent4" w:themeTint="75" w:fill="8cfecf" w:themeFill="accent4" w:themeFillTint="75"/>
        <w:tcBorders/>
      </w:tcPr>
    </w:tblStylePr>
    <w:tblStylePr w:type="band1Vert">
      <w:pPr>
        <w:pBdr/>
        <w:spacing/>
        <w:ind/>
      </w:pPr>
      <w:tblPr>
        <w:tblBorders/>
      </w:tblPr>
      <w:tcPr>
        <w:shd w:val="clear" w:color="8cfecf" w:themeColor="accent4" w:themeTint="75" w:fill="8cfecf"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fd99" w:themeColor="accent4" w:fill="07fd99" w:themeFill="accent4"/>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rFonts w:ascii="Arial" w:hAnsi="Arial"/>
        <w:b/>
        <w:color w:val="ffffff"/>
        <w:sz w:val="22"/>
      </w:rPr>
      <w:pPr>
        <w:pBdr/>
        <w:spacing/>
        <w:ind/>
      </w:pPr>
      <w:tblPr>
        <w:tblBorders/>
      </w:tblPr>
      <w:tcPr>
        <w:shd w:val="clear" w:color="07fd99" w:themeColor="accent4" w:fill="07fd99" w:themeFill="accent4"/>
        <w:tcBorders/>
      </w:tcPr>
    </w:tblStylePr>
    <w:tblStylePr w:type="lastRow">
      <w:rPr>
        <w:rFonts w:ascii="Arial" w:hAnsi="Arial"/>
        <w:b/>
        <w:color w:val="ffffff"/>
        <w:sz w:val="22"/>
      </w:rPr>
      <w:pPr>
        <w:pBdr/>
        <w:spacing/>
        <w:ind/>
      </w:pPr>
      <w:tblPr>
        <w:tblBorders/>
      </w:tblPr>
      <w:tcPr>
        <w:shd w:val="clear" w:color="07fd99" w:themeColor="accent4" w:fill="07fd99"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customStyle="1">
    <w:name w:val="Grid Table 5 Dark - Accent 51"/>
    <w:basedOn w:val="132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9efe0" w:themeColor="accent5" w:themeTint="34" w:fill="f9efe0" w:themeFill="accent5" w:themeFillTint="34"/>
    </w:tblPr>
    <w:tcPr>
      <w:tcBorders/>
    </w:tcPr>
    <w:tblStylePr w:type="band1Horz">
      <w:pPr>
        <w:pBdr/>
        <w:spacing/>
        <w:ind/>
      </w:pPr>
      <w:tblPr>
        <w:tblBorders/>
      </w:tblPr>
      <w:tcPr>
        <w:shd w:val="clear" w:color="f2dcb9" w:themeColor="accent5" w:themeTint="75" w:fill="f2dcb9" w:themeFill="accent5" w:themeFillTint="75"/>
        <w:tcBorders/>
      </w:tcPr>
    </w:tblStylePr>
    <w:tblStylePr w:type="band1Vert">
      <w:pPr>
        <w:pBdr/>
        <w:spacing/>
        <w:ind/>
      </w:pPr>
      <w:tblPr>
        <w:tblBorders/>
      </w:tblPr>
      <w:tcPr>
        <w:shd w:val="clear" w:color="f2dcb9" w:themeColor="accent5" w:themeTint="75" w:fill="f2dcb9"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3b568" w:themeColor="accent5" w:fill="e3b568" w:themeFill="accent5"/>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rFonts w:ascii="Arial" w:hAnsi="Arial"/>
        <w:b/>
        <w:color w:val="ffffff"/>
        <w:sz w:val="22"/>
      </w:rPr>
      <w:pPr>
        <w:pBdr/>
        <w:spacing/>
        <w:ind/>
      </w:pPr>
      <w:tblPr>
        <w:tblBorders/>
      </w:tblPr>
      <w:tcPr>
        <w:shd w:val="clear" w:color="e3b568" w:themeColor="accent5" w:fill="e3b568" w:themeFill="accent5"/>
        <w:tcBorders/>
      </w:tcPr>
    </w:tblStylePr>
    <w:tblStylePr w:type="lastRow">
      <w:rPr>
        <w:rFonts w:ascii="Arial" w:hAnsi="Arial"/>
        <w:b/>
        <w:color w:val="ffffff"/>
        <w:sz w:val="22"/>
      </w:rPr>
      <w:pPr>
        <w:pBdr/>
        <w:spacing/>
        <w:ind/>
      </w:pPr>
      <w:tblPr>
        <w:tblBorders/>
      </w:tblPr>
      <w:tcPr>
        <w:shd w:val="clear" w:color="e3b568" w:themeColor="accent5" w:fill="e3b568"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customStyle="1">
    <w:name w:val="Grid Table 5 Dark - Accent 61"/>
    <w:basedOn w:val="132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9edef" w:themeColor="accent6" w:themeTint="34" w:fill="e9edef" w:themeFill="accent6" w:themeFillTint="34"/>
    </w:tblPr>
    <w:tcPr>
      <w:tcBorders/>
    </w:tcPr>
    <w:tblStylePr w:type="band1Horz">
      <w:pPr>
        <w:pBdr/>
        <w:spacing/>
        <w:ind/>
      </w:pPr>
      <w:tblPr>
        <w:tblBorders/>
      </w:tblPr>
      <w:tcPr>
        <w:shd w:val="clear" w:color="ced7dc" w:themeColor="accent6" w:themeTint="75" w:fill="ced7dc" w:themeFill="accent6" w:themeFillTint="75"/>
        <w:tcBorders/>
      </w:tcPr>
    </w:tblStylePr>
    <w:tblStylePr w:type="band1Vert">
      <w:pPr>
        <w:pBdr/>
        <w:spacing/>
        <w:ind/>
      </w:pPr>
      <w:tblPr>
        <w:tblBorders/>
      </w:tblPr>
      <w:tcPr>
        <w:shd w:val="clear" w:color="ced7dc" w:themeColor="accent6" w:themeTint="75" w:fill="ced7dc"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6a8b4" w:themeColor="accent6" w:fill="96a8b4" w:themeFill="accent6"/>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rFonts w:ascii="Arial" w:hAnsi="Arial"/>
        <w:b/>
        <w:color w:val="ffffff"/>
        <w:sz w:val="22"/>
      </w:rPr>
      <w:pPr>
        <w:pBdr/>
        <w:spacing/>
        <w:ind/>
      </w:pPr>
      <w:tblPr>
        <w:tblBorders/>
      </w:tblPr>
      <w:tcPr>
        <w:shd w:val="clear" w:color="96a8b4" w:themeColor="accent6" w:fill="96a8b4" w:themeFill="accent6"/>
        <w:tcBorders/>
      </w:tcPr>
    </w:tblStylePr>
    <w:tblStylePr w:type="lastRow">
      <w:rPr>
        <w:rFonts w:ascii="Arial" w:hAnsi="Arial"/>
        <w:b/>
        <w:color w:val="ffffff"/>
        <w:sz w:val="22"/>
      </w:rPr>
      <w:pPr>
        <w:pBdr/>
        <w:spacing/>
        <w:ind/>
      </w:pPr>
      <w:tblPr>
        <w:tblBorders/>
      </w:tblPr>
      <w:tcPr>
        <w:shd w:val="clear" w:color="96a8b4" w:themeColor="accent6" w:fill="96a8b4"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6 Colorful"/>
    <w:basedOn w:val="1324"/>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customStyle="1">
    <w:name w:val="Grid Table 6 Colorful - Accent 1"/>
    <w:basedOn w:val="1324"/>
    <w:uiPriority w:val="99"/>
    <w:pPr>
      <w:pBdr/>
      <w:spacing w:after="0" w:line="240" w:lineRule="auto"/>
      <w:ind/>
    </w:pPr>
    <w:tblPr>
      <w:tblStyleRowBandSize w:val="1"/>
      <w:tblStyleColBandSize w:val="1"/>
      <w:tblBorders>
        <w:top w:val="single" w:color="738afa" w:themeColor="accent1" w:themeTint="80" w:sz="4" w:space="0"/>
        <w:left w:val="single" w:color="738afa" w:themeColor="accent1" w:themeTint="80" w:sz="4" w:space="0"/>
        <w:bottom w:val="single" w:color="738afa" w:themeColor="accent1" w:themeTint="80" w:sz="4" w:space="0"/>
        <w:right w:val="single" w:color="738afa" w:themeColor="accent1" w:themeTint="80" w:sz="4" w:space="0"/>
        <w:insideH w:val="single" w:color="738afa" w:themeColor="accent1" w:themeTint="80" w:sz="4" w:space="0"/>
        <w:insideV w:val="single" w:color="738afa" w:themeColor="accent1" w:themeTint="80" w:sz="4" w:space="0"/>
      </w:tblBorders>
    </w:tblPr>
    <w:tcPr>
      <w:tcBorders/>
    </w:tcPr>
    <w:tblStylePr w:type="band1Horz">
      <w:rPr>
        <w:rFonts w:ascii="Arial" w:hAnsi="Arial"/>
        <w:color w:val="738afa" w:themeColor="accent1" w:themeTint="80" w:themeShade="95"/>
        <w:sz w:val="22"/>
      </w:rPr>
      <w:pPr>
        <w:pBdr/>
        <w:spacing/>
        <w:ind/>
      </w:pPr>
      <w:tblPr>
        <w:tblBorders/>
      </w:tblPr>
      <w:tcPr>
        <w:shd w:val="clear" w:color="c6cffd" w:themeColor="accent1" w:themeTint="34" w:fill="c6cffd" w:themeFill="accent1" w:themeFillTint="34"/>
        <w:tcBorders/>
      </w:tcPr>
    </w:tblStylePr>
    <w:tblStylePr w:type="band1Vert">
      <w:pPr>
        <w:pBdr/>
        <w:spacing/>
        <w:ind/>
      </w:pPr>
      <w:tblPr>
        <w:tblBorders/>
      </w:tblPr>
      <w:tcPr>
        <w:shd w:val="clear" w:color="c6cffd" w:themeColor="accent1" w:themeTint="34" w:fill="c6cffd" w:themeFill="accent1" w:themeFillTint="34"/>
        <w:tcBorders/>
      </w:tcPr>
    </w:tblStylePr>
    <w:tblStylePr w:type="band2Horz">
      <w:rPr>
        <w:rFonts w:ascii="Arial" w:hAnsi="Arial"/>
        <w:color w:val="738af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38afa" w:themeColor="accent1" w:themeTint="80" w:themeShade="95"/>
      </w:rPr>
      <w:pPr>
        <w:pBdr/>
        <w:spacing/>
        <w:ind/>
      </w:pPr>
      <w:tblPr>
        <w:tblBorders/>
      </w:tblPr>
      <w:tcPr>
        <w:tcBorders/>
      </w:tcPr>
    </w:tblStylePr>
    <w:tblStylePr w:type="firstRow">
      <w:rPr>
        <w:b/>
        <w:color w:val="738afa" w:themeColor="accent1" w:themeTint="80" w:themeShade="95"/>
      </w:rPr>
      <w:pPr>
        <w:pBdr/>
        <w:spacing/>
        <w:ind/>
      </w:pPr>
      <w:tblPr>
        <w:tblBorders/>
      </w:tblPr>
      <w:tcPr>
        <w:tcBorders>
          <w:bottom w:val="single" w:color="738afa" w:themeColor="accent1" w:themeTint="80" w:sz="12" w:space="0"/>
        </w:tcBorders>
      </w:tcPr>
    </w:tblStylePr>
    <w:tblStylePr w:type="lastCol">
      <w:rPr>
        <w:b/>
        <w:color w:val="738afa" w:themeColor="accent1" w:themeTint="80" w:themeShade="95"/>
      </w:rPr>
      <w:pPr>
        <w:pBdr/>
        <w:spacing/>
        <w:ind/>
      </w:pPr>
      <w:tblPr>
        <w:tblBorders/>
      </w:tblPr>
      <w:tcPr>
        <w:tcBorders/>
      </w:tcPr>
    </w:tblStylePr>
    <w:tblStylePr w:type="lastRow">
      <w:rPr>
        <w:b/>
        <w:color w:val="738af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customStyle="1">
    <w:name w:val="Grid Table 6 Colorful - Accent 2"/>
    <w:basedOn w:val="1324"/>
    <w:uiPriority w:val="99"/>
    <w:pPr>
      <w:pBdr/>
      <w:spacing w:after="0" w:line="240" w:lineRule="auto"/>
      <w:ind/>
    </w:pPr>
    <w:tblPr>
      <w:tblStyleRowBandSize w:val="1"/>
      <w:tblStyleColBandSize w:val="1"/>
      <w:tbl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97" w:themeShade="95"/>
      </w:rPr>
      <w:pPr>
        <w:pBdr/>
        <w:spacing/>
        <w:ind/>
      </w:pPr>
      <w:tblPr>
        <w:tblBorders/>
      </w:tblPr>
      <w:tcPr>
        <w:tcBorders/>
      </w:tcPr>
    </w:tblStylePr>
    <w:tblStylePr w:type="firstRow">
      <w:rPr>
        <w:b/>
        <w:color w:val="ffffff" w:themeColor="accent2" w:themeTint="97" w:themeShade="95"/>
      </w:rPr>
      <w:pPr>
        <w:pBdr/>
        <w:spacing/>
        <w:ind/>
      </w:pPr>
      <w:tblPr>
        <w:tblBorders/>
      </w:tblPr>
      <w:tcPr>
        <w:tcBorders>
          <w:bottom w:val="single" w:color="ffffff" w:themeColor="accent2" w:themeTint="97" w:sz="12" w:space="0"/>
        </w:tcBorders>
      </w:tcPr>
    </w:tblStylePr>
    <w:tblStylePr w:type="lastCol">
      <w:rPr>
        <w:b/>
        <w:color w:val="ffffff" w:themeColor="accent2" w:themeTint="97" w:themeShade="95"/>
      </w:rPr>
      <w:pPr>
        <w:pBdr/>
        <w:spacing/>
        <w:ind/>
      </w:pPr>
      <w:tblPr>
        <w:tblBorders/>
      </w:tblPr>
      <w:tcPr>
        <w:tcBorders/>
      </w:tcPr>
    </w:tblStylePr>
    <w:tblStylePr w:type="lastRow">
      <w:rPr>
        <w:b/>
        <w:color w:val="ffffff"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customStyle="1">
    <w:name w:val="Grid Table 6 Colorful - Accent 3"/>
    <w:basedOn w:val="1324"/>
    <w:uiPriority w:val="99"/>
    <w:pPr>
      <w:pBdr/>
      <w:spacing w:after="0" w:line="240" w:lineRule="auto"/>
      <w:ind/>
    </w:pPr>
    <w:tblPr>
      <w:tblStyleRowBandSize w:val="1"/>
      <w:tblStyleColBandSize w:val="1"/>
      <w:tblBorders>
        <w:top w:val="single" w:color="072ad9" w:themeColor="accent3" w:themeTint="FE" w:sz="4" w:space="0"/>
        <w:left w:val="single" w:color="072ad9" w:themeColor="accent3" w:themeTint="FE" w:sz="4" w:space="0"/>
        <w:bottom w:val="single" w:color="072ad9" w:themeColor="accent3" w:themeTint="FE" w:sz="4" w:space="0"/>
        <w:right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072ad9" w:themeColor="accent3" w:themeTint="FE" w:themeShade="95"/>
        <w:sz w:val="22"/>
      </w:rPr>
      <w:pPr>
        <w:pBdr/>
        <w:spacing/>
        <w:ind/>
      </w:pPr>
      <w:tblPr>
        <w:tblBorders/>
      </w:tblPr>
      <w:tcPr>
        <w:shd w:val="clear" w:color="c6cffd" w:themeColor="accent3" w:themeTint="34" w:fill="c6cffd" w:themeFill="accent3" w:themeFillTint="34"/>
        <w:tcBorders/>
      </w:tcPr>
    </w:tblStylePr>
    <w:tblStylePr w:type="band1Vert">
      <w:pPr>
        <w:pBdr/>
        <w:spacing/>
        <w:ind/>
      </w:pPr>
      <w:tblPr>
        <w:tblBorders/>
      </w:tblPr>
      <w:tcPr>
        <w:shd w:val="clear" w:color="c6cffd" w:themeColor="accent3" w:themeTint="34" w:fill="c6cffd" w:themeFill="accent3" w:themeFillTint="34"/>
        <w:tcBorders/>
      </w:tcPr>
    </w:tblStylePr>
    <w:tblStylePr w:type="band2Horz">
      <w:rPr>
        <w:rFonts w:ascii="Arial" w:hAnsi="Arial"/>
        <w:color w:val="072ad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72ad9" w:themeColor="accent3" w:themeTint="FE" w:themeShade="95"/>
      </w:rPr>
      <w:pPr>
        <w:pBdr/>
        <w:spacing/>
        <w:ind/>
      </w:pPr>
      <w:tblPr>
        <w:tblBorders/>
      </w:tblPr>
      <w:tcPr>
        <w:tcBorders/>
      </w:tcPr>
    </w:tblStylePr>
    <w:tblStylePr w:type="firstRow">
      <w:rPr>
        <w:b/>
        <w:color w:val="072ad9" w:themeColor="accent3" w:themeTint="FE" w:themeShade="95"/>
      </w:rPr>
      <w:pPr>
        <w:pBdr/>
        <w:spacing/>
        <w:ind/>
      </w:pPr>
      <w:tblPr>
        <w:tblBorders/>
      </w:tblPr>
      <w:tcPr>
        <w:tcBorders>
          <w:bottom w:val="single" w:color="072ad9" w:themeColor="accent3" w:themeTint="FE" w:sz="12" w:space="0"/>
        </w:tcBorders>
      </w:tcPr>
    </w:tblStylePr>
    <w:tblStylePr w:type="lastCol">
      <w:rPr>
        <w:b/>
        <w:color w:val="072ad9" w:themeColor="accent3" w:themeTint="FE" w:themeShade="95"/>
      </w:rPr>
      <w:pPr>
        <w:pBdr/>
        <w:spacing/>
        <w:ind/>
      </w:pPr>
      <w:tblPr>
        <w:tblBorders/>
      </w:tblPr>
      <w:tcPr>
        <w:tcBorders/>
      </w:tcPr>
    </w:tblStylePr>
    <w:tblStylePr w:type="lastRow">
      <w:rPr>
        <w:b/>
        <w:color w:val="072ad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customStyle="1">
    <w:name w:val="Grid Table 6 Colorful - Accent 4"/>
    <w:basedOn w:val="1324"/>
    <w:uiPriority w:val="99"/>
    <w:pPr>
      <w:pBdr/>
      <w:spacing w:after="0" w:line="240" w:lineRule="auto"/>
      <w:ind/>
    </w:pPr>
    <w:tblPr>
      <w:tblStyleRowBandSize w:val="1"/>
      <w:tblStyleColBandSize w:val="1"/>
      <w:tbl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cfeea" w:themeColor="accent4" w:themeTint="34" w:fill="ccfeea" w:themeFill="accent4" w:themeFillTint="34"/>
        <w:tcBorders/>
      </w:tcPr>
    </w:tblStylePr>
    <w:tblStylePr w:type="band1Vert">
      <w:pPr>
        <w:pBdr/>
        <w:spacing/>
        <w:ind/>
      </w:pPr>
      <w:tblPr>
        <w:tblBorders/>
      </w:tblPr>
      <w:tcPr>
        <w:shd w:val="clear" w:color="ccfeea" w:themeColor="accent4" w:themeTint="34" w:fill="ccfeea" w:themeFill="accent4" w:themeFillTint="34"/>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9A" w:themeShade="95"/>
      </w:rPr>
      <w:pPr>
        <w:pBdr/>
        <w:spacing/>
        <w:ind/>
      </w:pPr>
      <w:tblPr>
        <w:tblBorders/>
      </w:tblPr>
      <w:tcPr>
        <w:tcBorders/>
      </w:tcPr>
    </w:tblStylePr>
    <w:tblStylePr w:type="firstRow">
      <w:rPr>
        <w:b/>
        <w:color w:val="69fdc1" w:themeColor="accent4" w:themeTint="9A" w:themeShade="95"/>
      </w:rPr>
      <w:pPr>
        <w:pBdr/>
        <w:spacing/>
        <w:ind/>
      </w:pPr>
      <w:tblPr>
        <w:tblBorders/>
      </w:tblPr>
      <w:tcPr>
        <w:tcBorders>
          <w:bottom w:val="single" w:color="69fdc1" w:themeColor="accent4" w:themeTint="9A" w:sz="12" w:space="0"/>
        </w:tcBorders>
      </w:tcPr>
    </w:tblStylePr>
    <w:tblStylePr w:type="lastCol">
      <w:rPr>
        <w:b/>
        <w:color w:val="69fdc1" w:themeColor="accent4" w:themeTint="9A" w:themeShade="95"/>
      </w:rPr>
      <w:pPr>
        <w:pBdr/>
        <w:spacing/>
        <w:ind/>
      </w:pPr>
      <w:tblPr>
        <w:tblBorders/>
      </w:tblPr>
      <w:tcPr>
        <w:tcBorders/>
      </w:tcPr>
    </w:tblStylePr>
    <w:tblStylePr w:type="lastRow">
      <w:rPr>
        <w:b/>
        <w:color w:val="69fdc1"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customStyle="1">
    <w:name w:val="Grid Table 6 Colorful - Accent 5"/>
    <w:basedOn w:val="1324"/>
    <w:uiPriority w:val="99"/>
    <w:pPr>
      <w:pBdr/>
      <w:spacing w:after="0" w:line="240" w:lineRule="auto"/>
      <w:ind/>
    </w:pPr>
    <w:tblPr>
      <w:tblStyleRowBandSize w:val="1"/>
      <w:tblStyleColBandSize w:val="1"/>
      <w:tblBorders>
        <w:top w:val="single" w:color="e3b568" w:themeColor="accent5" w:sz="4" w:space="0"/>
        <w:left w:val="single" w:color="e3b568" w:themeColor="accent5" w:sz="4" w:space="0"/>
        <w:bottom w:val="single" w:color="e3b568" w:themeColor="accent5" w:sz="4" w:space="0"/>
        <w:right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a3711e" w:themeColor="accent5" w:themeShade="95"/>
        <w:sz w:val="22"/>
      </w:rPr>
      <w:pPr>
        <w:pBdr/>
        <w:spacing/>
        <w:ind/>
      </w:pPr>
      <w:tblPr>
        <w:tblBorders/>
      </w:tblPr>
      <w:tcPr>
        <w:shd w:val="clear" w:color="f9efe0" w:themeColor="accent5" w:themeTint="34" w:fill="f9efe0" w:themeFill="accent5" w:themeFillTint="34"/>
        <w:tcBorders/>
      </w:tcPr>
    </w:tblStylePr>
    <w:tblStylePr w:type="band1Vert">
      <w:pPr>
        <w:pBdr/>
        <w:spacing/>
        <w:ind/>
      </w:pPr>
      <w:tblPr>
        <w:tblBorders/>
      </w:tblPr>
      <w:tcPr>
        <w:shd w:val="clear" w:color="f9efe0" w:themeColor="accent5" w:themeTint="34" w:fill="f9ef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e3b568" w:themeColor="accent5"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customStyle="1">
    <w:name w:val="Grid Table 6 Colorful - Accent 6"/>
    <w:basedOn w:val="1324"/>
    <w:uiPriority w:val="99"/>
    <w:pPr>
      <w:pBdr/>
      <w:spacing w:after="0" w:line="240" w:lineRule="auto"/>
      <w:ind/>
    </w:pPr>
    <w:tblPr>
      <w:tblStyleRowBandSize w:val="1"/>
      <w:tblStyleColBandSize w:val="1"/>
      <w:tblBorders>
        <w:top w:val="single" w:color="96a8b4" w:themeColor="accent6" w:sz="4" w:space="0"/>
        <w:left w:val="single" w:color="96a8b4" w:themeColor="accent6" w:sz="4" w:space="0"/>
        <w:bottom w:val="single" w:color="96a8b4" w:themeColor="accent6" w:sz="4" w:space="0"/>
        <w:right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a3711e" w:themeColor="accent5" w:themeShade="95"/>
        <w:sz w:val="22"/>
      </w:rPr>
      <w:pPr>
        <w:pBdr/>
        <w:spacing/>
        <w:ind/>
      </w:pPr>
      <w:tblPr>
        <w:tblBorders/>
      </w:tblPr>
      <w:tcPr>
        <w:shd w:val="clear" w:color="e9edef" w:themeColor="accent6" w:themeTint="34" w:fill="e9edef" w:themeFill="accent6" w:themeFillTint="34"/>
        <w:tcBorders/>
      </w:tcPr>
    </w:tblStylePr>
    <w:tblStylePr w:type="band1Vert">
      <w:pPr>
        <w:pBdr/>
        <w:spacing/>
        <w:ind/>
      </w:pPr>
      <w:tblPr>
        <w:tblBorders/>
      </w:tblPr>
      <w:tcPr>
        <w:shd w:val="clear" w:color="e9edef" w:themeColor="accent6" w:themeTint="34" w:fill="e9edef" w:themeFill="accent6"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96a8b4" w:themeColor="accent6"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7 Colorful"/>
    <w:basedOn w:val="1324"/>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customStyle="1">
    <w:name w:val="Grid Table 7 Colorful - Accent 1"/>
    <w:basedOn w:val="1324"/>
    <w:uiPriority w:val="99"/>
    <w:pPr>
      <w:pBdr/>
      <w:spacing w:after="0" w:line="240" w:lineRule="auto"/>
      <w:ind/>
    </w:pPr>
    <w:tblPr>
      <w:tblStyleRowBandSize w:val="1"/>
      <w:tblStyleColBandSize w:val="1"/>
      <w:tblBorders>
        <w:bottom w:val="single" w:color="738afa" w:themeColor="accent1" w:themeTint="80" w:sz="4" w:space="0"/>
        <w:right w:val="single" w:color="738afa" w:themeColor="accent1" w:themeTint="80" w:sz="4" w:space="0"/>
        <w:insideH w:val="single" w:color="738afa" w:themeColor="accent1" w:themeTint="80" w:sz="4" w:space="0"/>
        <w:insideV w:val="single" w:color="738afa" w:themeColor="accent1" w:themeTint="80" w:sz="4" w:space="0"/>
      </w:tblBorders>
    </w:tblPr>
    <w:tcPr>
      <w:tcBorders/>
    </w:tcPr>
    <w:tblStylePr w:type="band1Horz">
      <w:rPr>
        <w:rFonts w:ascii="Arial" w:hAnsi="Arial"/>
        <w:color w:val="738afa" w:themeColor="accent1" w:themeTint="80" w:themeShade="95"/>
        <w:sz w:val="22"/>
      </w:rPr>
      <w:pPr>
        <w:pBdr/>
        <w:spacing/>
        <w:ind/>
      </w:pPr>
      <w:tblPr>
        <w:tblBorders/>
      </w:tblPr>
      <w:tcPr>
        <w:shd w:val="clear" w:color="c6cffd" w:themeColor="accent1" w:themeTint="34" w:fill="c6cffd" w:themeFill="accent1" w:themeFillTint="34"/>
        <w:tcBorders/>
      </w:tcPr>
    </w:tblStylePr>
    <w:tblStylePr w:type="band1Vert">
      <w:pPr>
        <w:pBdr/>
        <w:spacing/>
        <w:ind/>
      </w:pPr>
      <w:tblPr>
        <w:tblBorders/>
      </w:tblPr>
      <w:tcPr>
        <w:shd w:val="clear" w:color="c6cffd" w:themeColor="accent1" w:themeTint="34" w:fill="c6cffd" w:themeFill="accent1" w:themeFillTint="34"/>
        <w:tcBorders/>
      </w:tcPr>
    </w:tblStylePr>
    <w:tblStylePr w:type="band2Horz">
      <w:rPr>
        <w:rFonts w:ascii="Arial" w:hAnsi="Arial"/>
        <w:color w:val="738af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38afa"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38afa" w:themeColor="accent1" w:themeTint="80" w:sz="4" w:space="0"/>
        </w:tcBorders>
      </w:tcPr>
    </w:tblStylePr>
    <w:tblStylePr w:type="firstRow">
      <w:rPr>
        <w:rFonts w:ascii="Arial" w:hAnsi="Arial"/>
        <w:b/>
        <w:color w:val="738afa"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38afa" w:themeColor="accent1" w:themeTint="80" w:sz="4" w:space="0"/>
          <w:right w:val="none" w:color="000000" w:sz="0" w:space="0"/>
        </w:tcBorders>
      </w:tcPr>
    </w:tblStylePr>
    <w:tblStylePr w:type="lastCol">
      <w:rPr>
        <w:rFonts w:ascii="Arial" w:hAnsi="Arial"/>
        <w:i/>
        <w:color w:val="738afa" w:themeColor="accent1" w:themeTint="80" w:themeShade="95"/>
        <w:sz w:val="22"/>
      </w:rPr>
      <w:pPr>
        <w:pBdr/>
        <w:spacing/>
        <w:ind/>
      </w:pPr>
      <w:tblPr>
        <w:tblBorders/>
      </w:tblPr>
      <w:tcPr>
        <w:shd w:val="clear" w:color="ffffff" w:fill="auto"/>
        <w:tcBorders>
          <w:top w:val="none" w:color="000000" w:sz="0" w:space="0"/>
          <w:left w:val="single" w:color="738afa" w:themeColor="accent1" w:themeTint="80" w:sz="4" w:space="0"/>
          <w:bottom w:val="none" w:color="000000" w:sz="0" w:space="0"/>
          <w:right w:val="none" w:color="000000" w:sz="0" w:space="0"/>
        </w:tcBorders>
      </w:tcPr>
    </w:tblStylePr>
    <w:tblStylePr w:type="lastRow">
      <w:rPr>
        <w:rFonts w:ascii="Arial" w:hAnsi="Arial"/>
        <w:b/>
        <w:color w:val="738afa" w:themeColor="accent1" w:themeTint="80" w:themeShade="95"/>
        <w:sz w:val="22"/>
      </w:rPr>
      <w:pPr>
        <w:pBdr/>
        <w:spacing/>
        <w:ind/>
      </w:pPr>
      <w:tblPr>
        <w:tblBorders/>
      </w:tblPr>
      <w:tcPr>
        <w:shd w:val="clear" w:color="ffffff" w:themeColor="light1" w:fill="ffffff" w:themeFill="light1"/>
        <w:tcBorders>
          <w:top w:val="single" w:color="738afa"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customStyle="1">
    <w:name w:val="Grid Table 7 Colorful - Accent 2"/>
    <w:basedOn w:val="1324"/>
    <w:uiPriority w:val="99"/>
    <w:pPr>
      <w:pBdr/>
      <w:spacing w:after="0" w:line="240" w:lineRule="auto"/>
      <w:ind/>
    </w:pPr>
    <w:tblPr>
      <w:tblStyleRowBandSize w:val="1"/>
      <w:tblStyleColBandSize w:val="1"/>
      <w:tblBorders>
        <w:bottom w:val="single" w:color="ffffff" w:themeColor="accent2" w:themeTint="97" w:sz="4" w:space="0"/>
        <w:right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97" w:sz="4" w:space="0"/>
        </w:tcBorders>
      </w:tcPr>
    </w:tblStylePr>
    <w:tblStylePr w:type="firstRow">
      <w:rPr>
        <w:rFonts w:ascii="Arial" w:hAnsi="Arial"/>
        <w:b/>
        <w:color w:val="ffffff"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97" w:sz="4" w:space="0"/>
          <w:right w:val="none" w:color="000000" w:sz="0" w:space="0"/>
        </w:tcBorders>
      </w:tcPr>
    </w:tblStylePr>
    <w:tblStylePr w:type="lastCol">
      <w:rPr>
        <w:rFonts w:ascii="Arial" w:hAnsi="Arial"/>
        <w:i/>
        <w:color w:val="ffffff" w:themeColor="accent2" w:themeTint="97" w:themeShade="95"/>
        <w:sz w:val="22"/>
      </w:rPr>
      <w:pPr>
        <w:pBdr/>
        <w:spacing/>
        <w:ind/>
      </w:pPr>
      <w:tblPr>
        <w:tblBorders/>
      </w:tblPr>
      <w:tcPr>
        <w:shd w:val="clear" w:color="ffffff" w:fill="auto"/>
        <w:tcBorders>
          <w:top w:val="none" w:color="000000" w:sz="0" w:space="0"/>
          <w:left w:val="single" w:color="ffffff" w:themeColor="accent2" w:themeTint="97" w:sz="4" w:space="0"/>
          <w:bottom w:val="none" w:color="000000" w:sz="0" w:space="0"/>
          <w:right w:val="none" w:color="000000" w:sz="0" w:space="0"/>
        </w:tcBorders>
      </w:tcPr>
    </w:tblStylePr>
    <w:tblStylePr w:type="lastRow">
      <w:rPr>
        <w:rFonts w:ascii="Arial" w:hAnsi="Arial"/>
        <w:b/>
        <w:color w:val="ffffff" w:themeColor="accent2" w:themeTint="97" w:themeShade="95"/>
        <w:sz w:val="22"/>
      </w:rPr>
      <w:pPr>
        <w:pBdr/>
        <w:spacing/>
        <w:ind/>
      </w:pPr>
      <w:tblPr>
        <w:tblBorders/>
      </w:tblPr>
      <w:tcPr>
        <w:shd w:val="clear" w:color="ffffff" w:themeColor="light1" w:fill="ffffff" w:themeFill="light1"/>
        <w:tcBorders>
          <w:top w:val="single" w:color="ffffff"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customStyle="1">
    <w:name w:val="Grid Table 7 Colorful - Accent 3"/>
    <w:basedOn w:val="1324"/>
    <w:uiPriority w:val="99"/>
    <w:pPr>
      <w:pBdr/>
      <w:spacing w:after="0" w:line="240" w:lineRule="auto"/>
      <w:ind/>
    </w:pPr>
    <w:tblPr>
      <w:tblStyleRowBandSize w:val="1"/>
      <w:tblStyleColBandSize w:val="1"/>
      <w:tblBorders>
        <w:bottom w:val="single" w:color="072ad9" w:themeColor="accent3" w:themeTint="FE" w:sz="4" w:space="0"/>
        <w:right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072ad9" w:themeColor="accent3" w:themeTint="FE" w:themeShade="95"/>
        <w:sz w:val="22"/>
      </w:rPr>
      <w:pPr>
        <w:pBdr/>
        <w:spacing/>
        <w:ind/>
      </w:pPr>
      <w:tblPr>
        <w:tblBorders/>
      </w:tblPr>
      <w:tcPr>
        <w:shd w:val="clear" w:color="c6cffd" w:themeColor="accent3" w:themeTint="34" w:fill="c6cffd" w:themeFill="accent3" w:themeFillTint="34"/>
        <w:tcBorders/>
      </w:tcPr>
    </w:tblStylePr>
    <w:tblStylePr w:type="band1Vert">
      <w:pPr>
        <w:pBdr/>
        <w:spacing/>
        <w:ind/>
      </w:pPr>
      <w:tblPr>
        <w:tblBorders/>
      </w:tblPr>
      <w:tcPr>
        <w:shd w:val="clear" w:color="c6cffd" w:themeColor="accent3" w:themeTint="34" w:fill="c6cffd" w:themeFill="accent3" w:themeFillTint="34"/>
        <w:tcBorders/>
      </w:tcPr>
    </w:tblStylePr>
    <w:tblStylePr w:type="band2Horz">
      <w:rPr>
        <w:rFonts w:ascii="Arial" w:hAnsi="Arial"/>
        <w:color w:val="072ad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72ad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ad9" w:themeColor="accent3" w:themeTint="FE" w:sz="4" w:space="0"/>
        </w:tcBorders>
      </w:tcPr>
    </w:tblStylePr>
    <w:tblStylePr w:type="firstRow">
      <w:rPr>
        <w:rFonts w:ascii="Arial" w:hAnsi="Arial"/>
        <w:b/>
        <w:color w:val="072ad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072ad9" w:themeColor="accent3" w:themeTint="FE" w:sz="4" w:space="0"/>
          <w:right w:val="none" w:color="000000" w:sz="0" w:space="0"/>
        </w:tcBorders>
      </w:tcPr>
    </w:tblStylePr>
    <w:tblStylePr w:type="lastCol">
      <w:rPr>
        <w:rFonts w:ascii="Arial" w:hAnsi="Arial"/>
        <w:i/>
        <w:color w:val="072ad9" w:themeColor="accent3" w:themeTint="FE" w:themeShade="95"/>
        <w:sz w:val="22"/>
      </w:rPr>
      <w:pPr>
        <w:pBdr/>
        <w:spacing/>
        <w:ind/>
      </w:pPr>
      <w:tblPr>
        <w:tblBorders/>
      </w:tblPr>
      <w:tcPr>
        <w:shd w:val="clear" w:color="ffffff" w:fill="auto"/>
        <w:tcBorders>
          <w:top w:val="none" w:color="000000" w:sz="0" w:space="0"/>
          <w:left w:val="single" w:color="072ad9" w:themeColor="accent3" w:themeTint="FE" w:sz="4" w:space="0"/>
          <w:bottom w:val="none" w:color="000000" w:sz="0" w:space="0"/>
          <w:right w:val="none" w:color="000000" w:sz="0" w:space="0"/>
        </w:tcBorders>
      </w:tcPr>
    </w:tblStylePr>
    <w:tblStylePr w:type="lastRow">
      <w:rPr>
        <w:rFonts w:ascii="Arial" w:hAnsi="Arial"/>
        <w:b/>
        <w:color w:val="072ad9" w:themeColor="accent3" w:themeTint="FE" w:themeShade="95"/>
        <w:sz w:val="22"/>
      </w:rPr>
      <w:pPr>
        <w:pBdr/>
        <w:spacing/>
        <w:ind/>
      </w:pPr>
      <w:tblPr>
        <w:tblBorders/>
      </w:tblPr>
      <w:tcPr>
        <w:shd w:val="clear" w:color="ffffff" w:themeColor="light1" w:fill="ffffff" w:themeFill="light1"/>
        <w:tcBorders>
          <w:top w:val="single" w:color="072ad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customStyle="1">
    <w:name w:val="Grid Table 7 Colorful - Accent 4"/>
    <w:basedOn w:val="1324"/>
    <w:uiPriority w:val="99"/>
    <w:pPr>
      <w:pBdr/>
      <w:spacing w:after="0" w:line="240" w:lineRule="auto"/>
      <w:ind/>
    </w:pPr>
    <w:tblPr>
      <w:tblStyleRowBandSize w:val="1"/>
      <w:tblStyleColBandSize w:val="1"/>
      <w:tblBorders>
        <w:bottom w:val="single" w:color="69fdc1" w:themeColor="accent4" w:themeTint="9A" w:sz="4" w:space="0"/>
        <w:right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cfeea" w:themeColor="accent4" w:themeTint="34" w:fill="ccfeea" w:themeFill="accent4" w:themeFillTint="34"/>
        <w:tcBorders/>
      </w:tcPr>
    </w:tblStylePr>
    <w:tblStylePr w:type="band1Vert">
      <w:pPr>
        <w:pBdr/>
        <w:spacing/>
        <w:ind/>
      </w:pPr>
      <w:tblPr>
        <w:tblBorders/>
      </w:tblPr>
      <w:tcPr>
        <w:shd w:val="clear" w:color="ccfeea" w:themeColor="accent4" w:themeTint="34" w:fill="ccfeea" w:themeFill="accent4" w:themeFillTint="34"/>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9A" w:sz="4" w:space="0"/>
        </w:tcBorders>
      </w:tcPr>
    </w:tblStylePr>
    <w:tblStylePr w:type="firstRow">
      <w:rPr>
        <w:rFonts w:ascii="Arial" w:hAnsi="Arial"/>
        <w:b/>
        <w:color w:val="69fdc1"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9A" w:sz="4" w:space="0"/>
          <w:right w:val="none" w:color="000000" w:sz="0" w:space="0"/>
        </w:tcBorders>
      </w:tcPr>
    </w:tblStylePr>
    <w:tblStylePr w:type="lastCol">
      <w:rPr>
        <w:rFonts w:ascii="Arial" w:hAnsi="Arial"/>
        <w:i/>
        <w:color w:val="69fdc1" w:themeColor="accent4" w:themeTint="9A" w:themeShade="95"/>
        <w:sz w:val="22"/>
      </w:rPr>
      <w:pPr>
        <w:pBdr/>
        <w:spacing/>
        <w:ind/>
      </w:pPr>
      <w:tblPr>
        <w:tblBorders/>
      </w:tblPr>
      <w:tcPr>
        <w:shd w:val="clear" w:color="ffffff" w:fill="auto"/>
        <w:tcBorders>
          <w:top w:val="none" w:color="000000" w:sz="0" w:space="0"/>
          <w:left w:val="single" w:color="69fdc1" w:themeColor="accent4" w:themeTint="9A" w:sz="4" w:space="0"/>
          <w:bottom w:val="none" w:color="000000" w:sz="0" w:space="0"/>
          <w:right w:val="none" w:color="000000" w:sz="0" w:space="0"/>
        </w:tcBorders>
      </w:tcPr>
    </w:tblStylePr>
    <w:tblStylePr w:type="lastRow">
      <w:rPr>
        <w:rFonts w:ascii="Arial" w:hAnsi="Arial"/>
        <w:b/>
        <w:color w:val="69fdc1" w:themeColor="accent4" w:themeTint="9A" w:themeShade="95"/>
        <w:sz w:val="22"/>
      </w:rPr>
      <w:pPr>
        <w:pBdr/>
        <w:spacing/>
        <w:ind/>
      </w:pPr>
      <w:tblPr>
        <w:tblBorders/>
      </w:tblPr>
      <w:tcPr>
        <w:shd w:val="clear" w:color="ffffff" w:themeColor="light1" w:fill="ffffff" w:themeFill="light1"/>
        <w:tcBorders>
          <w:top w:val="single" w:color="69fdc1"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customStyle="1">
    <w:name w:val="Grid Table 7 Colorful - Accent 5"/>
    <w:basedOn w:val="1324"/>
    <w:uiPriority w:val="99"/>
    <w:pPr>
      <w:pBdr/>
      <w:spacing w:after="0" w:line="240" w:lineRule="auto"/>
      <w:ind/>
    </w:pPr>
    <w:tblPr>
      <w:tblStyleRowBandSize w:val="1"/>
      <w:tblStyleColBandSize w:val="1"/>
      <w:tblBorders>
        <w:bottom w:val="single" w:color="efd4a9" w:themeColor="accent5" w:themeTint="90" w:sz="4" w:space="0"/>
        <w:right w:val="single" w:color="efd4a9" w:themeColor="accent5" w:themeTint="90" w:sz="4" w:space="0"/>
        <w:insideH w:val="single" w:color="efd4a9" w:themeColor="accent5" w:themeTint="90" w:sz="4" w:space="0"/>
        <w:insideV w:val="single" w:color="efd4a9" w:themeColor="accent5" w:themeTint="90" w:sz="4" w:space="0"/>
      </w:tblBorders>
    </w:tblPr>
    <w:tcPr>
      <w:tcBorders/>
    </w:tcPr>
    <w:tblStylePr w:type="band1Horz">
      <w:rPr>
        <w:rFonts w:ascii="Arial" w:hAnsi="Arial"/>
        <w:color w:val="a3711e" w:themeColor="accent5" w:themeShade="95"/>
        <w:sz w:val="22"/>
      </w:rPr>
      <w:pPr>
        <w:pBdr/>
        <w:spacing/>
        <w:ind/>
      </w:pPr>
      <w:tblPr>
        <w:tblBorders/>
      </w:tblPr>
      <w:tcPr>
        <w:shd w:val="clear" w:color="f9efe0" w:themeColor="accent5" w:themeTint="34" w:fill="f9efe0" w:themeFill="accent5" w:themeFillTint="34"/>
        <w:tcBorders/>
      </w:tcPr>
    </w:tblStylePr>
    <w:tblStylePr w:type="band1Vert">
      <w:pPr>
        <w:pBdr/>
        <w:spacing/>
        <w:ind/>
      </w:pPr>
      <w:tblPr>
        <w:tblBorders/>
      </w:tblPr>
      <w:tcPr>
        <w:shd w:val="clear" w:color="f9efe0" w:themeColor="accent5" w:themeTint="34" w:fill="f9ef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3711e"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fd4a9" w:themeColor="accent5" w:themeTint="90" w:sz="4" w:space="0"/>
        </w:tcBorders>
      </w:tcPr>
    </w:tblStylePr>
    <w:tblStylePr w:type="firstRow">
      <w:rPr>
        <w:rFonts w:ascii="Arial" w:hAnsi="Arial"/>
        <w:b/>
        <w:color w:val="a3711e"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efd4a9" w:themeColor="accent5" w:themeTint="90" w:sz="4" w:space="0"/>
          <w:right w:val="none" w:color="000000" w:sz="0" w:space="0"/>
        </w:tcBorders>
      </w:tcPr>
    </w:tblStylePr>
    <w:tblStylePr w:type="lastCol">
      <w:rPr>
        <w:rFonts w:ascii="Arial" w:hAnsi="Arial"/>
        <w:i/>
        <w:color w:val="a3711e" w:themeColor="accent5" w:themeShade="95"/>
        <w:sz w:val="22"/>
      </w:rPr>
      <w:pPr>
        <w:pBdr/>
        <w:spacing/>
        <w:ind/>
      </w:pPr>
      <w:tblPr>
        <w:tblBorders/>
      </w:tblPr>
      <w:tcPr>
        <w:shd w:val="clear" w:color="ffffff" w:fill="auto"/>
        <w:tcBorders>
          <w:top w:val="none" w:color="000000" w:sz="0" w:space="0"/>
          <w:left w:val="single" w:color="efd4a9" w:themeColor="accent5" w:themeTint="90" w:sz="4" w:space="0"/>
          <w:bottom w:val="none" w:color="000000" w:sz="0" w:space="0"/>
          <w:right w:val="none" w:color="000000" w:sz="0" w:space="0"/>
        </w:tcBorders>
      </w:tcPr>
    </w:tblStylePr>
    <w:tblStylePr w:type="lastRow">
      <w:rPr>
        <w:rFonts w:ascii="Arial" w:hAnsi="Arial"/>
        <w:b/>
        <w:color w:val="a3711e" w:themeColor="accent5" w:themeShade="95"/>
        <w:sz w:val="22"/>
      </w:rPr>
      <w:pPr>
        <w:pBdr/>
        <w:spacing/>
        <w:ind/>
      </w:pPr>
      <w:tblPr>
        <w:tblBorders/>
      </w:tblPr>
      <w:tcPr>
        <w:shd w:val="clear" w:color="ffffff" w:themeColor="light1" w:fill="ffffff" w:themeFill="light1"/>
        <w:tcBorders>
          <w:top w:val="single" w:color="efd4a9"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customStyle="1">
    <w:name w:val="Grid Table 7 Colorful - Accent 6"/>
    <w:basedOn w:val="1324"/>
    <w:uiPriority w:val="99"/>
    <w:pPr>
      <w:pBdr/>
      <w:spacing w:after="0" w:line="240" w:lineRule="auto"/>
      <w:ind/>
    </w:pPr>
    <w:tblPr>
      <w:tblStyleRowBandSize w:val="1"/>
      <w:tblStyleColBandSize w:val="1"/>
      <w:tblBorders>
        <w:bottom w:val="single" w:color="c3cdd4" w:themeColor="accent6" w:themeTint="90" w:sz="4" w:space="0"/>
        <w:right w:val="single" w:color="c3cdd4" w:themeColor="accent6" w:themeTint="90" w:sz="4" w:space="0"/>
        <w:insideH w:val="single" w:color="c3cdd4" w:themeColor="accent6" w:themeTint="90" w:sz="4" w:space="0"/>
        <w:insideV w:val="single" w:color="c3cdd4" w:themeColor="accent6" w:themeTint="90" w:sz="4" w:space="0"/>
      </w:tblBorders>
    </w:tblPr>
    <w:tcPr>
      <w:tcBorders/>
    </w:tcPr>
    <w:tblStylePr w:type="band1Horz">
      <w:rPr>
        <w:rFonts w:ascii="Arial" w:hAnsi="Arial"/>
        <w:color w:val="506370" w:themeColor="accent6" w:themeShade="95"/>
        <w:sz w:val="22"/>
      </w:rPr>
      <w:pPr>
        <w:pBdr/>
        <w:spacing/>
        <w:ind/>
      </w:pPr>
      <w:tblPr>
        <w:tblBorders/>
      </w:tblPr>
      <w:tcPr>
        <w:shd w:val="clear" w:color="e9edef" w:themeColor="accent6" w:themeTint="34" w:fill="e9edef" w:themeFill="accent6" w:themeFillTint="34"/>
        <w:tcBorders/>
      </w:tcPr>
    </w:tblStylePr>
    <w:tblStylePr w:type="band1Vert">
      <w:pPr>
        <w:pBdr/>
        <w:spacing/>
        <w:ind/>
      </w:pPr>
      <w:tblPr>
        <w:tblBorders/>
      </w:tblPr>
      <w:tcPr>
        <w:shd w:val="clear" w:color="e9edef" w:themeColor="accent6" w:themeTint="34" w:fill="e9edef" w:themeFill="accent6" w:themeFillTint="34"/>
        <w:tcBorders/>
      </w:tcPr>
    </w:tblStylePr>
    <w:tblStylePr w:type="band2Horz">
      <w:rPr>
        <w:rFonts w:ascii="Arial" w:hAnsi="Arial"/>
        <w:color w:val="506370"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06370"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cdd4" w:themeColor="accent6" w:themeTint="90" w:sz="4" w:space="0"/>
        </w:tcBorders>
      </w:tcPr>
    </w:tblStylePr>
    <w:tblStylePr w:type="firstRow">
      <w:rPr>
        <w:rFonts w:ascii="Arial" w:hAnsi="Arial"/>
        <w:b/>
        <w:color w:val="506370"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cdd4" w:themeColor="accent6" w:themeTint="90" w:sz="4" w:space="0"/>
          <w:right w:val="none" w:color="000000" w:sz="0" w:space="0"/>
        </w:tcBorders>
      </w:tcPr>
    </w:tblStylePr>
    <w:tblStylePr w:type="lastCol">
      <w:rPr>
        <w:rFonts w:ascii="Arial" w:hAnsi="Arial"/>
        <w:i/>
        <w:color w:val="506370" w:themeColor="accent6" w:themeShade="95"/>
        <w:sz w:val="22"/>
      </w:rPr>
      <w:pPr>
        <w:pBdr/>
        <w:spacing/>
        <w:ind/>
      </w:pPr>
      <w:tblPr>
        <w:tblBorders/>
      </w:tblPr>
      <w:tcPr>
        <w:shd w:val="clear" w:color="ffffff" w:fill="auto"/>
        <w:tcBorders>
          <w:top w:val="none" w:color="000000" w:sz="0" w:space="0"/>
          <w:left w:val="single" w:color="c3cdd4" w:themeColor="accent6" w:themeTint="90" w:sz="4" w:space="0"/>
          <w:bottom w:val="none" w:color="000000" w:sz="0" w:space="0"/>
          <w:right w:val="none" w:color="000000" w:sz="0" w:space="0"/>
        </w:tcBorders>
      </w:tcPr>
    </w:tblStylePr>
    <w:tblStylePr w:type="lastRow">
      <w:rPr>
        <w:rFonts w:ascii="Arial" w:hAnsi="Arial"/>
        <w:b/>
        <w:color w:val="506370" w:themeColor="accent6" w:themeShade="95"/>
        <w:sz w:val="22"/>
      </w:rPr>
      <w:pPr>
        <w:pBdr/>
        <w:spacing/>
        <w:ind/>
      </w:pPr>
      <w:tblPr>
        <w:tblBorders/>
      </w:tblPr>
      <w:tcPr>
        <w:shd w:val="clear" w:color="ffffff" w:themeColor="light1" w:fill="ffffff" w:themeFill="light1"/>
        <w:tcBorders>
          <w:top w:val="single" w:color="c3cdd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1 Light"/>
    <w:basedOn w:val="132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customStyle="1">
    <w:name w:val="List Table 1 Light - Accent 11"/>
    <w:basedOn w:val="132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customStyle="1">
    <w:name w:val="List Table 1 Light - Accent 21"/>
    <w:basedOn w:val="132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ffff"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customStyle="1">
    <w:name w:val="List Table 1 Light - Accent 31"/>
    <w:basedOn w:val="132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customStyle="1">
    <w:name w:val="List Table 1 Light - Accent 41"/>
    <w:basedOn w:val="132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fd99"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fd99"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customStyle="1">
    <w:name w:val="List Table 1 Light - Accent 51"/>
    <w:basedOn w:val="132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3b568"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customStyle="1">
    <w:name w:val="List Table 1 Light - Accent 61"/>
    <w:basedOn w:val="132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6a8b4"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2"/>
    <w:basedOn w:val="1324"/>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customStyle="1">
    <w:name w:val="List Table 2 - Accent 11"/>
    <w:basedOn w:val="1324"/>
    <w:uiPriority w:val="99"/>
    <w:pPr>
      <w:pBdr/>
      <w:spacing w:after="0" w:line="240" w:lineRule="auto"/>
      <w:ind/>
    </w:pPr>
    <w:tblPr>
      <w:tblStyleRowBandSize w:val="1"/>
      <w:tblStyleColBandSize w:val="1"/>
      <w:tblBorders>
        <w:top w:val="single" w:color="627bfa" w:themeColor="accent1" w:themeTint="90" w:sz="4" w:space="0"/>
        <w:bottom w:val="single" w:color="627bfa" w:themeColor="accent1" w:themeTint="90" w:sz="4" w:space="0"/>
        <w:insideH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1Vert">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1" w:themeTint="90" w:sz="4" w:space="0"/>
          <w:left w:val="none" w:color="000000" w:sz="4" w:space="0"/>
          <w:bottom w:val="single" w:color="627bfa"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1" w:themeTint="90" w:sz="4" w:space="0"/>
          <w:left w:val="none" w:color="000000" w:sz="4" w:space="0"/>
          <w:bottom w:val="single" w:color="627bfa"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customStyle="1">
    <w:name w:val="List Table 2 - Accent 21"/>
    <w:basedOn w:val="1324"/>
    <w:uiPriority w:val="99"/>
    <w:pPr>
      <w:pBdr/>
      <w:spacing w:after="0" w:line="240" w:lineRule="auto"/>
      <w:ind/>
    </w:pPr>
    <w:tblPr>
      <w:tblStyleRowBandSize w:val="1"/>
      <w:tblStyleColBandSize w:val="1"/>
      <w:tblBorders>
        <w:top w:val="single" w:color="ffffff" w:themeColor="accent2" w:themeTint="90" w:sz="4" w:space="0"/>
        <w:bottom w:val="single" w:color="ffffff" w:themeColor="accent2" w:themeTint="90" w:sz="4" w:space="0"/>
        <w:insideH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ffff" w:themeColor="accent2" w:themeTint="90" w:sz="4" w:space="0"/>
          <w:left w:val="none" w:color="000000" w:sz="4" w:space="0"/>
          <w:bottom w:val="single" w:color="ffffff"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ffff" w:themeColor="accent2" w:themeTint="90" w:sz="4" w:space="0"/>
          <w:left w:val="none" w:color="000000" w:sz="4" w:space="0"/>
          <w:bottom w:val="single" w:color="ffffff"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customStyle="1">
    <w:name w:val="List Table 2 - Accent 31"/>
    <w:basedOn w:val="1324"/>
    <w:uiPriority w:val="99"/>
    <w:pPr>
      <w:pBdr/>
      <w:spacing w:after="0" w:line="240" w:lineRule="auto"/>
      <w:ind/>
    </w:pPr>
    <w:tblPr>
      <w:tblStyleRowBandSize w:val="1"/>
      <w:tblStyleColBandSize w:val="1"/>
      <w:tblBorders>
        <w:top w:val="single" w:color="627bfa" w:themeColor="accent3" w:themeTint="90" w:sz="4" w:space="0"/>
        <w:bottom w:val="single" w:color="627bfa" w:themeColor="accent3" w:themeTint="90" w:sz="4" w:space="0"/>
        <w:insideH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1Vert">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3" w:themeTint="90" w:sz="4" w:space="0"/>
          <w:left w:val="none" w:color="000000" w:sz="4" w:space="0"/>
          <w:bottom w:val="single" w:color="627bfa"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3" w:themeTint="90" w:sz="4" w:space="0"/>
          <w:left w:val="none" w:color="000000" w:sz="4" w:space="0"/>
          <w:bottom w:val="single" w:color="627bfa"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customStyle="1">
    <w:name w:val="List Table 2 - Accent 41"/>
    <w:basedOn w:val="1324"/>
    <w:uiPriority w:val="99"/>
    <w:pPr>
      <w:pBdr/>
      <w:spacing w:after="0" w:line="240" w:lineRule="auto"/>
      <w:ind/>
    </w:pPr>
    <w:tblPr>
      <w:tblStyleRowBandSize w:val="1"/>
      <w:tblStyleColBandSize w:val="1"/>
      <w:tblBorders>
        <w:top w:val="single" w:color="72fec5" w:themeColor="accent4" w:themeTint="90" w:sz="4" w:space="0"/>
        <w:bottom w:val="single" w:color="72fec5" w:themeColor="accent4" w:themeTint="90" w:sz="4" w:space="0"/>
        <w:insideH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1Vert">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72fec5" w:themeColor="accent4" w:themeTint="90" w:sz="4" w:space="0"/>
          <w:left w:val="none" w:color="000000" w:sz="4" w:space="0"/>
          <w:bottom w:val="single" w:color="72fec5"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72fec5" w:themeColor="accent4" w:themeTint="90" w:sz="4" w:space="0"/>
          <w:left w:val="none" w:color="000000" w:sz="4" w:space="0"/>
          <w:bottom w:val="single" w:color="72fec5"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customStyle="1">
    <w:name w:val="List Table 2 - Accent 51"/>
    <w:basedOn w:val="1324"/>
    <w:uiPriority w:val="99"/>
    <w:pPr>
      <w:pBdr/>
      <w:spacing w:after="0" w:line="240" w:lineRule="auto"/>
      <w:ind/>
    </w:pPr>
    <w:tblPr>
      <w:tblStyleRowBandSize w:val="1"/>
      <w:tblStyleColBandSize w:val="1"/>
      <w:tblBorders>
        <w:top w:val="single" w:color="efd4a9" w:themeColor="accent5" w:themeTint="90" w:sz="4" w:space="0"/>
        <w:bottom w:val="single" w:color="efd4a9" w:themeColor="accent5" w:themeTint="90" w:sz="4" w:space="0"/>
        <w:insideH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efd4a9" w:themeColor="accent5" w:themeTint="90" w:sz="4" w:space="0"/>
          <w:left w:val="none" w:color="000000" w:sz="4" w:space="0"/>
          <w:bottom w:val="single" w:color="efd4a9"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efd4a9" w:themeColor="accent5" w:themeTint="90" w:sz="4" w:space="0"/>
          <w:left w:val="none" w:color="000000" w:sz="4" w:space="0"/>
          <w:bottom w:val="single" w:color="efd4a9"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customStyle="1">
    <w:name w:val="List Table 2 - Accent 61"/>
    <w:basedOn w:val="1324"/>
    <w:uiPriority w:val="99"/>
    <w:pPr>
      <w:pBdr/>
      <w:spacing w:after="0" w:line="240" w:lineRule="auto"/>
      <w:ind/>
    </w:pPr>
    <w:tblPr>
      <w:tblStyleRowBandSize w:val="1"/>
      <w:tblStyleColBandSize w:val="1"/>
      <w:tblBorders>
        <w:top w:val="single" w:color="c3cdd4" w:themeColor="accent6" w:themeTint="90" w:sz="4" w:space="0"/>
        <w:bottom w:val="single" w:color="c3cdd4" w:themeColor="accent6" w:themeTint="90" w:sz="4" w:space="0"/>
        <w:insideH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1Vert">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3cdd4" w:themeColor="accent6" w:themeTint="90" w:sz="4" w:space="0"/>
          <w:left w:val="none" w:color="000000" w:sz="4" w:space="0"/>
          <w:bottom w:val="single" w:color="c3cdd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3cdd4" w:themeColor="accent6" w:themeTint="90" w:sz="4" w:space="0"/>
          <w:left w:val="none" w:color="000000" w:sz="4" w:space="0"/>
          <w:bottom w:val="single" w:color="c3cdd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3"/>
    <w:basedOn w:val="132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customStyle="1">
    <w:name w:val="List Table 3 - Accent 11"/>
    <w:basedOn w:val="1324"/>
    <w:uiPriority w:val="99"/>
    <w:pPr>
      <w:pBdr/>
      <w:spacing w:after="0" w:line="240" w:lineRule="auto"/>
      <w:ind/>
    </w:pPr>
    <w:tblPr>
      <w:tblStyleRowBandSize w:val="1"/>
      <w:tblStyleColBandSize w:val="1"/>
      <w:tblBorders>
        <w:top w:val="single" w:color="072bd9" w:themeColor="accent1" w:sz="4" w:space="0"/>
        <w:left w:val="single" w:color="072bd9" w:themeColor="accent1" w:sz="4" w:space="0"/>
        <w:bottom w:val="single" w:color="072bd9" w:themeColor="accent1" w:sz="4" w:space="0"/>
        <w:right w:val="single" w:color="072bd9" w:themeColor="accent1" w:sz="4" w:space="0"/>
      </w:tblBorders>
    </w:tblPr>
    <w:tcPr>
      <w:tcBorders/>
    </w:tcPr>
    <w:tblStylePr w:type="band1Horz">
      <w:rPr>
        <w:rFonts w:ascii="Arial" w:hAnsi="Arial"/>
        <w:color w:val="404040"/>
        <w:sz w:val="22"/>
      </w:rPr>
      <w:pPr>
        <w:pBdr/>
        <w:spacing/>
        <w:ind/>
      </w:pPr>
      <w:tblPr>
        <w:tblBorders/>
      </w:tblPr>
      <w:tcPr>
        <w:tcBorders>
          <w:top w:val="single" w:color="072bd9" w:themeColor="accent1" w:sz="4" w:space="0"/>
          <w:bottom w:val="single" w:color="072bd9" w:themeColor="accent1" w:sz="4" w:space="0"/>
        </w:tcBorders>
      </w:tcPr>
    </w:tblStylePr>
    <w:tblStylePr w:type="band1Vert">
      <w:rPr>
        <w:rFonts w:ascii="Arial" w:hAnsi="Arial"/>
        <w:color w:val="404040"/>
        <w:sz w:val="22"/>
      </w:rPr>
      <w:pPr>
        <w:pBdr/>
        <w:spacing/>
        <w:ind/>
      </w:pPr>
      <w:tblPr>
        <w:tblBorders/>
      </w:tblPr>
      <w:tcPr>
        <w:tcBorders>
          <w:left w:val="single" w:color="072bd9" w:themeColor="accent1" w:sz="4" w:space="0"/>
          <w:right w:val="single" w:color="072bd9"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customStyle="1">
    <w:name w:val="List Table 3 - Accent 21"/>
    <w:basedOn w:val="1324"/>
    <w:uiPriority w:val="99"/>
    <w:pPr>
      <w:pBdr/>
      <w:spacing w:after="0" w:line="240" w:lineRule="auto"/>
      <w:ind/>
    </w:pPr>
    <w:tblPr>
      <w:tblStyleRowBandSize w:val="1"/>
      <w:tblStyleColBandSize w:val="1"/>
      <w:tbl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97" w:sz="4" w:space="0"/>
          <w:bottom w:val="single" w:color="ffffff" w:themeColor="accent2" w:themeTint="97" w:sz="4" w:space="0"/>
        </w:tcBorders>
      </w:tcPr>
    </w:tblStylePr>
    <w:tblStylePr w:type="band1Vert">
      <w:rPr>
        <w:rFonts w:ascii="Arial" w:hAnsi="Arial"/>
        <w:color w:val="404040"/>
        <w:sz w:val="22"/>
      </w:rPr>
      <w:pPr>
        <w:pBdr/>
        <w:spacing/>
        <w:ind/>
      </w:pPr>
      <w:tblPr>
        <w:tblBorders/>
      </w:tblPr>
      <w:tcPr>
        <w:tcBorders>
          <w:left w:val="single" w:color="ffffff" w:themeColor="accent2" w:themeTint="97" w:sz="4" w:space="0"/>
          <w:right w:val="single" w:color="ffffff"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customStyle="1">
    <w:name w:val="List Table 3 - Accent 31"/>
    <w:basedOn w:val="1324"/>
    <w:uiPriority w:val="99"/>
    <w:pPr>
      <w:pBdr/>
      <w:spacing w:after="0" w:line="240" w:lineRule="auto"/>
      <w:ind/>
    </w:pPr>
    <w:tblPr>
      <w:tblStyleRowBandSize w:val="1"/>
      <w:tblStyleColBandSize w:val="1"/>
      <w:tblBorders>
        <w:top w:val="single" w:color="5974f9" w:themeColor="accent3" w:themeTint="98" w:sz="4" w:space="0"/>
        <w:left w:val="single" w:color="5974f9" w:themeColor="accent3" w:themeTint="98" w:sz="4" w:space="0"/>
        <w:bottom w:val="single" w:color="5974f9" w:themeColor="accent3" w:themeTint="98" w:sz="4" w:space="0"/>
        <w:right w:val="single" w:color="5974f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5974f9" w:themeColor="accent3" w:themeTint="98" w:sz="4" w:space="0"/>
          <w:bottom w:val="single" w:color="5974f9" w:themeColor="accent3" w:themeTint="98" w:sz="4" w:space="0"/>
        </w:tcBorders>
      </w:tcPr>
    </w:tblStylePr>
    <w:tblStylePr w:type="band1Vert">
      <w:rPr>
        <w:rFonts w:ascii="Arial" w:hAnsi="Arial"/>
        <w:color w:val="404040"/>
        <w:sz w:val="22"/>
      </w:rPr>
      <w:pPr>
        <w:pBdr/>
        <w:spacing/>
        <w:ind/>
      </w:pPr>
      <w:tblPr>
        <w:tblBorders/>
      </w:tblPr>
      <w:tcPr>
        <w:tcBorders>
          <w:left w:val="single" w:color="5974f9" w:themeColor="accent3" w:themeTint="98" w:sz="4" w:space="0"/>
          <w:right w:val="single" w:color="5974f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974f9" w:themeColor="accent3" w:themeTint="98" w:fill="5974f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customStyle="1">
    <w:name w:val="List Table 3 - Accent 41"/>
    <w:basedOn w:val="1324"/>
    <w:uiPriority w:val="99"/>
    <w:pPr>
      <w:pBdr/>
      <w:spacing w:after="0" w:line="240" w:lineRule="auto"/>
      <w:ind/>
    </w:pPr>
    <w:tblPr>
      <w:tblStyleRowBandSize w:val="1"/>
      <w:tblStyleColBandSize w:val="1"/>
      <w:tbl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69fdc1" w:themeColor="accent4" w:themeTint="9A" w:sz="4" w:space="0"/>
          <w:bottom w:val="single" w:color="69fdc1" w:themeColor="accent4" w:themeTint="9A" w:sz="4" w:space="0"/>
        </w:tcBorders>
      </w:tcPr>
    </w:tblStylePr>
    <w:tblStylePr w:type="band1Vert">
      <w:rPr>
        <w:rFonts w:ascii="Arial" w:hAnsi="Arial"/>
        <w:color w:val="404040"/>
        <w:sz w:val="22"/>
      </w:rPr>
      <w:pPr>
        <w:pBdr/>
        <w:spacing/>
        <w:ind/>
      </w:pPr>
      <w:tblPr>
        <w:tblBorders/>
      </w:tblPr>
      <w:tcPr>
        <w:tcBorders>
          <w:left w:val="single" w:color="69fdc1" w:themeColor="accent4" w:themeTint="9A" w:sz="4" w:space="0"/>
          <w:right w:val="single" w:color="69fdc1"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9A" w:fill="69fdc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customStyle="1">
    <w:name w:val="List Table 3 - Accent 51"/>
    <w:basedOn w:val="1324"/>
    <w:uiPriority w:val="99"/>
    <w:pPr>
      <w:pBdr/>
      <w:spacing w:after="0" w:line="240" w:lineRule="auto"/>
      <w:ind/>
    </w:pPr>
    <w:tblPr>
      <w:tblStyleRowBandSize w:val="1"/>
      <w:tblStyleColBandSize w:val="1"/>
      <w:tblBorders>
        <w:top w:val="single" w:color="eed2a3" w:themeColor="accent5" w:themeTint="9A" w:sz="4" w:space="0"/>
        <w:left w:val="single" w:color="eed2a3" w:themeColor="accent5" w:themeTint="9A" w:sz="4" w:space="0"/>
        <w:bottom w:val="single" w:color="eed2a3" w:themeColor="accent5" w:themeTint="9A" w:sz="4" w:space="0"/>
        <w:right w:val="single" w:color="eed2a3"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eed2a3" w:themeColor="accent5" w:themeTint="9A" w:sz="4" w:space="0"/>
          <w:bottom w:val="single" w:color="eed2a3" w:themeColor="accent5" w:themeTint="9A" w:sz="4" w:space="0"/>
        </w:tcBorders>
      </w:tcPr>
    </w:tblStylePr>
    <w:tblStylePr w:type="band1Vert">
      <w:rPr>
        <w:rFonts w:ascii="Arial" w:hAnsi="Arial"/>
        <w:color w:val="404040"/>
        <w:sz w:val="22"/>
      </w:rPr>
      <w:pPr>
        <w:pBdr/>
        <w:spacing/>
        <w:ind/>
      </w:pPr>
      <w:tblPr>
        <w:tblBorders/>
      </w:tblPr>
      <w:tcPr>
        <w:tcBorders>
          <w:left w:val="single" w:color="eed2a3" w:themeColor="accent5" w:themeTint="9A" w:sz="4" w:space="0"/>
          <w:right w:val="single" w:color="eed2a3"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ed2a3" w:themeColor="accent5" w:themeTint="9A" w:fill="eed2a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customStyle="1">
    <w:name w:val="List Table 3 - Accent 61"/>
    <w:basedOn w:val="1324"/>
    <w:uiPriority w:val="99"/>
    <w:pPr>
      <w:pBdr/>
      <w:spacing w:after="0" w:line="240" w:lineRule="auto"/>
      <w:ind/>
    </w:pPr>
    <w:tblPr>
      <w:tblStyleRowBandSize w:val="1"/>
      <w:tblStyleColBandSize w:val="1"/>
      <w:tblBorders>
        <w:top w:val="single" w:color="c0cbd2" w:themeColor="accent6" w:themeTint="98" w:sz="4" w:space="0"/>
        <w:left w:val="single" w:color="c0cbd2" w:themeColor="accent6" w:themeTint="98" w:sz="4" w:space="0"/>
        <w:bottom w:val="single" w:color="c0cbd2" w:themeColor="accent6" w:themeTint="98" w:sz="4" w:space="0"/>
        <w:right w:val="single" w:color="c0cbd2"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c0cbd2" w:themeColor="accent6" w:themeTint="98" w:sz="4" w:space="0"/>
          <w:bottom w:val="single" w:color="c0cbd2" w:themeColor="accent6" w:themeTint="98" w:sz="4" w:space="0"/>
        </w:tcBorders>
      </w:tcPr>
    </w:tblStylePr>
    <w:tblStylePr w:type="band1Vert">
      <w:rPr>
        <w:rFonts w:ascii="Arial" w:hAnsi="Arial"/>
        <w:color w:val="404040"/>
        <w:sz w:val="22"/>
      </w:rPr>
      <w:pPr>
        <w:pBdr/>
        <w:spacing/>
        <w:ind/>
      </w:pPr>
      <w:tblPr>
        <w:tblBorders/>
      </w:tblPr>
      <w:tcPr>
        <w:tcBorders>
          <w:left w:val="single" w:color="c0cbd2" w:themeColor="accent6" w:themeTint="98" w:sz="4" w:space="0"/>
          <w:right w:val="single" w:color="c0cbd2"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cbd2" w:themeColor="accent6" w:themeTint="98" w:fill="c0cbd2"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List Table 4"/>
    <w:basedOn w:val="132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customStyle="1">
    <w:name w:val="List Table 4 - Accent 11"/>
    <w:basedOn w:val="1324"/>
    <w:uiPriority w:val="99"/>
    <w:pPr>
      <w:pBdr/>
      <w:spacing w:after="0" w:line="240" w:lineRule="auto"/>
      <w:ind/>
    </w:pPr>
    <w:tblPr>
      <w:tblStyleRowBandSize w:val="1"/>
      <w:tblStyleColBandSize w:val="1"/>
      <w:tblBorders>
        <w:top w:val="single" w:color="627bfa" w:themeColor="accent1" w:themeTint="90" w:sz="4" w:space="0"/>
        <w:left w:val="single" w:color="627bfa" w:themeColor="accent1" w:themeTint="90" w:sz="4" w:space="0"/>
        <w:bottom w:val="single" w:color="627bfa" w:themeColor="accent1" w:themeTint="90" w:sz="4" w:space="0"/>
        <w:right w:val="single" w:color="627bfa" w:themeColor="accent1" w:themeTint="90" w:sz="4" w:space="0"/>
        <w:insideH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1Vert">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customStyle="1">
    <w:name w:val="List Table 4 - Accent 21"/>
    <w:basedOn w:val="1324"/>
    <w:uiPriority w:val="99"/>
    <w:pPr>
      <w:pBdr/>
      <w:spacing w:after="0" w:line="240" w:lineRule="auto"/>
      <w:ind/>
    </w:pPr>
    <w:tblPr>
      <w:tblStyleRowBandSize w:val="1"/>
      <w:tblStyleColBandSize w:val="1"/>
      <w:tblBorders>
        <w:top w:val="single" w:color="ffffff" w:themeColor="accent2" w:themeTint="90" w:sz="4" w:space="0"/>
        <w:left w:val="single" w:color="ffffff" w:themeColor="accent2" w:themeTint="90" w:sz="4" w:space="0"/>
        <w:bottom w:val="single" w:color="ffffff" w:themeColor="accent2" w:themeTint="90" w:sz="4" w:space="0"/>
        <w:right w:val="single" w:color="ffffff" w:themeColor="accent2" w:themeTint="90" w:sz="4" w:space="0"/>
        <w:insideH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customStyle="1">
    <w:name w:val="List Table 4 - Accent 31"/>
    <w:basedOn w:val="1324"/>
    <w:uiPriority w:val="99"/>
    <w:pPr>
      <w:pBdr/>
      <w:spacing w:after="0" w:line="240" w:lineRule="auto"/>
      <w:ind/>
    </w:pPr>
    <w:tblPr>
      <w:tblStyleRowBandSize w:val="1"/>
      <w:tblStyleColBandSize w:val="1"/>
      <w:tblBorders>
        <w:top w:val="single" w:color="627bfa" w:themeColor="accent3" w:themeTint="90" w:sz="4" w:space="0"/>
        <w:left w:val="single" w:color="627bfa" w:themeColor="accent3" w:themeTint="90" w:sz="4" w:space="0"/>
        <w:bottom w:val="single" w:color="627bfa" w:themeColor="accent3" w:themeTint="90" w:sz="4" w:space="0"/>
        <w:right w:val="single" w:color="627bfa" w:themeColor="accent3" w:themeTint="90" w:sz="4" w:space="0"/>
        <w:insideH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1Vert">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customStyle="1">
    <w:name w:val="List Table 4 - Accent 41"/>
    <w:basedOn w:val="1324"/>
    <w:uiPriority w:val="99"/>
    <w:pPr>
      <w:pBdr/>
      <w:spacing w:after="0" w:line="240" w:lineRule="auto"/>
      <w:ind/>
    </w:pPr>
    <w:tblPr>
      <w:tblStyleRowBandSize w:val="1"/>
      <w:tblStyleColBandSize w:val="1"/>
      <w:tblBorders>
        <w:top w:val="single" w:color="72fec5" w:themeColor="accent4" w:themeTint="90" w:sz="4" w:space="0"/>
        <w:left w:val="single" w:color="72fec5" w:themeColor="accent4" w:themeTint="90" w:sz="4" w:space="0"/>
        <w:bottom w:val="single" w:color="72fec5" w:themeColor="accent4" w:themeTint="90" w:sz="4" w:space="0"/>
        <w:right w:val="single" w:color="72fec5" w:themeColor="accent4" w:themeTint="90" w:sz="4" w:space="0"/>
        <w:insideH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1Vert">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customStyle="1">
    <w:name w:val="List Table 4 - Accent 51"/>
    <w:basedOn w:val="1324"/>
    <w:uiPriority w:val="99"/>
    <w:pPr>
      <w:pBdr/>
      <w:spacing w:after="0" w:line="240" w:lineRule="auto"/>
      <w:ind/>
    </w:pPr>
    <w:tblPr>
      <w:tblStyleRowBandSize w:val="1"/>
      <w:tblStyleColBandSize w:val="1"/>
      <w:tblBorders>
        <w:top w:val="single" w:color="efd4a9" w:themeColor="accent5" w:themeTint="90" w:sz="4" w:space="0"/>
        <w:left w:val="single" w:color="efd4a9" w:themeColor="accent5" w:themeTint="90" w:sz="4" w:space="0"/>
        <w:bottom w:val="single" w:color="efd4a9" w:themeColor="accent5" w:themeTint="90" w:sz="4" w:space="0"/>
        <w:right w:val="single" w:color="efd4a9" w:themeColor="accent5" w:themeTint="90" w:sz="4" w:space="0"/>
        <w:insideH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customStyle="1">
    <w:name w:val="List Table 4 - Accent 61"/>
    <w:basedOn w:val="1324"/>
    <w:uiPriority w:val="99"/>
    <w:pPr>
      <w:pBdr/>
      <w:spacing w:after="0" w:line="240" w:lineRule="auto"/>
      <w:ind/>
    </w:pPr>
    <w:tblPr>
      <w:tblStyleRowBandSize w:val="1"/>
      <w:tblStyleColBandSize w:val="1"/>
      <w:tblBorders>
        <w:top w:val="single" w:color="c3cdd4" w:themeColor="accent6" w:themeTint="90" w:sz="4" w:space="0"/>
        <w:left w:val="single" w:color="c3cdd4" w:themeColor="accent6" w:themeTint="90" w:sz="4" w:space="0"/>
        <w:bottom w:val="single" w:color="c3cdd4" w:themeColor="accent6" w:themeTint="90" w:sz="4" w:space="0"/>
        <w:right w:val="single" w:color="c3cdd4" w:themeColor="accent6" w:themeTint="90" w:sz="4" w:space="0"/>
        <w:insideH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1Vert">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5 Dark"/>
    <w:basedOn w:val="1324"/>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customStyle="1">
    <w:name w:val="List Table 5 Dark - Accent 11"/>
    <w:basedOn w:val="1324"/>
    <w:uiPriority w:val="99"/>
    <w:pPr>
      <w:pBdr/>
      <w:spacing w:after="0" w:line="240" w:lineRule="auto"/>
      <w:ind/>
    </w:pPr>
    <w:tblPr>
      <w:tblStyleRowBandSize w:val="1"/>
      <w:tblStyleColBandSize w:val="1"/>
      <w:tblBorders>
        <w:top w:val="single" w:color="072bd9" w:themeColor="accent1" w:sz="32" w:space="0"/>
        <w:left w:val="single" w:color="072bd9" w:themeColor="accent1" w:sz="32" w:space="0"/>
        <w:bottom w:val="single" w:color="072bd9" w:themeColor="accent1" w:sz="32" w:space="0"/>
        <w:right w:val="single" w:color="072bd9" w:themeColor="accent1" w:sz="32" w:space="0"/>
      </w:tblBorders>
      <w:shd w:val="clear" w:color="072bd9" w:themeColor="accent1" w:fill="072bd9" w:themeFill="accent1"/>
    </w:tblPr>
    <w:tcPr>
      <w:tcBorders/>
    </w:tcPr>
    <w:tblStylePr w:type="band1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072bd9" w:themeColor="accent1" w:fill="072bd9"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072bd9"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072bd9" w:themeColor="accent1" w:fill="072bd9" w:themeFill="accent1"/>
        <w:tcBorders>
          <w:top w:val="single" w:color="072bd9"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72bd9"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customStyle="1">
    <w:name w:val="List Table 5 Dark - Accent 21"/>
    <w:basedOn w:val="1324"/>
    <w:uiPriority w:val="99"/>
    <w:pPr>
      <w:pBdr/>
      <w:spacing w:after="0" w:line="240" w:lineRule="auto"/>
      <w:ind/>
    </w:pPr>
    <w:tblPr>
      <w:tblStyleRowBandSize w:val="1"/>
      <w:tblStyleColBandSize w:val="1"/>
      <w:tblBorders>
        <w:top w:val="single" w:color="ffffff" w:themeColor="accent2" w:themeTint="97" w:sz="32" w:space="0"/>
        <w:left w:val="single" w:color="ffffff" w:themeColor="accent2" w:themeTint="97" w:sz="32" w:space="0"/>
        <w:bottom w:val="single" w:color="ffffff" w:themeColor="accent2" w:themeTint="97" w:sz="32" w:space="0"/>
        <w:right w:val="single" w:color="ffffff" w:themeColor="accent2" w:themeTint="97" w:sz="32" w:space="0"/>
      </w:tblBorders>
      <w:shd w:val="clear" w:color="ffffff" w:themeColor="accent2" w:themeTint="97" w:fill="ffffff" w:themeFill="accent2" w:themeFillTint="97"/>
    </w:tblPr>
    <w:tcPr>
      <w:tcBorders/>
    </w:tcPr>
    <w:tblStylePr w:type="band1Horz">
      <w:pPr>
        <w:pBdr/>
        <w:spacing/>
        <w:ind/>
      </w:pPr>
      <w:tblPr>
        <w:tblBorders/>
      </w:tblPr>
      <w:tcPr>
        <w:shd w:val="clear" w:color="ffffff" w:themeColor="accent2" w:themeTint="97" w:fill="ffffff"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themeColor="accent2" w:themeTint="97" w:fill="ffffff"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themeColor="accent2" w:themeTint="97" w:fill="ffffff"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ffff"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ffff" w:themeFill="accent2" w:themeFillTint="97"/>
        <w:tcBorders>
          <w:top w:val="single" w:color="ffffff"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ffff"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customStyle="1">
    <w:name w:val="List Table 5 Dark - Accent 31"/>
    <w:basedOn w:val="1324"/>
    <w:uiPriority w:val="99"/>
    <w:pPr>
      <w:pBdr/>
      <w:spacing w:after="0" w:line="240" w:lineRule="auto"/>
      <w:ind/>
    </w:pPr>
    <w:tblPr>
      <w:tblStyleRowBandSize w:val="1"/>
      <w:tblStyleColBandSize w:val="1"/>
      <w:tblBorders>
        <w:top w:val="single" w:color="5974f9" w:themeColor="accent3" w:themeTint="98" w:sz="32" w:space="0"/>
        <w:left w:val="single" w:color="5974f9" w:themeColor="accent3" w:themeTint="98" w:sz="32" w:space="0"/>
        <w:bottom w:val="single" w:color="5974f9" w:themeColor="accent3" w:themeTint="98" w:sz="32" w:space="0"/>
        <w:right w:val="single" w:color="5974f9" w:themeColor="accent3" w:themeTint="98" w:sz="32" w:space="0"/>
      </w:tblBorders>
      <w:shd w:val="clear" w:color="5974f9" w:themeColor="accent3" w:themeTint="98" w:fill="5974f9" w:themeFill="accent3" w:themeFillTint="98"/>
    </w:tblPr>
    <w:tcPr>
      <w:tcBorders/>
    </w:tcPr>
    <w:tblStylePr w:type="band1Horz">
      <w:pPr>
        <w:pBdr/>
        <w:spacing/>
        <w:ind/>
      </w:pPr>
      <w:tblPr>
        <w:tblBorders/>
      </w:tblPr>
      <w:tcPr>
        <w:shd w:val="clear" w:color="5974f9" w:themeColor="accent3" w:themeTint="98" w:fill="5974f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5974f9" w:themeColor="accent3" w:themeTint="98" w:fill="5974f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5974f9" w:themeColor="accent3" w:themeTint="98" w:fill="5974f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974f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974f9" w:themeColor="accent3" w:themeTint="98" w:fill="5974f9" w:themeFill="accent3" w:themeFillTint="98"/>
        <w:tcBorders>
          <w:top w:val="single" w:color="5974f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974f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customStyle="1">
    <w:name w:val="List Table 5 Dark - Accent 41"/>
    <w:basedOn w:val="1324"/>
    <w:uiPriority w:val="99"/>
    <w:pPr>
      <w:pBdr/>
      <w:spacing w:after="0" w:line="240" w:lineRule="auto"/>
      <w:ind/>
    </w:pPr>
    <w:tblPr>
      <w:tblStyleRowBandSize w:val="1"/>
      <w:tblStyleColBandSize w:val="1"/>
      <w:tblBorders>
        <w:top w:val="single" w:color="69fdc1" w:themeColor="accent4" w:themeTint="9A" w:sz="32" w:space="0"/>
        <w:left w:val="single" w:color="69fdc1" w:themeColor="accent4" w:themeTint="9A" w:sz="32" w:space="0"/>
        <w:bottom w:val="single" w:color="69fdc1" w:themeColor="accent4" w:themeTint="9A" w:sz="32" w:space="0"/>
        <w:right w:val="single" w:color="69fdc1" w:themeColor="accent4" w:themeTint="9A" w:sz="32" w:space="0"/>
      </w:tblBorders>
      <w:shd w:val="clear" w:color="69fdc1" w:themeColor="accent4" w:themeTint="9A" w:fill="69fdc1" w:themeFill="accent4" w:themeFillTint="9A"/>
    </w:tblPr>
    <w:tcPr>
      <w:tcBorders/>
    </w:tcPr>
    <w:tblStylePr w:type="band1Horz">
      <w:pPr>
        <w:pBdr/>
        <w:spacing/>
        <w:ind/>
      </w:pPr>
      <w:tblPr>
        <w:tblBorders/>
      </w:tblPr>
      <w:tcPr>
        <w:shd w:val="clear" w:color="69fdc1" w:themeColor="accent4" w:themeTint="9A" w:fill="69fdc1"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69fdc1" w:themeColor="accent4" w:themeTint="9A" w:fill="69fdc1"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69fdc1" w:themeColor="accent4" w:themeTint="9A" w:fill="69fdc1"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69fdc1"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69fdc1" w:themeColor="accent4" w:themeTint="9A" w:fill="69fdc1" w:themeFill="accent4" w:themeFillTint="9A"/>
        <w:tcBorders>
          <w:top w:val="single" w:color="69fdc1"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69fdc1"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customStyle="1">
    <w:name w:val="List Table 5 Dark - Accent 51"/>
    <w:basedOn w:val="1324"/>
    <w:uiPriority w:val="99"/>
    <w:pPr>
      <w:pBdr/>
      <w:spacing w:after="0" w:line="240" w:lineRule="auto"/>
      <w:ind/>
    </w:pPr>
    <w:tblPr>
      <w:tblStyleRowBandSize w:val="1"/>
      <w:tblStyleColBandSize w:val="1"/>
      <w:tblBorders>
        <w:top w:val="single" w:color="eed2a3" w:themeColor="accent5" w:themeTint="9A" w:sz="32" w:space="0"/>
        <w:left w:val="single" w:color="eed2a3" w:themeColor="accent5" w:themeTint="9A" w:sz="32" w:space="0"/>
        <w:bottom w:val="single" w:color="eed2a3" w:themeColor="accent5" w:themeTint="9A" w:sz="32" w:space="0"/>
        <w:right w:val="single" w:color="eed2a3" w:themeColor="accent5" w:themeTint="9A" w:sz="32" w:space="0"/>
      </w:tblBorders>
      <w:shd w:val="clear" w:color="eed2a3" w:themeColor="accent5" w:themeTint="9A" w:fill="eed2a3" w:themeFill="accent5" w:themeFillTint="9A"/>
    </w:tblPr>
    <w:tcPr>
      <w:tcBorders/>
    </w:tcPr>
    <w:tblStylePr w:type="band1Horz">
      <w:pPr>
        <w:pBdr/>
        <w:spacing/>
        <w:ind/>
      </w:pPr>
      <w:tblPr>
        <w:tblBorders/>
      </w:tblPr>
      <w:tcPr>
        <w:shd w:val="clear" w:color="eed2a3" w:themeColor="accent5" w:themeTint="9A" w:fill="eed2a3"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eed2a3" w:themeColor="accent5" w:themeTint="9A" w:fill="eed2a3"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eed2a3" w:themeColor="accent5" w:themeTint="9A" w:fill="eed2a3"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eed2a3"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eed2a3" w:themeColor="accent5" w:themeTint="9A" w:fill="eed2a3" w:themeFill="accent5" w:themeFillTint="9A"/>
        <w:tcBorders>
          <w:top w:val="single" w:color="eed2a3"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eed2a3"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customStyle="1">
    <w:name w:val="List Table 5 Dark - Accent 61"/>
    <w:basedOn w:val="1324"/>
    <w:uiPriority w:val="99"/>
    <w:pPr>
      <w:pBdr/>
      <w:spacing w:after="0" w:line="240" w:lineRule="auto"/>
      <w:ind/>
    </w:pPr>
    <w:tblPr>
      <w:tblStyleRowBandSize w:val="1"/>
      <w:tblStyleColBandSize w:val="1"/>
      <w:tblBorders>
        <w:top w:val="single" w:color="c0cbd2" w:themeColor="accent6" w:themeTint="98" w:sz="32" w:space="0"/>
        <w:left w:val="single" w:color="c0cbd2" w:themeColor="accent6" w:themeTint="98" w:sz="32" w:space="0"/>
        <w:bottom w:val="single" w:color="c0cbd2" w:themeColor="accent6" w:themeTint="98" w:sz="32" w:space="0"/>
        <w:right w:val="single" w:color="c0cbd2" w:themeColor="accent6" w:themeTint="98" w:sz="32" w:space="0"/>
      </w:tblBorders>
      <w:shd w:val="clear" w:color="c0cbd2" w:themeColor="accent6" w:themeTint="98" w:fill="c0cbd2" w:themeFill="accent6" w:themeFillTint="98"/>
    </w:tblPr>
    <w:tcPr>
      <w:tcBorders/>
    </w:tcPr>
    <w:tblStylePr w:type="band1Horz">
      <w:pPr>
        <w:pBdr/>
        <w:spacing/>
        <w:ind/>
      </w:pPr>
      <w:tblPr>
        <w:tblBorders/>
      </w:tblPr>
      <w:tcPr>
        <w:shd w:val="clear" w:color="c0cbd2" w:themeColor="accent6" w:themeTint="98" w:fill="c0cbd2"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0cbd2" w:themeColor="accent6" w:themeTint="98" w:fill="c0cbd2"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0cbd2" w:themeColor="accent6" w:themeTint="98" w:fill="c0cbd2"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0cbd2"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0cbd2" w:themeColor="accent6" w:themeTint="98" w:fill="c0cbd2" w:themeFill="accent6" w:themeFillTint="98"/>
        <w:tcBorders>
          <w:top w:val="single" w:color="c0cbd2"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cbd2"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6 Colorful"/>
    <w:basedOn w:val="1324"/>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customStyle="1">
    <w:name w:val="List Table 6 Colorful - Accent 1"/>
    <w:basedOn w:val="1324"/>
    <w:uiPriority w:val="99"/>
    <w:pPr>
      <w:pBdr/>
      <w:spacing w:after="0" w:line="240" w:lineRule="auto"/>
      <w:ind/>
    </w:pPr>
    <w:tblPr>
      <w:tblStyleRowBandSize w:val="1"/>
      <w:tblStyleColBandSize w:val="1"/>
      <w:tblBorders>
        <w:top w:val="single" w:color="072bd9" w:themeColor="accent1" w:sz="4" w:space="0"/>
        <w:bottom w:val="single" w:color="072bd9" w:themeColor="accent1" w:sz="4" w:space="0"/>
      </w:tblBorders>
    </w:tblPr>
    <w:tcPr>
      <w:tcBorders/>
    </w:tcPr>
    <w:tblStylePr w:type="band1Horz">
      <w:rPr>
        <w:rFonts w:ascii="Arial" w:hAnsi="Arial"/>
        <w:color w:val="04187e" w:themeColor="accent1" w:themeShade="95"/>
        <w:sz w:val="22"/>
      </w:rPr>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rPr>
        <w:rFonts w:ascii="Arial" w:hAnsi="Arial"/>
        <w:color w:val="04187e"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4187e" w:themeColor="accent1" w:themeShade="95"/>
      </w:rPr>
      <w:pPr>
        <w:pBdr/>
        <w:spacing/>
        <w:ind/>
      </w:pPr>
      <w:tblPr>
        <w:tblBorders/>
      </w:tblPr>
      <w:tcPr>
        <w:tcBorders/>
      </w:tcPr>
    </w:tblStylePr>
    <w:tblStylePr w:type="firstRow">
      <w:rPr>
        <w:b/>
        <w:color w:val="04187e" w:themeColor="accent1" w:themeShade="95"/>
      </w:rPr>
      <w:pPr>
        <w:pBdr/>
        <w:spacing/>
        <w:ind/>
      </w:pPr>
      <w:tblPr>
        <w:tblBorders/>
      </w:tblPr>
      <w:tcPr>
        <w:tcBorders>
          <w:bottom w:val="single" w:color="072bd9" w:themeColor="accent1" w:sz="4" w:space="0"/>
        </w:tcBorders>
      </w:tcPr>
    </w:tblStylePr>
    <w:tblStylePr w:type="lastCol">
      <w:rPr>
        <w:b/>
        <w:color w:val="04187e" w:themeColor="accent1" w:themeShade="95"/>
      </w:rPr>
      <w:pPr>
        <w:pBdr/>
        <w:spacing/>
        <w:ind/>
      </w:pPr>
      <w:tblPr>
        <w:tblBorders/>
      </w:tblPr>
      <w:tcPr>
        <w:tcBorders/>
      </w:tcPr>
    </w:tblStylePr>
    <w:tblStylePr w:type="lastRow">
      <w:rPr>
        <w:b/>
        <w:color w:val="04187e" w:themeColor="accent1" w:themeShade="95"/>
      </w:rPr>
      <w:pPr>
        <w:pBdr/>
        <w:spacing/>
        <w:ind/>
      </w:pPr>
      <w:tblPr>
        <w:tblBorders/>
      </w:tblPr>
      <w:tcPr>
        <w:tcBorders>
          <w:top w:val="single" w:color="072bd9"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customStyle="1">
    <w:name w:val="List Table 6 Colorful - Accent 2"/>
    <w:basedOn w:val="1324"/>
    <w:uiPriority w:val="99"/>
    <w:pPr>
      <w:pBdr/>
      <w:spacing w:after="0" w:line="240" w:lineRule="auto"/>
      <w:ind/>
    </w:pPr>
    <w:tblPr>
      <w:tblStyleRowBandSize w:val="1"/>
      <w:tblStyleColBandSize w:val="1"/>
      <w:tblBorders>
        <w:top w:val="single" w:color="ffffff" w:themeColor="accent2" w:themeTint="97" w:sz="4" w:space="0"/>
        <w:bottom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97" w:themeShade="95"/>
      </w:rPr>
      <w:pPr>
        <w:pBdr/>
        <w:spacing/>
        <w:ind/>
      </w:pPr>
      <w:tblPr>
        <w:tblBorders/>
      </w:tblPr>
      <w:tcPr>
        <w:tcBorders/>
      </w:tcPr>
    </w:tblStylePr>
    <w:tblStylePr w:type="firstRow">
      <w:rPr>
        <w:b/>
        <w:color w:val="ffffff" w:themeColor="accent2" w:themeTint="97" w:themeShade="95"/>
      </w:rPr>
      <w:pPr>
        <w:pBdr/>
        <w:spacing/>
        <w:ind/>
      </w:pPr>
      <w:tblPr>
        <w:tblBorders/>
      </w:tblPr>
      <w:tcPr>
        <w:tcBorders>
          <w:bottom w:val="single" w:color="ffffff" w:themeColor="accent2" w:themeTint="97" w:sz="4" w:space="0"/>
        </w:tcBorders>
      </w:tcPr>
    </w:tblStylePr>
    <w:tblStylePr w:type="lastCol">
      <w:rPr>
        <w:b/>
        <w:color w:val="ffffff" w:themeColor="accent2" w:themeTint="97" w:themeShade="95"/>
      </w:rPr>
      <w:pPr>
        <w:pBdr/>
        <w:spacing/>
        <w:ind/>
      </w:pPr>
      <w:tblPr>
        <w:tblBorders/>
      </w:tblPr>
      <w:tcPr>
        <w:tcBorders/>
      </w:tcPr>
    </w:tblStylePr>
    <w:tblStylePr w:type="lastRow">
      <w:rPr>
        <w:b/>
        <w:color w:val="ffffff" w:themeColor="accent2" w:themeTint="97" w:themeShade="95"/>
      </w:rPr>
      <w:pPr>
        <w:pBdr/>
        <w:spacing/>
        <w:ind/>
      </w:pPr>
      <w:tblPr>
        <w:tblBorders/>
      </w:tblPr>
      <w:tcPr>
        <w:tcBorders>
          <w:top w:val="single" w:color="ffffff"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customStyle="1">
    <w:name w:val="List Table 6 Colorful - Accent 3"/>
    <w:basedOn w:val="1324"/>
    <w:uiPriority w:val="99"/>
    <w:pPr>
      <w:pBdr/>
      <w:spacing w:after="0" w:line="240" w:lineRule="auto"/>
      <w:ind/>
    </w:pPr>
    <w:tblPr>
      <w:tblStyleRowBandSize w:val="1"/>
      <w:tblStyleColBandSize w:val="1"/>
      <w:tblBorders>
        <w:top w:val="single" w:color="5974f9" w:themeColor="accent3" w:themeTint="98" w:sz="4" w:space="0"/>
        <w:bottom w:val="single" w:color="5974f9" w:themeColor="accent3" w:themeTint="98" w:sz="4" w:space="0"/>
      </w:tblBorders>
    </w:tblPr>
    <w:tcPr>
      <w:tcBorders/>
    </w:tcPr>
    <w:tblStylePr w:type="band1Horz">
      <w:rPr>
        <w:rFonts w:ascii="Arial" w:hAnsi="Arial"/>
        <w:color w:val="5974f9" w:themeColor="accent3" w:themeTint="98" w:themeShade="95"/>
        <w:sz w:val="22"/>
      </w:rPr>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rPr>
        <w:rFonts w:ascii="Arial" w:hAnsi="Arial"/>
        <w:color w:val="5974f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974f9" w:themeColor="accent3" w:themeTint="98" w:themeShade="95"/>
      </w:rPr>
      <w:pPr>
        <w:pBdr/>
        <w:spacing/>
        <w:ind/>
      </w:pPr>
      <w:tblPr>
        <w:tblBorders/>
      </w:tblPr>
      <w:tcPr>
        <w:tcBorders/>
      </w:tcPr>
    </w:tblStylePr>
    <w:tblStylePr w:type="firstRow">
      <w:rPr>
        <w:b/>
        <w:color w:val="5974f9" w:themeColor="accent3" w:themeTint="98" w:themeShade="95"/>
      </w:rPr>
      <w:pPr>
        <w:pBdr/>
        <w:spacing/>
        <w:ind/>
      </w:pPr>
      <w:tblPr>
        <w:tblBorders/>
      </w:tblPr>
      <w:tcPr>
        <w:tcBorders>
          <w:bottom w:val="single" w:color="5974f9" w:themeColor="accent3" w:themeTint="98" w:sz="4" w:space="0"/>
        </w:tcBorders>
      </w:tcPr>
    </w:tblStylePr>
    <w:tblStylePr w:type="lastCol">
      <w:rPr>
        <w:b/>
        <w:color w:val="5974f9" w:themeColor="accent3" w:themeTint="98" w:themeShade="95"/>
      </w:rPr>
      <w:pPr>
        <w:pBdr/>
        <w:spacing/>
        <w:ind/>
      </w:pPr>
      <w:tblPr>
        <w:tblBorders/>
      </w:tblPr>
      <w:tcPr>
        <w:tcBorders/>
      </w:tcPr>
    </w:tblStylePr>
    <w:tblStylePr w:type="lastRow">
      <w:rPr>
        <w:b/>
        <w:color w:val="5974f9" w:themeColor="accent3" w:themeTint="98" w:themeShade="95"/>
      </w:rPr>
      <w:pPr>
        <w:pBdr/>
        <w:spacing/>
        <w:ind/>
      </w:pPr>
      <w:tblPr>
        <w:tblBorders/>
      </w:tblPr>
      <w:tcPr>
        <w:tcBorders>
          <w:top w:val="single" w:color="5974f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customStyle="1">
    <w:name w:val="List Table 6 Colorful - Accent 4"/>
    <w:basedOn w:val="1324"/>
    <w:uiPriority w:val="99"/>
    <w:pPr>
      <w:pBdr/>
      <w:spacing w:after="0" w:line="240" w:lineRule="auto"/>
      <w:ind/>
    </w:pPr>
    <w:tblPr>
      <w:tblStyleRowBandSize w:val="1"/>
      <w:tblStyleColBandSize w:val="1"/>
      <w:tblBorders>
        <w:top w:val="single" w:color="69fdc1" w:themeColor="accent4" w:themeTint="9A" w:sz="4" w:space="0"/>
        <w:bottom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9A" w:themeShade="95"/>
      </w:rPr>
      <w:pPr>
        <w:pBdr/>
        <w:spacing/>
        <w:ind/>
      </w:pPr>
      <w:tblPr>
        <w:tblBorders/>
      </w:tblPr>
      <w:tcPr>
        <w:tcBorders/>
      </w:tcPr>
    </w:tblStylePr>
    <w:tblStylePr w:type="firstRow">
      <w:rPr>
        <w:b/>
        <w:color w:val="69fdc1" w:themeColor="accent4" w:themeTint="9A" w:themeShade="95"/>
      </w:rPr>
      <w:pPr>
        <w:pBdr/>
        <w:spacing/>
        <w:ind/>
      </w:pPr>
      <w:tblPr>
        <w:tblBorders/>
      </w:tblPr>
      <w:tcPr>
        <w:tcBorders>
          <w:bottom w:val="single" w:color="69fdc1" w:themeColor="accent4" w:themeTint="9A" w:sz="4" w:space="0"/>
        </w:tcBorders>
      </w:tcPr>
    </w:tblStylePr>
    <w:tblStylePr w:type="lastCol">
      <w:rPr>
        <w:b/>
        <w:color w:val="69fdc1" w:themeColor="accent4" w:themeTint="9A" w:themeShade="95"/>
      </w:rPr>
      <w:pPr>
        <w:pBdr/>
        <w:spacing/>
        <w:ind/>
      </w:pPr>
      <w:tblPr>
        <w:tblBorders/>
      </w:tblPr>
      <w:tcPr>
        <w:tcBorders/>
      </w:tcPr>
    </w:tblStylePr>
    <w:tblStylePr w:type="lastRow">
      <w:rPr>
        <w:b/>
        <w:color w:val="69fdc1" w:themeColor="accent4" w:themeTint="9A" w:themeShade="95"/>
      </w:rPr>
      <w:pPr>
        <w:pBdr/>
        <w:spacing/>
        <w:ind/>
      </w:pPr>
      <w:tblPr>
        <w:tblBorders/>
      </w:tblPr>
      <w:tcPr>
        <w:tcBorders>
          <w:top w:val="single" w:color="69fdc1"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customStyle="1">
    <w:name w:val="List Table 6 Colorful - Accent 5"/>
    <w:basedOn w:val="1324"/>
    <w:uiPriority w:val="99"/>
    <w:pPr>
      <w:pBdr/>
      <w:spacing w:after="0" w:line="240" w:lineRule="auto"/>
      <w:ind/>
    </w:pPr>
    <w:tblPr>
      <w:tblStyleRowBandSize w:val="1"/>
      <w:tblStyleColBandSize w:val="1"/>
      <w:tblBorders>
        <w:top w:val="single" w:color="eed2a3" w:themeColor="accent5" w:themeTint="9A" w:sz="4" w:space="0"/>
        <w:bottom w:val="single" w:color="eed2a3" w:themeColor="accent5" w:themeTint="9A" w:sz="4" w:space="0"/>
      </w:tblBorders>
    </w:tblPr>
    <w:tcPr>
      <w:tcBorders/>
    </w:tcPr>
    <w:tblStylePr w:type="band1Horz">
      <w:rPr>
        <w:rFonts w:ascii="Arial" w:hAnsi="Arial"/>
        <w:color w:val="eed2a3" w:themeColor="accent5" w:themeTint="9A" w:themeShade="95"/>
        <w:sz w:val="22"/>
      </w:rPr>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rPr>
        <w:rFonts w:ascii="Arial" w:hAnsi="Arial"/>
        <w:color w:val="eed2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ed2a3" w:themeColor="accent5" w:themeTint="9A" w:themeShade="95"/>
      </w:rPr>
      <w:pPr>
        <w:pBdr/>
        <w:spacing/>
        <w:ind/>
      </w:pPr>
      <w:tblPr>
        <w:tblBorders/>
      </w:tblPr>
      <w:tcPr>
        <w:tcBorders/>
      </w:tcPr>
    </w:tblStylePr>
    <w:tblStylePr w:type="firstRow">
      <w:rPr>
        <w:b/>
        <w:color w:val="eed2a3" w:themeColor="accent5" w:themeTint="9A" w:themeShade="95"/>
      </w:rPr>
      <w:pPr>
        <w:pBdr/>
        <w:spacing/>
        <w:ind/>
      </w:pPr>
      <w:tblPr>
        <w:tblBorders/>
      </w:tblPr>
      <w:tcPr>
        <w:tcBorders>
          <w:bottom w:val="single" w:color="eed2a3" w:themeColor="accent5" w:themeTint="9A" w:sz="4" w:space="0"/>
        </w:tcBorders>
      </w:tcPr>
    </w:tblStylePr>
    <w:tblStylePr w:type="lastCol">
      <w:rPr>
        <w:b/>
        <w:color w:val="eed2a3" w:themeColor="accent5" w:themeTint="9A" w:themeShade="95"/>
      </w:rPr>
      <w:pPr>
        <w:pBdr/>
        <w:spacing/>
        <w:ind/>
      </w:pPr>
      <w:tblPr>
        <w:tblBorders/>
      </w:tblPr>
      <w:tcPr>
        <w:tcBorders/>
      </w:tcPr>
    </w:tblStylePr>
    <w:tblStylePr w:type="lastRow">
      <w:rPr>
        <w:b/>
        <w:color w:val="eed2a3" w:themeColor="accent5" w:themeTint="9A" w:themeShade="95"/>
      </w:rPr>
      <w:pPr>
        <w:pBdr/>
        <w:spacing/>
        <w:ind/>
      </w:pPr>
      <w:tblPr>
        <w:tblBorders/>
      </w:tblPr>
      <w:tcPr>
        <w:tcBorders>
          <w:top w:val="single" w:color="eed2a3"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customStyle="1">
    <w:name w:val="List Table 6 Colorful - Accent 6"/>
    <w:basedOn w:val="1324"/>
    <w:uiPriority w:val="99"/>
    <w:pPr>
      <w:pBdr/>
      <w:spacing w:after="0" w:line="240" w:lineRule="auto"/>
      <w:ind/>
    </w:pPr>
    <w:tblPr>
      <w:tblStyleRowBandSize w:val="1"/>
      <w:tblStyleColBandSize w:val="1"/>
      <w:tblBorders>
        <w:top w:val="single" w:color="c0cbd2" w:themeColor="accent6" w:themeTint="98" w:sz="4" w:space="0"/>
        <w:bottom w:val="single" w:color="c0cbd2" w:themeColor="accent6" w:themeTint="98" w:sz="4" w:space="0"/>
      </w:tblBorders>
    </w:tblPr>
    <w:tcPr>
      <w:tcBorders/>
    </w:tcPr>
    <w:tblStylePr w:type="band1Horz">
      <w:rPr>
        <w:rFonts w:ascii="Arial" w:hAnsi="Arial"/>
        <w:color w:val="c0cbd2" w:themeColor="accent6" w:themeTint="98" w:themeShade="95"/>
        <w:sz w:val="22"/>
      </w:rPr>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rPr>
        <w:rFonts w:ascii="Arial" w:hAnsi="Arial"/>
        <w:color w:val="c0cbd2"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0cbd2" w:themeColor="accent6" w:themeTint="98" w:themeShade="95"/>
      </w:rPr>
      <w:pPr>
        <w:pBdr/>
        <w:spacing/>
        <w:ind/>
      </w:pPr>
      <w:tblPr>
        <w:tblBorders/>
      </w:tblPr>
      <w:tcPr>
        <w:tcBorders/>
      </w:tcPr>
    </w:tblStylePr>
    <w:tblStylePr w:type="firstRow">
      <w:rPr>
        <w:b/>
        <w:color w:val="c0cbd2" w:themeColor="accent6" w:themeTint="98" w:themeShade="95"/>
      </w:rPr>
      <w:pPr>
        <w:pBdr/>
        <w:spacing/>
        <w:ind/>
      </w:pPr>
      <w:tblPr>
        <w:tblBorders/>
      </w:tblPr>
      <w:tcPr>
        <w:tcBorders>
          <w:bottom w:val="single" w:color="c0cbd2" w:themeColor="accent6" w:themeTint="98" w:sz="4" w:space="0"/>
        </w:tcBorders>
      </w:tcPr>
    </w:tblStylePr>
    <w:tblStylePr w:type="lastCol">
      <w:rPr>
        <w:b/>
        <w:color w:val="c0cbd2" w:themeColor="accent6" w:themeTint="98" w:themeShade="95"/>
      </w:rPr>
      <w:pPr>
        <w:pBdr/>
        <w:spacing/>
        <w:ind/>
      </w:pPr>
      <w:tblPr>
        <w:tblBorders/>
      </w:tblPr>
      <w:tcPr>
        <w:tcBorders/>
      </w:tcPr>
    </w:tblStylePr>
    <w:tblStylePr w:type="lastRow">
      <w:rPr>
        <w:b/>
        <w:color w:val="c0cbd2" w:themeColor="accent6" w:themeTint="98" w:themeShade="95"/>
      </w:rPr>
      <w:pPr>
        <w:pBdr/>
        <w:spacing/>
        <w:ind/>
      </w:pPr>
      <w:tblPr>
        <w:tblBorders/>
      </w:tblPr>
      <w:tcPr>
        <w:tcBorders>
          <w:top w:val="single" w:color="c0cbd2"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st Table 7 Colorful"/>
    <w:basedOn w:val="1324"/>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customStyle="1">
    <w:name w:val="List Table 7 Colorful - Accent 1"/>
    <w:basedOn w:val="1324"/>
    <w:uiPriority w:val="99"/>
    <w:pPr>
      <w:pBdr/>
      <w:spacing w:after="0" w:line="240" w:lineRule="auto"/>
      <w:ind/>
    </w:pPr>
    <w:tblPr>
      <w:tblStyleRowBandSize w:val="1"/>
      <w:tblStyleColBandSize w:val="1"/>
      <w:tblBorders>
        <w:right w:val="single" w:color="072bd9" w:themeColor="accent1" w:sz="4" w:space="0"/>
      </w:tblBorders>
    </w:tblPr>
    <w:tcPr>
      <w:tcBorders/>
    </w:tcPr>
    <w:tblStylePr w:type="band1Horz">
      <w:rPr>
        <w:rFonts w:ascii="Arial" w:hAnsi="Arial"/>
        <w:color w:val="04187e" w:themeColor="accent1" w:themeShade="95"/>
        <w:sz w:val="22"/>
      </w:rPr>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rPr>
        <w:rFonts w:ascii="Arial" w:hAnsi="Arial"/>
        <w:color w:val="04187e"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87e"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bd9" w:themeColor="accent1" w:sz="4" w:space="0"/>
        </w:tcBorders>
      </w:tcPr>
    </w:tblStylePr>
    <w:tblStylePr w:type="firstRow">
      <w:rPr>
        <w:rFonts w:ascii="Arial" w:hAnsi="Arial"/>
        <w:i/>
        <w:color w:val="04187e"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072bd9" w:themeColor="accent1" w:sz="4" w:space="0"/>
          <w:right w:val="none" w:color="000000" w:sz="0" w:space="0"/>
        </w:tcBorders>
      </w:tcPr>
    </w:tblStylePr>
    <w:tblStylePr w:type="lastCol">
      <w:rPr>
        <w:rFonts w:ascii="Arial" w:hAnsi="Arial"/>
        <w:i/>
        <w:color w:val="04187e" w:themeColor="accent1" w:themeShade="95"/>
        <w:sz w:val="22"/>
      </w:rPr>
      <w:pPr>
        <w:pBdr/>
        <w:spacing/>
        <w:ind/>
      </w:pPr>
      <w:tblPr>
        <w:tblBorders/>
      </w:tblPr>
      <w:tcPr>
        <w:shd w:val="clear" w:color="ffffff" w:fill="auto"/>
        <w:tcBorders>
          <w:top w:val="none" w:color="000000" w:sz="0" w:space="0"/>
          <w:left w:val="single" w:color="072bd9" w:themeColor="accent1" w:sz="4" w:space="0"/>
          <w:bottom w:val="none" w:color="000000" w:sz="0" w:space="0"/>
          <w:right w:val="none" w:color="000000" w:sz="0" w:space="0"/>
        </w:tcBorders>
      </w:tcPr>
    </w:tblStylePr>
    <w:tblStylePr w:type="lastRow">
      <w:rPr>
        <w:rFonts w:ascii="Arial" w:hAnsi="Arial"/>
        <w:i/>
        <w:color w:val="04187e" w:themeColor="accent1" w:themeShade="95"/>
        <w:sz w:val="22"/>
      </w:rPr>
      <w:pPr>
        <w:pBdr/>
        <w:spacing/>
        <w:ind/>
      </w:pPr>
      <w:tblPr>
        <w:tblBorders/>
      </w:tblPr>
      <w:tcPr>
        <w:shd w:val="clear" w:color="ffffff" w:themeColor="light1" w:fill="ffffff" w:themeFill="light1"/>
        <w:tcBorders>
          <w:top w:val="single" w:color="072bd9"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customStyle="1">
    <w:name w:val="List Table 7 Colorful - Accent 2"/>
    <w:basedOn w:val="1324"/>
    <w:uiPriority w:val="99"/>
    <w:pPr>
      <w:pBdr/>
      <w:spacing w:after="0" w:line="240" w:lineRule="auto"/>
      <w:ind/>
    </w:pPr>
    <w:tblPr>
      <w:tblStyleRowBandSize w:val="1"/>
      <w:tblStyleColBandSize w:val="1"/>
      <w:tblBorders>
        <w:right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97" w:sz="4" w:space="0"/>
        </w:tcBorders>
      </w:tcPr>
    </w:tblStylePr>
    <w:tblStylePr w:type="firstRow">
      <w:rPr>
        <w:rFonts w:ascii="Arial" w:hAnsi="Arial"/>
        <w:i/>
        <w:color w:val="ffffff"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97" w:sz="4" w:space="0"/>
          <w:right w:val="none" w:color="000000" w:sz="0" w:space="0"/>
        </w:tcBorders>
      </w:tcPr>
    </w:tblStylePr>
    <w:tblStylePr w:type="lastCol">
      <w:rPr>
        <w:rFonts w:ascii="Arial" w:hAnsi="Arial"/>
        <w:i/>
        <w:color w:val="ffffff" w:themeColor="accent2" w:themeTint="97" w:themeShade="95"/>
        <w:sz w:val="22"/>
      </w:rPr>
      <w:pPr>
        <w:pBdr/>
        <w:spacing/>
        <w:ind/>
      </w:pPr>
      <w:tblPr>
        <w:tblBorders/>
      </w:tblPr>
      <w:tcPr>
        <w:shd w:val="clear" w:color="ffffff" w:fill="auto"/>
        <w:tcBorders>
          <w:top w:val="none" w:color="000000" w:sz="0" w:space="0"/>
          <w:left w:val="single" w:color="ffffff" w:themeColor="accent2" w:themeTint="97" w:sz="4" w:space="0"/>
          <w:bottom w:val="none" w:color="000000" w:sz="0" w:space="0"/>
          <w:right w:val="none" w:color="000000" w:sz="0" w:space="0"/>
        </w:tcBorders>
      </w:tcPr>
    </w:tblStylePr>
    <w:tblStylePr w:type="lastRow">
      <w:rPr>
        <w:rFonts w:ascii="Arial" w:hAnsi="Arial"/>
        <w:i/>
        <w:color w:val="ffffff" w:themeColor="accent2" w:themeTint="97" w:themeShade="95"/>
        <w:sz w:val="22"/>
      </w:rPr>
      <w:pPr>
        <w:pBdr/>
        <w:spacing/>
        <w:ind/>
      </w:pPr>
      <w:tblPr>
        <w:tblBorders/>
      </w:tblPr>
      <w:tcPr>
        <w:shd w:val="clear" w:color="ffffff" w:themeColor="light1" w:fill="ffffff" w:themeFill="light1"/>
        <w:tcBorders>
          <w:top w:val="single" w:color="ffffff"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customStyle="1">
    <w:name w:val="List Table 7 Colorful - Accent 3"/>
    <w:basedOn w:val="1324"/>
    <w:uiPriority w:val="99"/>
    <w:pPr>
      <w:pBdr/>
      <w:spacing w:after="0" w:line="240" w:lineRule="auto"/>
      <w:ind/>
    </w:pPr>
    <w:tblPr>
      <w:tblStyleRowBandSize w:val="1"/>
      <w:tblStyleColBandSize w:val="1"/>
      <w:tblBorders>
        <w:right w:val="single" w:color="5974f9" w:themeColor="accent3" w:themeTint="98" w:sz="4" w:space="0"/>
      </w:tblBorders>
    </w:tblPr>
    <w:tcPr>
      <w:tcBorders/>
    </w:tcPr>
    <w:tblStylePr w:type="band1Horz">
      <w:rPr>
        <w:rFonts w:ascii="Arial" w:hAnsi="Arial"/>
        <w:color w:val="5974f9" w:themeColor="accent3" w:themeTint="98" w:themeShade="95"/>
        <w:sz w:val="22"/>
      </w:rPr>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rPr>
        <w:rFonts w:ascii="Arial" w:hAnsi="Arial"/>
        <w:color w:val="5974f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974f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974f9" w:themeColor="accent3" w:themeTint="98" w:sz="4" w:space="0"/>
        </w:tcBorders>
      </w:tcPr>
    </w:tblStylePr>
    <w:tblStylePr w:type="firstRow">
      <w:rPr>
        <w:rFonts w:ascii="Arial" w:hAnsi="Arial"/>
        <w:i/>
        <w:color w:val="5974f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974f9" w:themeColor="accent3" w:themeTint="98" w:sz="4" w:space="0"/>
          <w:right w:val="none" w:color="000000" w:sz="0" w:space="0"/>
        </w:tcBorders>
      </w:tcPr>
    </w:tblStylePr>
    <w:tblStylePr w:type="lastCol">
      <w:rPr>
        <w:rFonts w:ascii="Arial" w:hAnsi="Arial"/>
        <w:i/>
        <w:color w:val="5974f9" w:themeColor="accent3" w:themeTint="98" w:themeShade="95"/>
        <w:sz w:val="22"/>
      </w:rPr>
      <w:pPr>
        <w:pBdr/>
        <w:spacing/>
        <w:ind/>
      </w:pPr>
      <w:tblPr>
        <w:tblBorders/>
      </w:tblPr>
      <w:tcPr>
        <w:shd w:val="clear" w:color="ffffff" w:fill="auto"/>
        <w:tcBorders>
          <w:top w:val="none" w:color="000000" w:sz="0" w:space="0"/>
          <w:left w:val="single" w:color="5974f9" w:themeColor="accent3" w:themeTint="98" w:sz="4" w:space="0"/>
          <w:bottom w:val="none" w:color="000000" w:sz="0" w:space="0"/>
          <w:right w:val="none" w:color="000000" w:sz="0" w:space="0"/>
        </w:tcBorders>
      </w:tcPr>
    </w:tblStylePr>
    <w:tblStylePr w:type="lastRow">
      <w:rPr>
        <w:rFonts w:ascii="Arial" w:hAnsi="Arial"/>
        <w:i/>
        <w:color w:val="5974f9" w:themeColor="accent3" w:themeTint="98" w:themeShade="95"/>
        <w:sz w:val="22"/>
      </w:rPr>
      <w:pPr>
        <w:pBdr/>
        <w:spacing/>
        <w:ind/>
      </w:pPr>
      <w:tblPr>
        <w:tblBorders/>
      </w:tblPr>
      <w:tcPr>
        <w:shd w:val="clear" w:color="ffffff" w:themeColor="light1" w:fill="ffffff" w:themeFill="light1"/>
        <w:tcBorders>
          <w:top w:val="single" w:color="5974f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customStyle="1">
    <w:name w:val="List Table 7 Colorful - Accent 4"/>
    <w:basedOn w:val="1324"/>
    <w:uiPriority w:val="99"/>
    <w:pPr>
      <w:pBdr/>
      <w:spacing w:after="0" w:line="240" w:lineRule="auto"/>
      <w:ind/>
    </w:pPr>
    <w:tblPr>
      <w:tblStyleRowBandSize w:val="1"/>
      <w:tblStyleColBandSize w:val="1"/>
      <w:tblBorders>
        <w:right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9A" w:sz="4" w:space="0"/>
        </w:tcBorders>
      </w:tcPr>
    </w:tblStylePr>
    <w:tblStylePr w:type="firstRow">
      <w:rPr>
        <w:rFonts w:ascii="Arial" w:hAnsi="Arial"/>
        <w:i/>
        <w:color w:val="69fdc1"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9A" w:sz="4" w:space="0"/>
          <w:right w:val="none" w:color="000000" w:sz="0" w:space="0"/>
        </w:tcBorders>
      </w:tcPr>
    </w:tblStylePr>
    <w:tblStylePr w:type="lastCol">
      <w:rPr>
        <w:rFonts w:ascii="Arial" w:hAnsi="Arial"/>
        <w:i/>
        <w:color w:val="69fdc1" w:themeColor="accent4" w:themeTint="9A" w:themeShade="95"/>
        <w:sz w:val="22"/>
      </w:rPr>
      <w:pPr>
        <w:pBdr/>
        <w:spacing/>
        <w:ind/>
      </w:pPr>
      <w:tblPr>
        <w:tblBorders/>
      </w:tblPr>
      <w:tcPr>
        <w:shd w:val="clear" w:color="ffffff" w:fill="auto"/>
        <w:tcBorders>
          <w:top w:val="none" w:color="000000" w:sz="0" w:space="0"/>
          <w:left w:val="single" w:color="69fdc1" w:themeColor="accent4" w:themeTint="9A" w:sz="4" w:space="0"/>
          <w:bottom w:val="none" w:color="000000" w:sz="0" w:space="0"/>
          <w:right w:val="none" w:color="000000" w:sz="0" w:space="0"/>
        </w:tcBorders>
      </w:tcPr>
    </w:tblStylePr>
    <w:tblStylePr w:type="lastRow">
      <w:rPr>
        <w:rFonts w:ascii="Arial" w:hAnsi="Arial"/>
        <w:i/>
        <w:color w:val="69fdc1" w:themeColor="accent4" w:themeTint="9A" w:themeShade="95"/>
        <w:sz w:val="22"/>
      </w:rPr>
      <w:pPr>
        <w:pBdr/>
        <w:spacing/>
        <w:ind/>
      </w:pPr>
      <w:tblPr>
        <w:tblBorders/>
      </w:tblPr>
      <w:tcPr>
        <w:shd w:val="clear" w:color="ffffff" w:themeColor="light1" w:fill="ffffff" w:themeFill="light1"/>
        <w:tcBorders>
          <w:top w:val="single" w:color="69fdc1"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customStyle="1">
    <w:name w:val="List Table 7 Colorful - Accent 5"/>
    <w:basedOn w:val="1324"/>
    <w:uiPriority w:val="99"/>
    <w:pPr>
      <w:pBdr/>
      <w:spacing w:after="0" w:line="240" w:lineRule="auto"/>
      <w:ind/>
    </w:pPr>
    <w:tblPr>
      <w:tblStyleRowBandSize w:val="1"/>
      <w:tblStyleColBandSize w:val="1"/>
      <w:tblBorders>
        <w:right w:val="single" w:color="eed2a3" w:themeColor="accent5" w:themeTint="9A" w:sz="4" w:space="0"/>
      </w:tblBorders>
    </w:tblPr>
    <w:tcPr>
      <w:tcBorders/>
    </w:tcPr>
    <w:tblStylePr w:type="band1Horz">
      <w:rPr>
        <w:rFonts w:ascii="Arial" w:hAnsi="Arial"/>
        <w:color w:val="eed2a3" w:themeColor="accent5" w:themeTint="9A" w:themeShade="95"/>
        <w:sz w:val="22"/>
      </w:rPr>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rPr>
        <w:rFonts w:ascii="Arial" w:hAnsi="Arial"/>
        <w:color w:val="eed2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ed2a3"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ed2a3" w:themeColor="accent5" w:themeTint="9A" w:sz="4" w:space="0"/>
        </w:tcBorders>
      </w:tcPr>
    </w:tblStylePr>
    <w:tblStylePr w:type="firstRow">
      <w:rPr>
        <w:rFonts w:ascii="Arial" w:hAnsi="Arial"/>
        <w:i/>
        <w:color w:val="eed2a3"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eed2a3" w:themeColor="accent5" w:themeTint="9A" w:sz="4" w:space="0"/>
          <w:right w:val="none" w:color="000000" w:sz="0" w:space="0"/>
        </w:tcBorders>
      </w:tcPr>
    </w:tblStylePr>
    <w:tblStylePr w:type="lastCol">
      <w:rPr>
        <w:rFonts w:ascii="Arial" w:hAnsi="Arial"/>
        <w:i/>
        <w:color w:val="eed2a3" w:themeColor="accent5" w:themeTint="9A" w:themeShade="95"/>
        <w:sz w:val="22"/>
      </w:rPr>
      <w:pPr>
        <w:pBdr/>
        <w:spacing/>
        <w:ind/>
      </w:pPr>
      <w:tblPr>
        <w:tblBorders/>
      </w:tblPr>
      <w:tcPr>
        <w:shd w:val="clear" w:color="ffffff" w:fill="auto"/>
        <w:tcBorders>
          <w:top w:val="none" w:color="000000" w:sz="0" w:space="0"/>
          <w:left w:val="single" w:color="eed2a3" w:themeColor="accent5" w:themeTint="9A" w:sz="4" w:space="0"/>
          <w:bottom w:val="none" w:color="000000" w:sz="0" w:space="0"/>
          <w:right w:val="none" w:color="000000" w:sz="0" w:space="0"/>
        </w:tcBorders>
      </w:tcPr>
    </w:tblStylePr>
    <w:tblStylePr w:type="lastRow">
      <w:rPr>
        <w:rFonts w:ascii="Arial" w:hAnsi="Arial"/>
        <w:i/>
        <w:color w:val="eed2a3" w:themeColor="accent5" w:themeTint="9A" w:themeShade="95"/>
        <w:sz w:val="22"/>
      </w:rPr>
      <w:pPr>
        <w:pBdr/>
        <w:spacing/>
        <w:ind/>
      </w:pPr>
      <w:tblPr>
        <w:tblBorders/>
      </w:tblPr>
      <w:tcPr>
        <w:shd w:val="clear" w:color="ffffff" w:themeColor="light1" w:fill="ffffff" w:themeFill="light1"/>
        <w:tcBorders>
          <w:top w:val="single" w:color="eed2a3"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customStyle="1">
    <w:name w:val="List Table 7 Colorful - Accent 6"/>
    <w:basedOn w:val="1324"/>
    <w:uiPriority w:val="99"/>
    <w:pPr>
      <w:pBdr/>
      <w:spacing w:after="0" w:line="240" w:lineRule="auto"/>
      <w:ind/>
    </w:pPr>
    <w:tblPr>
      <w:tblStyleRowBandSize w:val="1"/>
      <w:tblStyleColBandSize w:val="1"/>
      <w:tblBorders>
        <w:right w:val="single" w:color="c0cbd2" w:themeColor="accent6" w:themeTint="98" w:sz="4" w:space="0"/>
      </w:tblBorders>
    </w:tblPr>
    <w:tcPr>
      <w:tcBorders/>
    </w:tcPr>
    <w:tblStylePr w:type="band1Horz">
      <w:rPr>
        <w:rFonts w:ascii="Arial" w:hAnsi="Arial"/>
        <w:color w:val="c0cbd2" w:themeColor="accent6" w:themeTint="98" w:themeShade="95"/>
        <w:sz w:val="22"/>
      </w:rPr>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rPr>
        <w:rFonts w:ascii="Arial" w:hAnsi="Arial"/>
        <w:color w:val="c0cbd2"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0cbd2"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0cbd2" w:themeColor="accent6" w:themeTint="98" w:sz="4" w:space="0"/>
        </w:tcBorders>
      </w:tcPr>
    </w:tblStylePr>
    <w:tblStylePr w:type="firstRow">
      <w:rPr>
        <w:rFonts w:ascii="Arial" w:hAnsi="Arial"/>
        <w:i/>
        <w:color w:val="c0cbd2"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0cbd2" w:themeColor="accent6" w:themeTint="98" w:sz="4" w:space="0"/>
          <w:right w:val="none" w:color="000000" w:sz="0" w:space="0"/>
        </w:tcBorders>
      </w:tcPr>
    </w:tblStylePr>
    <w:tblStylePr w:type="lastCol">
      <w:rPr>
        <w:rFonts w:ascii="Arial" w:hAnsi="Arial"/>
        <w:i/>
        <w:color w:val="c0cbd2" w:themeColor="accent6" w:themeTint="98" w:themeShade="95"/>
        <w:sz w:val="22"/>
      </w:rPr>
      <w:pPr>
        <w:pBdr/>
        <w:spacing/>
        <w:ind/>
      </w:pPr>
      <w:tblPr>
        <w:tblBorders/>
      </w:tblPr>
      <w:tcPr>
        <w:shd w:val="clear" w:color="ffffff" w:fill="auto"/>
        <w:tcBorders>
          <w:top w:val="none" w:color="000000" w:sz="0" w:space="0"/>
          <w:left w:val="single" w:color="c0cbd2" w:themeColor="accent6" w:themeTint="98" w:sz="4" w:space="0"/>
          <w:bottom w:val="none" w:color="000000" w:sz="0" w:space="0"/>
          <w:right w:val="none" w:color="000000" w:sz="0" w:space="0"/>
        </w:tcBorders>
      </w:tcPr>
    </w:tblStylePr>
    <w:tblStylePr w:type="lastRow">
      <w:rPr>
        <w:rFonts w:ascii="Arial" w:hAnsi="Arial"/>
        <w:i/>
        <w:color w:val="c0cbd2" w:themeColor="accent6" w:themeTint="98" w:themeShade="95"/>
        <w:sz w:val="22"/>
      </w:rPr>
      <w:pPr>
        <w:pBdr/>
        <w:spacing/>
        <w:ind/>
      </w:pPr>
      <w:tblPr>
        <w:tblBorders/>
      </w:tblPr>
      <w:tcPr>
        <w:shd w:val="clear" w:color="ffffff" w:themeColor="light1" w:fill="ffffff" w:themeFill="light1"/>
        <w:tcBorders>
          <w:top w:val="single" w:color="c0cbd2"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customStyle="1">
    <w:name w:val="Lined - Accent"/>
    <w:basedOn w:val="1324"/>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customStyle="1">
    <w:name w:val="Lined - Accent 1"/>
    <w:basedOn w:val="1324"/>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band2Vert">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fir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fir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customStyle="1">
    <w:name w:val="Lined - Accent 2"/>
    <w:basedOn w:val="1324"/>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customStyle="1">
    <w:name w:val="Lined - Accent 3"/>
    <w:basedOn w:val="1324"/>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fir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fir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customStyle="1">
    <w:name w:val="Lined - Accent 4"/>
    <w:basedOn w:val="1324"/>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fir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fir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customStyle="1">
    <w:name w:val="Lined - Accent 5"/>
    <w:basedOn w:val="1324"/>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customStyle="1">
    <w:name w:val="Lined - Accent 6"/>
    <w:basedOn w:val="1324"/>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customStyle="1">
    <w:name w:val="Bordered &amp; Lined - Accent"/>
    <w:basedOn w:val="1324"/>
    <w:uiPriority w:val="99"/>
    <w:pPr>
      <w:pBdr/>
      <w:spacing w:after="0" w:line="240" w:lineRule="auto"/>
      <w:ind/>
    </w:pPr>
    <w:rPr>
      <w:color w:val="404040"/>
      <w:sz w:val="20"/>
      <w:szCs w:val="20"/>
      <w:lang w:val="de-AT" w:eastAsia="de-AT"/>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customStyle="1">
    <w:name w:val="Bordered &amp; Lined - Accent 1"/>
    <w:basedOn w:val="1324"/>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1" w:themeShade="95" w:sz="4" w:space="0"/>
        <w:left w:val="single" w:color="04187e" w:themeColor="accent1" w:themeShade="95" w:sz="4" w:space="0"/>
        <w:bottom w:val="single" w:color="04187e" w:themeColor="accent1" w:themeShade="95" w:sz="4" w:space="0"/>
        <w:right w:val="single" w:color="04187e" w:themeColor="accent1" w:themeShade="95" w:sz="4" w:space="0"/>
        <w:insideH w:val="single" w:color="04187e" w:themeColor="accent1" w:themeShade="95" w:sz="4" w:space="0"/>
        <w:insideV w:val="single" w:color="04187e"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band2Vert">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fir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fir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customStyle="1">
    <w:name w:val="Bordered &amp; Lined - Accent 2"/>
    <w:basedOn w:val="1324"/>
    <w:uiPriority w:val="99"/>
    <w:pPr>
      <w:pBdr/>
      <w:spacing w:after="0" w:line="240" w:lineRule="auto"/>
      <w:ind/>
    </w:pPr>
    <w:rPr>
      <w:color w:val="404040"/>
      <w:sz w:val="20"/>
      <w:szCs w:val="20"/>
      <w:lang w:val="de-AT" w:eastAsia="de-AT"/>
    </w:rPr>
    <w:tblPr>
      <w:tblStyleRowBandSize w:val="1"/>
      <w:tblStyleColBandSize w:val="1"/>
      <w:tblBorders>
        <w:top w:val="single" w:color="959595" w:themeColor="accent2" w:themeShade="95" w:sz="4" w:space="0"/>
        <w:left w:val="single" w:color="959595" w:themeColor="accent2" w:themeShade="95" w:sz="4" w:space="0"/>
        <w:bottom w:val="single" w:color="959595" w:themeColor="accent2" w:themeShade="95" w:sz="4" w:space="0"/>
        <w:right w:val="single" w:color="959595" w:themeColor="accent2" w:themeShade="95" w:sz="4" w:space="0"/>
        <w:insideH w:val="single" w:color="959595" w:themeColor="accent2" w:themeShade="95" w:sz="4" w:space="0"/>
        <w:insideV w:val="single" w:color="959595"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customStyle="1">
    <w:name w:val="Bordered &amp; Lined - Accent 3"/>
    <w:basedOn w:val="1324"/>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3" w:themeShade="95" w:sz="4" w:space="0"/>
        <w:left w:val="single" w:color="04187e" w:themeColor="accent3" w:themeShade="95" w:sz="4" w:space="0"/>
        <w:bottom w:val="single" w:color="04187e" w:themeColor="accent3" w:themeShade="95" w:sz="4" w:space="0"/>
        <w:right w:val="single" w:color="04187e" w:themeColor="accent3" w:themeShade="95" w:sz="4" w:space="0"/>
        <w:insideH w:val="single" w:color="04187e" w:themeColor="accent3" w:themeShade="95" w:sz="4" w:space="0"/>
        <w:insideV w:val="single" w:color="04187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fir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fir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customStyle="1">
    <w:name w:val="Bordered &amp; Lined - Accent 4"/>
    <w:basedOn w:val="1324"/>
    <w:uiPriority w:val="99"/>
    <w:pPr>
      <w:pBdr/>
      <w:spacing w:after="0" w:line="240" w:lineRule="auto"/>
      <w:ind/>
    </w:pPr>
    <w:rPr>
      <w:color w:val="404040"/>
      <w:sz w:val="20"/>
      <w:szCs w:val="20"/>
      <w:lang w:val="de-AT" w:eastAsia="de-AT"/>
    </w:rPr>
    <w:tblPr>
      <w:tblStyleRowBandSize w:val="1"/>
      <w:tblStyleColBandSize w:val="1"/>
      <w:tblBorders>
        <w:top w:val="single" w:color="019659" w:themeColor="accent4" w:themeShade="95" w:sz="4" w:space="0"/>
        <w:left w:val="single" w:color="019659" w:themeColor="accent4" w:themeShade="95" w:sz="4" w:space="0"/>
        <w:bottom w:val="single" w:color="019659" w:themeColor="accent4" w:themeShade="95" w:sz="4" w:space="0"/>
        <w:right w:val="single" w:color="019659" w:themeColor="accent4" w:themeShade="95" w:sz="4" w:space="0"/>
        <w:insideH w:val="single" w:color="019659" w:themeColor="accent4" w:themeShade="95" w:sz="4" w:space="0"/>
        <w:insideV w:val="single" w:color="019659"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fir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fir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customStyle="1">
    <w:name w:val="Bordered &amp; Lined - Accent 5"/>
    <w:basedOn w:val="1324"/>
    <w:uiPriority w:val="99"/>
    <w:pPr>
      <w:pBdr/>
      <w:spacing w:after="0" w:line="240" w:lineRule="auto"/>
      <w:ind/>
    </w:pPr>
    <w:rPr>
      <w:color w:val="404040"/>
      <w:sz w:val="20"/>
      <w:szCs w:val="20"/>
      <w:lang w:val="de-AT" w:eastAsia="de-AT"/>
    </w:rPr>
    <w:tblPr>
      <w:tblStyleRowBandSize w:val="1"/>
      <w:tblStyleColBandSize w:val="1"/>
      <w:tblBorders>
        <w:top w:val="single" w:color="a3711e" w:themeColor="accent5" w:themeShade="95" w:sz="4" w:space="0"/>
        <w:left w:val="single" w:color="a3711e" w:themeColor="accent5" w:themeShade="95" w:sz="4" w:space="0"/>
        <w:bottom w:val="single" w:color="a3711e" w:themeColor="accent5" w:themeShade="95" w:sz="4" w:space="0"/>
        <w:right w:val="single" w:color="a3711e" w:themeColor="accent5" w:themeShade="95" w:sz="4" w:space="0"/>
        <w:insideH w:val="single" w:color="a3711e" w:themeColor="accent5" w:themeShade="95" w:sz="4" w:space="0"/>
        <w:insideV w:val="single" w:color="a3711e"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customStyle="1">
    <w:name w:val="Bordered &amp; Lined - Accent 6"/>
    <w:basedOn w:val="1324"/>
    <w:uiPriority w:val="99"/>
    <w:pPr>
      <w:pBdr/>
      <w:spacing w:after="0" w:line="240" w:lineRule="auto"/>
      <w:ind/>
    </w:pPr>
    <w:rPr>
      <w:color w:val="404040"/>
      <w:sz w:val="20"/>
      <w:szCs w:val="20"/>
      <w:lang w:val="de-AT" w:eastAsia="de-AT"/>
    </w:rPr>
    <w:tblPr>
      <w:tblStyleRowBandSize w:val="1"/>
      <w:tblStyleColBandSize w:val="1"/>
      <w:tblBorders>
        <w:top w:val="single" w:color="506370" w:themeColor="accent6" w:themeShade="95" w:sz="4" w:space="0"/>
        <w:left w:val="single" w:color="506370" w:themeColor="accent6" w:themeShade="95" w:sz="4" w:space="0"/>
        <w:bottom w:val="single" w:color="506370" w:themeColor="accent6" w:themeShade="95" w:sz="4" w:space="0"/>
        <w:right w:val="single" w:color="506370" w:themeColor="accent6" w:themeShade="95" w:sz="4" w:space="0"/>
        <w:insideH w:val="single" w:color="506370" w:themeColor="accent6" w:themeShade="95" w:sz="4" w:space="0"/>
        <w:insideV w:val="single" w:color="50637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customStyle="1">
    <w:name w:val="Bordered"/>
    <w:basedOn w:val="1324"/>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customStyle="1">
    <w:name w:val="Bordered - Accent 1"/>
    <w:basedOn w:val="1324"/>
    <w:uiPriority w:val="99"/>
    <w:pPr>
      <w:pBdr/>
      <w:spacing w:after="0" w:line="240" w:lineRule="auto"/>
      <w:ind/>
    </w:pPr>
    <w:tblPr>
      <w:tblStyleRowBandSize w:val="1"/>
      <w:tblStyleColBandSize w:val="1"/>
      <w:tbl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insideH w:val="single" w:color="8ea1fb" w:themeColor="accent1" w:themeTint="67" w:sz="4" w:space="0"/>
        <w:insideV w:val="single" w:color="8ea1fb"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72bd9" w:themeColor="accent1" w:sz="12" w:space="0"/>
        </w:tcBorders>
      </w:tcPr>
    </w:tblStylePr>
    <w:tblStylePr w:type="lastCol">
      <w:rPr>
        <w:rFonts w:ascii="Arial" w:hAnsi="Arial"/>
        <w:color w:val="404040"/>
        <w:sz w:val="22"/>
      </w:rPr>
      <w:pPr>
        <w:pBdr/>
        <w:spacing/>
        <w:ind/>
      </w:pPr>
      <w:tblPr>
        <w:tblBorders/>
      </w:tblPr>
      <w:tcPr>
        <w:tcBorders>
          <w:left w:val="single" w:color="072bd9" w:themeColor="accent1" w:sz="12" w:space="0"/>
        </w:tcBorders>
      </w:tcPr>
    </w:tblStylePr>
    <w:tblStylePr w:type="lastRow">
      <w:rPr>
        <w:rFonts w:ascii="Arial" w:hAnsi="Arial"/>
        <w:color w:val="404040"/>
        <w:sz w:val="22"/>
      </w:rPr>
      <w:pPr>
        <w:pBdr/>
        <w:spacing/>
        <w:ind/>
      </w:pPr>
      <w:tblPr>
        <w:tblBorders/>
      </w:tblPr>
      <w:tcPr>
        <w:tcBorders>
          <w:top w:val="single" w:color="072bd9"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customStyle="1">
    <w:name w:val="Bordered - Accent 2"/>
    <w:basedOn w:val="1324"/>
    <w:uiPriority w:val="99"/>
    <w:pPr>
      <w:pBdr/>
      <w:spacing w:after="0" w:line="240" w:lineRule="auto"/>
      <w:ind/>
    </w:pPr>
    <w:tblPr>
      <w:tblStyleRowBandSize w:val="1"/>
      <w:tblStyleColBandSize w:val="1"/>
      <w:tbl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insideH w:val="single" w:color="ffffff" w:themeColor="accent2" w:themeTint="67" w:sz="4" w:space="0"/>
        <w:insideV w:val="single" w:color="ffffff"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ffff" w:themeColor="accent2" w:themeTint="97" w:sz="12" w:space="0"/>
        </w:tcBorders>
      </w:tcPr>
    </w:tblStylePr>
    <w:tblStylePr w:type="lastCol">
      <w:rPr>
        <w:rFonts w:ascii="Arial" w:hAnsi="Arial"/>
        <w:color w:val="404040"/>
        <w:sz w:val="22"/>
      </w:rPr>
      <w:pPr>
        <w:pBdr/>
        <w:spacing/>
        <w:ind/>
      </w:pPr>
      <w:tblPr>
        <w:tblBorders/>
      </w:tblPr>
      <w:tcPr>
        <w:tcBorders>
          <w:left w:val="single" w:color="ffffff" w:themeColor="accent2" w:themeTint="97" w:sz="12" w:space="0"/>
        </w:tcBorders>
      </w:tcPr>
    </w:tblStylePr>
    <w:tblStylePr w:type="lastRow">
      <w:rPr>
        <w:rFonts w:ascii="Arial" w:hAnsi="Arial"/>
        <w:color w:val="404040"/>
        <w:sz w:val="22"/>
      </w:rPr>
      <w:pPr>
        <w:pBdr/>
        <w:spacing/>
        <w:ind/>
      </w:pPr>
      <w:tblPr>
        <w:tblBorders/>
      </w:tblPr>
      <w:tcPr>
        <w:tcBorders>
          <w:top w:val="single" w:color="ffffff"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customStyle="1">
    <w:name w:val="Bordered - Accent 3"/>
    <w:basedOn w:val="1324"/>
    <w:uiPriority w:val="99"/>
    <w:pPr>
      <w:pBdr/>
      <w:spacing w:after="0" w:line="240" w:lineRule="auto"/>
      <w:ind/>
    </w:pPr>
    <w:tblPr>
      <w:tblStyleRowBandSize w:val="1"/>
      <w:tblStyleColBandSize w:val="1"/>
      <w:tbl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insideH w:val="single" w:color="8ea1fb" w:themeColor="accent3" w:themeTint="67" w:sz="4" w:space="0"/>
        <w:insideV w:val="single" w:color="8ea1f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974f9" w:themeColor="accent3" w:themeTint="98" w:sz="12" w:space="0"/>
        </w:tcBorders>
      </w:tcPr>
    </w:tblStylePr>
    <w:tblStylePr w:type="lastCol">
      <w:rPr>
        <w:rFonts w:ascii="Arial" w:hAnsi="Arial"/>
        <w:color w:val="404040"/>
        <w:sz w:val="22"/>
      </w:rPr>
      <w:pPr>
        <w:pBdr/>
        <w:spacing/>
        <w:ind/>
      </w:pPr>
      <w:tblPr>
        <w:tblBorders/>
      </w:tblPr>
      <w:tcPr>
        <w:tcBorders>
          <w:left w:val="single" w:color="5974f9" w:themeColor="accent3" w:themeTint="98" w:sz="12" w:space="0"/>
        </w:tcBorders>
      </w:tcPr>
    </w:tblStylePr>
    <w:tblStylePr w:type="lastRow">
      <w:rPr>
        <w:rFonts w:ascii="Arial" w:hAnsi="Arial"/>
        <w:color w:val="404040"/>
        <w:sz w:val="22"/>
      </w:rPr>
      <w:pPr>
        <w:pBdr/>
        <w:spacing/>
        <w:ind/>
      </w:pPr>
      <w:tblPr>
        <w:tblBorders/>
      </w:tblPr>
      <w:tcPr>
        <w:tcBorders>
          <w:top w:val="single" w:color="5974f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customStyle="1">
    <w:name w:val="Bordered - Accent 4"/>
    <w:basedOn w:val="1324"/>
    <w:uiPriority w:val="99"/>
    <w:pPr>
      <w:pBdr/>
      <w:spacing w:after="0" w:line="240" w:lineRule="auto"/>
      <w:ind/>
    </w:pPr>
    <w:tblPr>
      <w:tblStyleRowBandSize w:val="1"/>
      <w:tblStyleColBandSize w:val="1"/>
      <w:tbl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insideH w:val="single" w:color="9afed5" w:themeColor="accent4" w:themeTint="67" w:sz="4" w:space="0"/>
        <w:insideV w:val="single" w:color="9afed5"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69fdc1" w:themeColor="accent4" w:themeTint="9A" w:sz="12" w:space="0"/>
        </w:tcBorders>
      </w:tcPr>
    </w:tblStylePr>
    <w:tblStylePr w:type="lastCol">
      <w:rPr>
        <w:rFonts w:ascii="Arial" w:hAnsi="Arial"/>
        <w:color w:val="404040"/>
        <w:sz w:val="22"/>
      </w:rPr>
      <w:pPr>
        <w:pBdr/>
        <w:spacing/>
        <w:ind/>
      </w:pPr>
      <w:tblPr>
        <w:tblBorders/>
      </w:tblPr>
      <w:tcPr>
        <w:tcBorders>
          <w:left w:val="single" w:color="69fdc1" w:themeColor="accent4" w:themeTint="9A" w:sz="12" w:space="0"/>
        </w:tcBorders>
      </w:tcPr>
    </w:tblStylePr>
    <w:tblStylePr w:type="lastRow">
      <w:rPr>
        <w:rFonts w:ascii="Arial" w:hAnsi="Arial"/>
        <w:color w:val="404040"/>
        <w:sz w:val="22"/>
      </w:rPr>
      <w:pPr>
        <w:pBdr/>
        <w:spacing/>
        <w:ind/>
      </w:pPr>
      <w:tblPr>
        <w:tblBorders/>
      </w:tblPr>
      <w:tcPr>
        <w:tcBorders>
          <w:top w:val="single" w:color="69fdc1"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customStyle="1">
    <w:name w:val="Bordered - Accent 5"/>
    <w:basedOn w:val="1324"/>
    <w:uiPriority w:val="99"/>
    <w:pPr>
      <w:pBdr/>
      <w:spacing w:after="0" w:line="240" w:lineRule="auto"/>
      <w:ind/>
    </w:pPr>
    <w:tblPr>
      <w:tblStyleRowBandSize w:val="1"/>
      <w:tblStyleColBandSize w:val="1"/>
      <w:tbl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insideH w:val="single" w:color="f3e1c1" w:themeColor="accent5" w:themeTint="67" w:sz="4" w:space="0"/>
        <w:insideV w:val="single" w:color="f3e1c1"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eed2a3" w:themeColor="accent5" w:themeTint="9A" w:sz="12" w:space="0"/>
        </w:tcBorders>
      </w:tcPr>
    </w:tblStylePr>
    <w:tblStylePr w:type="lastCol">
      <w:rPr>
        <w:rFonts w:ascii="Arial" w:hAnsi="Arial"/>
        <w:color w:val="404040"/>
        <w:sz w:val="22"/>
      </w:rPr>
      <w:pPr>
        <w:pBdr/>
        <w:spacing/>
        <w:ind/>
      </w:pPr>
      <w:tblPr>
        <w:tblBorders/>
      </w:tblPr>
      <w:tcPr>
        <w:tcBorders>
          <w:left w:val="single" w:color="eed2a3" w:themeColor="accent5" w:themeTint="9A" w:sz="12" w:space="0"/>
        </w:tcBorders>
      </w:tcPr>
    </w:tblStylePr>
    <w:tblStylePr w:type="lastRow">
      <w:rPr>
        <w:rFonts w:ascii="Arial" w:hAnsi="Arial"/>
        <w:color w:val="404040"/>
        <w:sz w:val="22"/>
      </w:rPr>
      <w:pPr>
        <w:pBdr/>
        <w:spacing/>
        <w:ind/>
      </w:pPr>
      <w:tblPr>
        <w:tblBorders/>
      </w:tblPr>
      <w:tcPr>
        <w:tcBorders>
          <w:top w:val="single" w:color="eed2a3"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customStyle="1">
    <w:name w:val="Bordered - Accent 6"/>
    <w:basedOn w:val="1324"/>
    <w:uiPriority w:val="99"/>
    <w:pPr>
      <w:pBdr/>
      <w:spacing w:after="0" w:line="240" w:lineRule="auto"/>
      <w:ind/>
    </w:pPr>
    <w:tblPr>
      <w:tblStyleRowBandSize w:val="1"/>
      <w:tblStyleColBandSize w:val="1"/>
      <w:tbl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insideH w:val="single" w:color="d4dbe0" w:themeColor="accent6" w:themeTint="67" w:sz="4" w:space="0"/>
        <w:insideV w:val="single" w:color="d4dbe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0cbd2" w:themeColor="accent6" w:themeTint="98" w:sz="12" w:space="0"/>
        </w:tcBorders>
      </w:tcPr>
    </w:tblStylePr>
    <w:tblStylePr w:type="lastCol">
      <w:rPr>
        <w:rFonts w:ascii="Arial" w:hAnsi="Arial"/>
        <w:color w:val="404040"/>
        <w:sz w:val="22"/>
      </w:rPr>
      <w:pPr>
        <w:pBdr/>
        <w:spacing/>
        <w:ind/>
      </w:pPr>
      <w:tblPr>
        <w:tblBorders/>
      </w:tblPr>
      <w:tcPr>
        <w:tcBorders>
          <w:left w:val="single" w:color="c0cbd2" w:themeColor="accent6" w:themeTint="98" w:sz="12" w:space="0"/>
        </w:tcBorders>
      </w:tcPr>
    </w:tblStylePr>
    <w:tblStylePr w:type="lastRow">
      <w:rPr>
        <w:rFonts w:ascii="Arial" w:hAnsi="Arial"/>
        <w:color w:val="404040"/>
        <w:sz w:val="22"/>
      </w:rPr>
      <w:pPr>
        <w:pBdr/>
        <w:spacing/>
        <w:ind/>
      </w:pPr>
      <w:tblPr>
        <w:tblBorders/>
      </w:tblPr>
      <w:tcPr>
        <w:tcBorders>
          <w:top w:val="single" w:color="c0cbd2"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82">
    <w:name w:val="footnote text"/>
    <w:basedOn w:val="1313"/>
    <w:link w:val="1483"/>
    <w:uiPriority w:val="99"/>
    <w:semiHidden/>
    <w:unhideWhenUsed/>
    <w:pPr>
      <w:pBdr/>
      <w:spacing w:after="40"/>
      <w:ind/>
    </w:pPr>
    <w:rPr>
      <w:sz w:val="18"/>
    </w:rPr>
  </w:style>
  <w:style w:type="character" w:styleId="1483" w:customStyle="1">
    <w:name w:val="Footnote Text Char1"/>
    <w:link w:val="1482"/>
    <w:uiPriority w:val="99"/>
    <w:pPr>
      <w:pBdr/>
      <w:spacing/>
      <w:ind/>
    </w:pPr>
    <w:rPr>
      <w:sz w:val="18"/>
    </w:rPr>
  </w:style>
  <w:style w:type="character" w:styleId="1484">
    <w:name w:val="footnote reference"/>
    <w:basedOn w:val="1323"/>
    <w:uiPriority w:val="99"/>
    <w:unhideWhenUsed/>
    <w:pPr>
      <w:pBdr/>
      <w:spacing/>
      <w:ind/>
    </w:pPr>
    <w:rPr>
      <w:vertAlign w:val="superscript"/>
    </w:rPr>
  </w:style>
  <w:style w:type="paragraph" w:styleId="1485">
    <w:name w:val="endnote text"/>
    <w:basedOn w:val="1313"/>
    <w:link w:val="1486"/>
    <w:uiPriority w:val="99"/>
    <w:semiHidden/>
    <w:unhideWhenUsed/>
    <w:pPr>
      <w:pBdr/>
      <w:spacing/>
      <w:ind/>
    </w:pPr>
    <w:rPr>
      <w:sz w:val="20"/>
    </w:rPr>
  </w:style>
  <w:style w:type="character" w:styleId="1486" w:customStyle="1">
    <w:name w:val="Endnote Text Char1"/>
    <w:link w:val="1485"/>
    <w:uiPriority w:val="99"/>
    <w:pPr>
      <w:pBdr/>
      <w:spacing/>
      <w:ind/>
    </w:pPr>
    <w:rPr>
      <w:sz w:val="20"/>
    </w:rPr>
  </w:style>
  <w:style w:type="character" w:styleId="1487">
    <w:name w:val="endnote reference"/>
    <w:basedOn w:val="1323"/>
    <w:uiPriority w:val="99"/>
    <w:semiHidden/>
    <w:unhideWhenUsed/>
    <w:pPr>
      <w:pBdr/>
      <w:spacing/>
      <w:ind/>
    </w:pPr>
    <w:rPr>
      <w:vertAlign w:val="superscript"/>
    </w:rPr>
  </w:style>
  <w:style w:type="paragraph" w:styleId="1488">
    <w:name w:val="toc 3"/>
    <w:basedOn w:val="1313"/>
    <w:next w:val="1313"/>
    <w:uiPriority w:val="39"/>
    <w:unhideWhenUsed/>
    <w:pPr>
      <w:pBdr/>
      <w:spacing w:after="57"/>
      <w:ind w:left="567"/>
    </w:pPr>
  </w:style>
  <w:style w:type="paragraph" w:styleId="1489">
    <w:name w:val="toc 4"/>
    <w:basedOn w:val="1313"/>
    <w:next w:val="1313"/>
    <w:uiPriority w:val="39"/>
    <w:unhideWhenUsed/>
    <w:pPr>
      <w:pBdr/>
      <w:spacing w:after="57"/>
      <w:ind w:left="850"/>
    </w:pPr>
  </w:style>
  <w:style w:type="paragraph" w:styleId="1490">
    <w:name w:val="toc 5"/>
    <w:basedOn w:val="1313"/>
    <w:next w:val="1313"/>
    <w:uiPriority w:val="39"/>
    <w:unhideWhenUsed/>
    <w:pPr>
      <w:pBdr/>
      <w:spacing w:after="57"/>
      <w:ind w:left="1134"/>
    </w:pPr>
  </w:style>
  <w:style w:type="paragraph" w:styleId="1491">
    <w:name w:val="toc 6"/>
    <w:basedOn w:val="1313"/>
    <w:next w:val="1313"/>
    <w:uiPriority w:val="39"/>
    <w:unhideWhenUsed/>
    <w:pPr>
      <w:pBdr/>
      <w:spacing w:after="57"/>
      <w:ind w:left="1417"/>
    </w:pPr>
  </w:style>
  <w:style w:type="paragraph" w:styleId="1492">
    <w:name w:val="toc 7"/>
    <w:basedOn w:val="1313"/>
    <w:next w:val="1313"/>
    <w:uiPriority w:val="39"/>
    <w:unhideWhenUsed/>
    <w:pPr>
      <w:pBdr/>
      <w:spacing w:after="57"/>
      <w:ind w:left="1701"/>
    </w:pPr>
  </w:style>
  <w:style w:type="paragraph" w:styleId="1493">
    <w:name w:val="toc 8"/>
    <w:basedOn w:val="1313"/>
    <w:next w:val="1313"/>
    <w:uiPriority w:val="39"/>
    <w:unhideWhenUsed/>
    <w:pPr>
      <w:pBdr/>
      <w:spacing w:after="57"/>
      <w:ind w:left="1984"/>
    </w:pPr>
  </w:style>
  <w:style w:type="paragraph" w:styleId="1494">
    <w:name w:val="toc 9"/>
    <w:basedOn w:val="1313"/>
    <w:next w:val="1313"/>
    <w:uiPriority w:val="39"/>
    <w:unhideWhenUsed/>
    <w:pPr>
      <w:pBdr/>
      <w:spacing w:after="57"/>
      <w:ind w:left="2268"/>
    </w:pPr>
  </w:style>
  <w:style w:type="paragraph" w:styleId="1495">
    <w:name w:val="table of figures"/>
    <w:basedOn w:val="1313"/>
    <w:next w:val="1313"/>
    <w:uiPriority w:val="99"/>
    <w:unhideWhenUsed/>
    <w:pPr>
      <w:pBdr/>
      <w:spacing/>
      <w:ind/>
    </w:pPr>
  </w:style>
  <w:style w:type="character" w:styleId="1496">
    <w:name w:val="Placeholder Text"/>
    <w:basedOn w:val="1323"/>
    <w:uiPriority w:val="99"/>
    <w:semiHidden/>
    <w:pPr>
      <w:pBdr/>
      <w:spacing/>
      <w:ind/>
    </w:pPr>
    <w:rPr>
      <w:color w:val="808080"/>
    </w:rPr>
  </w:style>
  <w:style w:type="character" w:styleId="1497" w:customStyle="1">
    <w:name w:val="Heading 1 Char1"/>
    <w:basedOn w:val="1323"/>
    <w:link w:val="1314"/>
    <w:uiPriority w:val="9"/>
    <w:pPr>
      <w:pBdr/>
      <w:spacing/>
      <w:ind/>
    </w:pPr>
    <w:rPr>
      <w:rFonts w:cs="Segoe UI" w:asciiTheme="majorHAnsi" w:hAnsiTheme="majorHAnsi" w:eastAsiaTheme="majorEastAsia"/>
      <w:b/>
      <w:caps/>
      <w:color w:val="072bd9" w:themeColor="accent1"/>
      <w:spacing w:val="20"/>
      <w:sz w:val="40"/>
      <w:szCs w:val="72"/>
    </w:rPr>
  </w:style>
  <w:style w:type="paragraph" w:styleId="1498">
    <w:name w:val="TOC Heading"/>
    <w:basedOn w:val="1314"/>
    <w:next w:val="1313"/>
    <w:uiPriority w:val="39"/>
    <w:unhideWhenUsed/>
    <w:qFormat/>
    <w:pPr>
      <w:pBdr/>
      <w:spacing w:line="720" w:lineRule="exact"/>
      <w:ind/>
      <w:outlineLvl w:val="9"/>
    </w:pPr>
  </w:style>
  <w:style w:type="paragraph" w:styleId="1499">
    <w:name w:val="toc 1"/>
    <w:basedOn w:val="1313"/>
    <w:next w:val="1313"/>
    <w:uiPriority w:val="39"/>
    <w:pPr>
      <w:pBdr/>
      <w:tabs>
        <w:tab w:val="left" w:leader="none" w:pos="440"/>
        <w:tab w:val="right" w:leader="dot" w:pos="9360"/>
      </w:tabs>
      <w:spacing w:after="100"/>
      <w:ind/>
    </w:pPr>
  </w:style>
  <w:style w:type="character" w:styleId="1500">
    <w:name w:val="Hyperlink"/>
    <w:basedOn w:val="1323"/>
    <w:uiPriority w:val="99"/>
    <w:unhideWhenUsed/>
    <w:pPr>
      <w:pBdr/>
      <w:spacing/>
      <w:ind/>
    </w:pPr>
    <w:rPr>
      <w:color w:val="0563c1" w:themeColor="hyperlink"/>
      <w:u w:val="single"/>
    </w:rPr>
  </w:style>
  <w:style w:type="paragraph" w:styleId="1501">
    <w:name w:val="Balloon Text"/>
    <w:basedOn w:val="1313"/>
    <w:link w:val="1502"/>
    <w:uiPriority w:val="99"/>
    <w:semiHidden/>
    <w:unhideWhenUsed/>
    <w:pPr>
      <w:pBdr/>
      <w:spacing/>
      <w:ind/>
    </w:pPr>
    <w:rPr>
      <w:rFonts w:ascii="Segoe UI" w:hAnsi="Segoe UI" w:cs="Segoe UI"/>
      <w:sz w:val="18"/>
      <w:szCs w:val="18"/>
    </w:rPr>
  </w:style>
  <w:style w:type="character" w:styleId="1502" w:customStyle="1">
    <w:name w:val="Balloon Text Char"/>
    <w:basedOn w:val="1323"/>
    <w:link w:val="1501"/>
    <w:uiPriority w:val="99"/>
    <w:semiHidden/>
    <w:pPr>
      <w:pBdr/>
      <w:spacing/>
      <w:ind/>
    </w:pPr>
    <w:rPr>
      <w:rFonts w:ascii="Segoe UI" w:hAnsi="Segoe UI" w:cs="Segoe UI"/>
      <w:sz w:val="18"/>
      <w:szCs w:val="18"/>
    </w:rPr>
  </w:style>
  <w:style w:type="paragraph" w:styleId="1503">
    <w:name w:val="Normal (Web)"/>
    <w:basedOn w:val="1313"/>
    <w:uiPriority w:val="99"/>
    <w:unhideWhenUsed/>
    <w:pPr>
      <w:pBdr/>
      <w:spacing w:after="100" w:afterAutospacing="1" w:before="100" w:beforeAutospacing="1"/>
      <w:ind/>
    </w:pPr>
  </w:style>
  <w:style w:type="character" w:styleId="1504" w:customStyle="1">
    <w:name w:val="Heading 2 Char1"/>
    <w:basedOn w:val="1323"/>
    <w:link w:val="1315"/>
    <w:uiPriority w:val="9"/>
    <w:pPr>
      <w:pBdr/>
      <w:spacing/>
      <w:ind/>
    </w:pPr>
    <w:rPr>
      <w:rFonts w:cs="Times New Roman (Headings CS)" w:asciiTheme="majorHAnsi" w:hAnsiTheme="majorHAnsi" w:eastAsiaTheme="majorEastAsia"/>
      <w:caps/>
      <w:color w:val="072bd9" w:themeColor="accent3"/>
      <w:spacing w:val="20"/>
      <w:sz w:val="32"/>
      <w:szCs w:val="26"/>
    </w:rPr>
  </w:style>
  <w:style w:type="paragraph" w:styleId="1505">
    <w:name w:val="toc 2"/>
    <w:basedOn w:val="1313"/>
    <w:next w:val="1313"/>
    <w:uiPriority w:val="39"/>
    <w:pPr>
      <w:pBdr/>
      <w:tabs>
        <w:tab w:val="right" w:leader="dot" w:pos="9360"/>
      </w:tabs>
      <w:spacing w:after="100"/>
      <w:ind w:left="216"/>
    </w:pPr>
    <w:rPr>
      <w:rFonts w:cs="Times New Roman (Body CS)"/>
      <w:b/>
      <w:caps/>
      <w:color w:val="072bd9" w:themeColor="accent3"/>
      <w:spacing w:val="20"/>
      <w:sz w:val="20"/>
    </w:rPr>
  </w:style>
  <w:style w:type="paragraph" w:styleId="1506">
    <w:name w:val="List Paragraph"/>
    <w:basedOn w:val="1313"/>
    <w:uiPriority w:val="1"/>
    <w:qFormat/>
    <w:pPr>
      <w:pBdr/>
      <w:spacing/>
      <w:ind w:left="720"/>
      <w:contextualSpacing w:val="true"/>
    </w:pPr>
  </w:style>
  <w:style w:type="paragraph" w:styleId="1507">
    <w:name w:val="Header"/>
    <w:basedOn w:val="1313"/>
    <w:link w:val="1508"/>
    <w:uiPriority w:val="99"/>
    <w:semiHidden/>
    <w:pPr>
      <w:pBdr/>
      <w:tabs>
        <w:tab w:val="center" w:leader="none" w:pos="4680"/>
        <w:tab w:val="right" w:leader="none" w:pos="9360"/>
      </w:tabs>
      <w:spacing/>
      <w:ind/>
    </w:pPr>
  </w:style>
  <w:style w:type="character" w:styleId="1508" w:customStyle="1">
    <w:name w:val="Header Char1"/>
    <w:basedOn w:val="1323"/>
    <w:link w:val="1507"/>
    <w:uiPriority w:val="99"/>
    <w:semiHidden/>
    <w:pPr>
      <w:pBdr/>
      <w:spacing/>
      <w:ind/>
    </w:pPr>
  </w:style>
  <w:style w:type="paragraph" w:styleId="1509">
    <w:name w:val="Footer"/>
    <w:basedOn w:val="1313"/>
    <w:link w:val="1510"/>
    <w:uiPriority w:val="99"/>
    <w:semiHidden/>
    <w:pPr>
      <w:pBdr/>
      <w:spacing/>
      <w:ind/>
      <w:jc w:val="right"/>
    </w:pPr>
    <w:rPr>
      <w:rFonts w:ascii="Bookman Old Style" w:hAnsi="Bookman Old Style"/>
      <w:color w:val="072bd9" w:themeColor="accent1"/>
    </w:rPr>
  </w:style>
  <w:style w:type="character" w:styleId="1510" w:customStyle="1">
    <w:name w:val="Footer Char1"/>
    <w:basedOn w:val="1323"/>
    <w:link w:val="1509"/>
    <w:uiPriority w:val="99"/>
    <w:semiHidden/>
    <w:pPr>
      <w:pBdr/>
      <w:spacing/>
      <w:ind/>
    </w:pPr>
    <w:rPr>
      <w:rFonts w:ascii="Bookman Old Style" w:hAnsi="Bookman Old Style"/>
      <w:color w:val="072bd9" w:themeColor="accent1"/>
      <w:sz w:val="24"/>
    </w:rPr>
  </w:style>
  <w:style w:type="paragraph" w:styleId="1511">
    <w:name w:val="List Bullet"/>
    <w:basedOn w:val="1313"/>
    <w:uiPriority w:val="99"/>
    <w:pPr>
      <w:numPr>
        <w:numId w:val="7"/>
      </w:numPr>
      <w:pBdr/>
      <w:spacing/>
      <w:ind/>
      <w:contextualSpacing w:val="true"/>
    </w:pPr>
  </w:style>
  <w:style w:type="paragraph" w:styleId="1512">
    <w:name w:val="Subtitle"/>
    <w:basedOn w:val="1314"/>
    <w:next w:val="1313"/>
    <w:link w:val="1513"/>
    <w:uiPriority w:val="11"/>
    <w:qFormat/>
    <w:pPr>
      <w:pBdr/>
      <w:spacing/>
      <w:ind/>
    </w:pPr>
    <w:rPr>
      <w:sz w:val="32"/>
    </w:rPr>
  </w:style>
  <w:style w:type="character" w:styleId="1513" w:customStyle="1">
    <w:name w:val="Subtitle Char1"/>
    <w:basedOn w:val="1323"/>
    <w:link w:val="1512"/>
    <w:uiPriority w:val="11"/>
    <w:pPr>
      <w:pBdr/>
      <w:spacing/>
      <w:ind/>
    </w:pPr>
    <w:rPr>
      <w:rFonts w:cs="Segoe UI" w:asciiTheme="majorHAnsi" w:hAnsiTheme="majorHAnsi" w:eastAsiaTheme="majorEastAsia"/>
      <w:caps/>
      <w:color w:val="072bd9" w:themeColor="accent1"/>
      <w:spacing w:val="20"/>
      <w:sz w:val="32"/>
      <w:szCs w:val="72"/>
    </w:rPr>
  </w:style>
  <w:style w:type="paragraph" w:styleId="1514">
    <w:name w:val="Title"/>
    <w:basedOn w:val="1512"/>
    <w:next w:val="1313"/>
    <w:link w:val="1515"/>
    <w:uiPriority w:val="10"/>
    <w:qFormat/>
    <w:pPr>
      <w:pBdr/>
      <w:spacing w:after="0"/>
      <w:ind/>
    </w:pPr>
    <w:rPr>
      <w:sz w:val="130"/>
    </w:rPr>
  </w:style>
  <w:style w:type="character" w:styleId="1515" w:customStyle="1">
    <w:name w:val="Title Char1"/>
    <w:basedOn w:val="1323"/>
    <w:link w:val="1514"/>
    <w:uiPriority w:val="10"/>
    <w:pPr>
      <w:pBdr/>
      <w:spacing/>
      <w:ind/>
    </w:pPr>
    <w:rPr>
      <w:rFonts w:cs="Segoe UI" w:asciiTheme="majorHAnsi" w:hAnsiTheme="majorHAnsi" w:eastAsiaTheme="majorEastAsia"/>
      <w:caps/>
      <w:color w:val="072bd9" w:themeColor="accent1"/>
      <w:spacing w:val="20"/>
      <w:sz w:val="130"/>
      <w:szCs w:val="40"/>
    </w:rPr>
  </w:style>
  <w:style w:type="table" w:styleId="1516">
    <w:name w:val="Table Grid"/>
    <w:basedOn w:val="1324"/>
    <w:uiPriority w:val="5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17" w:customStyle="1">
    <w:name w:val="Graphic"/>
    <w:basedOn w:val="1313"/>
    <w:next w:val="1313"/>
    <w:link w:val="1518"/>
    <w:semiHidden/>
    <w:pPr>
      <w:keepNext w:val="true"/>
      <w:pBdr/>
      <w:spacing/>
      <w:ind/>
    </w:pPr>
  </w:style>
  <w:style w:type="character" w:styleId="1518" w:customStyle="1">
    <w:name w:val="Graphic Char"/>
    <w:basedOn w:val="1323"/>
    <w:link w:val="1517"/>
    <w:semiHidden/>
    <w:pPr>
      <w:pBdr/>
      <w:spacing/>
      <w:ind/>
    </w:pPr>
    <w:rPr>
      <w:color w:val="03156c" w:themeColor="accent3" w:themeShade="80"/>
      <w:sz w:val="24"/>
    </w:rPr>
  </w:style>
  <w:style w:type="character" w:styleId="1519" w:customStyle="1">
    <w:name w:val="Nicht aufgelöste Erwähnung1"/>
    <w:basedOn w:val="1323"/>
    <w:uiPriority w:val="99"/>
    <w:semiHidden/>
    <w:unhideWhenUsed/>
    <w:pPr>
      <w:pBdr/>
      <w:spacing/>
      <w:ind/>
    </w:pPr>
    <w:rPr>
      <w:color w:val="605e5c"/>
      <w:shd w:val="clear" w:color="auto" w:fill="e1dfdd"/>
    </w:rPr>
  </w:style>
  <w:style w:type="table" w:styleId="1520" w:customStyle="1">
    <w:name w:val="Style1"/>
    <w:basedOn w:val="1324"/>
    <w:uiPriority w:val="9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customStyle="1">
    <w:name w:val="Style2"/>
    <w:basedOn w:val="1324"/>
    <w:uiPriority w:val="99"/>
    <w:pPr>
      <w:pBdr/>
      <w:spacing w:after="0" w:line="240" w:lineRule="auto"/>
      <w:ind/>
    </w:pPr>
    <w:rPr>
      <w:rFonts w:ascii="Bookman Old Style" w:hAnsi="Bookman Old Style"/>
      <w:color w:val="072bd9" w:themeColor="accent1"/>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22" w:customStyle="1">
    <w:name w:val="Author"/>
    <w:basedOn w:val="1509"/>
    <w:pPr>
      <w:pBdr/>
      <w:spacing/>
      <w:ind/>
      <w:jc w:val="left"/>
    </w:pPr>
    <w:rPr>
      <w:rFonts w:cs="Times New Roman (Body CS)"/>
      <w:caps/>
      <w:spacing w:val="20"/>
      <w:sz w:val="36"/>
    </w:rPr>
  </w:style>
  <w:style w:type="paragraph" w:styleId="1523" w:customStyle="1">
    <w:name w:val="Style4"/>
    <w:basedOn w:val="1499"/>
    <w:semiHidden/>
    <w:pPr>
      <w:pBdr/>
      <w:spacing/>
      <w:ind/>
    </w:pPr>
    <w:rPr>
      <w:rFonts w:cs="Times New Roman (Body CS)"/>
      <w:b/>
      <w:caps/>
      <w:color w:val="072bd9" w:themeColor="accent3"/>
      <w:spacing w:val="20"/>
    </w:rPr>
  </w:style>
  <w:style w:type="paragraph" w:styleId="1524" w:customStyle="1">
    <w:name w:val="COVER TITLE"/>
    <w:basedOn w:val="1314"/>
    <w:link w:val="1525"/>
    <w:pPr>
      <w:pBdr/>
      <w:spacing/>
      <w:ind/>
    </w:pPr>
    <w:rPr>
      <w:sz w:val="96"/>
    </w:rPr>
  </w:style>
  <w:style w:type="character" w:styleId="1525" w:customStyle="1">
    <w:name w:val="COVER TITLE Char"/>
    <w:basedOn w:val="1497"/>
    <w:link w:val="1524"/>
    <w:pPr>
      <w:pBdr/>
      <w:spacing/>
      <w:ind/>
    </w:pPr>
    <w:rPr>
      <w:rFonts w:cs="Segoe UI" w:asciiTheme="majorHAnsi" w:hAnsiTheme="majorHAnsi" w:eastAsiaTheme="majorEastAsia"/>
      <w:b/>
      <w:caps/>
      <w:color w:val="072bd9" w:themeColor="accent1"/>
      <w:spacing w:val="20"/>
      <w:sz w:val="96"/>
      <w:szCs w:val="72"/>
    </w:rPr>
  </w:style>
  <w:style w:type="paragraph" w:styleId="1526" w:customStyle="1">
    <w:name w:val="Cover subtitle"/>
    <w:basedOn w:val="1524"/>
    <w:link w:val="1527"/>
    <w:pPr>
      <w:pBdr/>
      <w:spacing/>
      <w:ind/>
    </w:pPr>
    <w:rPr>
      <w:sz w:val="56"/>
    </w:rPr>
  </w:style>
  <w:style w:type="character" w:styleId="1527" w:customStyle="1">
    <w:name w:val="Cover subtitle Char"/>
    <w:basedOn w:val="1525"/>
    <w:link w:val="1526"/>
    <w:pPr>
      <w:pBdr/>
      <w:spacing/>
      <w:ind/>
    </w:pPr>
    <w:rPr>
      <w:rFonts w:cs="Segoe UI" w:asciiTheme="majorHAnsi" w:hAnsiTheme="majorHAnsi" w:eastAsiaTheme="majorEastAsia"/>
      <w:b/>
      <w:caps/>
      <w:color w:val="072bd9" w:themeColor="accent1"/>
      <w:spacing w:val="20"/>
      <w:sz w:val="56"/>
      <w:szCs w:val="72"/>
    </w:rPr>
  </w:style>
  <w:style w:type="paragraph" w:styleId="1528">
    <w:name w:val="HTML Preformatted"/>
    <w:basedOn w:val="1313"/>
    <w:link w:val="1529"/>
    <w:uiPriority w:val="99"/>
    <w:semiHidden/>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Courier New" w:hAnsi="Courier New" w:cs="Courier New"/>
      <w:sz w:val="20"/>
      <w:szCs w:val="20"/>
      <w:lang w:val="en-US"/>
    </w:rPr>
  </w:style>
  <w:style w:type="character" w:styleId="1529" w:customStyle="1">
    <w:name w:val="HTML Preformatted Char"/>
    <w:basedOn w:val="1323"/>
    <w:link w:val="1528"/>
    <w:uiPriority w:val="99"/>
    <w:semiHidden/>
    <w:pPr>
      <w:pBdr/>
      <w:spacing/>
      <w:ind/>
    </w:pPr>
    <w:rPr>
      <w:rFonts w:ascii="Courier New" w:hAnsi="Courier New" w:eastAsia="Times New Roman" w:cs="Courier New"/>
      <w:sz w:val="20"/>
      <w:szCs w:val="20"/>
    </w:rPr>
  </w:style>
  <w:style w:type="character" w:styleId="1530" w:customStyle="1">
    <w:name w:val="y2iqfc"/>
    <w:basedOn w:val="1323"/>
    <w:pPr>
      <w:pBdr/>
      <w:spacing/>
      <w:ind/>
    </w:pPr>
  </w:style>
  <w:style w:type="character" w:styleId="1531">
    <w:name w:val="Strong"/>
    <w:basedOn w:val="1323"/>
    <w:uiPriority w:val="22"/>
    <w:qFormat/>
    <w:pPr>
      <w:pBdr/>
      <w:spacing/>
      <w:ind/>
    </w:pPr>
    <w:rPr>
      <w:b/>
      <w:bCs/>
    </w:rPr>
  </w:style>
  <w:style w:type="character" w:styleId="1532">
    <w:name w:val="annotation reference"/>
    <w:basedOn w:val="1323"/>
    <w:uiPriority w:val="99"/>
    <w:semiHidden/>
    <w:unhideWhenUsed/>
    <w:pPr>
      <w:pBdr/>
      <w:spacing/>
      <w:ind/>
    </w:pPr>
    <w:rPr>
      <w:sz w:val="16"/>
      <w:szCs w:val="16"/>
    </w:rPr>
  </w:style>
  <w:style w:type="paragraph" w:styleId="1533">
    <w:name w:val="annotation text"/>
    <w:basedOn w:val="1313"/>
    <w:link w:val="1534"/>
    <w:uiPriority w:val="99"/>
    <w:semiHidden/>
    <w:unhideWhenUsed/>
    <w:pPr>
      <w:pBdr/>
      <w:spacing/>
      <w:ind/>
    </w:pPr>
    <w:rPr>
      <w:sz w:val="20"/>
      <w:szCs w:val="20"/>
    </w:rPr>
  </w:style>
  <w:style w:type="character" w:styleId="1534" w:customStyle="1">
    <w:name w:val="Comment Text Char"/>
    <w:basedOn w:val="1323"/>
    <w:link w:val="1533"/>
    <w:uiPriority w:val="99"/>
    <w:semiHidden/>
    <w:pPr>
      <w:pBdr/>
      <w:spacing/>
      <w:ind/>
    </w:pPr>
    <w:rPr>
      <w:color w:val="03156c" w:themeColor="accent3" w:themeShade="80"/>
      <w:sz w:val="20"/>
      <w:szCs w:val="20"/>
      <w:lang w:val="en-GB"/>
    </w:rPr>
  </w:style>
  <w:style w:type="paragraph" w:styleId="1535">
    <w:name w:val="annotation subject"/>
    <w:basedOn w:val="1533"/>
    <w:next w:val="1533"/>
    <w:link w:val="1536"/>
    <w:uiPriority w:val="99"/>
    <w:semiHidden/>
    <w:unhideWhenUsed/>
    <w:pPr>
      <w:pBdr/>
      <w:spacing/>
      <w:ind/>
    </w:pPr>
    <w:rPr>
      <w:b/>
      <w:bCs/>
    </w:rPr>
  </w:style>
  <w:style w:type="character" w:styleId="1536" w:customStyle="1">
    <w:name w:val="Comment Subject Char"/>
    <w:basedOn w:val="1534"/>
    <w:link w:val="1535"/>
    <w:uiPriority w:val="99"/>
    <w:semiHidden/>
    <w:pPr>
      <w:pBdr/>
      <w:spacing/>
      <w:ind/>
    </w:pPr>
    <w:rPr>
      <w:b/>
      <w:bCs/>
      <w:color w:val="03156c" w:themeColor="accent3" w:themeShade="80"/>
      <w:sz w:val="20"/>
      <w:szCs w:val="20"/>
      <w:lang w:val="en-GB"/>
    </w:rPr>
  </w:style>
  <w:style w:type="character" w:styleId="1537">
    <w:name w:val="Unresolved Mention"/>
    <w:basedOn w:val="1323"/>
    <w:uiPriority w:val="99"/>
    <w:semiHidden/>
    <w:unhideWhenUsed/>
    <w:pPr>
      <w:pBdr/>
      <w:spacing/>
      <w:ind/>
    </w:pPr>
    <w:rPr>
      <w:color w:val="605e5c"/>
      <w:shd w:val="clear" w:color="auto" w:fill="e1dfdd"/>
    </w:rPr>
  </w:style>
  <w:style w:type="table" w:styleId="1538" w:customStyle="1">
    <w:name w:val="Tabellenraster1"/>
    <w:basedOn w:val="1324"/>
    <w:next w:val="1516"/>
    <w:uiPriority w:val="59"/>
    <w:pPr>
      <w:pBdr/>
      <w:spacing w:after="0" w:line="240" w:lineRule="auto"/>
      <w:ind/>
    </w:pPr>
    <w:rPr>
      <w:rFonts w:ascii="Calibri" w:hAnsi="Calibri" w:eastAsia="Calibri" w:cs="Times New Roman"/>
      <w:lang w:val="de-A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39">
    <w:name w:val="FollowedHyperlink"/>
    <w:basedOn w:val="1323"/>
    <w:uiPriority w:val="99"/>
    <w:semiHidden/>
    <w:unhideWhenUsed/>
    <w:pPr>
      <w:pBdr/>
      <w:spacing/>
      <w:ind/>
    </w:pPr>
    <w:rPr>
      <w:color w:val="954f72" w:themeColor="followedHyperlink"/>
      <w:u w:val="single"/>
    </w:rPr>
  </w:style>
  <w:style w:type="character" w:styleId="1540" w:customStyle="1">
    <w:name w:val="apple-converted-space"/>
    <w:basedOn w:val="1323"/>
    <w:pPr>
      <w:pBdr/>
      <w:spacing/>
      <w:ind/>
    </w:pPr>
  </w:style>
  <w:style w:type="character" w:styleId="1541">
    <w:name w:val="Emphasis"/>
    <w:basedOn w:val="1323"/>
    <w:uiPriority w:val="20"/>
    <w:qFormat/>
    <w:pPr>
      <w:pBdr/>
      <w:spacing/>
      <w:ind/>
    </w:pPr>
    <w:rPr>
      <w:i/>
      <w:iCs/>
    </w:rPr>
  </w:style>
  <w:style w:type="paragraph" w:styleId="1542">
    <w:name w:val="Body Text"/>
    <w:basedOn w:val="1313"/>
    <w:link w:val="1543"/>
    <w:uiPriority w:val="1"/>
    <w:qFormat/>
    <w:pPr>
      <w:widowControl w:val="false"/>
      <w:pBdr/>
      <w:spacing/>
      <w:ind/>
    </w:pPr>
    <w:rPr>
      <w:rFonts w:ascii="Calibri" w:hAnsi="Calibri" w:eastAsia="Calibri" w:cs="Calibri"/>
      <w:lang w:val="en-US" w:eastAsia="en-US"/>
    </w:rPr>
  </w:style>
  <w:style w:type="character" w:styleId="1543" w:customStyle="1">
    <w:name w:val="Body Text Char"/>
    <w:basedOn w:val="1323"/>
    <w:link w:val="1542"/>
    <w:uiPriority w:val="1"/>
    <w:pPr>
      <w:pBdr/>
      <w:spacing/>
      <w:ind/>
    </w:pPr>
    <w:rPr>
      <w:rFonts w:ascii="Calibri" w:hAnsi="Calibri" w:eastAsia="Calibri" w:cs="Calibri"/>
      <w:sz w:val="24"/>
      <w:szCs w:val="24"/>
    </w:rPr>
  </w:style>
  <w:style w:type="paragraph" w:styleId="1544" w:customStyle="1">
    <w:name w:val="Table Paragraph"/>
    <w:basedOn w:val="1313"/>
    <w:uiPriority w:val="1"/>
    <w:qFormat/>
    <w:pPr>
      <w:widowControl w:val="false"/>
      <w:pBdr/>
      <w:spacing/>
      <w:ind w:hanging="360" w:left="833"/>
    </w:pPr>
    <w:rPr>
      <w:rFonts w:ascii="Calibri" w:hAnsi="Calibri" w:eastAsia="Calibri" w:cs="Calibri"/>
      <w:sz w:val="22"/>
      <w:szCs w:val="22"/>
      <w:lang w:val="en-US"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customXml" Target="../customXml/item2.xml" /><Relationship Id="rId17" Type="http://schemas.openxmlformats.org/officeDocument/2006/relationships/customXml" Target="../customXml/item3.xml" /><Relationship Id="rId18" Type="http://schemas.openxmlformats.org/officeDocument/2006/relationships/customXml" Target="../customXml/item4.xml" /><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hyperlink" Target="https://www.imdb.com/title/tt4205416/" TargetMode="External"/><Relationship Id="rId23" Type="http://schemas.openxmlformats.org/officeDocument/2006/relationships/hyperlink" Target="https://www.imdb.com/title/tt1326750/" TargetMode="External"/><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image" Target="media/image13.gif"/><Relationship Id="rId28" Type="http://schemas.openxmlformats.org/officeDocument/2006/relationships/hyperlink" Target="https://www.youtube.com/watch?v=5YtnpPPnqaY" TargetMode="External"/><Relationship Id="rId29" Type="http://schemas.openxmlformats.org/officeDocument/2006/relationships/hyperlink" Target="https://www.youtube.com/watch?v=L9zwduYp9G0&amp;t=2s"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 Id="rId1" Type="http://schemas.openxmlformats.org/officeDocument/2006/relationships/image" Target="media/image6.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2.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w3.org/2001/XMLSchema-instance"/>
  </ds:schemaRefs>
</ds:datastoreItem>
</file>

<file path=customXml/itemProps3.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4.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Anonymous</cp:lastModifiedBy>
  <cp:revision>8</cp:revision>
  <dcterms:created xsi:type="dcterms:W3CDTF">2025-01-31T16:58:00Z</dcterms:created>
  <dcterms:modified xsi:type="dcterms:W3CDTF">2026-03-09T09:56:36Z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